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89" w:rsidRPr="005A5756" w:rsidRDefault="00CE4489" w:rsidP="002A16A2">
      <w:pPr>
        <w:rPr>
          <w:rFonts w:ascii="Arial" w:hAnsi="Arial" w:cs="Arial"/>
          <w:b/>
        </w:rPr>
      </w:pPr>
      <w:r w:rsidRPr="005A5756">
        <w:rPr>
          <w:rFonts w:ascii="Arial" w:hAnsi="Arial" w:cs="Arial"/>
          <w:b/>
        </w:rPr>
        <w:t>Attention Ms Danielle Haultain, PA, for Minist</w:t>
      </w:r>
      <w:r w:rsidRPr="005A5756">
        <w:rPr>
          <w:rFonts w:ascii="Arial" w:hAnsi="Arial" w:cs="Arial"/>
          <w:b/>
        </w:rPr>
        <w:t>er for Arts, Culture &amp; Heritage</w:t>
      </w:r>
    </w:p>
    <w:p w:rsidR="00CE4489" w:rsidRPr="00CE5C46" w:rsidRDefault="00CE4489" w:rsidP="002A16A2">
      <w:pPr>
        <w:rPr>
          <w:rFonts w:ascii="Arial" w:hAnsi="Arial" w:cs="Arial"/>
        </w:rPr>
      </w:pPr>
    </w:p>
    <w:p w:rsidR="009238D8" w:rsidRDefault="00CE4489" w:rsidP="002A16A2">
      <w:pPr>
        <w:rPr>
          <w:rFonts w:ascii="Arial" w:hAnsi="Arial" w:cs="Arial"/>
        </w:rPr>
      </w:pPr>
      <w:r w:rsidRPr="00CE5C46">
        <w:rPr>
          <w:rFonts w:ascii="Arial" w:hAnsi="Arial" w:cs="Arial"/>
        </w:rPr>
        <w:t xml:space="preserve">A </w:t>
      </w:r>
      <w:r w:rsidR="0061560A">
        <w:rPr>
          <w:rFonts w:ascii="Arial" w:hAnsi="Arial" w:cs="Arial"/>
        </w:rPr>
        <w:t xml:space="preserve">bicycle </w:t>
      </w:r>
      <w:r w:rsidRPr="00CE5C46">
        <w:rPr>
          <w:rFonts w:ascii="Arial" w:hAnsi="Arial" w:cs="Arial"/>
        </w:rPr>
        <w:t>friend of mine, Ed Allen, retired last year as</w:t>
      </w:r>
      <w:r w:rsidRPr="00CE5C46">
        <w:rPr>
          <w:rFonts w:ascii="Arial" w:hAnsi="Arial" w:cs="Arial"/>
        </w:rPr>
        <w:t xml:space="preserve"> </w:t>
      </w:r>
      <w:r w:rsidRPr="00CE5C46">
        <w:rPr>
          <w:rFonts w:ascii="Arial" w:hAnsi="Arial" w:cs="Arial"/>
          <w:bCs/>
        </w:rPr>
        <w:t xml:space="preserve">Principal Horn of the </w:t>
      </w:r>
      <w:r w:rsidRPr="00CE5C46">
        <w:rPr>
          <w:rFonts w:ascii="Arial" w:hAnsi="Arial" w:cs="Arial"/>
          <w:bCs/>
        </w:rPr>
        <w:t>New</w:t>
      </w:r>
      <w:r w:rsidR="007D2B28">
        <w:rPr>
          <w:rFonts w:ascii="Arial" w:hAnsi="Arial" w:cs="Arial"/>
          <w:bCs/>
        </w:rPr>
        <w:t> </w:t>
      </w:r>
      <w:r w:rsidRPr="00CE5C46">
        <w:rPr>
          <w:rFonts w:ascii="Arial" w:hAnsi="Arial" w:cs="Arial"/>
          <w:bCs/>
        </w:rPr>
        <w:t>Zealand</w:t>
      </w:r>
      <w:r w:rsidR="007D2B28">
        <w:rPr>
          <w:rFonts w:ascii="Arial" w:hAnsi="Arial" w:cs="Arial"/>
          <w:bCs/>
        </w:rPr>
        <w:t> </w:t>
      </w:r>
      <w:r w:rsidRPr="00CE5C46">
        <w:rPr>
          <w:rFonts w:ascii="Arial" w:hAnsi="Arial" w:cs="Arial"/>
          <w:bCs/>
        </w:rPr>
        <w:t xml:space="preserve">Symphony Orchestra.  </w:t>
      </w:r>
      <w:r w:rsidRPr="00CE5C46">
        <w:rPr>
          <w:rFonts w:ascii="Arial" w:hAnsi="Arial" w:cs="Arial"/>
        </w:rPr>
        <w:t xml:space="preserve">On </w:t>
      </w:r>
      <w:r w:rsidRPr="00CE5C46">
        <w:rPr>
          <w:rFonts w:ascii="Arial" w:hAnsi="Arial" w:cs="Arial"/>
        </w:rPr>
        <w:t>10 March '12</w:t>
      </w:r>
      <w:r w:rsidRPr="00CE5C46">
        <w:rPr>
          <w:rFonts w:ascii="Arial" w:hAnsi="Arial" w:cs="Arial"/>
        </w:rPr>
        <w:t>,</w:t>
      </w:r>
      <w:r w:rsidRPr="00CE5C46">
        <w:rPr>
          <w:rFonts w:ascii="Arial" w:hAnsi="Arial" w:cs="Arial"/>
        </w:rPr>
        <w:t xml:space="preserve"> following the National</w:t>
      </w:r>
      <w:r w:rsidR="00326C8F">
        <w:rPr>
          <w:rFonts w:ascii="Arial" w:hAnsi="Arial" w:cs="Arial"/>
        </w:rPr>
        <w:t> </w:t>
      </w:r>
      <w:r w:rsidRPr="00CE5C46">
        <w:rPr>
          <w:rFonts w:ascii="Arial" w:hAnsi="Arial" w:cs="Arial"/>
        </w:rPr>
        <w:t>Concerto</w:t>
      </w:r>
      <w:r w:rsidR="00326C8F">
        <w:rPr>
          <w:rFonts w:ascii="Arial" w:hAnsi="Arial" w:cs="Arial"/>
        </w:rPr>
        <w:t> </w:t>
      </w:r>
      <w:r w:rsidRPr="00CE5C46">
        <w:rPr>
          <w:rFonts w:ascii="Arial" w:hAnsi="Arial" w:cs="Arial"/>
        </w:rPr>
        <w:t>Competition in Christchurch</w:t>
      </w:r>
      <w:r w:rsidRPr="00CE5C46">
        <w:rPr>
          <w:rFonts w:ascii="Arial" w:hAnsi="Arial" w:cs="Arial"/>
        </w:rPr>
        <w:t>, Ed</w:t>
      </w:r>
      <w:r w:rsidR="005A5756">
        <w:rPr>
          <w:rFonts w:ascii="Arial" w:hAnsi="Arial" w:cs="Arial"/>
        </w:rPr>
        <w:t> </w:t>
      </w:r>
      <w:r w:rsidRPr="00CE5C46">
        <w:rPr>
          <w:rFonts w:ascii="Arial" w:hAnsi="Arial" w:cs="Arial"/>
        </w:rPr>
        <w:t xml:space="preserve">mentioned to </w:t>
      </w:r>
      <w:r w:rsidRPr="00CE5C46">
        <w:rPr>
          <w:rFonts w:ascii="Arial" w:hAnsi="Arial" w:cs="Arial"/>
        </w:rPr>
        <w:t>Christopher</w:t>
      </w:r>
      <w:r w:rsidR="002A16A2">
        <w:rPr>
          <w:rFonts w:ascii="Arial" w:hAnsi="Arial" w:cs="Arial"/>
        </w:rPr>
        <w:t> </w:t>
      </w:r>
      <w:r w:rsidRPr="00CE5C46">
        <w:rPr>
          <w:rFonts w:ascii="Arial" w:hAnsi="Arial" w:cs="Arial"/>
        </w:rPr>
        <w:t>Finlayson</w:t>
      </w:r>
      <w:r w:rsidRPr="00CE5C46">
        <w:rPr>
          <w:rFonts w:ascii="Arial" w:hAnsi="Arial" w:cs="Arial"/>
        </w:rPr>
        <w:t>, that a frie</w:t>
      </w:r>
      <w:r w:rsidR="009238D8" w:rsidRPr="00CE5C46">
        <w:rPr>
          <w:rFonts w:ascii="Arial" w:hAnsi="Arial" w:cs="Arial"/>
        </w:rPr>
        <w:t>n</w:t>
      </w:r>
      <w:r w:rsidRPr="00CE5C46">
        <w:rPr>
          <w:rFonts w:ascii="Arial" w:hAnsi="Arial" w:cs="Arial"/>
        </w:rPr>
        <w:t xml:space="preserve">d on his </w:t>
      </w:r>
      <w:r w:rsidR="0067249F">
        <w:rPr>
          <w:rFonts w:ascii="Arial" w:hAnsi="Arial" w:cs="Arial"/>
        </w:rPr>
        <w:t>(</w:t>
      </w:r>
      <w:r w:rsidR="0067249F" w:rsidRPr="00CE5C46">
        <w:rPr>
          <w:rFonts w:ascii="Arial" w:hAnsi="Arial" w:cs="Arial"/>
        </w:rPr>
        <w:t xml:space="preserve">retired social infrastructure banker </w:t>
      </w:r>
      <w:r w:rsidR="0067249F">
        <w:rPr>
          <w:rFonts w:ascii="Arial" w:hAnsi="Arial" w:cs="Arial"/>
        </w:rPr>
        <w:t xml:space="preserve">) </w:t>
      </w:r>
      <w:r w:rsidRPr="00CE5C46">
        <w:rPr>
          <w:rFonts w:ascii="Arial" w:hAnsi="Arial" w:cs="Arial"/>
        </w:rPr>
        <w:t xml:space="preserve">had </w:t>
      </w:r>
      <w:r w:rsidR="009238D8" w:rsidRPr="00CE5C46">
        <w:rPr>
          <w:rFonts w:ascii="Arial" w:hAnsi="Arial" w:cs="Arial"/>
        </w:rPr>
        <w:t>written a</w:t>
      </w:r>
      <w:r w:rsidRPr="00CE5C46">
        <w:rPr>
          <w:rFonts w:ascii="Arial" w:hAnsi="Arial" w:cs="Arial"/>
        </w:rPr>
        <w:t xml:space="preserve"> </w:t>
      </w:r>
      <w:r w:rsidRPr="00CE5C46">
        <w:rPr>
          <w:rFonts w:ascii="Arial" w:hAnsi="Arial" w:cs="Arial"/>
          <w:bCs/>
          <w:color w:val="000000"/>
        </w:rPr>
        <w:t>National</w:t>
      </w:r>
      <w:r w:rsidR="0067249F">
        <w:rPr>
          <w:rFonts w:ascii="Arial" w:hAnsi="Arial" w:cs="Arial"/>
          <w:bCs/>
          <w:color w:val="000000"/>
        </w:rPr>
        <w:t> </w:t>
      </w:r>
      <w:r w:rsidRPr="00CE5C46">
        <w:rPr>
          <w:rFonts w:ascii="Arial" w:hAnsi="Arial" w:cs="Arial"/>
          <w:bCs/>
          <w:color w:val="000000"/>
        </w:rPr>
        <w:t>Preventive</w:t>
      </w:r>
      <w:r w:rsidR="0067249F">
        <w:rPr>
          <w:rFonts w:ascii="Arial" w:hAnsi="Arial" w:cs="Arial"/>
          <w:bCs/>
          <w:color w:val="000000"/>
        </w:rPr>
        <w:t> </w:t>
      </w:r>
      <w:r w:rsidRPr="00CE5C46">
        <w:rPr>
          <w:rFonts w:ascii="Arial" w:hAnsi="Arial" w:cs="Arial"/>
          <w:bCs/>
          <w:color w:val="000000"/>
        </w:rPr>
        <w:t>Health</w:t>
      </w:r>
      <w:r w:rsidR="0067249F">
        <w:rPr>
          <w:rFonts w:ascii="Arial" w:hAnsi="Arial" w:cs="Arial"/>
          <w:bCs/>
          <w:color w:val="000000"/>
        </w:rPr>
        <w:t> </w:t>
      </w:r>
      <w:r w:rsidRPr="00CE5C46">
        <w:rPr>
          <w:rFonts w:ascii="Arial" w:hAnsi="Arial" w:cs="Arial"/>
          <w:bCs/>
          <w:color w:val="000000"/>
        </w:rPr>
        <w:t>Research</w:t>
      </w:r>
      <w:r w:rsidR="0067249F">
        <w:rPr>
          <w:rFonts w:ascii="Arial" w:hAnsi="Arial" w:cs="Arial"/>
          <w:bCs/>
          <w:color w:val="000000"/>
        </w:rPr>
        <w:t> </w:t>
      </w:r>
      <w:r w:rsidRPr="00CE5C46">
        <w:rPr>
          <w:rFonts w:ascii="Arial" w:hAnsi="Arial" w:cs="Arial"/>
          <w:bCs/>
          <w:color w:val="000000"/>
        </w:rPr>
        <w:t>Programme</w:t>
      </w:r>
      <w:r w:rsidRPr="00CE5C46">
        <w:rPr>
          <w:rFonts w:ascii="Arial" w:hAnsi="Arial" w:cs="Arial"/>
          <w:color w:val="000000"/>
        </w:rPr>
        <w:t>,</w:t>
      </w:r>
      <w:r w:rsidRPr="00CE5C46">
        <w:rPr>
          <w:rFonts w:ascii="Arial" w:hAnsi="Arial" w:cs="Arial"/>
        </w:rPr>
        <w:t xml:space="preserve"> </w:t>
      </w:r>
      <w:r w:rsidR="00CE5C46" w:rsidRPr="00CE5C46">
        <w:rPr>
          <w:rFonts w:ascii="Arial" w:hAnsi="Arial" w:cs="Arial"/>
        </w:rPr>
        <w:t xml:space="preserve">known as </w:t>
      </w:r>
      <w:r w:rsidR="00CE5C46" w:rsidRPr="005A5756">
        <w:rPr>
          <w:rFonts w:ascii="Arial" w:hAnsi="Arial" w:cs="Arial"/>
          <w:bCs/>
        </w:rPr>
        <w:t>Bohemian</w:t>
      </w:r>
      <w:r w:rsidR="002A16A2">
        <w:rPr>
          <w:rFonts w:ascii="Arial" w:hAnsi="Arial" w:cs="Arial"/>
          <w:bCs/>
        </w:rPr>
        <w:t> </w:t>
      </w:r>
      <w:r w:rsidR="00CE5C46" w:rsidRPr="005A5756">
        <w:rPr>
          <w:rFonts w:ascii="Arial" w:hAnsi="Arial" w:cs="Arial"/>
          <w:bCs/>
        </w:rPr>
        <w:t>Teenagers Arts Assistance Programme</w:t>
      </w:r>
      <w:r w:rsidR="00D31C52">
        <w:rPr>
          <w:rFonts w:ascii="Arial" w:hAnsi="Arial" w:cs="Arial"/>
          <w:bCs/>
        </w:rPr>
        <w:t>.  BTAAP</w:t>
      </w:r>
      <w:r w:rsidR="00CE5C46" w:rsidRPr="005A5756">
        <w:rPr>
          <w:rFonts w:ascii="Arial" w:hAnsi="Arial" w:cs="Arial"/>
          <w:bCs/>
        </w:rPr>
        <w:t xml:space="preserve"> </w:t>
      </w:r>
      <w:r w:rsidR="00CE5C46" w:rsidRPr="005A5756">
        <w:rPr>
          <w:rFonts w:ascii="Arial" w:hAnsi="Arial" w:cs="Arial"/>
        </w:rPr>
        <w:t>essentially</w:t>
      </w:r>
      <w:r w:rsidR="009238D8" w:rsidRPr="005A5756">
        <w:rPr>
          <w:rFonts w:ascii="Arial" w:hAnsi="Arial" w:cs="Arial"/>
        </w:rPr>
        <w:t xml:space="preserve"> cop</w:t>
      </w:r>
      <w:r w:rsidR="00CE5C46" w:rsidRPr="005A5756">
        <w:rPr>
          <w:rFonts w:ascii="Arial" w:hAnsi="Arial" w:cs="Arial"/>
        </w:rPr>
        <w:t>ies</w:t>
      </w:r>
      <w:r w:rsidR="009238D8" w:rsidRPr="005A5756">
        <w:rPr>
          <w:rFonts w:ascii="Arial" w:hAnsi="Arial" w:cs="Arial"/>
        </w:rPr>
        <w:t xml:space="preserve"> </w:t>
      </w:r>
      <w:r w:rsidR="00CE5C46" w:rsidRPr="005A5756">
        <w:rPr>
          <w:rFonts w:ascii="Arial" w:hAnsi="Arial" w:cs="Arial"/>
          <w:bCs/>
          <w:i/>
          <w:iCs/>
        </w:rPr>
        <w:t>El Sistema</w:t>
      </w:r>
      <w:r w:rsidR="00CE5C46" w:rsidRPr="00CE5C46">
        <w:rPr>
          <w:rFonts w:ascii="Arial" w:hAnsi="Arial" w:cs="Arial"/>
        </w:rPr>
        <w:t xml:space="preserve"> </w:t>
      </w:r>
      <w:r w:rsidR="00CE5C46" w:rsidRPr="00CE5C46">
        <w:rPr>
          <w:rFonts w:ascii="Arial" w:hAnsi="Arial" w:cs="Arial"/>
        </w:rPr>
        <w:t xml:space="preserve">which has successfully delivered </w:t>
      </w:r>
      <w:r w:rsidR="00CE5C46" w:rsidRPr="00CE5C46">
        <w:rPr>
          <w:rFonts w:ascii="Arial" w:hAnsi="Arial" w:cs="Arial"/>
          <w:lang w:val="en"/>
        </w:rPr>
        <w:t xml:space="preserve">a publicly financed </w:t>
      </w:r>
      <w:r w:rsidR="00CE5C46" w:rsidRPr="00CE5C46">
        <w:rPr>
          <w:rFonts w:ascii="Arial" w:hAnsi="Arial" w:cs="Arial"/>
          <w:lang w:val="en"/>
        </w:rPr>
        <w:t>voluntary sector</w:t>
      </w:r>
      <w:r w:rsidR="00CE5C46" w:rsidRPr="00CE5C46">
        <w:rPr>
          <w:rFonts w:ascii="Arial" w:hAnsi="Arial" w:cs="Arial"/>
          <w:lang w:val="en"/>
        </w:rPr>
        <w:t xml:space="preserve"> </w:t>
      </w:r>
      <w:r w:rsidR="00CE5C46" w:rsidRPr="00CE5C46">
        <w:rPr>
          <w:rFonts w:ascii="Arial" w:hAnsi="Arial" w:cs="Arial"/>
          <w:lang w:val="en"/>
        </w:rPr>
        <w:t>music education</w:t>
      </w:r>
      <w:r w:rsidR="00CE5C46" w:rsidRPr="00CE5C46">
        <w:rPr>
          <w:rFonts w:ascii="Arial" w:hAnsi="Arial" w:cs="Arial"/>
          <w:lang w:val="en"/>
        </w:rPr>
        <w:t xml:space="preserve"> program </w:t>
      </w:r>
      <w:r w:rsidR="005A5756">
        <w:rPr>
          <w:rFonts w:ascii="Arial" w:hAnsi="Arial" w:cs="Arial"/>
          <w:lang w:val="en"/>
        </w:rPr>
        <w:t xml:space="preserve">to the poorest areas of </w:t>
      </w:r>
      <w:r w:rsidR="00CE5C46" w:rsidRPr="00CE5C46">
        <w:rPr>
          <w:rFonts w:ascii="Arial" w:hAnsi="Arial" w:cs="Arial"/>
          <w:lang w:val="en"/>
        </w:rPr>
        <w:t>Venezuela</w:t>
      </w:r>
      <w:r w:rsidR="005A5756">
        <w:rPr>
          <w:rFonts w:ascii="Arial" w:hAnsi="Arial" w:cs="Arial"/>
          <w:lang w:val="en"/>
        </w:rPr>
        <w:t xml:space="preserve"> for over 30 years which other countries have successfully </w:t>
      </w:r>
      <w:r w:rsidR="00D31C52">
        <w:rPr>
          <w:rFonts w:ascii="Arial" w:hAnsi="Arial" w:cs="Arial"/>
          <w:lang w:val="en"/>
        </w:rPr>
        <w:t>follow</w:t>
      </w:r>
      <w:r w:rsidR="005A5756">
        <w:rPr>
          <w:rFonts w:ascii="Arial" w:hAnsi="Arial" w:cs="Arial"/>
          <w:lang w:val="en"/>
        </w:rPr>
        <w:t>ed.</w:t>
      </w:r>
    </w:p>
    <w:p w:rsidR="00CE5C46" w:rsidRDefault="00CE5C46" w:rsidP="002A16A2">
      <w:pPr>
        <w:rPr>
          <w:rFonts w:ascii="Arial" w:hAnsi="Arial" w:cs="Arial"/>
        </w:rPr>
      </w:pPr>
    </w:p>
    <w:p w:rsidR="00CE5C46" w:rsidRDefault="00CE5C46" w:rsidP="002A1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Being a </w:t>
      </w:r>
      <w:r w:rsidR="005A5756">
        <w:rPr>
          <w:rFonts w:ascii="Arial" w:hAnsi="Arial" w:cs="Arial"/>
        </w:rPr>
        <w:t xml:space="preserve">retired </w:t>
      </w:r>
      <w:r w:rsidR="007D2B28">
        <w:rPr>
          <w:rFonts w:ascii="Arial" w:hAnsi="Arial" w:cs="Arial"/>
        </w:rPr>
        <w:t xml:space="preserve">infrastructure </w:t>
      </w:r>
      <w:r>
        <w:rPr>
          <w:rFonts w:ascii="Arial" w:hAnsi="Arial" w:cs="Arial"/>
        </w:rPr>
        <w:t xml:space="preserve">banker, my focus is on </w:t>
      </w:r>
      <w:r w:rsidRPr="00CE5C46">
        <w:rPr>
          <w:rFonts w:ascii="Arial" w:hAnsi="Arial" w:cs="Arial"/>
          <w:bCs/>
        </w:rPr>
        <w:t>Social</w:t>
      </w:r>
      <w:r w:rsidR="007D2B28">
        <w:rPr>
          <w:rFonts w:ascii="Arial" w:hAnsi="Arial" w:cs="Arial"/>
          <w:bCs/>
        </w:rPr>
        <w:t> </w:t>
      </w:r>
      <w:r w:rsidRPr="00CE5C46">
        <w:rPr>
          <w:rFonts w:ascii="Arial" w:hAnsi="Arial" w:cs="Arial"/>
          <w:bCs/>
        </w:rPr>
        <w:t>Infrastructure</w:t>
      </w:r>
      <w:r w:rsidR="007D2B28">
        <w:rPr>
          <w:rFonts w:ascii="Arial" w:hAnsi="Arial" w:cs="Arial"/>
          <w:bCs/>
        </w:rPr>
        <w:t> </w:t>
      </w:r>
      <w:r w:rsidRPr="00CE5C46">
        <w:rPr>
          <w:rFonts w:ascii="Arial" w:hAnsi="Arial" w:cs="Arial"/>
          <w:bCs/>
        </w:rPr>
        <w:t>Lifestyle</w:t>
      </w:r>
      <w:r w:rsidR="007D2B28">
        <w:rPr>
          <w:rFonts w:ascii="Arial" w:hAnsi="Arial" w:cs="Arial"/>
          <w:bCs/>
        </w:rPr>
        <w:t> </w:t>
      </w:r>
      <w:r w:rsidRPr="00CE5C46">
        <w:rPr>
          <w:rFonts w:ascii="Arial" w:hAnsi="Arial" w:cs="Arial"/>
          <w:bCs/>
        </w:rPr>
        <w:t>Programmes</w:t>
      </w:r>
      <w:r>
        <w:rPr>
          <w:rFonts w:ascii="Arial" w:hAnsi="Arial" w:cs="Arial"/>
        </w:rPr>
        <w:t xml:space="preserve"> that expend </w:t>
      </w:r>
      <w:r w:rsidRPr="00D31C52">
        <w:rPr>
          <w:b/>
          <w:sz w:val="30"/>
          <w:szCs w:val="30"/>
        </w:rPr>
        <w:t>x</w:t>
      </w:r>
      <w:r>
        <w:rPr>
          <w:rFonts w:ascii="Arial" w:hAnsi="Arial" w:cs="Arial"/>
        </w:rPr>
        <w:t xml:space="preserve"> to return multiples of </w:t>
      </w:r>
      <w:r w:rsidRPr="00D31C52">
        <w:rPr>
          <w:b/>
          <w:sz w:val="30"/>
          <w:szCs w:val="30"/>
        </w:rPr>
        <w:t>x</w:t>
      </w:r>
      <w:r>
        <w:rPr>
          <w:rFonts w:asciiTheme="majorHAnsi" w:hAnsiTheme="majorHAnsi" w:cs="Arial"/>
          <w:sz w:val="28"/>
          <w:szCs w:val="28"/>
        </w:rPr>
        <w:t>,</w:t>
      </w:r>
      <w:r>
        <w:rPr>
          <w:rFonts w:ascii="Arial" w:hAnsi="Arial" w:cs="Arial"/>
        </w:rPr>
        <w:t xml:space="preserve"> or</w:t>
      </w:r>
      <w:r w:rsidR="0061560A">
        <w:rPr>
          <w:rFonts w:ascii="Arial" w:hAnsi="Arial" w:cs="Arial"/>
        </w:rPr>
        <w:t xml:space="preserve"> return </w:t>
      </w:r>
      <w:r w:rsidRPr="00D31C52">
        <w:rPr>
          <w:rFonts w:asciiTheme="majorHAnsi" w:hAnsiTheme="majorHAnsi" w:cs="Arial"/>
          <w:b/>
          <w:sz w:val="28"/>
          <w:szCs w:val="28"/>
        </w:rPr>
        <w:t>x</w:t>
      </w:r>
      <w:r>
        <w:rPr>
          <w:rFonts w:asciiTheme="majorHAnsi" w:hAnsiTheme="majorHAnsi" w:cs="Arial"/>
          <w:sz w:val="28"/>
          <w:szCs w:val="28"/>
        </w:rPr>
        <w:t> </w:t>
      </w:r>
      <w:r>
        <w:rPr>
          <w:rFonts w:ascii="Arial" w:hAnsi="Arial" w:cs="Arial"/>
        </w:rPr>
        <w:t>+ </w:t>
      </w:r>
      <w:r w:rsidRPr="00C131FF">
        <w:rPr>
          <w:rFonts w:asciiTheme="majorHAnsi" w:hAnsiTheme="majorHAnsi" w:cs="Arial"/>
          <w:b/>
          <w:sz w:val="28"/>
          <w:szCs w:val="28"/>
        </w:rPr>
        <w:t>y</w:t>
      </w:r>
      <w:r>
        <w:rPr>
          <w:rFonts w:asciiTheme="majorHAnsi" w:hAnsiTheme="majorHAnsi" w:cs="Arial"/>
          <w:sz w:val="28"/>
          <w:szCs w:val="28"/>
        </w:rPr>
        <w:t>,</w:t>
      </w:r>
      <w:r>
        <w:rPr>
          <w:rFonts w:ascii="Arial" w:hAnsi="Arial" w:cs="Arial"/>
        </w:rPr>
        <w:t xml:space="preserve"> not </w:t>
      </w:r>
      <w:r w:rsidR="0061560A">
        <w:rPr>
          <w:rFonts w:ascii="Arial" w:hAnsi="Arial" w:cs="Arial"/>
        </w:rPr>
        <w:t xml:space="preserve">return </w:t>
      </w:r>
      <w:r w:rsidR="003D0B90">
        <w:rPr>
          <w:rFonts w:ascii="Arial" w:hAnsi="Arial" w:cs="Arial"/>
        </w:rPr>
        <w:t>less than</w:t>
      </w:r>
      <w:r>
        <w:rPr>
          <w:rFonts w:ascii="Arial" w:hAnsi="Arial" w:cs="Arial"/>
        </w:rPr>
        <w:t xml:space="preserve"> </w:t>
      </w:r>
      <w:r w:rsidRPr="0031189F">
        <w:rPr>
          <w:rFonts w:asciiTheme="majorHAnsi" w:hAnsiTheme="majorHAnsi" w:cs="Arial"/>
          <w:b/>
          <w:sz w:val="28"/>
          <w:szCs w:val="28"/>
        </w:rPr>
        <w:t>x</w:t>
      </w:r>
      <w:r>
        <w:rPr>
          <w:rFonts w:ascii="Arial" w:hAnsi="Arial" w:cs="Arial"/>
        </w:rPr>
        <w:t>.</w:t>
      </w:r>
      <w:r w:rsidR="00197F5E">
        <w:rPr>
          <w:rFonts w:ascii="Arial" w:hAnsi="Arial" w:cs="Arial"/>
        </w:rPr>
        <w:t xml:space="preserve">  </w:t>
      </w:r>
      <w:r w:rsidR="007D2B28">
        <w:rPr>
          <w:rFonts w:ascii="Arial" w:hAnsi="Arial" w:cs="Arial"/>
        </w:rPr>
        <w:t>Hence</w:t>
      </w:r>
      <w:r w:rsidR="00197F5E">
        <w:rPr>
          <w:rFonts w:ascii="Arial" w:hAnsi="Arial" w:cs="Arial"/>
        </w:rPr>
        <w:t>, my business</w:t>
      </w:r>
      <w:r w:rsidR="003D0B90">
        <w:rPr>
          <w:rFonts w:ascii="Arial" w:hAnsi="Arial" w:cs="Arial"/>
        </w:rPr>
        <w:t> </w:t>
      </w:r>
      <w:r w:rsidR="00197F5E">
        <w:rPr>
          <w:rFonts w:ascii="Arial" w:hAnsi="Arial" w:cs="Arial"/>
        </w:rPr>
        <w:t>plans go into significant detail to ‘nail down</w:t>
      </w:r>
      <w:r w:rsidR="007D2B28">
        <w:rPr>
          <w:rFonts w:ascii="Arial" w:hAnsi="Arial" w:cs="Arial"/>
        </w:rPr>
        <w:t>’</w:t>
      </w:r>
      <w:r w:rsidR="00197F5E">
        <w:rPr>
          <w:rFonts w:ascii="Arial" w:hAnsi="Arial" w:cs="Arial"/>
        </w:rPr>
        <w:t xml:space="preserve"> all the inputs, to avoid confusion and enable costing</w:t>
      </w:r>
      <w:r w:rsidR="007D2B28">
        <w:rPr>
          <w:rFonts w:ascii="Arial" w:hAnsi="Arial" w:cs="Arial"/>
        </w:rPr>
        <w:t>s</w:t>
      </w:r>
      <w:r w:rsidR="00197F5E">
        <w:rPr>
          <w:rFonts w:ascii="Arial" w:hAnsi="Arial" w:cs="Arial"/>
        </w:rPr>
        <w:t xml:space="preserve"> and </w:t>
      </w:r>
      <w:r w:rsidR="007D2B28">
        <w:rPr>
          <w:rFonts w:ascii="Arial" w:hAnsi="Arial" w:cs="Arial"/>
        </w:rPr>
        <w:t xml:space="preserve">estimate </w:t>
      </w:r>
      <w:r w:rsidR="00197F5E">
        <w:rPr>
          <w:rFonts w:ascii="Arial" w:hAnsi="Arial" w:cs="Arial"/>
        </w:rPr>
        <w:t>ROE.</w:t>
      </w:r>
    </w:p>
    <w:p w:rsidR="00CE5C46" w:rsidRDefault="00CE5C46" w:rsidP="002A16A2">
      <w:pPr>
        <w:rPr>
          <w:rFonts w:ascii="Arial" w:hAnsi="Arial" w:cs="Arial"/>
        </w:rPr>
      </w:pPr>
    </w:p>
    <w:p w:rsidR="00CE5C46" w:rsidRDefault="00CE5C46" w:rsidP="002A1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enclosed letter </w:t>
      </w:r>
      <w:r w:rsidR="0067249F">
        <w:rPr>
          <w:rFonts w:ascii="Arial" w:hAnsi="Arial" w:cs="Arial"/>
        </w:rPr>
        <w:t xml:space="preserve">on 3 DVDs (copies) </w:t>
      </w:r>
      <w:r>
        <w:rPr>
          <w:rFonts w:ascii="Arial" w:hAnsi="Arial" w:cs="Arial"/>
        </w:rPr>
        <w:t xml:space="preserve">to </w:t>
      </w:r>
      <w:r w:rsidRPr="00CE5C46">
        <w:rPr>
          <w:rFonts w:ascii="Arial" w:hAnsi="Arial" w:cs="Arial"/>
        </w:rPr>
        <w:t>Christopher Finlayson</w:t>
      </w:r>
      <w:r>
        <w:rPr>
          <w:rFonts w:ascii="Arial" w:hAnsi="Arial" w:cs="Arial"/>
        </w:rPr>
        <w:t xml:space="preserve"> </w:t>
      </w:r>
      <w:r w:rsidR="007D2B28">
        <w:rPr>
          <w:rFonts w:ascii="Arial" w:hAnsi="Arial" w:cs="Arial"/>
        </w:rPr>
        <w:t>dated 27</w:t>
      </w:r>
      <w:r w:rsidR="0067249F">
        <w:rPr>
          <w:rFonts w:ascii="Arial" w:hAnsi="Arial" w:cs="Arial"/>
        </w:rPr>
        <w:t> </w:t>
      </w:r>
      <w:r w:rsidR="007D2B28">
        <w:rPr>
          <w:rFonts w:ascii="Arial" w:hAnsi="Arial" w:cs="Arial"/>
        </w:rPr>
        <w:t>Mar</w:t>
      </w:r>
      <w:r w:rsidR="0067249F">
        <w:rPr>
          <w:rFonts w:ascii="Arial" w:hAnsi="Arial" w:cs="Arial"/>
        </w:rPr>
        <w:t xml:space="preserve"> ‘</w:t>
      </w:r>
      <w:r w:rsidR="007D2B28">
        <w:rPr>
          <w:rFonts w:ascii="Arial" w:hAnsi="Arial" w:cs="Arial"/>
        </w:rPr>
        <w:t xml:space="preserve">12 </w:t>
      </w:r>
      <w:r w:rsidR="005A5756">
        <w:rPr>
          <w:rFonts w:ascii="Arial" w:hAnsi="Arial" w:cs="Arial"/>
        </w:rPr>
        <w:t xml:space="preserve">points </w:t>
      </w:r>
      <w:r>
        <w:rPr>
          <w:rFonts w:ascii="Arial" w:hAnsi="Arial" w:cs="Arial"/>
        </w:rPr>
        <w:t>out that there are no intellectual</w:t>
      </w:r>
      <w:r w:rsidR="001D399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property implications because my </w:t>
      </w:r>
      <w:r w:rsidR="00C131FF">
        <w:rPr>
          <w:rFonts w:ascii="Arial" w:hAnsi="Arial" w:cs="Arial"/>
        </w:rPr>
        <w:t>business</w:t>
      </w:r>
      <w:r w:rsidR="002A16A2">
        <w:rPr>
          <w:rFonts w:ascii="Arial" w:hAnsi="Arial" w:cs="Arial"/>
        </w:rPr>
        <w:t> </w:t>
      </w:r>
      <w:r w:rsidR="00C131FF">
        <w:rPr>
          <w:rFonts w:ascii="Arial" w:hAnsi="Arial" w:cs="Arial"/>
        </w:rPr>
        <w:t>plans</w:t>
      </w:r>
      <w:r>
        <w:rPr>
          <w:rFonts w:ascii="Arial" w:hAnsi="Arial" w:cs="Arial"/>
        </w:rPr>
        <w:t xml:space="preserve"> provide for a </w:t>
      </w:r>
      <w:r w:rsidR="005A5756">
        <w:rPr>
          <w:rFonts w:ascii="Arial" w:hAnsi="Arial" w:cs="Arial"/>
        </w:rPr>
        <w:t>Peppercorn</w:t>
      </w:r>
      <w:r w:rsidR="001D3990">
        <w:rPr>
          <w:rFonts w:ascii="Arial" w:hAnsi="Arial" w:cs="Arial"/>
        </w:rPr>
        <w:t> </w:t>
      </w:r>
      <w:r w:rsidR="005A5756">
        <w:rPr>
          <w:rFonts w:ascii="Arial" w:hAnsi="Arial" w:cs="Arial"/>
        </w:rPr>
        <w:t xml:space="preserve">Fee </w:t>
      </w:r>
      <w:r>
        <w:rPr>
          <w:rFonts w:ascii="Arial" w:hAnsi="Arial" w:cs="Arial"/>
        </w:rPr>
        <w:t>of $1 to purchase the I</w:t>
      </w:r>
      <w:r w:rsidR="001D3990">
        <w:rPr>
          <w:rFonts w:ascii="Arial" w:hAnsi="Arial" w:cs="Arial"/>
        </w:rPr>
        <w:t>.</w:t>
      </w:r>
      <w:r>
        <w:rPr>
          <w:rFonts w:ascii="Arial" w:hAnsi="Arial" w:cs="Arial"/>
        </w:rPr>
        <w:t>P</w:t>
      </w:r>
      <w:r w:rsidR="001D39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from a few years of </w:t>
      </w:r>
      <w:r w:rsidR="001D3990">
        <w:rPr>
          <w:rFonts w:ascii="Arial" w:hAnsi="Arial" w:cs="Arial"/>
        </w:rPr>
        <w:t xml:space="preserve">my </w:t>
      </w:r>
      <w:r>
        <w:rPr>
          <w:rFonts w:ascii="Arial" w:hAnsi="Arial" w:cs="Arial"/>
        </w:rPr>
        <w:t>R&amp;D</w:t>
      </w:r>
      <w:r w:rsidR="0061560A">
        <w:rPr>
          <w:rFonts w:ascii="Arial" w:hAnsi="Arial" w:cs="Arial"/>
        </w:rPr>
        <w:t xml:space="preserve"> as a retired infrastructure banker</w:t>
      </w:r>
      <w:r w:rsidR="00C46823">
        <w:rPr>
          <w:rFonts w:ascii="Arial" w:hAnsi="Arial" w:cs="Arial"/>
        </w:rPr>
        <w:t>.  I</w:t>
      </w:r>
      <w:r w:rsidR="0061560A">
        <w:rPr>
          <w:rFonts w:ascii="Arial" w:hAnsi="Arial" w:cs="Arial"/>
        </w:rPr>
        <w:t xml:space="preserve"> </w:t>
      </w:r>
      <w:r w:rsidR="00C131FF">
        <w:rPr>
          <w:rFonts w:ascii="Arial" w:hAnsi="Arial" w:cs="Arial"/>
        </w:rPr>
        <w:t xml:space="preserve">previously was involved in financing </w:t>
      </w:r>
      <w:r w:rsidR="002A16A2">
        <w:rPr>
          <w:rFonts w:ascii="Arial" w:hAnsi="Arial" w:cs="Arial"/>
        </w:rPr>
        <w:t xml:space="preserve">a plethora of large </w:t>
      </w:r>
      <w:r w:rsidR="00C131FF">
        <w:rPr>
          <w:rFonts w:ascii="Arial" w:hAnsi="Arial" w:cs="Arial"/>
        </w:rPr>
        <w:t>infrastructure</w:t>
      </w:r>
      <w:r w:rsidR="0061560A">
        <w:rPr>
          <w:rFonts w:ascii="Arial" w:hAnsi="Arial" w:cs="Arial"/>
        </w:rPr>
        <w:t xml:space="preserve"> projects such as Sydney Harbour </w:t>
      </w:r>
      <w:r w:rsidR="00BD3997">
        <w:rPr>
          <w:rFonts w:ascii="Arial" w:hAnsi="Arial" w:cs="Arial"/>
        </w:rPr>
        <w:t xml:space="preserve">Tunnel which </w:t>
      </w:r>
      <w:r w:rsidR="0061560A">
        <w:rPr>
          <w:rFonts w:ascii="Arial" w:hAnsi="Arial" w:cs="Arial"/>
        </w:rPr>
        <w:t>start</w:t>
      </w:r>
      <w:r w:rsidR="00BD3997">
        <w:rPr>
          <w:rFonts w:ascii="Arial" w:hAnsi="Arial" w:cs="Arial"/>
        </w:rPr>
        <w:t>ed</w:t>
      </w:r>
      <w:r w:rsidR="0061560A">
        <w:rPr>
          <w:rFonts w:ascii="Arial" w:hAnsi="Arial" w:cs="Arial"/>
        </w:rPr>
        <w:t xml:space="preserve"> with an Information Memorandum (legal document) and end with a profitable vehicle tunnel which has alleviated traffic congestion on </w:t>
      </w:r>
      <w:r w:rsidR="002A16A2">
        <w:rPr>
          <w:rFonts w:ascii="Arial" w:hAnsi="Arial" w:cs="Arial"/>
        </w:rPr>
        <w:t>Sydney</w:t>
      </w:r>
      <w:r w:rsidR="002A16A2">
        <w:rPr>
          <w:rFonts w:ascii="Arial" w:hAnsi="Arial" w:cs="Arial"/>
        </w:rPr>
        <w:t> </w:t>
      </w:r>
      <w:r w:rsidR="0061560A">
        <w:rPr>
          <w:rFonts w:ascii="Arial" w:hAnsi="Arial" w:cs="Arial"/>
        </w:rPr>
        <w:t>Harbour</w:t>
      </w:r>
      <w:r w:rsidR="002A16A2">
        <w:rPr>
          <w:rFonts w:ascii="Arial" w:hAnsi="Arial" w:cs="Arial"/>
        </w:rPr>
        <w:t> </w:t>
      </w:r>
      <w:r w:rsidR="0061560A">
        <w:rPr>
          <w:rFonts w:ascii="Arial" w:hAnsi="Arial" w:cs="Arial"/>
        </w:rPr>
        <w:t>Bridge</w:t>
      </w:r>
      <w:r>
        <w:rPr>
          <w:rFonts w:ascii="Arial" w:hAnsi="Arial" w:cs="Arial"/>
        </w:rPr>
        <w:t xml:space="preserve">. </w:t>
      </w:r>
    </w:p>
    <w:p w:rsidR="005A5756" w:rsidRDefault="005A5756" w:rsidP="002A16A2">
      <w:pPr>
        <w:rPr>
          <w:rFonts w:ascii="Arial" w:hAnsi="Arial" w:cs="Arial"/>
        </w:rPr>
      </w:pPr>
    </w:p>
    <w:p w:rsidR="0067249F" w:rsidRPr="00C131FF" w:rsidRDefault="0067249F" w:rsidP="002A16A2">
      <w:pPr>
        <w:ind w:right="113"/>
        <w:rPr>
          <w:rFonts w:ascii="Arial" w:hAnsi="Arial" w:cs="Arial"/>
        </w:rPr>
      </w:pPr>
      <w:r>
        <w:rPr>
          <w:rFonts w:ascii="Arial" w:hAnsi="Arial" w:cs="Arial"/>
        </w:rPr>
        <w:t xml:space="preserve">If the Minister </w:t>
      </w:r>
      <w:r w:rsidRPr="005A5756">
        <w:rPr>
          <w:rFonts w:ascii="Arial" w:hAnsi="Arial" w:cs="Arial"/>
        </w:rPr>
        <w:t>for Arts, Culture &amp; Heritage</w:t>
      </w:r>
      <w:r>
        <w:rPr>
          <w:rFonts w:ascii="Arial" w:hAnsi="Arial" w:cs="Arial"/>
        </w:rPr>
        <w:t xml:space="preserve"> is interested in exploring </w:t>
      </w:r>
      <w:r w:rsidRPr="005A5756">
        <w:rPr>
          <w:rFonts w:ascii="Arial" w:hAnsi="Arial" w:cs="Arial"/>
          <w:bCs/>
        </w:rPr>
        <w:t>Bohemian</w:t>
      </w:r>
      <w:r>
        <w:rPr>
          <w:rFonts w:ascii="Arial" w:hAnsi="Arial" w:cs="Arial"/>
          <w:bCs/>
        </w:rPr>
        <w:t> </w:t>
      </w:r>
      <w:r w:rsidRPr="005A5756">
        <w:rPr>
          <w:rFonts w:ascii="Arial" w:hAnsi="Arial" w:cs="Arial"/>
          <w:bCs/>
        </w:rPr>
        <w:t>Teenagers Arts Assistance Programme</w:t>
      </w:r>
      <w:r>
        <w:rPr>
          <w:rFonts w:ascii="Arial" w:hAnsi="Arial" w:cs="Arial"/>
          <w:bCs/>
        </w:rPr>
        <w:t xml:space="preserve">, I welcome </w:t>
      </w:r>
      <w:r w:rsidR="0061560A">
        <w:rPr>
          <w:rFonts w:ascii="Arial" w:hAnsi="Arial" w:cs="Arial"/>
          <w:bCs/>
        </w:rPr>
        <w:t>him</w:t>
      </w:r>
      <w:r>
        <w:rPr>
          <w:rFonts w:ascii="Arial" w:hAnsi="Arial" w:cs="Arial"/>
          <w:bCs/>
        </w:rPr>
        <w:t xml:space="preserve"> sending one of the enclosed DVDs to </w:t>
      </w:r>
      <w:r w:rsidR="00C46823">
        <w:rPr>
          <w:rFonts w:ascii="Arial" w:hAnsi="Arial" w:cs="Arial"/>
          <w:bCs/>
        </w:rPr>
        <w:t>your</w:t>
      </w:r>
      <w:r>
        <w:rPr>
          <w:rFonts w:ascii="Arial" w:hAnsi="Arial" w:cs="Arial"/>
          <w:bCs/>
        </w:rPr>
        <w:t xml:space="preserve"> Minister</w:t>
      </w:r>
      <w:r w:rsidR="00326C8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for</w:t>
      </w:r>
      <w:r w:rsidR="00326C8F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Health, Tony Ryall, because my First National Preventative Health Research Programme, known as Youthful Exuberance Lifestyle Programme, </w:t>
      </w:r>
      <w:r w:rsidR="003A3240">
        <w:rPr>
          <w:rFonts w:ascii="Arial" w:hAnsi="Arial" w:cs="Arial"/>
          <w:bCs/>
        </w:rPr>
        <w:t>will</w:t>
      </w:r>
      <w:r>
        <w:rPr>
          <w:rFonts w:ascii="Arial" w:hAnsi="Arial" w:cs="Arial"/>
          <w:bCs/>
        </w:rPr>
        <w:t xml:space="preserve"> Materially Alter </w:t>
      </w:r>
      <w:r w:rsidR="003A3240">
        <w:rPr>
          <w:rFonts w:ascii="Arial" w:hAnsi="Arial" w:cs="Arial"/>
          <w:bCs/>
        </w:rPr>
        <w:t>Lifestyle</w:t>
      </w:r>
      <w:r>
        <w:rPr>
          <w:rFonts w:ascii="Arial" w:hAnsi="Arial" w:cs="Arial"/>
          <w:bCs/>
        </w:rPr>
        <w:t xml:space="preserve">.  </w:t>
      </w:r>
      <w:r w:rsidR="001D3990">
        <w:rPr>
          <w:rFonts w:ascii="Arial" w:hAnsi="Arial" w:cs="Arial"/>
          <w:bCs/>
        </w:rPr>
        <w:t>YELP</w:t>
      </w:r>
      <w:r w:rsidR="0061560A">
        <w:rPr>
          <w:rFonts w:ascii="Arial" w:hAnsi="Arial" w:cs="Arial"/>
          <w:bCs/>
        </w:rPr>
        <w:t>’s</w:t>
      </w:r>
      <w:r w:rsidR="001D3990">
        <w:rPr>
          <w:rFonts w:ascii="Arial" w:hAnsi="Arial" w:cs="Arial"/>
          <w:bCs/>
        </w:rPr>
        <w:t xml:space="preserve"> structure will enable </w:t>
      </w:r>
      <w:r>
        <w:rPr>
          <w:rFonts w:ascii="Arial" w:hAnsi="Arial" w:cs="Arial"/>
          <w:bCs/>
        </w:rPr>
        <w:t xml:space="preserve">Interested Adults </w:t>
      </w:r>
      <w:r w:rsidR="001D3990">
        <w:rPr>
          <w:rFonts w:ascii="Arial" w:hAnsi="Arial" w:cs="Arial"/>
          <w:bCs/>
        </w:rPr>
        <w:t>w</w:t>
      </w:r>
      <w:r w:rsidR="007D2B28">
        <w:rPr>
          <w:rFonts w:ascii="Arial" w:hAnsi="Arial" w:cs="Arial"/>
          <w:bCs/>
        </w:rPr>
        <w:t xml:space="preserve">ho </w:t>
      </w:r>
      <w:r w:rsidR="0061560A">
        <w:rPr>
          <w:rFonts w:ascii="Arial" w:hAnsi="Arial" w:cs="Arial"/>
          <w:bCs/>
        </w:rPr>
        <w:t xml:space="preserve">presently are overweight, </w:t>
      </w:r>
      <w:r w:rsidR="007D2B28">
        <w:rPr>
          <w:rFonts w:ascii="Arial" w:hAnsi="Arial" w:cs="Arial"/>
          <w:bCs/>
        </w:rPr>
        <w:t>have</w:t>
      </w:r>
      <w:r w:rsidR="001D3990">
        <w:rPr>
          <w:rFonts w:ascii="Arial" w:hAnsi="Arial" w:cs="Arial"/>
          <w:bCs/>
        </w:rPr>
        <w:t xml:space="preserve"> poor diets and </w:t>
      </w:r>
      <w:r w:rsidR="0061560A">
        <w:rPr>
          <w:rFonts w:ascii="Arial" w:hAnsi="Arial" w:cs="Arial"/>
          <w:bCs/>
        </w:rPr>
        <w:t xml:space="preserve">maintain </w:t>
      </w:r>
      <w:r w:rsidR="007D2B28">
        <w:rPr>
          <w:rFonts w:ascii="Arial" w:hAnsi="Arial" w:cs="Arial"/>
          <w:bCs/>
        </w:rPr>
        <w:t>little</w:t>
      </w:r>
      <w:r w:rsidR="001D3990">
        <w:rPr>
          <w:rFonts w:ascii="Arial" w:hAnsi="Arial" w:cs="Arial"/>
          <w:bCs/>
        </w:rPr>
        <w:t xml:space="preserve"> exercise </w:t>
      </w:r>
      <w:r w:rsidR="007D2B28">
        <w:rPr>
          <w:rFonts w:ascii="Arial" w:hAnsi="Arial" w:cs="Arial"/>
          <w:bCs/>
        </w:rPr>
        <w:t xml:space="preserve">activity </w:t>
      </w:r>
      <w:r w:rsidR="001D3990">
        <w:rPr>
          <w:rFonts w:ascii="Arial" w:hAnsi="Arial" w:cs="Arial"/>
          <w:bCs/>
        </w:rPr>
        <w:t xml:space="preserve">to </w:t>
      </w:r>
      <w:r w:rsidR="00BD3997">
        <w:rPr>
          <w:rFonts w:ascii="Arial" w:hAnsi="Arial" w:cs="Arial"/>
          <w:bCs/>
        </w:rPr>
        <w:t xml:space="preserve">Materially Alter </w:t>
      </w:r>
      <w:r w:rsidR="001D3990">
        <w:rPr>
          <w:rFonts w:ascii="Arial" w:hAnsi="Arial" w:cs="Arial"/>
          <w:bCs/>
        </w:rPr>
        <w:t>Lifestyle Behaviour because Recreational</w:t>
      </w:r>
      <w:r w:rsidR="00326C8F">
        <w:rPr>
          <w:rFonts w:ascii="Arial" w:hAnsi="Arial" w:cs="Arial"/>
          <w:bCs/>
        </w:rPr>
        <w:t> </w:t>
      </w:r>
      <w:r w:rsidR="001D3990">
        <w:rPr>
          <w:rFonts w:ascii="Arial" w:hAnsi="Arial" w:cs="Arial"/>
          <w:bCs/>
        </w:rPr>
        <w:t xml:space="preserve">Exercise Activity within a Local District Recreational Exercise Group, which provides a Local Community Common Bond Support Group, is ‘fun and addictive’.   </w:t>
      </w:r>
      <w:r w:rsidR="007D2B28">
        <w:rPr>
          <w:rFonts w:ascii="Arial" w:hAnsi="Arial" w:cs="Arial"/>
          <w:bCs/>
        </w:rPr>
        <w:t>There are over 500</w:t>
      </w:r>
      <w:r w:rsidR="00EA4818">
        <w:rPr>
          <w:rFonts w:ascii="Arial" w:hAnsi="Arial" w:cs="Arial"/>
          <w:bCs/>
        </w:rPr>
        <w:t> </w:t>
      </w:r>
      <w:r w:rsidR="007D2B28">
        <w:rPr>
          <w:rFonts w:ascii="Arial" w:hAnsi="Arial" w:cs="Arial"/>
          <w:bCs/>
        </w:rPr>
        <w:t xml:space="preserve">Defined Terms </w:t>
      </w:r>
      <w:r w:rsidR="0061560A">
        <w:rPr>
          <w:rFonts w:ascii="Arial" w:hAnsi="Arial" w:cs="Arial"/>
          <w:bCs/>
        </w:rPr>
        <w:t xml:space="preserve">and 30 Sections </w:t>
      </w:r>
      <w:r w:rsidR="007D2B28">
        <w:rPr>
          <w:rFonts w:ascii="Arial" w:hAnsi="Arial" w:cs="Arial"/>
          <w:bCs/>
        </w:rPr>
        <w:t xml:space="preserve">in YELP because enthusing people to alter their </w:t>
      </w:r>
      <w:r w:rsidR="007D2B28">
        <w:rPr>
          <w:rFonts w:ascii="Arial" w:hAnsi="Arial" w:cs="Arial"/>
          <w:bCs/>
        </w:rPr>
        <w:t>Lifestyle</w:t>
      </w:r>
      <w:r>
        <w:rPr>
          <w:rFonts w:ascii="Arial" w:hAnsi="Arial" w:cs="Arial"/>
          <w:bCs/>
        </w:rPr>
        <w:t> </w:t>
      </w:r>
      <w:r w:rsidR="007D2B28">
        <w:rPr>
          <w:rFonts w:ascii="Arial" w:hAnsi="Arial" w:cs="Arial"/>
          <w:bCs/>
        </w:rPr>
        <w:t>Behaviour</w:t>
      </w:r>
      <w:r w:rsidR="007D2B28">
        <w:rPr>
          <w:rFonts w:ascii="Arial" w:hAnsi="Arial" w:cs="Arial"/>
          <w:bCs/>
        </w:rPr>
        <w:t xml:space="preserve"> involves</w:t>
      </w:r>
      <w:r w:rsidR="00C131FF">
        <w:rPr>
          <w:rFonts w:ascii="Arial" w:hAnsi="Arial" w:cs="Arial"/>
          <w:bCs/>
        </w:rPr>
        <w:t xml:space="preserve"> input from </w:t>
      </w:r>
      <w:r w:rsidR="00890D66" w:rsidRPr="00C131FF">
        <w:rPr>
          <w:rFonts w:ascii="Arial" w:hAnsi="Arial" w:cs="Arial"/>
        </w:rPr>
        <w:t>individuals, community groups, government</w:t>
      </w:r>
      <w:r w:rsidR="00C131FF">
        <w:rPr>
          <w:rFonts w:ascii="Arial" w:hAnsi="Arial" w:cs="Arial"/>
        </w:rPr>
        <w:t>,</w:t>
      </w:r>
      <w:r w:rsidR="00890D66" w:rsidRPr="00C131FF">
        <w:rPr>
          <w:rFonts w:ascii="Arial" w:hAnsi="Arial" w:cs="Arial"/>
        </w:rPr>
        <w:t xml:space="preserve"> </w:t>
      </w:r>
      <w:r w:rsidR="00C131FF">
        <w:rPr>
          <w:rFonts w:ascii="Arial" w:hAnsi="Arial" w:cs="Arial"/>
        </w:rPr>
        <w:t>NGOs</w:t>
      </w:r>
      <w:r w:rsidR="00890D66" w:rsidRPr="00C131FF">
        <w:rPr>
          <w:rFonts w:ascii="Arial" w:hAnsi="Arial" w:cs="Arial"/>
        </w:rPr>
        <w:t xml:space="preserve"> and industry groups</w:t>
      </w:r>
      <w:r w:rsidR="00C131FF">
        <w:rPr>
          <w:rFonts w:ascii="Arial" w:hAnsi="Arial" w:cs="Arial"/>
        </w:rPr>
        <w:t xml:space="preserve"> under a structured </w:t>
      </w:r>
      <w:r w:rsidR="00C131FF" w:rsidRPr="00C131FF">
        <w:rPr>
          <w:rFonts w:ascii="Arial" w:hAnsi="Arial" w:cs="Arial"/>
          <w:i/>
        </w:rPr>
        <w:t>‘scratch and feel’</w:t>
      </w:r>
      <w:r w:rsidR="00C131FF">
        <w:rPr>
          <w:rFonts w:ascii="Arial" w:hAnsi="Arial" w:cs="Arial"/>
        </w:rPr>
        <w:t xml:space="preserve"> fully documented business plan</w:t>
      </w:r>
      <w:r w:rsidRPr="00C131FF">
        <w:rPr>
          <w:rFonts w:ascii="Arial" w:hAnsi="Arial" w:cs="Arial"/>
        </w:rPr>
        <w:t>.</w:t>
      </w:r>
    </w:p>
    <w:p w:rsidR="0067249F" w:rsidRDefault="0067249F" w:rsidP="002A16A2">
      <w:pPr>
        <w:ind w:right="-313"/>
        <w:rPr>
          <w:rFonts w:ascii="Arial" w:hAnsi="Arial" w:cs="Arial"/>
          <w:bCs/>
        </w:rPr>
      </w:pPr>
    </w:p>
    <w:p w:rsidR="005A5756" w:rsidRDefault="0067249F" w:rsidP="002A16A2">
      <w:pPr>
        <w:ind w:right="11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Youthful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Exuberance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Lifestyle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Programme</w:t>
      </w:r>
      <w:r>
        <w:rPr>
          <w:rFonts w:ascii="Arial" w:hAnsi="Arial" w:cs="Arial"/>
          <w:bCs/>
        </w:rPr>
        <w:t xml:space="preserve"> employs the same business plan structure as </w:t>
      </w:r>
      <w:r w:rsidRPr="005A5756">
        <w:rPr>
          <w:rFonts w:ascii="Arial" w:hAnsi="Arial" w:cs="Arial"/>
          <w:bCs/>
        </w:rPr>
        <w:t>Bohemian</w:t>
      </w:r>
      <w:r>
        <w:rPr>
          <w:rFonts w:ascii="Arial" w:hAnsi="Arial" w:cs="Arial"/>
          <w:bCs/>
        </w:rPr>
        <w:t> </w:t>
      </w:r>
      <w:r w:rsidRPr="005A5756">
        <w:rPr>
          <w:rFonts w:ascii="Arial" w:hAnsi="Arial" w:cs="Arial"/>
          <w:bCs/>
        </w:rPr>
        <w:t>Teenagers Arts Assistance Programme</w:t>
      </w:r>
      <w:r w:rsidR="002A16A2">
        <w:rPr>
          <w:rFonts w:ascii="Arial" w:hAnsi="Arial" w:cs="Arial"/>
          <w:bCs/>
        </w:rPr>
        <w:t xml:space="preserve">.  Both </w:t>
      </w:r>
      <w:r w:rsidR="003A3240">
        <w:rPr>
          <w:rFonts w:ascii="Arial" w:hAnsi="Arial" w:cs="Arial"/>
          <w:bCs/>
        </w:rPr>
        <w:t xml:space="preserve">programmes </w:t>
      </w:r>
      <w:r w:rsidR="002A16A2">
        <w:rPr>
          <w:rFonts w:ascii="Arial" w:hAnsi="Arial" w:cs="Arial"/>
          <w:bCs/>
        </w:rPr>
        <w:t xml:space="preserve">will improve </w:t>
      </w:r>
      <w:r>
        <w:rPr>
          <w:rFonts w:ascii="Arial" w:hAnsi="Arial" w:cs="Arial"/>
          <w:bCs/>
        </w:rPr>
        <w:t xml:space="preserve">the mental and physical </w:t>
      </w:r>
      <w:r w:rsidR="002A16A2">
        <w:rPr>
          <w:rFonts w:ascii="Arial" w:hAnsi="Arial" w:cs="Arial"/>
          <w:bCs/>
        </w:rPr>
        <w:t>health of large numbers of adults and teenagers</w:t>
      </w:r>
      <w:r>
        <w:rPr>
          <w:rFonts w:ascii="Arial" w:hAnsi="Arial" w:cs="Arial"/>
          <w:bCs/>
        </w:rPr>
        <w:t xml:space="preserve"> </w:t>
      </w:r>
      <w:r w:rsidR="002A16A2">
        <w:rPr>
          <w:rFonts w:ascii="Arial" w:hAnsi="Arial" w:cs="Arial"/>
          <w:bCs/>
        </w:rPr>
        <w:t>by providing Social Infrastructure which improves QOL, reduces h</w:t>
      </w:r>
      <w:bookmarkStart w:id="0" w:name="_GoBack"/>
      <w:bookmarkEnd w:id="0"/>
      <w:r w:rsidR="002A16A2">
        <w:rPr>
          <w:rFonts w:ascii="Arial" w:hAnsi="Arial" w:cs="Arial"/>
          <w:bCs/>
        </w:rPr>
        <w:t>ealth costs and increases GDP</w:t>
      </w:r>
      <w:r>
        <w:rPr>
          <w:rFonts w:ascii="Arial" w:hAnsi="Arial" w:cs="Arial"/>
          <w:bCs/>
        </w:rPr>
        <w:t xml:space="preserve">. </w:t>
      </w:r>
      <w:r w:rsidR="007D2B28">
        <w:rPr>
          <w:rFonts w:ascii="Arial" w:hAnsi="Arial" w:cs="Arial"/>
          <w:bCs/>
        </w:rPr>
        <w:t xml:space="preserve"> </w:t>
      </w:r>
      <w:r w:rsidR="002A16A2">
        <w:rPr>
          <w:rFonts w:ascii="Arial" w:hAnsi="Arial" w:cs="Arial"/>
          <w:bCs/>
        </w:rPr>
        <w:t xml:space="preserve">Hence, if </w:t>
      </w:r>
      <w:r w:rsidR="002A16A2">
        <w:rPr>
          <w:rFonts w:ascii="Arial" w:hAnsi="Arial" w:cs="Arial"/>
        </w:rPr>
        <w:t xml:space="preserve">the Minister </w:t>
      </w:r>
      <w:r w:rsidR="002A16A2" w:rsidRPr="005A5756">
        <w:rPr>
          <w:rFonts w:ascii="Arial" w:hAnsi="Arial" w:cs="Arial"/>
        </w:rPr>
        <w:t>for Arts, Culture &amp; Heritage</w:t>
      </w:r>
      <w:r w:rsidR="002A16A2">
        <w:rPr>
          <w:rFonts w:ascii="Arial" w:hAnsi="Arial" w:cs="Arial"/>
        </w:rPr>
        <w:t xml:space="preserve"> is interested in exploring </w:t>
      </w:r>
      <w:r w:rsidR="002A16A2" w:rsidRPr="005A5756">
        <w:rPr>
          <w:rFonts w:ascii="Arial" w:hAnsi="Arial" w:cs="Arial"/>
          <w:bCs/>
        </w:rPr>
        <w:t>Bohemian</w:t>
      </w:r>
      <w:r w:rsidR="002A16A2">
        <w:rPr>
          <w:rFonts w:ascii="Arial" w:hAnsi="Arial" w:cs="Arial"/>
          <w:bCs/>
        </w:rPr>
        <w:t> </w:t>
      </w:r>
      <w:r w:rsidR="002A16A2" w:rsidRPr="005A5756">
        <w:rPr>
          <w:rFonts w:ascii="Arial" w:hAnsi="Arial" w:cs="Arial"/>
          <w:bCs/>
        </w:rPr>
        <w:t>Teenagers Arts Assistance Programme</w:t>
      </w:r>
      <w:r w:rsidR="002A16A2">
        <w:rPr>
          <w:rFonts w:ascii="Arial" w:hAnsi="Arial" w:cs="Arial"/>
          <w:bCs/>
        </w:rPr>
        <w:t xml:space="preserve"> </w:t>
      </w:r>
      <w:r w:rsidR="00C46823">
        <w:rPr>
          <w:rFonts w:ascii="Arial" w:hAnsi="Arial" w:cs="Arial"/>
          <w:bCs/>
        </w:rPr>
        <w:t>he</w:t>
      </w:r>
      <w:r w:rsidR="002A16A2">
        <w:rPr>
          <w:rFonts w:ascii="Arial" w:hAnsi="Arial" w:cs="Arial"/>
          <w:bCs/>
        </w:rPr>
        <w:t xml:space="preserve"> may </w:t>
      </w:r>
      <w:r w:rsidR="00C46823">
        <w:rPr>
          <w:rFonts w:ascii="Arial" w:hAnsi="Arial" w:cs="Arial"/>
          <w:bCs/>
        </w:rPr>
        <w:t>se</w:t>
      </w:r>
      <w:r w:rsidR="002A16A2">
        <w:rPr>
          <w:rFonts w:ascii="Arial" w:hAnsi="Arial" w:cs="Arial"/>
          <w:bCs/>
        </w:rPr>
        <w:t xml:space="preserve">e merit in </w:t>
      </w:r>
      <w:r w:rsidR="00C46823">
        <w:rPr>
          <w:rFonts w:ascii="Arial" w:hAnsi="Arial" w:cs="Arial"/>
          <w:bCs/>
        </w:rPr>
        <w:t>seek</w:t>
      </w:r>
      <w:r w:rsidR="002A16A2">
        <w:rPr>
          <w:rFonts w:ascii="Arial" w:hAnsi="Arial" w:cs="Arial"/>
          <w:bCs/>
        </w:rPr>
        <w:t xml:space="preserve">ing the views of your </w:t>
      </w:r>
      <w:r w:rsidR="00326C8F">
        <w:rPr>
          <w:rFonts w:ascii="Arial" w:hAnsi="Arial" w:cs="Arial"/>
          <w:bCs/>
        </w:rPr>
        <w:t xml:space="preserve">Department </w:t>
      </w:r>
      <w:r w:rsidR="002A16A2">
        <w:rPr>
          <w:rFonts w:ascii="Arial" w:hAnsi="Arial" w:cs="Arial"/>
          <w:bCs/>
        </w:rPr>
        <w:t xml:space="preserve">of </w:t>
      </w:r>
      <w:r w:rsidR="00326C8F">
        <w:rPr>
          <w:rFonts w:ascii="Arial" w:hAnsi="Arial" w:cs="Arial"/>
          <w:bCs/>
        </w:rPr>
        <w:t>Health</w:t>
      </w:r>
      <w:r w:rsidR="003A3240">
        <w:rPr>
          <w:rFonts w:ascii="Arial" w:hAnsi="Arial" w:cs="Arial"/>
          <w:bCs/>
        </w:rPr>
        <w:t xml:space="preserve"> particularly for </w:t>
      </w:r>
      <w:r w:rsidR="003A3240">
        <w:rPr>
          <w:rFonts w:ascii="Arial" w:hAnsi="Arial" w:cs="Arial"/>
          <w:bCs/>
        </w:rPr>
        <w:t>Youthful Exuberance Lifestyle Programme</w:t>
      </w:r>
      <w:r w:rsidR="002A16A2">
        <w:rPr>
          <w:rFonts w:ascii="Arial" w:hAnsi="Arial" w:cs="Arial"/>
          <w:bCs/>
        </w:rPr>
        <w:t>.</w:t>
      </w:r>
    </w:p>
    <w:p w:rsidR="002A16A2" w:rsidRDefault="002A16A2" w:rsidP="002A16A2">
      <w:pPr>
        <w:ind w:right="113"/>
        <w:rPr>
          <w:rFonts w:ascii="Arial" w:hAnsi="Arial" w:cs="Arial"/>
          <w:bCs/>
        </w:rPr>
      </w:pPr>
    </w:p>
    <w:p w:rsidR="002A16A2" w:rsidRDefault="002A16A2" w:rsidP="002A16A2">
      <w:pPr>
        <w:ind w:right="11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Regards</w:t>
      </w:r>
    </w:p>
    <w:p w:rsidR="003D0B90" w:rsidRDefault="003D0B90" w:rsidP="002A16A2">
      <w:pPr>
        <w:ind w:right="113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>
            <wp:extent cx="21621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FC" w:rsidRPr="00CE4489" w:rsidRDefault="002A16A2" w:rsidP="003D0B90">
      <w:pPr>
        <w:spacing w:before="20" w:after="20"/>
        <w:ind w:right="113"/>
      </w:pPr>
      <w:r>
        <w:rPr>
          <w:rFonts w:ascii="Arial" w:hAnsi="Arial" w:cs="Arial"/>
          <w:bCs/>
        </w:rPr>
        <w:t xml:space="preserve">Philip </w:t>
      </w:r>
      <w:r w:rsidR="003D0B90">
        <w:rPr>
          <w:rFonts w:ascii="Arial" w:hAnsi="Arial" w:cs="Arial"/>
          <w:bCs/>
        </w:rPr>
        <w:t xml:space="preserve">J </w:t>
      </w:r>
      <w:r>
        <w:rPr>
          <w:rFonts w:ascii="Arial" w:hAnsi="Arial" w:cs="Arial"/>
          <w:bCs/>
        </w:rPr>
        <w:t>Johnston</w:t>
      </w:r>
      <w:r>
        <w:rPr>
          <w:rFonts w:ascii="Arial" w:hAnsi="Arial" w:cs="Arial"/>
          <w:bCs/>
        </w:rPr>
        <w:br/>
      </w:r>
      <w:hyperlink r:id="rId6" w:history="1">
        <w:r w:rsidRPr="003D0B90">
          <w:rPr>
            <w:rStyle w:val="Hyperlink"/>
            <w:rFonts w:ascii="Arial" w:hAnsi="Arial" w:cs="Arial"/>
            <w:b/>
            <w:bCs/>
            <w:sz w:val="20"/>
            <w:szCs w:val="20"/>
          </w:rPr>
          <w:t>scribepj@bigpond.com</w:t>
        </w:r>
      </w:hyperlink>
      <w:r>
        <w:rPr>
          <w:rFonts w:ascii="Arial" w:hAnsi="Arial" w:cs="Arial"/>
          <w:bCs/>
        </w:rPr>
        <w:br/>
        <w:t>61434715861</w:t>
      </w:r>
    </w:p>
    <w:sectPr w:rsidR="00795AFC" w:rsidRPr="00CE4489" w:rsidSect="002A16A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89"/>
    <w:rsid w:val="00197F5E"/>
    <w:rsid w:val="001D3990"/>
    <w:rsid w:val="002A16A2"/>
    <w:rsid w:val="0031189F"/>
    <w:rsid w:val="00326C8F"/>
    <w:rsid w:val="003A3240"/>
    <w:rsid w:val="003C0411"/>
    <w:rsid w:val="003D0B90"/>
    <w:rsid w:val="005A5756"/>
    <w:rsid w:val="0061560A"/>
    <w:rsid w:val="0067249F"/>
    <w:rsid w:val="00795AFC"/>
    <w:rsid w:val="007D2B28"/>
    <w:rsid w:val="00890D66"/>
    <w:rsid w:val="009238D8"/>
    <w:rsid w:val="00A13932"/>
    <w:rsid w:val="00BD3997"/>
    <w:rsid w:val="00C131FF"/>
    <w:rsid w:val="00C46823"/>
    <w:rsid w:val="00CE4489"/>
    <w:rsid w:val="00CE5C46"/>
    <w:rsid w:val="00D31C52"/>
    <w:rsid w:val="00E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89"/>
    <w:pPr>
      <w:spacing w:after="0" w:line="240" w:lineRule="auto"/>
    </w:pPr>
    <w:rPr>
      <w:rFonts w:ascii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90"/>
    <w:rPr>
      <w:rFonts w:ascii="Tahom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489"/>
    <w:pPr>
      <w:spacing w:after="0" w:line="240" w:lineRule="auto"/>
    </w:pPr>
    <w:rPr>
      <w:rFonts w:ascii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4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90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ribepj@bigpon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14</cp:revision>
  <cp:lastPrinted>2012-03-27T04:24:00Z</cp:lastPrinted>
  <dcterms:created xsi:type="dcterms:W3CDTF">2012-03-27T02:04:00Z</dcterms:created>
  <dcterms:modified xsi:type="dcterms:W3CDTF">2012-03-27T04:28:00Z</dcterms:modified>
</cp:coreProperties>
</file>