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2051" w:rsidRPr="00FF0B90" w:rsidRDefault="00A07A5E">
      <w:pPr>
        <w:jc w:val="center"/>
        <w:rPr>
          <w:rFonts w:ascii="Times New Roman" w:hAnsi="Times New Roman"/>
          <w:b/>
          <w:color w:val="000000"/>
          <w:spacing w:val="16"/>
          <w:sz w:val="27"/>
          <w:u w:val="single"/>
        </w:rPr>
      </w:pPr>
      <w:r>
        <w:pict>
          <v:shapetype id="_x0000_t202" coordsize="21600,21600" o:spt="202" path="m,l,21600r21600,l21600,xe">
            <v:stroke joinstyle="miter"/>
            <v:path gradientshapeok="t" o:connecttype="rect"/>
          </v:shapetype>
          <v:shape id="_x0000_s0" o:spid="_x0000_s1026" type="#_x0000_t202" style="position:absolute;left:0;text-align:left;margin-left:0;margin-top:0;width:395.5pt;height:684.95pt;z-index:-251658752;mso-position-horizontal-relative:page;mso-position-vertical-relative:page" fillcolor="#e6e6e6" stroked="f">
            <v:textbox>
              <w:txbxContent>
                <w:p w:rsidR="00312D95" w:rsidRDefault="00312D95"/>
              </w:txbxContent>
            </v:textbox>
            <w10:wrap anchorx="page" anchory="page"/>
          </v:shape>
        </w:pict>
      </w:r>
      <w:hyperlink r:id="rId5" w:history="1">
        <w:r w:rsidR="00D26715" w:rsidRPr="00FF0B90">
          <w:rPr>
            <w:rStyle w:val="Hyperlink"/>
            <w:rFonts w:ascii="Times New Roman" w:hAnsi="Times New Roman"/>
            <w:b/>
            <w:spacing w:val="16"/>
            <w:sz w:val="27"/>
          </w:rPr>
          <w:t xml:space="preserve">CORPORAL PUNISHMENT IN SOUTH </w:t>
        </w:r>
        <w:r w:rsidR="00D26715" w:rsidRPr="00FF0B90">
          <w:rPr>
            <w:rStyle w:val="Hyperlink"/>
            <w:rFonts w:ascii="Times New Roman" w:hAnsi="Times New Roman"/>
            <w:b/>
            <w:spacing w:val="16"/>
            <w:sz w:val="27"/>
          </w:rPr>
          <w:br/>
        </w:r>
        <w:r w:rsidR="00D26715" w:rsidRPr="00FF0B90">
          <w:rPr>
            <w:rStyle w:val="Hyperlink"/>
            <w:rFonts w:ascii="Times New Roman" w:hAnsi="Times New Roman"/>
            <w:b/>
            <w:sz w:val="27"/>
          </w:rPr>
          <w:t>AUSTRALIA</w:t>
        </w:r>
      </w:hyperlink>
    </w:p>
    <w:p w:rsidR="00882051" w:rsidRDefault="00D26715">
      <w:pPr>
        <w:spacing w:before="144" w:line="196" w:lineRule="auto"/>
        <w:jc w:val="center"/>
        <w:rPr>
          <w:rFonts w:ascii="Times New Roman" w:hAnsi="Times New Roman"/>
          <w:i/>
          <w:color w:val="000000"/>
          <w:spacing w:val="-1"/>
        </w:rPr>
      </w:pPr>
      <w:r>
        <w:rPr>
          <w:rFonts w:ascii="Times New Roman" w:hAnsi="Times New Roman"/>
          <w:i/>
          <w:color w:val="000000"/>
          <w:spacing w:val="-1"/>
        </w:rPr>
        <w:t xml:space="preserve">A Memorandum by the South Australian Branch of the Howard League </w:t>
      </w:r>
      <w:r>
        <w:rPr>
          <w:rFonts w:ascii="Times New Roman" w:hAnsi="Times New Roman"/>
          <w:i/>
          <w:color w:val="000000"/>
          <w:spacing w:val="-1"/>
        </w:rPr>
        <w:br/>
      </w:r>
      <w:r>
        <w:rPr>
          <w:rFonts w:ascii="Times New Roman" w:hAnsi="Times New Roman"/>
          <w:i/>
          <w:color w:val="000000"/>
        </w:rPr>
        <w:t>for Penal Reform</w:t>
      </w:r>
    </w:p>
    <w:p w:rsidR="00882051" w:rsidRDefault="00D26715">
      <w:pPr>
        <w:spacing w:before="216" w:line="201" w:lineRule="auto"/>
        <w:jc w:val="both"/>
        <w:rPr>
          <w:rFonts w:ascii="Times New Roman" w:hAnsi="Times New Roman"/>
          <w:color w:val="000000"/>
          <w:spacing w:val="3"/>
          <w:sz w:val="21"/>
        </w:rPr>
      </w:pPr>
      <w:r>
        <w:rPr>
          <w:rFonts w:ascii="Times New Roman" w:hAnsi="Times New Roman"/>
          <w:color w:val="000000"/>
          <w:spacing w:val="3"/>
          <w:sz w:val="21"/>
        </w:rPr>
        <w:t xml:space="preserve">[This memorandum was issued in Adelaide in October, 1961, by the </w:t>
      </w:r>
      <w:r>
        <w:rPr>
          <w:rFonts w:ascii="Times New Roman" w:hAnsi="Times New Roman"/>
          <w:color w:val="000000"/>
          <w:spacing w:val="6"/>
          <w:sz w:val="21"/>
        </w:rPr>
        <w:t xml:space="preserve">Howard League. The League feels that official and public reaction to </w:t>
      </w:r>
      <w:r>
        <w:rPr>
          <w:rFonts w:ascii="Times New Roman" w:hAnsi="Times New Roman"/>
          <w:color w:val="000000"/>
          <w:spacing w:val="8"/>
          <w:sz w:val="21"/>
        </w:rPr>
        <w:t xml:space="preserve">it has been negligible. It is obvious that this is a matter not only of </w:t>
      </w:r>
      <w:r>
        <w:rPr>
          <w:rFonts w:ascii="Times New Roman" w:hAnsi="Times New Roman"/>
          <w:color w:val="000000"/>
          <w:spacing w:val="3"/>
          <w:sz w:val="21"/>
        </w:rPr>
        <w:t xml:space="preserve">the greatest interest in the administration of justice, but it is also clear, </w:t>
      </w:r>
      <w:r>
        <w:rPr>
          <w:rFonts w:ascii="Times New Roman" w:hAnsi="Times New Roman"/>
          <w:color w:val="000000"/>
          <w:spacing w:val="6"/>
          <w:sz w:val="21"/>
        </w:rPr>
        <w:t xml:space="preserve">by the action taken in other countries, that it is considered widely to </w:t>
      </w:r>
      <w:r>
        <w:rPr>
          <w:rFonts w:ascii="Times New Roman" w:hAnsi="Times New Roman"/>
          <w:color w:val="000000"/>
          <w:spacing w:val="9"/>
          <w:sz w:val="21"/>
        </w:rPr>
        <w:t xml:space="preserve">be a </w:t>
      </w:r>
      <w:bookmarkStart w:id="0" w:name="_GoBack"/>
      <w:bookmarkEnd w:id="0"/>
      <w:r>
        <w:rPr>
          <w:rFonts w:ascii="Times New Roman" w:hAnsi="Times New Roman"/>
          <w:color w:val="000000"/>
          <w:spacing w:val="9"/>
          <w:sz w:val="21"/>
        </w:rPr>
        <w:t xml:space="preserve">suitable subject for law reform. The editorial board feels that </w:t>
      </w:r>
      <w:r>
        <w:rPr>
          <w:rFonts w:ascii="Times New Roman" w:hAnsi="Times New Roman"/>
          <w:color w:val="000000"/>
          <w:spacing w:val="4"/>
          <w:sz w:val="21"/>
        </w:rPr>
        <w:t>the matter merits discussion, and it is in the hope of provoking dis</w:t>
      </w:r>
      <w:r>
        <w:rPr>
          <w:rFonts w:ascii="Times New Roman" w:hAnsi="Times New Roman"/>
          <w:color w:val="000000"/>
          <w:spacing w:val="4"/>
          <w:sz w:val="21"/>
        </w:rPr>
        <w:softHyphen/>
      </w:r>
      <w:r>
        <w:rPr>
          <w:rFonts w:ascii="Times New Roman" w:hAnsi="Times New Roman"/>
          <w:color w:val="000000"/>
          <w:spacing w:val="10"/>
          <w:sz w:val="21"/>
        </w:rPr>
        <w:t xml:space="preserve">cussion and perhaps inducing contributions in support, that the present report, which appears to make the case against corporal </w:t>
      </w:r>
      <w:r>
        <w:rPr>
          <w:rFonts w:ascii="Times New Roman" w:hAnsi="Times New Roman"/>
          <w:color w:val="000000"/>
          <w:spacing w:val="4"/>
          <w:sz w:val="21"/>
        </w:rPr>
        <w:t>punishment very well, is published.]</w:t>
      </w:r>
    </w:p>
    <w:p w:rsidR="00882051" w:rsidRDefault="00D26715" w:rsidP="00900471">
      <w:pPr>
        <w:numPr>
          <w:ilvl w:val="0"/>
          <w:numId w:val="1"/>
        </w:numPr>
        <w:tabs>
          <w:tab w:val="clear" w:pos="288"/>
          <w:tab w:val="decimal" w:pos="504"/>
        </w:tabs>
        <w:spacing w:before="120" w:line="202" w:lineRule="auto"/>
        <w:ind w:left="0" w:firstLine="216"/>
        <w:jc w:val="both"/>
        <w:rPr>
          <w:rFonts w:ascii="Times New Roman" w:hAnsi="Times New Roman"/>
          <w:color w:val="000000"/>
          <w:spacing w:val="2"/>
          <w:sz w:val="21"/>
        </w:rPr>
      </w:pPr>
      <w:r>
        <w:rPr>
          <w:rFonts w:ascii="Times New Roman" w:hAnsi="Times New Roman"/>
          <w:color w:val="000000"/>
          <w:spacing w:val="2"/>
          <w:sz w:val="21"/>
        </w:rPr>
        <w:t xml:space="preserve">Under the criminal law of South Australia there are not less than </w:t>
      </w:r>
      <w:r>
        <w:rPr>
          <w:rFonts w:ascii="Times New Roman" w:hAnsi="Times New Roman"/>
          <w:color w:val="000000"/>
          <w:spacing w:val="6"/>
          <w:sz w:val="21"/>
        </w:rPr>
        <w:t xml:space="preserve">forty-one distinct offences for which corporal punishment may be </w:t>
      </w:r>
      <w:r>
        <w:rPr>
          <w:rFonts w:ascii="Times New Roman" w:hAnsi="Times New Roman"/>
          <w:color w:val="000000"/>
          <w:spacing w:val="4"/>
          <w:sz w:val="21"/>
        </w:rPr>
        <w:t xml:space="preserve">imposed upon males in addition to a sentence of imprisonment. They </w:t>
      </w:r>
      <w:r>
        <w:rPr>
          <w:rFonts w:ascii="Times New Roman" w:hAnsi="Times New Roman"/>
          <w:color w:val="000000"/>
          <w:spacing w:val="7"/>
          <w:sz w:val="21"/>
        </w:rPr>
        <w:t xml:space="preserve">vary from attempted murder, which carries a maximum sentence of </w:t>
      </w:r>
      <w:r>
        <w:rPr>
          <w:rFonts w:ascii="Times New Roman" w:hAnsi="Times New Roman"/>
          <w:color w:val="000000"/>
          <w:spacing w:val="9"/>
          <w:sz w:val="21"/>
        </w:rPr>
        <w:t xml:space="preserve">life imprisonment, to the unlawful and malicious uprooting of a </w:t>
      </w:r>
      <w:r>
        <w:rPr>
          <w:rFonts w:ascii="Times New Roman" w:hAnsi="Times New Roman"/>
          <w:color w:val="000000"/>
          <w:spacing w:val="6"/>
          <w:sz w:val="21"/>
        </w:rPr>
        <w:t xml:space="preserve">growing turnip, which carries a maximum sentence of six months' </w:t>
      </w:r>
      <w:r>
        <w:rPr>
          <w:rFonts w:ascii="Times New Roman" w:hAnsi="Times New Roman"/>
          <w:color w:val="000000"/>
          <w:spacing w:val="7"/>
          <w:sz w:val="21"/>
        </w:rPr>
        <w:t xml:space="preserve">imprisonment and a fine of five pounds. They include an offence </w:t>
      </w:r>
      <w:r>
        <w:rPr>
          <w:rFonts w:ascii="Times New Roman" w:hAnsi="Times New Roman"/>
          <w:color w:val="000000"/>
          <w:spacing w:val="1"/>
          <w:sz w:val="21"/>
        </w:rPr>
        <w:t xml:space="preserve">specially created for </w:t>
      </w:r>
      <w:proofErr w:type="spellStart"/>
      <w:r>
        <w:rPr>
          <w:rFonts w:ascii="Times New Roman" w:hAnsi="Times New Roman"/>
          <w:color w:val="000000"/>
          <w:spacing w:val="1"/>
          <w:sz w:val="21"/>
        </w:rPr>
        <w:t>uncivilised</w:t>
      </w:r>
      <w:proofErr w:type="spellEnd"/>
      <w:r>
        <w:rPr>
          <w:rFonts w:ascii="Times New Roman" w:hAnsi="Times New Roman"/>
          <w:color w:val="000000"/>
          <w:spacing w:val="1"/>
          <w:sz w:val="21"/>
        </w:rPr>
        <w:t xml:space="preserve"> aborigines or mixed• bloods who make </w:t>
      </w:r>
      <w:r>
        <w:rPr>
          <w:rFonts w:ascii="Times New Roman" w:hAnsi="Times New Roman"/>
          <w:color w:val="000000"/>
          <w:spacing w:val="8"/>
          <w:sz w:val="21"/>
        </w:rPr>
        <w:t xml:space="preserve">false statements in connection with legal proceedings. The exact </w:t>
      </w:r>
      <w:r>
        <w:rPr>
          <w:rFonts w:ascii="Times New Roman" w:hAnsi="Times New Roman"/>
          <w:color w:val="000000"/>
          <w:spacing w:val="7"/>
          <w:sz w:val="21"/>
        </w:rPr>
        <w:t xml:space="preserve">number of offences for which corporal punishment may be imposed is open to argument because many sections of the principal statute, </w:t>
      </w:r>
      <w:r>
        <w:rPr>
          <w:rFonts w:ascii="Times New Roman" w:hAnsi="Times New Roman"/>
          <w:color w:val="000000"/>
          <w:spacing w:val="4"/>
          <w:sz w:val="21"/>
        </w:rPr>
        <w:t xml:space="preserve">the Criminal Law Consolidation Act, 1935-1957, create a multiplicity </w:t>
      </w:r>
      <w:r>
        <w:rPr>
          <w:rFonts w:ascii="Times New Roman" w:hAnsi="Times New Roman"/>
          <w:color w:val="000000"/>
          <w:spacing w:val="3"/>
          <w:sz w:val="21"/>
        </w:rPr>
        <w:t xml:space="preserve">of crimes under one heading; but the number is certainly large enough </w:t>
      </w:r>
      <w:r>
        <w:rPr>
          <w:rFonts w:ascii="Times New Roman" w:hAnsi="Times New Roman"/>
          <w:color w:val="000000"/>
          <w:spacing w:val="2"/>
          <w:sz w:val="21"/>
        </w:rPr>
        <w:t xml:space="preserve">for it to be clear that the South Australian Legislature has considerable </w:t>
      </w:r>
      <w:r>
        <w:rPr>
          <w:rFonts w:ascii="Times New Roman" w:hAnsi="Times New Roman"/>
          <w:color w:val="000000"/>
          <w:spacing w:val="5"/>
          <w:sz w:val="21"/>
        </w:rPr>
        <w:t>faith in corporal punishment as a deterrent to criminal behaviour.</w:t>
      </w:r>
    </w:p>
    <w:p w:rsidR="00882051" w:rsidRDefault="00D26715">
      <w:pPr>
        <w:numPr>
          <w:ilvl w:val="0"/>
          <w:numId w:val="1"/>
        </w:numPr>
        <w:tabs>
          <w:tab w:val="clear" w:pos="288"/>
          <w:tab w:val="decimal" w:pos="504"/>
        </w:tabs>
        <w:spacing w:before="72" w:line="201" w:lineRule="auto"/>
        <w:ind w:left="0" w:firstLine="216"/>
        <w:jc w:val="both"/>
        <w:rPr>
          <w:rFonts w:ascii="Times New Roman" w:hAnsi="Times New Roman"/>
          <w:color w:val="000000"/>
          <w:sz w:val="21"/>
        </w:rPr>
      </w:pPr>
      <w:r>
        <w:rPr>
          <w:rFonts w:ascii="Times New Roman" w:hAnsi="Times New Roman"/>
          <w:color w:val="000000"/>
          <w:sz w:val="21"/>
        </w:rPr>
        <w:t xml:space="preserve">Before discussing this state of the law it is desirable to make clear </w:t>
      </w:r>
      <w:r>
        <w:rPr>
          <w:rFonts w:ascii="Times New Roman" w:hAnsi="Times New Roman"/>
          <w:color w:val="000000"/>
          <w:spacing w:val="9"/>
          <w:sz w:val="21"/>
        </w:rPr>
        <w:t xml:space="preserve">what "corporal punishment" means. In South Australia it almost </w:t>
      </w:r>
      <w:r>
        <w:rPr>
          <w:rFonts w:ascii="Times New Roman" w:hAnsi="Times New Roman"/>
          <w:color w:val="000000"/>
          <w:sz w:val="21"/>
        </w:rPr>
        <w:t xml:space="preserve">invariably means, in the case of males of sixteen years of age or over, </w:t>
      </w:r>
      <w:r>
        <w:rPr>
          <w:rFonts w:ascii="Times New Roman" w:hAnsi="Times New Roman"/>
          <w:color w:val="000000"/>
          <w:spacing w:val="3"/>
          <w:sz w:val="21"/>
        </w:rPr>
        <w:t xml:space="preserve">flogging on the bare back with a cat-o'-nine-tails, and in the case of </w:t>
      </w:r>
      <w:r>
        <w:rPr>
          <w:rFonts w:ascii="Times New Roman" w:hAnsi="Times New Roman"/>
          <w:color w:val="000000"/>
          <w:spacing w:val="6"/>
          <w:sz w:val="21"/>
        </w:rPr>
        <w:t xml:space="preserve">juveniles, caning on the bare buttocks. The following description of the practice in England until corporal punishment was abolished in </w:t>
      </w:r>
      <w:r>
        <w:rPr>
          <w:rFonts w:ascii="Times New Roman" w:hAnsi="Times New Roman"/>
          <w:color w:val="000000"/>
          <w:spacing w:val="1"/>
          <w:sz w:val="21"/>
        </w:rPr>
        <w:t xml:space="preserve">1948 is probably true in all essentials of the present practice in South </w:t>
      </w:r>
      <w:r>
        <w:rPr>
          <w:rFonts w:ascii="Times New Roman" w:hAnsi="Times New Roman"/>
          <w:color w:val="000000"/>
          <w:sz w:val="21"/>
        </w:rPr>
        <w:t>Australia:</w:t>
      </w:r>
    </w:p>
    <w:p w:rsidR="004C28C2" w:rsidRDefault="00D26715" w:rsidP="004C28C2">
      <w:pPr>
        <w:spacing w:before="72" w:line="204" w:lineRule="auto"/>
        <w:ind w:left="432"/>
        <w:jc w:val="both"/>
        <w:rPr>
          <w:rFonts w:ascii="Times New Roman" w:hAnsi="Times New Roman"/>
          <w:color w:val="000000"/>
          <w:spacing w:val="5"/>
          <w:sz w:val="21"/>
        </w:rPr>
      </w:pPr>
      <w:r>
        <w:rPr>
          <w:rFonts w:ascii="Times New Roman" w:hAnsi="Times New Roman"/>
          <w:color w:val="000000"/>
          <w:spacing w:val="3"/>
          <w:sz w:val="21"/>
        </w:rPr>
        <w:t xml:space="preserve">"A prisoner who is to undergo corporal punishment is strapped to </w:t>
      </w:r>
      <w:r>
        <w:rPr>
          <w:rFonts w:ascii="Times New Roman" w:hAnsi="Times New Roman"/>
          <w:color w:val="000000"/>
          <w:spacing w:val="4"/>
          <w:sz w:val="21"/>
        </w:rPr>
        <w:t xml:space="preserve">an apparatus, known as a triangle, which is best described as a </w:t>
      </w:r>
      <w:r>
        <w:rPr>
          <w:rFonts w:ascii="Times New Roman" w:hAnsi="Times New Roman"/>
          <w:color w:val="000000"/>
          <w:spacing w:val="5"/>
          <w:sz w:val="21"/>
        </w:rPr>
        <w:t>heavier and more solid form of the easel used to carry a black</w:t>
      </w:r>
      <w:r>
        <w:rPr>
          <w:rFonts w:ascii="Times New Roman" w:hAnsi="Times New Roman"/>
          <w:color w:val="000000"/>
          <w:spacing w:val="5"/>
          <w:sz w:val="21"/>
        </w:rPr>
        <w:softHyphen/>
        <w:t xml:space="preserve">board in a school-room. His feet are strapped to the base of the </w:t>
      </w:r>
      <w:r>
        <w:rPr>
          <w:rFonts w:ascii="Times New Roman" w:hAnsi="Times New Roman"/>
          <w:color w:val="000000"/>
          <w:spacing w:val="8"/>
          <w:sz w:val="21"/>
        </w:rPr>
        <w:t xml:space="preserve">front legs of the triangle. If the cat is to be administered, his hands are raised above his head and strapped to the upper part </w:t>
      </w:r>
      <w:r>
        <w:rPr>
          <w:rFonts w:ascii="Times New Roman" w:hAnsi="Times New Roman"/>
          <w:color w:val="000000"/>
          <w:spacing w:val="11"/>
          <w:sz w:val="21"/>
        </w:rPr>
        <w:t xml:space="preserve">of the triangle. If he is to be birched, he is bent over a pad </w:t>
      </w:r>
      <w:r>
        <w:rPr>
          <w:rFonts w:ascii="Times New Roman" w:hAnsi="Times New Roman"/>
          <w:color w:val="000000"/>
          <w:spacing w:val="5"/>
          <w:sz w:val="21"/>
        </w:rPr>
        <w:t xml:space="preserve">placed between the front legs of the triangle and his hands are </w:t>
      </w:r>
      <w:r>
        <w:rPr>
          <w:rFonts w:ascii="Times New Roman" w:hAnsi="Times New Roman"/>
          <w:color w:val="000000"/>
          <w:spacing w:val="9"/>
          <w:sz w:val="21"/>
        </w:rPr>
        <w:t>secured by straps attached to the back legs of the triangle. In</w:t>
      </w:r>
      <w:r w:rsidR="00A07A5E">
        <w:pict>
          <v:shape id="_x0000_s1028" type="#_x0000_t202" style="position:absolute;left:0;text-align:left;margin-left:38.95pt;margin-top:39.35pt;width:313.45pt;height:10.5pt;z-index:-251656704;mso-wrap-distance-left:0;mso-wrap-distance-right:0;mso-position-horizontal-relative:page;mso-position-vertical-relative:page" filled="f" stroked="f">
            <v:textbox inset="0,0,0,0">
              <w:txbxContent>
                <w:p w:rsidR="004C28C2" w:rsidRDefault="004C28C2" w:rsidP="004C28C2">
                  <w:pPr>
                    <w:tabs>
                      <w:tab w:val="right" w:pos="4301"/>
                    </w:tabs>
                    <w:spacing w:line="206" w:lineRule="auto"/>
                    <w:rPr>
                      <w:rFonts w:ascii="Times New Roman" w:hAnsi="Times New Roman"/>
                      <w:color w:val="000000"/>
                      <w:sz w:val="21"/>
                    </w:rPr>
                  </w:pPr>
                  <w:r>
                    <w:rPr>
                      <w:rFonts w:ascii="Times New Roman" w:hAnsi="Times New Roman"/>
                      <w:color w:val="000000"/>
                      <w:sz w:val="21"/>
                    </w:rPr>
                    <w:t>84</w:t>
                  </w:r>
                  <w:r>
                    <w:rPr>
                      <w:rFonts w:ascii="Times New Roman" w:hAnsi="Times New Roman"/>
                      <w:color w:val="000000"/>
                      <w:sz w:val="21"/>
                    </w:rPr>
                    <w:tab/>
                  </w:r>
                  <w:r>
                    <w:rPr>
                      <w:rFonts w:ascii="Verdana" w:hAnsi="Verdana"/>
                      <w:b/>
                      <w:color w:val="000000"/>
                      <w:spacing w:val="4"/>
                      <w:sz w:val="14"/>
                    </w:rPr>
                    <w:t>THE ADELAIDE LAW REVIEW</w:t>
                  </w:r>
                </w:p>
              </w:txbxContent>
            </v:textbox>
            <w10:wrap type="square" anchorx="page" anchory="page"/>
          </v:shape>
        </w:pict>
      </w:r>
      <w:r w:rsidR="004C28C2">
        <w:rPr>
          <w:rFonts w:ascii="Times New Roman" w:hAnsi="Times New Roman"/>
          <w:color w:val="000000"/>
          <w:spacing w:val="9"/>
          <w:sz w:val="21"/>
        </w:rPr>
        <w:t xml:space="preserve"> </w:t>
      </w:r>
      <w:r w:rsidR="004C28C2">
        <w:rPr>
          <w:rFonts w:ascii="Times New Roman" w:hAnsi="Times New Roman"/>
          <w:color w:val="000000"/>
          <w:spacing w:val="5"/>
          <w:sz w:val="21"/>
        </w:rPr>
        <w:t xml:space="preserve">both cases he is screened, by canvas sheeting, so that he cannot </w:t>
      </w:r>
      <w:r w:rsidR="004C28C2">
        <w:rPr>
          <w:rFonts w:ascii="Times New Roman" w:hAnsi="Times New Roman"/>
          <w:color w:val="000000"/>
          <w:spacing w:val="7"/>
          <w:sz w:val="21"/>
        </w:rPr>
        <w:t xml:space="preserve">see the officer who is administering the punishment. The birch </w:t>
      </w:r>
      <w:r w:rsidR="004C28C2">
        <w:rPr>
          <w:rFonts w:ascii="Times New Roman" w:hAnsi="Times New Roman"/>
          <w:color w:val="000000"/>
          <w:spacing w:val="9"/>
          <w:sz w:val="21"/>
        </w:rPr>
        <w:t xml:space="preserve">is administered across the buttocks, on the bare flesh. The cat </w:t>
      </w:r>
      <w:r w:rsidR="004C28C2">
        <w:rPr>
          <w:rFonts w:ascii="Times New Roman" w:hAnsi="Times New Roman"/>
          <w:color w:val="000000"/>
          <w:spacing w:val="8"/>
          <w:sz w:val="21"/>
        </w:rPr>
        <w:t xml:space="preserve">is administered across the back, also on the bare flesh, so that </w:t>
      </w:r>
      <w:r w:rsidR="004C28C2">
        <w:rPr>
          <w:rFonts w:ascii="Times New Roman" w:hAnsi="Times New Roman"/>
          <w:color w:val="000000"/>
          <w:spacing w:val="9"/>
          <w:sz w:val="21"/>
        </w:rPr>
        <w:t xml:space="preserve">the ends of the tails fall on to the right shoulder-blade. When </w:t>
      </w:r>
      <w:r w:rsidR="004C28C2">
        <w:rPr>
          <w:rFonts w:ascii="Times New Roman" w:hAnsi="Times New Roman"/>
          <w:color w:val="000000"/>
          <w:spacing w:val="4"/>
          <w:sz w:val="21"/>
        </w:rPr>
        <w:t xml:space="preserve">the cat is to be administered, a leather belt is placed round the </w:t>
      </w:r>
      <w:r w:rsidR="004C28C2">
        <w:rPr>
          <w:rFonts w:ascii="Times New Roman" w:hAnsi="Times New Roman"/>
          <w:color w:val="000000"/>
          <w:spacing w:val="9"/>
          <w:sz w:val="21"/>
        </w:rPr>
        <w:t xml:space="preserve">prisoner's loins and a leather collar round his neck, so as to protect these parts from any injury which might arise from a </w:t>
      </w:r>
      <w:r w:rsidR="004C28C2">
        <w:rPr>
          <w:rFonts w:ascii="Times New Roman" w:hAnsi="Times New Roman"/>
          <w:color w:val="000000"/>
          <w:spacing w:val="5"/>
          <w:sz w:val="21"/>
        </w:rPr>
        <w:t xml:space="preserve">mis-directed stroke. Both the Governor and the Medical Officer </w:t>
      </w:r>
      <w:r w:rsidR="004C28C2">
        <w:rPr>
          <w:rFonts w:ascii="Times New Roman" w:hAnsi="Times New Roman"/>
          <w:color w:val="000000"/>
          <w:spacing w:val="9"/>
          <w:sz w:val="21"/>
        </w:rPr>
        <w:t xml:space="preserve">of the Prison must be present </w:t>
      </w:r>
      <w:r w:rsidR="004C28C2">
        <w:rPr>
          <w:rFonts w:ascii="Times New Roman" w:hAnsi="Times New Roman"/>
          <w:color w:val="000000"/>
          <w:spacing w:val="9"/>
          <w:sz w:val="21"/>
        </w:rPr>
        <w:lastRenderedPageBreak/>
        <w:t xml:space="preserve">throughout the execution of a </w:t>
      </w:r>
      <w:r w:rsidR="004C28C2">
        <w:rPr>
          <w:rFonts w:ascii="Times New Roman" w:hAnsi="Times New Roman"/>
          <w:color w:val="000000"/>
          <w:spacing w:val="6"/>
          <w:sz w:val="21"/>
        </w:rPr>
        <w:t>sentence of corporal punishment. The punishment is adminis</w:t>
      </w:r>
      <w:r w:rsidR="004C28C2">
        <w:rPr>
          <w:rFonts w:ascii="Times New Roman" w:hAnsi="Times New Roman"/>
          <w:color w:val="000000"/>
          <w:spacing w:val="6"/>
          <w:sz w:val="21"/>
        </w:rPr>
        <w:softHyphen/>
      </w:r>
      <w:r w:rsidR="004C28C2">
        <w:rPr>
          <w:rFonts w:ascii="Times New Roman" w:hAnsi="Times New Roman"/>
          <w:color w:val="000000"/>
          <w:spacing w:val="1"/>
          <w:sz w:val="21"/>
        </w:rPr>
        <w:t>tered by a p</w:t>
      </w:r>
      <w:r w:rsidR="00900471">
        <w:rPr>
          <w:rFonts w:ascii="Times New Roman" w:hAnsi="Times New Roman"/>
          <w:color w:val="000000"/>
          <w:spacing w:val="1"/>
          <w:sz w:val="21"/>
        </w:rPr>
        <w:t xml:space="preserve">rison officer selected for this </w:t>
      </w:r>
      <w:r w:rsidR="004C28C2">
        <w:rPr>
          <w:rFonts w:ascii="Times New Roman" w:hAnsi="Times New Roman"/>
          <w:color w:val="000000"/>
          <w:spacing w:val="1"/>
          <w:sz w:val="21"/>
        </w:rPr>
        <w:t xml:space="preserve">purpose by the Governor </w:t>
      </w:r>
      <w:r w:rsidR="004C28C2">
        <w:rPr>
          <w:rFonts w:ascii="Times New Roman" w:hAnsi="Times New Roman"/>
          <w:color w:val="000000"/>
          <w:spacing w:val="5"/>
          <w:sz w:val="21"/>
        </w:rPr>
        <w:t xml:space="preserve">of the Prison, and Governors always take care to select for this </w:t>
      </w:r>
      <w:r w:rsidR="004C28C2">
        <w:rPr>
          <w:rFonts w:ascii="Times New Roman" w:hAnsi="Times New Roman"/>
          <w:color w:val="000000"/>
          <w:spacing w:val="8"/>
          <w:sz w:val="21"/>
        </w:rPr>
        <w:t xml:space="preserve">duty a steady and experienced officer, who can be relied upon </w:t>
      </w:r>
      <w:r w:rsidR="004C28C2">
        <w:rPr>
          <w:rFonts w:ascii="Times New Roman" w:hAnsi="Times New Roman"/>
          <w:color w:val="000000"/>
          <w:spacing w:val="6"/>
          <w:sz w:val="21"/>
        </w:rPr>
        <w:t>to administer the punishment dispassionately. This officer re</w:t>
      </w:r>
      <w:r w:rsidR="004C28C2">
        <w:rPr>
          <w:rFonts w:ascii="Times New Roman" w:hAnsi="Times New Roman"/>
          <w:color w:val="000000"/>
          <w:spacing w:val="6"/>
          <w:sz w:val="21"/>
        </w:rPr>
        <w:softHyphen/>
      </w:r>
      <w:r w:rsidR="004C28C2">
        <w:rPr>
          <w:rFonts w:ascii="Times New Roman" w:hAnsi="Times New Roman"/>
          <w:color w:val="000000"/>
          <w:spacing w:val="8"/>
          <w:sz w:val="21"/>
        </w:rPr>
        <w:t xml:space="preserve">ceives a special allowance . . . for this duty. The strokes are </w:t>
      </w:r>
      <w:r w:rsidR="004C28C2">
        <w:rPr>
          <w:rFonts w:ascii="Times New Roman" w:hAnsi="Times New Roman"/>
          <w:color w:val="000000"/>
          <w:spacing w:val="7"/>
          <w:sz w:val="21"/>
        </w:rPr>
        <w:t xml:space="preserve">delivered at deliberate intervals—the normal rate is not faster </w:t>
      </w:r>
      <w:r w:rsidR="004C28C2">
        <w:rPr>
          <w:rFonts w:ascii="Times New Roman" w:hAnsi="Times New Roman"/>
          <w:color w:val="000000"/>
          <w:spacing w:val="5"/>
          <w:sz w:val="21"/>
        </w:rPr>
        <w:t xml:space="preserve">than ten or fifteen strokes a minute—the time being counted by </w:t>
      </w:r>
      <w:r w:rsidR="004C28C2">
        <w:rPr>
          <w:rFonts w:ascii="Times New Roman" w:hAnsi="Times New Roman"/>
          <w:color w:val="000000"/>
          <w:spacing w:val="2"/>
          <w:sz w:val="21"/>
        </w:rPr>
        <w:t xml:space="preserve">the Chief Officer of the Prison. The Medical Officer stands in a </w:t>
      </w:r>
      <w:r w:rsidR="004C28C2">
        <w:rPr>
          <w:rFonts w:ascii="Times New Roman" w:hAnsi="Times New Roman"/>
          <w:color w:val="000000"/>
          <w:spacing w:val="10"/>
          <w:sz w:val="21"/>
        </w:rPr>
        <w:t xml:space="preserve">position where he can </w:t>
      </w:r>
      <w:r w:rsidR="004C28C2">
        <w:rPr>
          <w:rFonts w:ascii="Times New Roman" w:hAnsi="Times New Roman"/>
          <w:i/>
          <w:color w:val="000000"/>
          <w:spacing w:val="10"/>
          <w:w w:val="105"/>
          <w:sz w:val="23"/>
        </w:rPr>
        <w:t xml:space="preserve">see </w:t>
      </w:r>
      <w:r w:rsidR="004C28C2">
        <w:rPr>
          <w:rFonts w:ascii="Times New Roman" w:hAnsi="Times New Roman"/>
          <w:color w:val="000000"/>
          <w:spacing w:val="10"/>
          <w:sz w:val="21"/>
        </w:rPr>
        <w:t xml:space="preserve">the prisoner's face, and he has a </w:t>
      </w:r>
      <w:r w:rsidR="004C28C2">
        <w:rPr>
          <w:rFonts w:ascii="Times New Roman" w:hAnsi="Times New Roman"/>
          <w:color w:val="000000"/>
          <w:spacing w:val="7"/>
          <w:sz w:val="21"/>
        </w:rPr>
        <w:t xml:space="preserve">complete discretion to stop the punishment at any time, if he </w:t>
      </w:r>
      <w:r w:rsidR="004C28C2">
        <w:rPr>
          <w:rFonts w:ascii="Times New Roman" w:hAnsi="Times New Roman"/>
          <w:color w:val="000000"/>
          <w:spacing w:val="4"/>
          <w:sz w:val="21"/>
        </w:rPr>
        <w:t xml:space="preserve">considers that on medical grounds it is undesirable that it should </w:t>
      </w:r>
      <w:r w:rsidR="004C28C2">
        <w:rPr>
          <w:rFonts w:ascii="Times New Roman" w:hAnsi="Times New Roman"/>
          <w:color w:val="000000"/>
          <w:spacing w:val="10"/>
          <w:sz w:val="21"/>
        </w:rPr>
        <w:t xml:space="preserve">be continued. If a punishment is so stopped, the remainder of </w:t>
      </w:r>
      <w:r w:rsidR="004C28C2">
        <w:rPr>
          <w:rFonts w:ascii="Times New Roman" w:hAnsi="Times New Roman"/>
          <w:color w:val="000000"/>
          <w:spacing w:val="2"/>
          <w:sz w:val="21"/>
        </w:rPr>
        <w:t xml:space="preserve">it is remitted. At the conclusion of the punishment local dressings </w:t>
      </w:r>
      <w:r w:rsidR="004C28C2">
        <w:rPr>
          <w:rFonts w:ascii="Times New Roman" w:hAnsi="Times New Roman"/>
          <w:color w:val="000000"/>
          <w:spacing w:val="5"/>
          <w:sz w:val="21"/>
        </w:rPr>
        <w:t xml:space="preserve">are applied, and the Medical Officer gives any other treatment </w:t>
      </w:r>
      <w:r w:rsidR="004C28C2">
        <w:rPr>
          <w:rFonts w:ascii="Times New Roman" w:hAnsi="Times New Roman"/>
          <w:color w:val="000000"/>
          <w:spacing w:val="11"/>
          <w:sz w:val="21"/>
        </w:rPr>
        <w:t xml:space="preserve">which may be required. In practice, it is only on very rare </w:t>
      </w:r>
      <w:r w:rsidR="004C28C2">
        <w:rPr>
          <w:rFonts w:ascii="Times New Roman" w:hAnsi="Times New Roman"/>
          <w:color w:val="000000"/>
          <w:spacing w:val="1"/>
          <w:sz w:val="21"/>
        </w:rPr>
        <w:t xml:space="preserve">occasions that the prisoner needs any attention from the Medical </w:t>
      </w:r>
      <w:r w:rsidR="004C28C2">
        <w:rPr>
          <w:rFonts w:ascii="Times New Roman" w:hAnsi="Times New Roman"/>
          <w:color w:val="000000"/>
          <w:spacing w:val="3"/>
          <w:sz w:val="21"/>
        </w:rPr>
        <w:t xml:space="preserve">Officer; and there have been very few cases in which he has not </w:t>
      </w:r>
      <w:r w:rsidR="004C28C2">
        <w:rPr>
          <w:rFonts w:ascii="Times New Roman" w:hAnsi="Times New Roman"/>
          <w:color w:val="000000"/>
          <w:spacing w:val="6"/>
          <w:sz w:val="21"/>
        </w:rPr>
        <w:t>been able to walk back to his cell without assistance."</w:t>
      </w:r>
    </w:p>
    <w:p w:rsidR="004C28C2" w:rsidRDefault="004C28C2" w:rsidP="004C28C2">
      <w:pPr>
        <w:spacing w:before="180" w:line="204" w:lineRule="auto"/>
        <w:ind w:firstLine="144"/>
        <w:jc w:val="both"/>
        <w:rPr>
          <w:rFonts w:ascii="Times New Roman" w:hAnsi="Times New Roman"/>
          <w:color w:val="000000"/>
          <w:spacing w:val="4"/>
          <w:sz w:val="21"/>
        </w:rPr>
      </w:pPr>
      <w:r>
        <w:rPr>
          <w:rFonts w:ascii="Times New Roman" w:hAnsi="Times New Roman"/>
          <w:color w:val="000000"/>
          <w:spacing w:val="4"/>
          <w:sz w:val="21"/>
        </w:rPr>
        <w:t xml:space="preserve">Juveniles are caned by being bent over a table and held down. The caning must be carried out in the presence of a justice of the peace or </w:t>
      </w:r>
      <w:r>
        <w:rPr>
          <w:rFonts w:ascii="Times New Roman" w:hAnsi="Times New Roman"/>
          <w:color w:val="000000"/>
          <w:spacing w:val="6"/>
          <w:sz w:val="21"/>
        </w:rPr>
        <w:t xml:space="preserve">an inspector of police, and is performed by officers of the Prisons </w:t>
      </w:r>
      <w:r>
        <w:rPr>
          <w:rFonts w:ascii="Times New Roman" w:hAnsi="Times New Roman"/>
          <w:color w:val="000000"/>
          <w:spacing w:val="10"/>
          <w:sz w:val="21"/>
        </w:rPr>
        <w:t xml:space="preserve">Department. Canings can also be ordered to be carried out by a </w:t>
      </w:r>
      <w:r>
        <w:rPr>
          <w:rFonts w:ascii="Times New Roman" w:hAnsi="Times New Roman"/>
          <w:color w:val="000000"/>
          <w:spacing w:val="5"/>
          <w:sz w:val="21"/>
        </w:rPr>
        <w:t>relative of the juvenile in the presence of a police officer.</w:t>
      </w:r>
    </w:p>
    <w:p w:rsidR="004C28C2" w:rsidRDefault="004C28C2" w:rsidP="004C28C2">
      <w:pPr>
        <w:numPr>
          <w:ilvl w:val="0"/>
          <w:numId w:val="2"/>
        </w:numPr>
        <w:tabs>
          <w:tab w:val="clear" w:pos="288"/>
          <w:tab w:val="decimal" w:pos="504"/>
        </w:tabs>
        <w:spacing w:before="72" w:line="204" w:lineRule="auto"/>
        <w:ind w:left="0" w:firstLine="216"/>
        <w:jc w:val="both"/>
        <w:rPr>
          <w:rFonts w:ascii="Times New Roman" w:hAnsi="Times New Roman"/>
          <w:color w:val="000000"/>
          <w:spacing w:val="9"/>
          <w:sz w:val="21"/>
        </w:rPr>
      </w:pPr>
      <w:r>
        <w:rPr>
          <w:rFonts w:ascii="Times New Roman" w:hAnsi="Times New Roman"/>
          <w:color w:val="000000"/>
          <w:spacing w:val="9"/>
          <w:sz w:val="21"/>
        </w:rPr>
        <w:t xml:space="preserve">Whenever corporal punishment may be imposed, the court, if it decides to sentence the prisoner in this way, must specify the </w:t>
      </w:r>
      <w:r>
        <w:rPr>
          <w:rFonts w:ascii="Times New Roman" w:hAnsi="Times New Roman"/>
          <w:color w:val="000000"/>
          <w:spacing w:val="3"/>
          <w:sz w:val="21"/>
        </w:rPr>
        <w:t xml:space="preserve">number of strokes when pronouncing sentence. Adult males may be </w:t>
      </w:r>
      <w:r>
        <w:rPr>
          <w:rFonts w:ascii="Times New Roman" w:hAnsi="Times New Roman"/>
          <w:color w:val="000000"/>
          <w:spacing w:val="2"/>
          <w:sz w:val="21"/>
        </w:rPr>
        <w:t xml:space="preserve">whipped on not more than three separate occasions and not more than fifty strokes may be given on each occasion. The maximum possible </w:t>
      </w:r>
      <w:r>
        <w:rPr>
          <w:rFonts w:ascii="Times New Roman" w:hAnsi="Times New Roman"/>
          <w:color w:val="000000"/>
          <w:spacing w:val="3"/>
          <w:sz w:val="21"/>
        </w:rPr>
        <w:t xml:space="preserve">sentence is therefore 150 strokes. Juveniles may also be caned on not </w:t>
      </w:r>
      <w:r>
        <w:rPr>
          <w:rFonts w:ascii="Times New Roman" w:hAnsi="Times New Roman"/>
          <w:color w:val="000000"/>
          <w:spacing w:val="4"/>
          <w:sz w:val="21"/>
        </w:rPr>
        <w:t>more than three occasions and not more than twenty-five strokes may be given on each occasion. The maximum possible sentence is there</w:t>
      </w:r>
      <w:r>
        <w:rPr>
          <w:rFonts w:ascii="Times New Roman" w:hAnsi="Times New Roman"/>
          <w:color w:val="000000"/>
          <w:spacing w:val="4"/>
          <w:sz w:val="21"/>
        </w:rPr>
        <w:softHyphen/>
      </w:r>
      <w:r>
        <w:rPr>
          <w:rFonts w:ascii="Times New Roman" w:hAnsi="Times New Roman"/>
          <w:color w:val="000000"/>
          <w:spacing w:val="5"/>
          <w:sz w:val="21"/>
        </w:rPr>
        <w:t>fore seventy-five strokes. It is believed that in practice offenders are not normally sentenced to more than twelve strokes.</w:t>
      </w:r>
    </w:p>
    <w:p w:rsidR="004C28C2" w:rsidRDefault="004C28C2" w:rsidP="004C28C2">
      <w:pPr>
        <w:numPr>
          <w:ilvl w:val="0"/>
          <w:numId w:val="2"/>
        </w:numPr>
        <w:tabs>
          <w:tab w:val="clear" w:pos="288"/>
          <w:tab w:val="decimal" w:pos="504"/>
        </w:tabs>
        <w:spacing w:before="72" w:line="204" w:lineRule="auto"/>
        <w:ind w:left="0" w:firstLine="216"/>
        <w:jc w:val="both"/>
        <w:rPr>
          <w:rFonts w:ascii="Times New Roman" w:hAnsi="Times New Roman"/>
          <w:color w:val="000000"/>
          <w:spacing w:val="6"/>
          <w:sz w:val="21"/>
        </w:rPr>
      </w:pPr>
      <w:r>
        <w:rPr>
          <w:rFonts w:ascii="Times New Roman" w:hAnsi="Times New Roman"/>
          <w:color w:val="000000"/>
          <w:spacing w:val="6"/>
          <w:sz w:val="21"/>
        </w:rPr>
        <w:t xml:space="preserve">In the past ten years seventeen adults have been whipped and </w:t>
      </w:r>
      <w:r>
        <w:rPr>
          <w:rFonts w:ascii="Times New Roman" w:hAnsi="Times New Roman"/>
          <w:color w:val="000000"/>
          <w:spacing w:val="3"/>
          <w:sz w:val="21"/>
        </w:rPr>
        <w:t xml:space="preserve">five juveniles caned under these laws. This figure for juveniles refers </w:t>
      </w:r>
      <w:r>
        <w:rPr>
          <w:rFonts w:ascii="Times New Roman" w:hAnsi="Times New Roman"/>
          <w:color w:val="000000"/>
          <w:spacing w:val="6"/>
          <w:sz w:val="21"/>
        </w:rPr>
        <w:t xml:space="preserve">only to canings carried out by officers of the Prisons Department. </w:t>
      </w:r>
      <w:r>
        <w:rPr>
          <w:rFonts w:ascii="Times New Roman" w:hAnsi="Times New Roman"/>
          <w:color w:val="000000"/>
          <w:spacing w:val="7"/>
          <w:sz w:val="21"/>
        </w:rPr>
        <w:t xml:space="preserve">Apparently no record is kept of canings ordered to be carried out by </w:t>
      </w:r>
      <w:r>
        <w:rPr>
          <w:rFonts w:ascii="Times New Roman" w:hAnsi="Times New Roman"/>
          <w:color w:val="000000"/>
          <w:spacing w:val="4"/>
          <w:sz w:val="21"/>
        </w:rPr>
        <w:t>a relative in the presence of a police officer.</w:t>
      </w:r>
    </w:p>
    <w:p w:rsidR="007C7AC9" w:rsidRDefault="005A2796" w:rsidP="007C7AC9">
      <w:pPr>
        <w:spacing w:before="180" w:line="194" w:lineRule="auto"/>
        <w:jc w:val="both"/>
        <w:rPr>
          <w:rFonts w:ascii="Times New Roman" w:hAnsi="Times New Roman"/>
          <w:color w:val="000000"/>
          <w:spacing w:val="2"/>
        </w:rPr>
      </w:pPr>
      <w:r>
        <w:rPr>
          <w:rFonts w:ascii="Times New Roman" w:hAnsi="Times New Roman"/>
          <w:color w:val="000000"/>
          <w:spacing w:val="8"/>
          <w:sz w:val="21"/>
        </w:rPr>
        <w:t xml:space="preserve">   5. </w:t>
      </w:r>
      <w:r w:rsidR="004C28C2">
        <w:rPr>
          <w:rFonts w:ascii="Times New Roman" w:hAnsi="Times New Roman"/>
          <w:color w:val="000000"/>
          <w:spacing w:val="8"/>
          <w:sz w:val="21"/>
        </w:rPr>
        <w:t xml:space="preserve">It is believed that in practice corporal punishment is ordered </w:t>
      </w:r>
      <w:r w:rsidR="004C28C2">
        <w:rPr>
          <w:rFonts w:ascii="Times New Roman" w:hAnsi="Times New Roman"/>
          <w:color w:val="000000"/>
          <w:spacing w:val="3"/>
          <w:sz w:val="21"/>
        </w:rPr>
        <w:t>only for sexual offences and for violent assaults, in the latter case par</w:t>
      </w:r>
      <w:r w:rsidR="00027D88">
        <w:rPr>
          <w:rFonts w:ascii="Times New Roman" w:hAnsi="Times New Roman"/>
          <w:color w:val="000000"/>
          <w:spacing w:val="2"/>
        </w:rPr>
        <w:t>tic</w:t>
      </w:r>
      <w:r w:rsidR="007C7AC9">
        <w:rPr>
          <w:rFonts w:ascii="Times New Roman" w:hAnsi="Times New Roman"/>
          <w:color w:val="000000"/>
          <w:spacing w:val="2"/>
        </w:rPr>
        <w:t xml:space="preserve">ularly if made with intent to rob. It is to be observed that although </w:t>
      </w:r>
      <w:r w:rsidR="007C7AC9">
        <w:rPr>
          <w:rFonts w:ascii="Times New Roman" w:hAnsi="Times New Roman"/>
          <w:color w:val="000000"/>
          <w:spacing w:val="1"/>
        </w:rPr>
        <w:t xml:space="preserve">this form of sentence may be imposed for rape, for sexual offences </w:t>
      </w:r>
      <w:r w:rsidR="007C7AC9">
        <w:rPr>
          <w:rFonts w:ascii="Times New Roman" w:hAnsi="Times New Roman"/>
          <w:color w:val="000000"/>
        </w:rPr>
        <w:t xml:space="preserve">against females under twelve years of age, for indecent assaults, for sexual offences against males and for lewd exposure of the person, it </w:t>
      </w:r>
      <w:r w:rsidR="007C7AC9">
        <w:rPr>
          <w:rFonts w:ascii="Times New Roman" w:hAnsi="Times New Roman"/>
          <w:color w:val="000000"/>
          <w:spacing w:val="4"/>
        </w:rPr>
        <w:t>may not be imposed for attempted rape.</w:t>
      </w:r>
    </w:p>
    <w:p w:rsidR="007C7AC9" w:rsidRDefault="007C7AC9" w:rsidP="007C7AC9">
      <w:pPr>
        <w:numPr>
          <w:ilvl w:val="0"/>
          <w:numId w:val="3"/>
        </w:numPr>
        <w:tabs>
          <w:tab w:val="clear" w:pos="288"/>
          <w:tab w:val="decimal" w:pos="576"/>
        </w:tabs>
        <w:spacing w:before="72" w:line="194" w:lineRule="auto"/>
        <w:ind w:left="0" w:firstLine="288"/>
        <w:jc w:val="both"/>
        <w:rPr>
          <w:rFonts w:ascii="Times New Roman" w:hAnsi="Times New Roman"/>
          <w:color w:val="000000"/>
          <w:spacing w:val="-4"/>
        </w:rPr>
      </w:pPr>
      <w:r>
        <w:rPr>
          <w:rFonts w:ascii="Times New Roman" w:hAnsi="Times New Roman"/>
          <w:color w:val="000000"/>
          <w:spacing w:val="-4"/>
        </w:rPr>
        <w:t xml:space="preserve">There is a body of responsible opinion in South Australia which </w:t>
      </w:r>
      <w:r>
        <w:rPr>
          <w:rFonts w:ascii="Times New Roman" w:hAnsi="Times New Roman"/>
          <w:color w:val="000000"/>
          <w:spacing w:val="-3"/>
        </w:rPr>
        <w:t xml:space="preserve">believes in the efficacy of corporal punishment as a deterrent to certain </w:t>
      </w:r>
      <w:r>
        <w:rPr>
          <w:rFonts w:ascii="Times New Roman" w:hAnsi="Times New Roman"/>
          <w:color w:val="000000"/>
          <w:spacing w:val="1"/>
        </w:rPr>
        <w:t>forms of criminal behaviour, although it is unlikely that any respon</w:t>
      </w:r>
      <w:r>
        <w:rPr>
          <w:rFonts w:ascii="Times New Roman" w:hAnsi="Times New Roman"/>
          <w:color w:val="000000"/>
          <w:spacing w:val="1"/>
        </w:rPr>
        <w:softHyphen/>
        <w:t xml:space="preserve">sible person would defend the retention of whipping as a punishment </w:t>
      </w:r>
      <w:r>
        <w:rPr>
          <w:rFonts w:ascii="Times New Roman" w:hAnsi="Times New Roman"/>
          <w:color w:val="000000"/>
          <w:spacing w:val="4"/>
        </w:rPr>
        <w:t xml:space="preserve">for many of the crimes to which it now theoretically applies (see </w:t>
      </w:r>
      <w:r>
        <w:rPr>
          <w:rFonts w:ascii="Times New Roman" w:hAnsi="Times New Roman"/>
          <w:color w:val="000000"/>
          <w:spacing w:val="5"/>
        </w:rPr>
        <w:t xml:space="preserve">Appendix 1). That this is a correct assessment of the present, and </w:t>
      </w:r>
      <w:r>
        <w:rPr>
          <w:rFonts w:ascii="Times New Roman" w:hAnsi="Times New Roman"/>
          <w:color w:val="000000"/>
          <w:spacing w:val="2"/>
        </w:rPr>
        <w:t xml:space="preserve">past, climate of influential opinion in this State is shown by the fact </w:t>
      </w:r>
      <w:r>
        <w:rPr>
          <w:rFonts w:ascii="Times New Roman" w:hAnsi="Times New Roman"/>
          <w:color w:val="000000"/>
        </w:rPr>
        <w:t xml:space="preserve">that during the past forty years corporal punishment has been confined </w:t>
      </w:r>
      <w:r>
        <w:rPr>
          <w:rFonts w:ascii="Times New Roman" w:hAnsi="Times New Roman"/>
          <w:color w:val="000000"/>
          <w:spacing w:val="-3"/>
        </w:rPr>
        <w:t xml:space="preserve">to sexual offences and to offences involving violent assault and robbery. </w:t>
      </w:r>
      <w:r>
        <w:rPr>
          <w:rFonts w:ascii="Times New Roman" w:hAnsi="Times New Roman"/>
          <w:color w:val="000000"/>
        </w:rPr>
        <w:t xml:space="preserve">The only exception has been a recent caning of two juveniles for arson </w:t>
      </w:r>
      <w:r>
        <w:rPr>
          <w:rFonts w:ascii="Times New Roman" w:hAnsi="Times New Roman"/>
          <w:color w:val="000000"/>
          <w:spacing w:val="-1"/>
        </w:rPr>
        <w:t xml:space="preserve">of </w:t>
      </w:r>
      <w:r>
        <w:rPr>
          <w:rFonts w:ascii="Times New Roman" w:hAnsi="Times New Roman"/>
          <w:color w:val="000000"/>
          <w:spacing w:val="-1"/>
        </w:rPr>
        <w:lastRenderedPageBreak/>
        <w:t xml:space="preserve">school buildings. The Howard League, however, believes judicial </w:t>
      </w:r>
      <w:r>
        <w:rPr>
          <w:rFonts w:ascii="Times New Roman" w:hAnsi="Times New Roman"/>
          <w:color w:val="000000"/>
          <w:spacing w:val="-2"/>
        </w:rPr>
        <w:t xml:space="preserve">corporal punishment to be objectionable and ineffective in all its forms. </w:t>
      </w:r>
      <w:r>
        <w:rPr>
          <w:rFonts w:ascii="Times New Roman" w:hAnsi="Times New Roman"/>
          <w:color w:val="000000"/>
          <w:spacing w:val="1"/>
        </w:rPr>
        <w:t>The remainder of this memorandum will be devoted to an exposition of the reasons why the Howard League holds this view.</w:t>
      </w:r>
    </w:p>
    <w:p w:rsidR="007C7AC9" w:rsidRDefault="007C7AC9" w:rsidP="007C7AC9">
      <w:pPr>
        <w:numPr>
          <w:ilvl w:val="0"/>
          <w:numId w:val="3"/>
        </w:numPr>
        <w:tabs>
          <w:tab w:val="clear" w:pos="288"/>
          <w:tab w:val="decimal" w:pos="576"/>
        </w:tabs>
        <w:spacing w:before="36" w:line="206" w:lineRule="auto"/>
        <w:ind w:left="0" w:firstLine="288"/>
        <w:jc w:val="both"/>
        <w:rPr>
          <w:rFonts w:ascii="Times New Roman" w:hAnsi="Times New Roman"/>
          <w:color w:val="000000"/>
          <w:spacing w:val="-4"/>
        </w:rPr>
      </w:pPr>
      <w:r>
        <w:rPr>
          <w:rFonts w:ascii="Times New Roman" w:hAnsi="Times New Roman"/>
          <w:color w:val="000000"/>
          <w:spacing w:val="-4"/>
        </w:rPr>
        <w:t xml:space="preserve">It is impossible to determine from South Australian sources what </w:t>
      </w:r>
      <w:r>
        <w:rPr>
          <w:rFonts w:ascii="Times New Roman" w:hAnsi="Times New Roman"/>
          <w:color w:val="000000"/>
          <w:spacing w:val="2"/>
        </w:rPr>
        <w:t xml:space="preserve">degree of effectiveness as a deterrent may be claimed for corporal </w:t>
      </w:r>
      <w:r>
        <w:rPr>
          <w:rFonts w:ascii="Times New Roman" w:hAnsi="Times New Roman"/>
          <w:color w:val="000000"/>
        </w:rPr>
        <w:t xml:space="preserve">punishment in this State. This is because the authorities do not keep </w:t>
      </w:r>
      <w:r>
        <w:rPr>
          <w:rFonts w:ascii="Times New Roman" w:hAnsi="Times New Roman"/>
          <w:color w:val="000000"/>
          <w:spacing w:val="2"/>
        </w:rPr>
        <w:t xml:space="preserve">proper records. For example, of the seventeen adults flogged here in </w:t>
      </w:r>
      <w:r>
        <w:rPr>
          <w:rFonts w:ascii="Times New Roman" w:hAnsi="Times New Roman"/>
          <w:color w:val="000000"/>
          <w:spacing w:val="-1"/>
        </w:rPr>
        <w:t>the past ten years, only one is known to have been subsequently con</w:t>
      </w:r>
      <w:r>
        <w:rPr>
          <w:rFonts w:ascii="Times New Roman" w:hAnsi="Times New Roman"/>
          <w:color w:val="000000"/>
          <w:spacing w:val="-1"/>
        </w:rPr>
        <w:softHyphen/>
      </w:r>
      <w:r>
        <w:rPr>
          <w:rFonts w:ascii="Times New Roman" w:hAnsi="Times New Roman"/>
          <w:color w:val="000000"/>
          <w:spacing w:val="-3"/>
        </w:rPr>
        <w:t xml:space="preserve">victed. At first sight this might seem to show that flogging has a high </w:t>
      </w:r>
      <w:r>
        <w:rPr>
          <w:rFonts w:ascii="Times New Roman" w:hAnsi="Times New Roman"/>
          <w:color w:val="000000"/>
          <w:spacing w:val="2"/>
        </w:rPr>
        <w:t xml:space="preserve">deterrent effect. In fact it shows nothing of the kind, partly because </w:t>
      </w:r>
      <w:r>
        <w:rPr>
          <w:rFonts w:ascii="Times New Roman" w:hAnsi="Times New Roman"/>
          <w:color w:val="000000"/>
          <w:spacing w:val="-2"/>
        </w:rPr>
        <w:t xml:space="preserve">there is nothing to show that factors quite other than flogging did not </w:t>
      </w:r>
      <w:r>
        <w:rPr>
          <w:rFonts w:ascii="Times New Roman" w:hAnsi="Times New Roman"/>
          <w:color w:val="000000"/>
          <w:spacing w:val="4"/>
        </w:rPr>
        <w:t xml:space="preserve">influence the behaviour of these offenders, and partly because no </w:t>
      </w:r>
      <w:r>
        <w:rPr>
          <w:rFonts w:ascii="Times New Roman" w:hAnsi="Times New Roman"/>
          <w:color w:val="000000"/>
        </w:rPr>
        <w:t>record is kept in South Australia of subsequent convictions anywhere else in Australia. For all that South Australian records show, the re</w:t>
      </w:r>
      <w:r>
        <w:rPr>
          <w:rFonts w:ascii="Times New Roman" w:hAnsi="Times New Roman"/>
          <w:color w:val="000000"/>
        </w:rPr>
        <w:softHyphen/>
      </w:r>
      <w:r>
        <w:rPr>
          <w:rFonts w:ascii="Times New Roman" w:hAnsi="Times New Roman"/>
          <w:color w:val="000000"/>
          <w:spacing w:val="3"/>
        </w:rPr>
        <w:t xml:space="preserve">maining sixteen offenders may have been since convicted in other </w:t>
      </w:r>
      <w:r>
        <w:rPr>
          <w:rFonts w:ascii="Times New Roman" w:hAnsi="Times New Roman"/>
          <w:color w:val="000000"/>
          <w:spacing w:val="2"/>
        </w:rPr>
        <w:t xml:space="preserve">States of the Commonwealth. It would be grossly improper to argue </w:t>
      </w:r>
      <w:r>
        <w:rPr>
          <w:rFonts w:ascii="Times New Roman" w:hAnsi="Times New Roman"/>
          <w:color w:val="000000"/>
          <w:spacing w:val="-1"/>
        </w:rPr>
        <w:t>that flogging is an effective deterrent so far as South Australia is con</w:t>
      </w:r>
      <w:r>
        <w:rPr>
          <w:rFonts w:ascii="Times New Roman" w:hAnsi="Times New Roman"/>
          <w:color w:val="000000"/>
          <w:spacing w:val="-1"/>
        </w:rPr>
        <w:softHyphen/>
      </w:r>
      <w:r>
        <w:rPr>
          <w:rFonts w:ascii="Times New Roman" w:hAnsi="Times New Roman"/>
          <w:color w:val="000000"/>
          <w:spacing w:val="5"/>
        </w:rPr>
        <w:t xml:space="preserve">cerned if it has the result of driving offenders to other States. Even </w:t>
      </w:r>
      <w:r>
        <w:rPr>
          <w:rFonts w:ascii="Times New Roman" w:hAnsi="Times New Roman"/>
          <w:color w:val="000000"/>
          <w:spacing w:val="3"/>
        </w:rPr>
        <w:t xml:space="preserve">if proper records were kept, under the present system it would be </w:t>
      </w:r>
      <w:r>
        <w:rPr>
          <w:rFonts w:ascii="Times New Roman" w:hAnsi="Times New Roman"/>
          <w:color w:val="000000"/>
          <w:spacing w:val="1"/>
        </w:rPr>
        <w:t>difficult to make use of them because no criminal statistics are pub</w:t>
      </w:r>
      <w:r>
        <w:rPr>
          <w:rFonts w:ascii="Times New Roman" w:hAnsi="Times New Roman"/>
          <w:color w:val="000000"/>
          <w:spacing w:val="1"/>
        </w:rPr>
        <w:softHyphen/>
      </w:r>
      <w:r>
        <w:rPr>
          <w:rFonts w:ascii="Times New Roman" w:hAnsi="Times New Roman"/>
          <w:color w:val="000000"/>
          <w:spacing w:val="-2"/>
        </w:rPr>
        <w:t xml:space="preserve">lished in South Australia. If an ordinary member of the public wants </w:t>
      </w:r>
      <w:r>
        <w:rPr>
          <w:rFonts w:ascii="Times New Roman" w:hAnsi="Times New Roman"/>
          <w:color w:val="000000"/>
        </w:rPr>
        <w:t xml:space="preserve">information on the incidence and treatment of crime in this State, his </w:t>
      </w:r>
      <w:r>
        <w:rPr>
          <w:rFonts w:ascii="Times New Roman" w:hAnsi="Times New Roman"/>
          <w:color w:val="000000"/>
          <w:spacing w:val="4"/>
        </w:rPr>
        <w:t xml:space="preserve">only recourse appears to be to cause a question to be asked in the </w:t>
      </w:r>
      <w:r>
        <w:rPr>
          <w:rFonts w:ascii="Times New Roman" w:hAnsi="Times New Roman"/>
          <w:color w:val="000000"/>
          <w:spacing w:val="-1"/>
        </w:rPr>
        <w:t xml:space="preserve">House of Assembly, a method which suffers from obvious limitations. For information on the deterrent value of judicial corporal punishment </w:t>
      </w:r>
      <w:r>
        <w:rPr>
          <w:rFonts w:ascii="Times New Roman" w:hAnsi="Times New Roman"/>
          <w:color w:val="000000"/>
          <w:spacing w:val="1"/>
        </w:rPr>
        <w:t>one must look outside South Australia.</w:t>
      </w:r>
    </w:p>
    <w:p w:rsidR="007C7AC9" w:rsidRPr="005A2796" w:rsidRDefault="007C7AC9" w:rsidP="007C7AC9">
      <w:pPr>
        <w:numPr>
          <w:ilvl w:val="0"/>
          <w:numId w:val="3"/>
        </w:numPr>
        <w:tabs>
          <w:tab w:val="clear" w:pos="288"/>
          <w:tab w:val="decimal" w:pos="576"/>
        </w:tabs>
        <w:spacing w:line="211" w:lineRule="auto"/>
        <w:ind w:left="0" w:firstLine="288"/>
        <w:jc w:val="both"/>
        <w:rPr>
          <w:rFonts w:ascii="Times New Roman" w:hAnsi="Times New Roman"/>
          <w:color w:val="000000"/>
          <w:spacing w:val="-5"/>
        </w:rPr>
      </w:pPr>
      <w:r>
        <w:rPr>
          <w:rFonts w:ascii="Times New Roman" w:hAnsi="Times New Roman"/>
          <w:color w:val="000000"/>
          <w:spacing w:val="-5"/>
        </w:rPr>
        <w:t xml:space="preserve">Fortunately, there are available the reports of two highly qualified </w:t>
      </w:r>
      <w:r>
        <w:rPr>
          <w:rFonts w:ascii="Times New Roman" w:hAnsi="Times New Roman"/>
          <w:color w:val="000000"/>
          <w:spacing w:val="3"/>
        </w:rPr>
        <w:t xml:space="preserve">bodies appointed by the British government in recent years to look into this very question. The first, the Departmental Committee on </w:t>
      </w:r>
      <w:r>
        <w:rPr>
          <w:rFonts w:ascii="Times New Roman" w:hAnsi="Times New Roman"/>
          <w:color w:val="000000"/>
          <w:spacing w:val="5"/>
        </w:rPr>
        <w:t>Corporal Punishment (known as the "</w:t>
      </w:r>
      <w:proofErr w:type="spellStart"/>
      <w:r>
        <w:rPr>
          <w:rFonts w:ascii="Times New Roman" w:hAnsi="Times New Roman"/>
          <w:color w:val="000000"/>
          <w:spacing w:val="5"/>
        </w:rPr>
        <w:t>Cadogan</w:t>
      </w:r>
      <w:proofErr w:type="spellEnd"/>
      <w:r>
        <w:rPr>
          <w:rFonts w:ascii="Times New Roman" w:hAnsi="Times New Roman"/>
          <w:color w:val="000000"/>
          <w:spacing w:val="5"/>
        </w:rPr>
        <w:t xml:space="preserve"> Committee") was </w:t>
      </w:r>
      <w:r>
        <w:rPr>
          <w:rFonts w:ascii="Times New Roman" w:hAnsi="Times New Roman"/>
          <w:color w:val="000000"/>
          <w:spacing w:val="2"/>
        </w:rPr>
        <w:t xml:space="preserve">appointed in May, 1937, and reported in February, 1938. After an </w:t>
      </w:r>
      <w:r>
        <w:rPr>
          <w:rFonts w:ascii="Times New Roman" w:hAnsi="Times New Roman"/>
          <w:color w:val="000000"/>
          <w:spacing w:val="1"/>
        </w:rPr>
        <w:t xml:space="preserve">exhaustively thorough investigation of the use of corporal punishment </w:t>
      </w:r>
      <w:r>
        <w:rPr>
          <w:rFonts w:ascii="Times New Roman" w:hAnsi="Times New Roman"/>
          <w:color w:val="000000"/>
        </w:rPr>
        <w:t xml:space="preserve">as a judicial penalty the </w:t>
      </w:r>
      <w:proofErr w:type="spellStart"/>
      <w:r>
        <w:rPr>
          <w:rFonts w:ascii="Times New Roman" w:hAnsi="Times New Roman"/>
          <w:color w:val="000000"/>
        </w:rPr>
        <w:t>Cadogan</w:t>
      </w:r>
      <w:proofErr w:type="spellEnd"/>
      <w:r>
        <w:rPr>
          <w:rFonts w:ascii="Times New Roman" w:hAnsi="Times New Roman"/>
          <w:color w:val="000000"/>
        </w:rPr>
        <w:t xml:space="preserve"> Committee came to the following conclusion:</w:t>
      </w:r>
    </w:p>
    <w:p w:rsidR="005A2796" w:rsidRDefault="005A2796" w:rsidP="008C73DB">
      <w:pPr>
        <w:tabs>
          <w:tab w:val="decimal" w:pos="288"/>
          <w:tab w:val="decimal" w:pos="576"/>
        </w:tabs>
        <w:spacing w:line="211" w:lineRule="auto"/>
        <w:jc w:val="both"/>
        <w:rPr>
          <w:rFonts w:ascii="Times New Roman" w:hAnsi="Times New Roman"/>
          <w:color w:val="000000"/>
          <w:spacing w:val="-5"/>
        </w:rPr>
      </w:pPr>
    </w:p>
    <w:p w:rsidR="008C73DB" w:rsidRPr="008C73DB" w:rsidRDefault="00A07A5E" w:rsidP="008C73DB">
      <w:pPr>
        <w:spacing w:line="202" w:lineRule="auto"/>
        <w:ind w:left="432"/>
        <w:jc w:val="both"/>
        <w:rPr>
          <w:rFonts w:ascii="Times New Roman" w:hAnsi="Times New Roman"/>
          <w:color w:val="000000"/>
          <w:spacing w:val="6"/>
          <w:sz w:val="21"/>
        </w:rPr>
      </w:pPr>
      <w:r>
        <w:pict>
          <v:shape id="_x0000_s1030" type="#_x0000_t202" style="position:absolute;left:0;text-align:left;margin-left:0;margin-top:0;width:396pt;height:684.95pt;z-index:-251654656;mso-position-horizontal-relative:page;mso-position-vertical-relative:page" fillcolor="#e2e2e2" stroked="f">
            <v:textbox>
              <w:txbxContent>
                <w:p w:rsidR="008C73DB" w:rsidRDefault="008C73DB" w:rsidP="008C73DB"/>
              </w:txbxContent>
            </v:textbox>
            <w10:wrap anchorx="page" anchory="page"/>
          </v:shape>
        </w:pict>
      </w:r>
      <w:r>
        <w:pict>
          <v:shape id="_x0000_s1031" type="#_x0000_t202" style="position:absolute;left:0;text-align:left;margin-left:42.8pt;margin-top:42.1pt;width:313pt;height:11.15pt;z-index:-251653632;mso-wrap-distance-left:0;mso-wrap-distance-right:0;mso-position-horizontal-relative:page;mso-position-vertical-relative:page" filled="f" stroked="f">
            <v:textbox inset="0,0,0,0">
              <w:txbxContent>
                <w:p w:rsidR="008C73DB" w:rsidRDefault="008C73DB" w:rsidP="008C73DB">
                  <w:pPr>
                    <w:tabs>
                      <w:tab w:val="right" w:pos="4315"/>
                    </w:tabs>
                    <w:spacing w:line="220" w:lineRule="auto"/>
                    <w:rPr>
                      <w:rFonts w:ascii="Times New Roman" w:hAnsi="Times New Roman"/>
                      <w:b/>
                      <w:color w:val="000000"/>
                      <w:sz w:val="21"/>
                    </w:rPr>
                  </w:pPr>
                  <w:r>
                    <w:rPr>
                      <w:rFonts w:ascii="Times New Roman" w:hAnsi="Times New Roman"/>
                      <w:b/>
                      <w:color w:val="000000"/>
                      <w:sz w:val="21"/>
                    </w:rPr>
                    <w:t>86</w:t>
                  </w:r>
                  <w:r>
                    <w:rPr>
                      <w:rFonts w:ascii="Times New Roman" w:hAnsi="Times New Roman"/>
                      <w:b/>
                      <w:color w:val="000000"/>
                      <w:sz w:val="21"/>
                    </w:rPr>
                    <w:tab/>
                  </w:r>
                  <w:r>
                    <w:rPr>
                      <w:rFonts w:ascii="Times New Roman" w:hAnsi="Times New Roman"/>
                      <w:b/>
                      <w:color w:val="000000"/>
                      <w:sz w:val="16"/>
                    </w:rPr>
                    <w:t>THE ADELAIDE LAW REVIEW</w:t>
                  </w:r>
                </w:p>
              </w:txbxContent>
            </v:textbox>
            <w10:wrap type="square" anchorx="page" anchory="page"/>
          </v:shape>
        </w:pict>
      </w:r>
      <w:r w:rsidR="008C73DB" w:rsidRPr="008C73DB">
        <w:rPr>
          <w:rFonts w:ascii="Times New Roman" w:hAnsi="Times New Roman"/>
          <w:color w:val="000000"/>
          <w:spacing w:val="6"/>
          <w:sz w:val="21"/>
        </w:rPr>
        <w:t xml:space="preserve">"We have been unable to find anybody of facts or figures </w:t>
      </w:r>
      <w:r w:rsidR="008C73DB" w:rsidRPr="008C73DB">
        <w:rPr>
          <w:rFonts w:ascii="Times New Roman" w:hAnsi="Times New Roman"/>
          <w:color w:val="000000"/>
          <w:spacing w:val="2"/>
          <w:sz w:val="21"/>
        </w:rPr>
        <w:t>showing that the introduction of a power of flogging has pro</w:t>
      </w:r>
      <w:r w:rsidR="008C73DB" w:rsidRPr="008C73DB">
        <w:rPr>
          <w:rFonts w:ascii="Times New Roman" w:hAnsi="Times New Roman"/>
          <w:color w:val="000000"/>
          <w:spacing w:val="2"/>
          <w:sz w:val="21"/>
        </w:rPr>
        <w:softHyphen/>
      </w:r>
      <w:r w:rsidR="008C73DB" w:rsidRPr="008C73DB">
        <w:rPr>
          <w:rFonts w:ascii="Times New Roman" w:hAnsi="Times New Roman"/>
          <w:color w:val="000000"/>
          <w:sz w:val="21"/>
        </w:rPr>
        <w:t xml:space="preserve">duced a decrease in the number of the offences for which it may be imposed, or that offences for which flogging may be ordered </w:t>
      </w:r>
      <w:r w:rsidR="008C73DB" w:rsidRPr="008C73DB">
        <w:rPr>
          <w:rFonts w:ascii="Times New Roman" w:hAnsi="Times New Roman"/>
          <w:color w:val="000000"/>
          <w:spacing w:val="3"/>
          <w:sz w:val="21"/>
        </w:rPr>
        <w:t xml:space="preserve">have tended to increase when little use was made of the power </w:t>
      </w:r>
      <w:r w:rsidR="008C73DB" w:rsidRPr="008C73DB">
        <w:rPr>
          <w:rFonts w:ascii="Times New Roman" w:hAnsi="Times New Roman"/>
          <w:color w:val="000000"/>
          <w:spacing w:val="1"/>
          <w:sz w:val="21"/>
        </w:rPr>
        <w:t xml:space="preserve">to order flogging or to decrease when the power was exercised </w:t>
      </w:r>
      <w:r w:rsidR="008C73DB" w:rsidRPr="008C73DB">
        <w:rPr>
          <w:rFonts w:ascii="Times New Roman" w:hAnsi="Times New Roman"/>
          <w:color w:val="000000"/>
          <w:sz w:val="21"/>
        </w:rPr>
        <w:t xml:space="preserve">more frequently. We are not satisfied that corporal punishment </w:t>
      </w:r>
      <w:r w:rsidR="008C73DB" w:rsidRPr="008C73DB">
        <w:rPr>
          <w:rFonts w:ascii="Times New Roman" w:hAnsi="Times New Roman"/>
          <w:color w:val="000000"/>
          <w:spacing w:val="-2"/>
          <w:sz w:val="21"/>
        </w:rPr>
        <w:t xml:space="preserve">has that exceptionally effective influence as a deterrent which is </w:t>
      </w:r>
      <w:r w:rsidR="008C73DB" w:rsidRPr="008C73DB">
        <w:rPr>
          <w:rFonts w:ascii="Times New Roman" w:hAnsi="Times New Roman"/>
          <w:color w:val="000000"/>
          <w:sz w:val="21"/>
        </w:rPr>
        <w:t xml:space="preserve">usually claimed for it by those who advocate its use as a penalty </w:t>
      </w:r>
      <w:r w:rsidR="008C73DB" w:rsidRPr="008C73DB">
        <w:rPr>
          <w:rFonts w:ascii="Times New Roman" w:hAnsi="Times New Roman"/>
          <w:color w:val="000000"/>
          <w:spacing w:val="-2"/>
          <w:sz w:val="21"/>
        </w:rPr>
        <w:t>for adult offenders."</w:t>
      </w:r>
    </w:p>
    <w:p w:rsidR="008C73DB" w:rsidRPr="008C73DB" w:rsidRDefault="008C73DB" w:rsidP="008C73DB">
      <w:pPr>
        <w:spacing w:before="108"/>
        <w:ind w:firstLine="144"/>
        <w:jc w:val="both"/>
        <w:rPr>
          <w:rFonts w:ascii="Times New Roman" w:hAnsi="Times New Roman"/>
          <w:color w:val="000000"/>
          <w:sz w:val="21"/>
        </w:rPr>
      </w:pPr>
      <w:r w:rsidRPr="008C73DB">
        <w:rPr>
          <w:rFonts w:ascii="Times New Roman" w:hAnsi="Times New Roman"/>
          <w:color w:val="000000"/>
          <w:sz w:val="21"/>
        </w:rPr>
        <w:t xml:space="preserve">The Committee reached a similar conclusion about the caning of </w:t>
      </w:r>
      <w:r w:rsidRPr="008C73DB">
        <w:rPr>
          <w:rFonts w:ascii="Times New Roman" w:hAnsi="Times New Roman"/>
          <w:color w:val="000000"/>
          <w:spacing w:val="-1"/>
          <w:sz w:val="21"/>
        </w:rPr>
        <w:t xml:space="preserve">juveniles. It is interesting, and, in view of the law and practice in this </w:t>
      </w:r>
      <w:r w:rsidRPr="008C73DB">
        <w:rPr>
          <w:rFonts w:ascii="Times New Roman" w:hAnsi="Times New Roman"/>
          <w:color w:val="000000"/>
          <w:sz w:val="21"/>
        </w:rPr>
        <w:t xml:space="preserve">State, of particular significance to South Australia, that in the opinion </w:t>
      </w:r>
      <w:r w:rsidRPr="008C73DB">
        <w:rPr>
          <w:rFonts w:ascii="Times New Roman" w:hAnsi="Times New Roman"/>
          <w:color w:val="000000"/>
          <w:spacing w:val="-1"/>
          <w:sz w:val="21"/>
        </w:rPr>
        <w:t xml:space="preserve">of the </w:t>
      </w:r>
      <w:proofErr w:type="spellStart"/>
      <w:r w:rsidRPr="008C73DB">
        <w:rPr>
          <w:rFonts w:ascii="Times New Roman" w:hAnsi="Times New Roman"/>
          <w:color w:val="000000"/>
          <w:spacing w:val="-1"/>
          <w:sz w:val="21"/>
        </w:rPr>
        <w:t>Cadogan</w:t>
      </w:r>
      <w:proofErr w:type="spellEnd"/>
      <w:r w:rsidRPr="008C73DB">
        <w:rPr>
          <w:rFonts w:ascii="Times New Roman" w:hAnsi="Times New Roman"/>
          <w:color w:val="000000"/>
          <w:spacing w:val="-1"/>
          <w:sz w:val="21"/>
        </w:rPr>
        <w:t xml:space="preserve"> Committee corporal punishment was especially un</w:t>
      </w:r>
      <w:r w:rsidRPr="008C73DB">
        <w:rPr>
          <w:rFonts w:ascii="Times New Roman" w:hAnsi="Times New Roman"/>
          <w:color w:val="000000"/>
          <w:spacing w:val="-1"/>
          <w:sz w:val="21"/>
        </w:rPr>
        <w:softHyphen/>
      </w:r>
      <w:r w:rsidRPr="008C73DB">
        <w:rPr>
          <w:rFonts w:ascii="Times New Roman" w:hAnsi="Times New Roman"/>
          <w:color w:val="000000"/>
          <w:spacing w:val="-4"/>
          <w:sz w:val="21"/>
        </w:rPr>
        <w:t xml:space="preserve">suitable for sexual offences. (Under the law of South Australia, upon </w:t>
      </w:r>
      <w:r w:rsidRPr="008C73DB">
        <w:rPr>
          <w:rFonts w:ascii="Times New Roman" w:hAnsi="Times New Roman"/>
          <w:color w:val="000000"/>
          <w:spacing w:val="-2"/>
          <w:sz w:val="21"/>
        </w:rPr>
        <w:t xml:space="preserve">conviction of a sexual offence against a girl under twelve, the offender </w:t>
      </w:r>
      <w:r w:rsidRPr="008C73DB">
        <w:rPr>
          <w:rFonts w:ascii="Times New Roman" w:hAnsi="Times New Roman"/>
          <w:color w:val="000000"/>
          <w:spacing w:val="-1"/>
          <w:sz w:val="21"/>
        </w:rPr>
        <w:t xml:space="preserve">must be whipped unless in the opinion of the court there is adequate </w:t>
      </w:r>
      <w:r w:rsidRPr="008C73DB">
        <w:rPr>
          <w:rFonts w:ascii="Times New Roman" w:hAnsi="Times New Roman"/>
          <w:color w:val="000000"/>
          <w:sz w:val="21"/>
        </w:rPr>
        <w:t xml:space="preserve">reason for </w:t>
      </w:r>
      <w:r w:rsidRPr="008C73DB">
        <w:rPr>
          <w:rFonts w:ascii="Times New Roman" w:hAnsi="Times New Roman"/>
          <w:i/>
          <w:color w:val="000000"/>
          <w:w w:val="95"/>
          <w:sz w:val="23"/>
        </w:rPr>
        <w:t xml:space="preserve">not </w:t>
      </w:r>
      <w:r w:rsidRPr="008C73DB">
        <w:rPr>
          <w:rFonts w:ascii="Times New Roman" w:hAnsi="Times New Roman"/>
          <w:color w:val="000000"/>
          <w:sz w:val="21"/>
        </w:rPr>
        <w:t>making such an order). The recommendation made by</w:t>
      </w:r>
      <w:r>
        <w:rPr>
          <w:rFonts w:ascii="Times New Roman" w:hAnsi="Times New Roman"/>
          <w:b/>
          <w:color w:val="000000"/>
          <w:sz w:val="21"/>
        </w:rPr>
        <w:t xml:space="preserve"> </w:t>
      </w:r>
      <w:r w:rsidRPr="008C73DB">
        <w:rPr>
          <w:rFonts w:ascii="Times New Roman" w:hAnsi="Times New Roman"/>
          <w:color w:val="000000"/>
          <w:spacing w:val="2"/>
          <w:sz w:val="21"/>
        </w:rPr>
        <w:t xml:space="preserve">the </w:t>
      </w:r>
      <w:proofErr w:type="spellStart"/>
      <w:r w:rsidRPr="008C73DB">
        <w:rPr>
          <w:rFonts w:ascii="Times New Roman" w:hAnsi="Times New Roman"/>
          <w:color w:val="000000"/>
          <w:spacing w:val="2"/>
          <w:sz w:val="21"/>
        </w:rPr>
        <w:t>Cadogan</w:t>
      </w:r>
      <w:proofErr w:type="spellEnd"/>
      <w:r w:rsidRPr="008C73DB">
        <w:rPr>
          <w:rFonts w:ascii="Times New Roman" w:hAnsi="Times New Roman"/>
          <w:color w:val="000000"/>
          <w:spacing w:val="2"/>
          <w:sz w:val="21"/>
        </w:rPr>
        <w:t xml:space="preserve"> Committee was that the use of corporal punishment as </w:t>
      </w:r>
      <w:r w:rsidRPr="008C73DB">
        <w:rPr>
          <w:rFonts w:ascii="Times New Roman" w:hAnsi="Times New Roman"/>
          <w:color w:val="000000"/>
          <w:spacing w:val="1"/>
          <w:sz w:val="21"/>
        </w:rPr>
        <w:t xml:space="preserve">a judicial penalty should be entirely abandoned. </w:t>
      </w:r>
      <w:r w:rsidRPr="008C73DB">
        <w:rPr>
          <w:rFonts w:ascii="Times New Roman" w:hAnsi="Times New Roman"/>
          <w:color w:val="000000"/>
          <w:spacing w:val="1"/>
          <w:sz w:val="21"/>
        </w:rPr>
        <w:lastRenderedPageBreak/>
        <w:t>This recommenda</w:t>
      </w:r>
      <w:r w:rsidRPr="008C73DB">
        <w:rPr>
          <w:rFonts w:ascii="Times New Roman" w:hAnsi="Times New Roman"/>
          <w:color w:val="000000"/>
          <w:spacing w:val="1"/>
          <w:sz w:val="21"/>
        </w:rPr>
        <w:softHyphen/>
      </w:r>
      <w:r w:rsidRPr="008C73DB">
        <w:rPr>
          <w:rFonts w:ascii="Times New Roman" w:hAnsi="Times New Roman"/>
          <w:color w:val="000000"/>
          <w:sz w:val="21"/>
        </w:rPr>
        <w:t>tion was accepted by the government of the day and ultimately made law by section 2 of the Criminal Justice Act, 1948.</w:t>
      </w:r>
    </w:p>
    <w:p w:rsidR="008C73DB" w:rsidRPr="008C73DB" w:rsidRDefault="008C73DB" w:rsidP="008C73DB">
      <w:pPr>
        <w:ind w:firstLine="144"/>
        <w:jc w:val="both"/>
        <w:rPr>
          <w:rFonts w:ascii="Times New Roman" w:hAnsi="Times New Roman"/>
          <w:color w:val="000000"/>
          <w:sz w:val="21"/>
        </w:rPr>
      </w:pPr>
    </w:p>
    <w:p w:rsidR="008C73DB" w:rsidRPr="008C73DB" w:rsidRDefault="008C73DB" w:rsidP="008C73DB">
      <w:pPr>
        <w:spacing w:line="206" w:lineRule="auto"/>
        <w:ind w:firstLine="144"/>
        <w:jc w:val="both"/>
        <w:rPr>
          <w:rFonts w:ascii="Times New Roman" w:hAnsi="Times New Roman"/>
          <w:color w:val="000000"/>
          <w:spacing w:val="1"/>
          <w:sz w:val="21"/>
        </w:rPr>
      </w:pPr>
      <w:r w:rsidRPr="008C73DB">
        <w:rPr>
          <w:rFonts w:ascii="Times New Roman" w:hAnsi="Times New Roman"/>
          <w:color w:val="000000"/>
          <w:spacing w:val="1"/>
          <w:sz w:val="21"/>
        </w:rPr>
        <w:t xml:space="preserve">9. In the decade from 1950 to 1960 there was a disturbing increase </w:t>
      </w:r>
      <w:r w:rsidRPr="008C73DB">
        <w:rPr>
          <w:rFonts w:ascii="Times New Roman" w:hAnsi="Times New Roman"/>
          <w:color w:val="000000"/>
          <w:sz w:val="21"/>
        </w:rPr>
        <w:t xml:space="preserve">in the number of crimes of violence committed in England and Wales. </w:t>
      </w:r>
      <w:r w:rsidRPr="008C73DB">
        <w:rPr>
          <w:rFonts w:ascii="Times New Roman" w:hAnsi="Times New Roman"/>
          <w:color w:val="000000"/>
          <w:spacing w:val="3"/>
          <w:sz w:val="21"/>
        </w:rPr>
        <w:t xml:space="preserve">A large body of opinion grew up that this increase was linked with </w:t>
      </w:r>
      <w:r w:rsidRPr="008C73DB">
        <w:rPr>
          <w:rFonts w:ascii="Times New Roman" w:hAnsi="Times New Roman"/>
          <w:color w:val="000000"/>
          <w:spacing w:val="1"/>
          <w:sz w:val="21"/>
        </w:rPr>
        <w:t>the abolition of corporal punishment and that if flogging were re</w:t>
      </w:r>
      <w:r w:rsidRPr="008C73DB">
        <w:rPr>
          <w:rFonts w:ascii="Times New Roman" w:hAnsi="Times New Roman"/>
          <w:color w:val="000000"/>
          <w:spacing w:val="1"/>
          <w:sz w:val="21"/>
        </w:rPr>
        <w:softHyphen/>
      </w:r>
      <w:r w:rsidRPr="008C73DB">
        <w:rPr>
          <w:rFonts w:ascii="Times New Roman" w:hAnsi="Times New Roman"/>
          <w:color w:val="000000"/>
          <w:spacing w:val="2"/>
          <w:sz w:val="21"/>
        </w:rPr>
        <w:t xml:space="preserve">introduced, crimes of violence would be committed less frequently. </w:t>
      </w:r>
      <w:r w:rsidRPr="008C73DB">
        <w:rPr>
          <w:rFonts w:ascii="Times New Roman" w:hAnsi="Times New Roman"/>
          <w:color w:val="000000"/>
          <w:spacing w:val="-1"/>
          <w:sz w:val="21"/>
        </w:rPr>
        <w:t xml:space="preserve">In deference to this point of view the British government in January, </w:t>
      </w:r>
      <w:r w:rsidRPr="008C73DB">
        <w:rPr>
          <w:rFonts w:ascii="Times New Roman" w:hAnsi="Times New Roman"/>
          <w:color w:val="000000"/>
          <w:spacing w:val="-2"/>
          <w:sz w:val="21"/>
        </w:rPr>
        <w:t xml:space="preserve">1960, asked the Home Office Advisory Council on the Treatment of Offenders "to consider whether there were grounds for reintroducing </w:t>
      </w:r>
      <w:r w:rsidRPr="008C73DB">
        <w:rPr>
          <w:rFonts w:ascii="Times New Roman" w:hAnsi="Times New Roman"/>
          <w:color w:val="000000"/>
          <w:sz w:val="21"/>
        </w:rPr>
        <w:t xml:space="preserve">any form of corporal punishment as a judicial penalty". It may be </w:t>
      </w:r>
      <w:r w:rsidRPr="008C73DB">
        <w:rPr>
          <w:rFonts w:ascii="Times New Roman" w:hAnsi="Times New Roman"/>
          <w:color w:val="000000"/>
          <w:spacing w:val="3"/>
          <w:sz w:val="21"/>
        </w:rPr>
        <w:t xml:space="preserve">observed that the sixteen members of the Council who discharged </w:t>
      </w:r>
      <w:r w:rsidRPr="008C73DB">
        <w:rPr>
          <w:rFonts w:ascii="Times New Roman" w:hAnsi="Times New Roman"/>
          <w:color w:val="000000"/>
          <w:spacing w:val="1"/>
          <w:sz w:val="21"/>
        </w:rPr>
        <w:t xml:space="preserve">this task and signed a unanimous report included two members of </w:t>
      </w:r>
      <w:r w:rsidRPr="008C73DB">
        <w:rPr>
          <w:rFonts w:ascii="Times New Roman" w:hAnsi="Times New Roman"/>
          <w:color w:val="000000"/>
          <w:sz w:val="21"/>
        </w:rPr>
        <w:t xml:space="preserve">Parliament, a bishop and an eminent criminologist, and comprised members of both sexes. The chairman was Sir Patrick Barry, a judge </w:t>
      </w:r>
      <w:r w:rsidRPr="008C73DB">
        <w:rPr>
          <w:rFonts w:ascii="Times New Roman" w:hAnsi="Times New Roman"/>
          <w:color w:val="000000"/>
          <w:spacing w:val="3"/>
          <w:sz w:val="21"/>
        </w:rPr>
        <w:t xml:space="preserve">of the English Supreme Court experienced in criminal cases. The </w:t>
      </w:r>
      <w:r w:rsidRPr="008C73DB">
        <w:rPr>
          <w:rFonts w:ascii="Times New Roman" w:hAnsi="Times New Roman"/>
          <w:color w:val="000000"/>
          <w:sz w:val="21"/>
        </w:rPr>
        <w:t xml:space="preserve">report of the Council (known as the "Barry Report") was strongly </w:t>
      </w:r>
      <w:r w:rsidRPr="008C73DB">
        <w:rPr>
          <w:rFonts w:ascii="Times New Roman" w:hAnsi="Times New Roman"/>
          <w:color w:val="000000"/>
          <w:spacing w:val="-2"/>
          <w:sz w:val="21"/>
        </w:rPr>
        <w:t xml:space="preserve">against the reintroduction of corporal punishment. The first paragraph </w:t>
      </w:r>
      <w:r w:rsidRPr="008C73DB">
        <w:rPr>
          <w:rFonts w:ascii="Times New Roman" w:hAnsi="Times New Roman"/>
          <w:color w:val="000000"/>
          <w:sz w:val="21"/>
        </w:rPr>
        <w:t>of the conclusions is particularly striking:</w:t>
      </w:r>
    </w:p>
    <w:p w:rsidR="008C73DB" w:rsidRPr="008C73DB" w:rsidRDefault="008C73DB" w:rsidP="008C73DB">
      <w:pPr>
        <w:spacing w:before="72" w:line="201" w:lineRule="auto"/>
        <w:ind w:left="432"/>
        <w:jc w:val="both"/>
        <w:rPr>
          <w:rFonts w:ascii="Times New Roman" w:hAnsi="Times New Roman"/>
          <w:color w:val="000000"/>
          <w:spacing w:val="-1"/>
          <w:sz w:val="21"/>
        </w:rPr>
      </w:pPr>
      <w:r w:rsidRPr="008C73DB">
        <w:rPr>
          <w:rFonts w:ascii="Times New Roman" w:hAnsi="Times New Roman"/>
          <w:color w:val="000000"/>
          <w:spacing w:val="-1"/>
          <w:sz w:val="21"/>
        </w:rPr>
        <w:t xml:space="preserve">"In view of the great conflict of opinion on this subject, it would </w:t>
      </w:r>
      <w:r w:rsidRPr="008C73DB">
        <w:rPr>
          <w:rFonts w:ascii="Times New Roman" w:hAnsi="Times New Roman"/>
          <w:color w:val="000000"/>
          <w:spacing w:val="1"/>
          <w:sz w:val="21"/>
        </w:rPr>
        <w:t xml:space="preserve">have been surprising if, at the outset of our enquiry, some of us </w:t>
      </w:r>
      <w:r w:rsidRPr="008C73DB">
        <w:rPr>
          <w:rFonts w:ascii="Times New Roman" w:hAnsi="Times New Roman"/>
          <w:color w:val="000000"/>
          <w:spacing w:val="3"/>
          <w:sz w:val="21"/>
        </w:rPr>
        <w:t xml:space="preserve">had not thought that the reintroduction of judicial corporal </w:t>
      </w:r>
      <w:r w:rsidRPr="008C73DB">
        <w:rPr>
          <w:rFonts w:ascii="Times New Roman" w:hAnsi="Times New Roman"/>
          <w:color w:val="000000"/>
          <w:spacing w:val="-5"/>
          <w:sz w:val="21"/>
        </w:rPr>
        <w:t xml:space="preserve">punishment might be justified as a means of checking the growing </w:t>
      </w:r>
      <w:r w:rsidRPr="008C73DB">
        <w:rPr>
          <w:rFonts w:ascii="Times New Roman" w:hAnsi="Times New Roman"/>
          <w:color w:val="000000"/>
          <w:spacing w:val="2"/>
          <w:sz w:val="21"/>
        </w:rPr>
        <w:t xml:space="preserve">increase in crime generally and in offences of hooliganism in particular. That was, in fact, the case, but, having studied the </w:t>
      </w:r>
      <w:r w:rsidRPr="008C73DB">
        <w:rPr>
          <w:rFonts w:ascii="Times New Roman" w:hAnsi="Times New Roman"/>
          <w:color w:val="000000"/>
          <w:spacing w:val="3"/>
          <w:sz w:val="21"/>
        </w:rPr>
        <w:t xml:space="preserve">views expressed to us and the available evidence, we consider </w:t>
      </w:r>
      <w:r w:rsidRPr="008C73DB">
        <w:rPr>
          <w:rFonts w:ascii="Times New Roman" w:hAnsi="Times New Roman"/>
          <w:color w:val="000000"/>
          <w:spacing w:val="1"/>
          <w:sz w:val="21"/>
        </w:rPr>
        <w:t xml:space="preserve">that the findings of the </w:t>
      </w:r>
      <w:proofErr w:type="spellStart"/>
      <w:r w:rsidRPr="008C73DB">
        <w:rPr>
          <w:rFonts w:ascii="Times New Roman" w:hAnsi="Times New Roman"/>
          <w:color w:val="000000"/>
          <w:spacing w:val="1"/>
          <w:sz w:val="21"/>
        </w:rPr>
        <w:t>Cadogan</w:t>
      </w:r>
      <w:proofErr w:type="spellEnd"/>
      <w:r w:rsidRPr="008C73DB">
        <w:rPr>
          <w:rFonts w:ascii="Times New Roman" w:hAnsi="Times New Roman"/>
          <w:color w:val="000000"/>
          <w:spacing w:val="1"/>
          <w:sz w:val="21"/>
        </w:rPr>
        <w:t xml:space="preserve"> Committee are still valid, and </w:t>
      </w:r>
      <w:r w:rsidRPr="008C73DB">
        <w:rPr>
          <w:rFonts w:ascii="Times New Roman" w:hAnsi="Times New Roman"/>
          <w:color w:val="000000"/>
          <w:sz w:val="21"/>
        </w:rPr>
        <w:t>have come unanimously to the conclusion that corporal punish</w:t>
      </w:r>
      <w:r w:rsidRPr="008C73DB">
        <w:rPr>
          <w:rFonts w:ascii="Times New Roman" w:hAnsi="Times New Roman"/>
          <w:color w:val="000000"/>
          <w:sz w:val="21"/>
        </w:rPr>
        <w:softHyphen/>
      </w:r>
      <w:r w:rsidRPr="008C73DB">
        <w:rPr>
          <w:rFonts w:ascii="Times New Roman" w:hAnsi="Times New Roman"/>
          <w:color w:val="000000"/>
          <w:spacing w:val="1"/>
          <w:sz w:val="21"/>
        </w:rPr>
        <w:t>ment should not be reintroduced as a judicial penalty in respect of any categories of offences or of offenders."</w:t>
      </w:r>
    </w:p>
    <w:p w:rsidR="008C73DB" w:rsidRPr="008C73DB" w:rsidRDefault="008C73DB" w:rsidP="008C73DB">
      <w:pPr>
        <w:tabs>
          <w:tab w:val="decimal" w:pos="288"/>
          <w:tab w:val="decimal" w:pos="576"/>
        </w:tabs>
        <w:spacing w:line="211" w:lineRule="auto"/>
        <w:jc w:val="both"/>
        <w:rPr>
          <w:rFonts w:ascii="Times New Roman" w:hAnsi="Times New Roman"/>
          <w:color w:val="000000"/>
          <w:spacing w:val="-5"/>
        </w:rPr>
      </w:pPr>
    </w:p>
    <w:p w:rsidR="008C73DB" w:rsidRDefault="008C73DB" w:rsidP="008C73DB">
      <w:pPr>
        <w:ind w:left="144"/>
        <w:rPr>
          <w:rFonts w:ascii="Times New Roman" w:hAnsi="Times New Roman"/>
          <w:color w:val="000000"/>
          <w:spacing w:val="4"/>
          <w:sz w:val="21"/>
        </w:rPr>
      </w:pPr>
      <w:r>
        <w:rPr>
          <w:rFonts w:ascii="Times New Roman" w:hAnsi="Times New Roman"/>
          <w:color w:val="000000"/>
          <w:spacing w:val="4"/>
          <w:sz w:val="21"/>
        </w:rPr>
        <w:t>The Council considered that</w:t>
      </w:r>
    </w:p>
    <w:p w:rsidR="008C73DB" w:rsidRDefault="008C73DB" w:rsidP="008C73DB">
      <w:pPr>
        <w:spacing w:before="72" w:line="201" w:lineRule="auto"/>
        <w:ind w:left="432"/>
        <w:jc w:val="both"/>
        <w:rPr>
          <w:rFonts w:ascii="Times New Roman" w:hAnsi="Times New Roman"/>
          <w:color w:val="000000"/>
          <w:spacing w:val="6"/>
          <w:sz w:val="21"/>
        </w:rPr>
      </w:pPr>
      <w:r>
        <w:rPr>
          <w:rFonts w:ascii="Times New Roman" w:hAnsi="Times New Roman"/>
          <w:color w:val="000000"/>
          <w:spacing w:val="6"/>
          <w:sz w:val="21"/>
        </w:rPr>
        <w:t xml:space="preserve">"The reintroduction of judicial corporal punishment could be </w:t>
      </w:r>
      <w:r>
        <w:rPr>
          <w:rFonts w:ascii="Times New Roman" w:hAnsi="Times New Roman"/>
          <w:color w:val="000000"/>
          <w:spacing w:val="4"/>
          <w:sz w:val="21"/>
        </w:rPr>
        <w:t xml:space="preserve">justified only if there was a reasonable assurance that it would </w:t>
      </w:r>
      <w:r>
        <w:rPr>
          <w:rFonts w:ascii="Times New Roman" w:hAnsi="Times New Roman"/>
          <w:color w:val="000000"/>
          <w:spacing w:val="1"/>
          <w:sz w:val="21"/>
        </w:rPr>
        <w:t xml:space="preserve">substantially reduce crime and afford real protection to potential </w:t>
      </w:r>
      <w:r>
        <w:rPr>
          <w:rFonts w:ascii="Times New Roman" w:hAnsi="Times New Roman"/>
          <w:color w:val="000000"/>
          <w:spacing w:val="11"/>
          <w:sz w:val="21"/>
        </w:rPr>
        <w:t xml:space="preserve">victims. We think that there cannot be any such assurance. </w:t>
      </w:r>
      <w:r>
        <w:rPr>
          <w:rFonts w:ascii="Times New Roman" w:hAnsi="Times New Roman"/>
          <w:color w:val="000000"/>
          <w:spacing w:val="4"/>
          <w:sz w:val="21"/>
        </w:rPr>
        <w:t xml:space="preserve">There is no evidence that corporal punishment is an especially </w:t>
      </w:r>
      <w:r>
        <w:rPr>
          <w:rFonts w:ascii="Times New Roman" w:hAnsi="Times New Roman"/>
          <w:color w:val="000000"/>
          <w:spacing w:val="8"/>
          <w:sz w:val="21"/>
        </w:rPr>
        <w:t xml:space="preserve">effective deterrent either to those who have received it or to </w:t>
      </w:r>
      <w:r>
        <w:rPr>
          <w:rFonts w:ascii="Times New Roman" w:hAnsi="Times New Roman"/>
          <w:color w:val="000000"/>
          <w:spacing w:val="3"/>
          <w:sz w:val="21"/>
        </w:rPr>
        <w:t xml:space="preserve">others. We recognise that in a limited number of cases a sentence </w:t>
      </w:r>
      <w:r>
        <w:rPr>
          <w:rFonts w:ascii="Times New Roman" w:hAnsi="Times New Roman"/>
          <w:color w:val="000000"/>
          <w:spacing w:val="11"/>
          <w:sz w:val="21"/>
        </w:rPr>
        <w:t xml:space="preserve">of corporal punishment would deter both the offender who </w:t>
      </w:r>
      <w:r>
        <w:rPr>
          <w:rFonts w:ascii="Times New Roman" w:hAnsi="Times New Roman"/>
          <w:color w:val="000000"/>
          <w:spacing w:val="5"/>
          <w:sz w:val="21"/>
        </w:rPr>
        <w:t xml:space="preserve">received it and other potential offenders; but the same could be </w:t>
      </w:r>
      <w:r>
        <w:rPr>
          <w:rFonts w:ascii="Times New Roman" w:hAnsi="Times New Roman"/>
          <w:color w:val="000000"/>
          <w:spacing w:val="3"/>
          <w:sz w:val="21"/>
        </w:rPr>
        <w:t xml:space="preserve">said of many forms of drastic and severe punishment which have </w:t>
      </w:r>
      <w:r>
        <w:rPr>
          <w:rFonts w:ascii="Times New Roman" w:hAnsi="Times New Roman"/>
          <w:color w:val="000000"/>
          <w:spacing w:val="10"/>
          <w:sz w:val="21"/>
        </w:rPr>
        <w:t xml:space="preserve">long since been abolished as affronting the conscience of a </w:t>
      </w:r>
      <w:proofErr w:type="spellStart"/>
      <w:r>
        <w:rPr>
          <w:rFonts w:ascii="Times New Roman" w:hAnsi="Times New Roman"/>
          <w:color w:val="000000"/>
          <w:spacing w:val="4"/>
          <w:sz w:val="21"/>
        </w:rPr>
        <w:t>civilised</w:t>
      </w:r>
      <w:proofErr w:type="spellEnd"/>
      <w:r>
        <w:rPr>
          <w:rFonts w:ascii="Times New Roman" w:hAnsi="Times New Roman"/>
          <w:color w:val="000000"/>
          <w:spacing w:val="4"/>
          <w:sz w:val="21"/>
        </w:rPr>
        <w:t xml:space="preserve"> community. We are not satisfied that the numbers likely </w:t>
      </w:r>
      <w:r>
        <w:rPr>
          <w:rFonts w:ascii="Times New Roman" w:hAnsi="Times New Roman"/>
          <w:color w:val="000000"/>
          <w:spacing w:val="9"/>
          <w:sz w:val="21"/>
        </w:rPr>
        <w:t xml:space="preserve">to be deterred are sufficient to justify the reintroduction of a </w:t>
      </w:r>
      <w:r>
        <w:rPr>
          <w:rFonts w:ascii="Times New Roman" w:hAnsi="Times New Roman"/>
          <w:color w:val="000000"/>
          <w:spacing w:val="7"/>
          <w:sz w:val="21"/>
        </w:rPr>
        <w:t>form of punishment that has the manifold disadvantages dis</w:t>
      </w:r>
      <w:r>
        <w:rPr>
          <w:rFonts w:ascii="Times New Roman" w:hAnsi="Times New Roman"/>
          <w:color w:val="000000"/>
          <w:spacing w:val="7"/>
          <w:sz w:val="21"/>
        </w:rPr>
        <w:softHyphen/>
      </w:r>
      <w:r>
        <w:rPr>
          <w:rFonts w:ascii="Times New Roman" w:hAnsi="Times New Roman"/>
          <w:color w:val="000000"/>
          <w:spacing w:val="4"/>
          <w:sz w:val="21"/>
        </w:rPr>
        <w:t>cussed elsewhere in this report."</w:t>
      </w:r>
    </w:p>
    <w:p w:rsidR="008C73DB" w:rsidRDefault="008C73DB" w:rsidP="008C73DB">
      <w:pPr>
        <w:spacing w:before="36"/>
        <w:ind w:right="36"/>
        <w:jc w:val="right"/>
        <w:rPr>
          <w:rFonts w:ascii="Times New Roman" w:hAnsi="Times New Roman"/>
          <w:color w:val="000000"/>
          <w:spacing w:val="9"/>
          <w:sz w:val="21"/>
        </w:rPr>
      </w:pPr>
      <w:r>
        <w:rPr>
          <w:rFonts w:ascii="Times New Roman" w:hAnsi="Times New Roman"/>
          <w:color w:val="000000"/>
          <w:spacing w:val="9"/>
          <w:sz w:val="21"/>
        </w:rPr>
        <w:t>Among the manifold disadvantages referred to are the following.</w:t>
      </w:r>
    </w:p>
    <w:p w:rsidR="008C73DB" w:rsidRDefault="008C73DB" w:rsidP="008C73DB">
      <w:pPr>
        <w:numPr>
          <w:ilvl w:val="0"/>
          <w:numId w:val="4"/>
        </w:numPr>
        <w:tabs>
          <w:tab w:val="clear" w:pos="360"/>
          <w:tab w:val="decimal" w:pos="576"/>
        </w:tabs>
        <w:spacing w:before="120" w:line="202" w:lineRule="auto"/>
        <w:ind w:left="0" w:firstLine="216"/>
        <w:jc w:val="both"/>
        <w:rPr>
          <w:rFonts w:ascii="Times New Roman" w:hAnsi="Times New Roman"/>
          <w:i/>
          <w:color w:val="000000"/>
          <w:spacing w:val="6"/>
          <w:sz w:val="23"/>
        </w:rPr>
      </w:pPr>
      <w:r w:rsidRPr="008C73DB">
        <w:rPr>
          <w:rFonts w:ascii="Times New Roman" w:hAnsi="Times New Roman"/>
          <w:b/>
          <w:i/>
          <w:color w:val="000000"/>
          <w:spacing w:val="6"/>
          <w:sz w:val="23"/>
        </w:rPr>
        <w:t>Degradation</w:t>
      </w:r>
      <w:r>
        <w:rPr>
          <w:rFonts w:ascii="Times New Roman" w:hAnsi="Times New Roman"/>
          <w:i/>
          <w:color w:val="000000"/>
          <w:spacing w:val="6"/>
          <w:sz w:val="23"/>
        </w:rPr>
        <w:t xml:space="preserve">. </w:t>
      </w:r>
      <w:r>
        <w:rPr>
          <w:rFonts w:ascii="Times New Roman" w:hAnsi="Times New Roman"/>
          <w:color w:val="000000"/>
          <w:spacing w:val="6"/>
          <w:sz w:val="21"/>
        </w:rPr>
        <w:t xml:space="preserve">The flogging of a human being, as described </w:t>
      </w:r>
      <w:r>
        <w:rPr>
          <w:rFonts w:ascii="Times New Roman" w:hAnsi="Times New Roman"/>
          <w:color w:val="000000"/>
          <w:spacing w:val="8"/>
          <w:sz w:val="21"/>
        </w:rPr>
        <w:t xml:space="preserve">above, is an utterly degrading affair for both the victim and those </w:t>
      </w:r>
      <w:r>
        <w:rPr>
          <w:rFonts w:ascii="Times New Roman" w:hAnsi="Times New Roman"/>
          <w:color w:val="000000"/>
          <w:spacing w:val="1"/>
          <w:sz w:val="21"/>
        </w:rPr>
        <w:t xml:space="preserve">who administer the punishment. No society has the right to call itself </w:t>
      </w:r>
      <w:proofErr w:type="spellStart"/>
      <w:r>
        <w:rPr>
          <w:rFonts w:ascii="Times New Roman" w:hAnsi="Times New Roman"/>
          <w:color w:val="000000"/>
          <w:spacing w:val="3"/>
          <w:sz w:val="21"/>
        </w:rPr>
        <w:t>civilised</w:t>
      </w:r>
      <w:proofErr w:type="spellEnd"/>
      <w:r>
        <w:rPr>
          <w:rFonts w:ascii="Times New Roman" w:hAnsi="Times New Roman"/>
          <w:color w:val="000000"/>
          <w:spacing w:val="3"/>
          <w:sz w:val="21"/>
        </w:rPr>
        <w:t xml:space="preserve"> which approves, through its official organs, the infliction of </w:t>
      </w:r>
      <w:r>
        <w:rPr>
          <w:rFonts w:ascii="Times New Roman" w:hAnsi="Times New Roman"/>
          <w:color w:val="000000"/>
          <w:spacing w:val="9"/>
          <w:sz w:val="21"/>
        </w:rPr>
        <w:t xml:space="preserve">bodily suffering upon a helpless victim, however unpleasant the </w:t>
      </w:r>
      <w:r>
        <w:rPr>
          <w:rFonts w:ascii="Times New Roman" w:hAnsi="Times New Roman"/>
          <w:color w:val="000000"/>
          <w:spacing w:val="7"/>
          <w:sz w:val="21"/>
        </w:rPr>
        <w:t xml:space="preserve">character of that victim may be. It must be remembered that we are </w:t>
      </w:r>
      <w:r>
        <w:rPr>
          <w:rFonts w:ascii="Times New Roman" w:hAnsi="Times New Roman"/>
          <w:color w:val="000000"/>
          <w:spacing w:val="9"/>
          <w:sz w:val="21"/>
        </w:rPr>
        <w:t xml:space="preserve">not here concerned with beatings administered by parents in the </w:t>
      </w:r>
      <w:r>
        <w:rPr>
          <w:rFonts w:ascii="Times New Roman" w:hAnsi="Times New Roman"/>
          <w:color w:val="000000"/>
          <w:spacing w:val="3"/>
          <w:sz w:val="21"/>
        </w:rPr>
        <w:t xml:space="preserve">course of family life, or even with discipline in schools. The law does </w:t>
      </w:r>
      <w:r>
        <w:rPr>
          <w:rFonts w:ascii="Times New Roman" w:hAnsi="Times New Roman"/>
          <w:color w:val="000000"/>
          <w:spacing w:val="2"/>
          <w:sz w:val="21"/>
        </w:rPr>
        <w:t xml:space="preserve">not impose beatings of that kind because they belong to the realm of personal </w:t>
      </w:r>
      <w:r>
        <w:rPr>
          <w:rFonts w:ascii="Times New Roman" w:hAnsi="Times New Roman"/>
          <w:color w:val="000000"/>
          <w:spacing w:val="2"/>
          <w:sz w:val="21"/>
        </w:rPr>
        <w:lastRenderedPageBreak/>
        <w:t xml:space="preserve">relationships where the law ought not to interfere. A private </w:t>
      </w:r>
      <w:r>
        <w:rPr>
          <w:rFonts w:ascii="Times New Roman" w:hAnsi="Times New Roman"/>
          <w:color w:val="000000"/>
          <w:spacing w:val="3"/>
          <w:sz w:val="21"/>
        </w:rPr>
        <w:t xml:space="preserve">beating is normally administered very soon after the behaviour which called it forth by a person with whom the victim has every opportunity </w:t>
      </w:r>
      <w:r>
        <w:rPr>
          <w:rFonts w:ascii="Times New Roman" w:hAnsi="Times New Roman"/>
          <w:color w:val="000000"/>
          <w:spacing w:val="2"/>
          <w:sz w:val="21"/>
        </w:rPr>
        <w:t xml:space="preserve">to become reconciled, and with whom he normally has strong ties of </w:t>
      </w:r>
      <w:r>
        <w:rPr>
          <w:rFonts w:ascii="Times New Roman" w:hAnsi="Times New Roman"/>
          <w:color w:val="000000"/>
          <w:spacing w:val="4"/>
          <w:sz w:val="21"/>
        </w:rPr>
        <w:t xml:space="preserve">affection to promote reconciliation. Flogging or caning as a judicial </w:t>
      </w:r>
      <w:r>
        <w:rPr>
          <w:rFonts w:ascii="Times New Roman" w:hAnsi="Times New Roman"/>
          <w:color w:val="000000"/>
          <w:spacing w:val="2"/>
          <w:sz w:val="21"/>
        </w:rPr>
        <w:t>penalty is a very different matter. In the nature of things it is adminis</w:t>
      </w:r>
      <w:r>
        <w:rPr>
          <w:rFonts w:ascii="Times New Roman" w:hAnsi="Times New Roman"/>
          <w:color w:val="000000"/>
          <w:spacing w:val="2"/>
          <w:sz w:val="21"/>
        </w:rPr>
        <w:softHyphen/>
      </w:r>
      <w:r>
        <w:rPr>
          <w:rFonts w:ascii="Times New Roman" w:hAnsi="Times New Roman"/>
          <w:color w:val="000000"/>
          <w:spacing w:val="4"/>
          <w:sz w:val="21"/>
        </w:rPr>
        <w:t xml:space="preserve">tered long after the offence which calls it forth (delay is discussed below). The punishment is ordered by one stranger and inflicted by </w:t>
      </w:r>
      <w:r>
        <w:rPr>
          <w:rFonts w:ascii="Times New Roman" w:hAnsi="Times New Roman"/>
          <w:color w:val="000000"/>
          <w:spacing w:val="3"/>
          <w:sz w:val="21"/>
        </w:rPr>
        <w:t xml:space="preserve">others. The sentence is carried out in circumstances with which it is </w:t>
      </w:r>
      <w:r>
        <w:rPr>
          <w:rFonts w:ascii="Times New Roman" w:hAnsi="Times New Roman"/>
          <w:color w:val="000000"/>
          <w:spacing w:val="5"/>
          <w:sz w:val="21"/>
        </w:rPr>
        <w:t>difficult to believe any decent human being would be proud to asso</w:t>
      </w:r>
      <w:r>
        <w:rPr>
          <w:rFonts w:ascii="Times New Roman" w:hAnsi="Times New Roman"/>
          <w:color w:val="000000"/>
          <w:spacing w:val="5"/>
          <w:sz w:val="21"/>
        </w:rPr>
        <w:softHyphen/>
      </w:r>
      <w:r>
        <w:rPr>
          <w:rFonts w:ascii="Times New Roman" w:hAnsi="Times New Roman"/>
          <w:color w:val="000000"/>
          <w:spacing w:val="8"/>
          <w:sz w:val="21"/>
        </w:rPr>
        <w:t xml:space="preserve">ciate himself. There is very little hope of reconciliation because if </w:t>
      </w:r>
      <w:r>
        <w:rPr>
          <w:rFonts w:ascii="Times New Roman" w:hAnsi="Times New Roman"/>
          <w:color w:val="000000"/>
          <w:spacing w:val="2"/>
          <w:sz w:val="21"/>
        </w:rPr>
        <w:t xml:space="preserve">the victim has any further association with those who flogged or caned </w:t>
      </w:r>
      <w:r>
        <w:rPr>
          <w:rFonts w:ascii="Times New Roman" w:hAnsi="Times New Roman"/>
          <w:color w:val="000000"/>
          <w:spacing w:val="10"/>
          <w:sz w:val="21"/>
        </w:rPr>
        <w:t xml:space="preserve">him, it will be in the relation of prisoner and </w:t>
      </w:r>
      <w:proofErr w:type="spellStart"/>
      <w:r>
        <w:rPr>
          <w:rFonts w:ascii="Times New Roman" w:hAnsi="Times New Roman"/>
          <w:color w:val="000000"/>
          <w:spacing w:val="10"/>
          <w:sz w:val="21"/>
        </w:rPr>
        <w:t>gaoler</w:t>
      </w:r>
      <w:proofErr w:type="spellEnd"/>
      <w:r>
        <w:rPr>
          <w:rFonts w:ascii="Times New Roman" w:hAnsi="Times New Roman"/>
          <w:color w:val="000000"/>
          <w:spacing w:val="10"/>
          <w:sz w:val="21"/>
        </w:rPr>
        <w:t xml:space="preserve">. The moral </w:t>
      </w:r>
      <w:r>
        <w:rPr>
          <w:rFonts w:ascii="Times New Roman" w:hAnsi="Times New Roman"/>
          <w:color w:val="000000"/>
          <w:spacing w:val="6"/>
          <w:sz w:val="21"/>
        </w:rPr>
        <w:t>degradation involved in judicial corporal punishment must be fore</w:t>
      </w:r>
      <w:r>
        <w:rPr>
          <w:rFonts w:ascii="Times New Roman" w:hAnsi="Times New Roman"/>
          <w:color w:val="000000"/>
          <w:spacing w:val="6"/>
          <w:sz w:val="21"/>
        </w:rPr>
        <w:softHyphen/>
      </w:r>
      <w:r>
        <w:rPr>
          <w:rFonts w:ascii="Times New Roman" w:hAnsi="Times New Roman"/>
          <w:color w:val="000000"/>
          <w:spacing w:val="8"/>
          <w:sz w:val="21"/>
        </w:rPr>
        <w:t>most among the reasons for rejecting it as part of our law.</w:t>
      </w:r>
    </w:p>
    <w:p w:rsidR="008C73DB" w:rsidRPr="008C73DB" w:rsidRDefault="008C73DB" w:rsidP="00904DEE">
      <w:pPr>
        <w:numPr>
          <w:ilvl w:val="0"/>
          <w:numId w:val="4"/>
        </w:numPr>
        <w:tabs>
          <w:tab w:val="clear" w:pos="360"/>
          <w:tab w:val="decimal" w:pos="576"/>
        </w:tabs>
        <w:spacing w:before="180" w:line="206" w:lineRule="auto"/>
        <w:ind w:left="0" w:firstLine="216"/>
        <w:jc w:val="both"/>
        <w:rPr>
          <w:rFonts w:ascii="Times New Roman" w:hAnsi="Times New Roman"/>
          <w:color w:val="000000"/>
          <w:spacing w:val="3"/>
          <w:sz w:val="21"/>
        </w:rPr>
      </w:pPr>
      <w:r w:rsidRPr="008C73DB">
        <w:rPr>
          <w:rFonts w:ascii="Times New Roman" w:hAnsi="Times New Roman"/>
          <w:b/>
          <w:i/>
          <w:color w:val="000000"/>
          <w:spacing w:val="2"/>
          <w:sz w:val="23"/>
        </w:rPr>
        <w:t>Ineffectiveness</w:t>
      </w:r>
      <w:r w:rsidRPr="008C73DB">
        <w:rPr>
          <w:rFonts w:ascii="Times New Roman" w:hAnsi="Times New Roman"/>
          <w:i/>
          <w:color w:val="000000"/>
          <w:spacing w:val="2"/>
          <w:sz w:val="23"/>
        </w:rPr>
        <w:t xml:space="preserve">. </w:t>
      </w:r>
      <w:r w:rsidRPr="008C73DB">
        <w:rPr>
          <w:rFonts w:ascii="Times New Roman" w:hAnsi="Times New Roman"/>
          <w:color w:val="000000"/>
          <w:spacing w:val="2"/>
          <w:sz w:val="21"/>
        </w:rPr>
        <w:t xml:space="preserve">If flogging, despite its objectionableness, were </w:t>
      </w:r>
      <w:r w:rsidRPr="008C73DB">
        <w:rPr>
          <w:rFonts w:ascii="Times New Roman" w:hAnsi="Times New Roman"/>
          <w:color w:val="000000"/>
          <w:spacing w:val="7"/>
          <w:sz w:val="21"/>
        </w:rPr>
        <w:t xml:space="preserve">an effective deterrent, it might be possible to support its retention. </w:t>
      </w:r>
      <w:r w:rsidRPr="008C73DB">
        <w:rPr>
          <w:rFonts w:ascii="Times New Roman" w:hAnsi="Times New Roman"/>
          <w:color w:val="000000"/>
          <w:spacing w:val="6"/>
          <w:sz w:val="21"/>
        </w:rPr>
        <w:t xml:space="preserve">The reports referred to above make it quite clear that as a general </w:t>
      </w:r>
      <w:r w:rsidRPr="008C73DB">
        <w:rPr>
          <w:rFonts w:ascii="Times New Roman" w:hAnsi="Times New Roman"/>
          <w:color w:val="000000"/>
          <w:spacing w:val="3"/>
          <w:sz w:val="21"/>
        </w:rPr>
        <w:t>penalty flogging has no special deterrent effect. In reaching this con</w:t>
      </w:r>
      <w:r w:rsidRPr="008C73DB">
        <w:rPr>
          <w:rFonts w:ascii="Times New Roman" w:hAnsi="Times New Roman"/>
          <w:color w:val="000000"/>
          <w:spacing w:val="3"/>
          <w:sz w:val="21"/>
        </w:rPr>
        <w:softHyphen/>
      </w:r>
      <w:r w:rsidRPr="008C73DB">
        <w:rPr>
          <w:rFonts w:ascii="Times New Roman" w:hAnsi="Times New Roman"/>
          <w:color w:val="000000"/>
          <w:spacing w:val="4"/>
          <w:sz w:val="21"/>
        </w:rPr>
        <w:t xml:space="preserve">clusion the English investigating bodies were in line with informed </w:t>
      </w:r>
      <w:r w:rsidRPr="008C73DB">
        <w:rPr>
          <w:rFonts w:ascii="Times New Roman" w:hAnsi="Times New Roman"/>
          <w:color w:val="000000"/>
          <w:spacing w:val="5"/>
          <w:sz w:val="21"/>
        </w:rPr>
        <w:t xml:space="preserve">opinion all over the world. Many countries have now dispensed with </w:t>
      </w:r>
      <w:r w:rsidRPr="008C73DB">
        <w:rPr>
          <w:rFonts w:ascii="Times New Roman" w:hAnsi="Times New Roman"/>
          <w:color w:val="000000"/>
          <w:spacing w:val="4"/>
          <w:sz w:val="21"/>
        </w:rPr>
        <w:t xml:space="preserve">this penalty, although faced with the same problems as England and </w:t>
      </w:r>
      <w:r w:rsidRPr="008C73DB">
        <w:rPr>
          <w:rFonts w:ascii="Times New Roman" w:hAnsi="Times New Roman"/>
          <w:color w:val="000000"/>
          <w:spacing w:val="3"/>
          <w:sz w:val="21"/>
        </w:rPr>
        <w:t>South Australia, and it is believed that in no case has it been reintro</w:t>
      </w:r>
      <w:r w:rsidRPr="008C73DB">
        <w:rPr>
          <w:rFonts w:ascii="Times New Roman" w:hAnsi="Times New Roman"/>
          <w:color w:val="000000"/>
          <w:spacing w:val="3"/>
          <w:sz w:val="21"/>
        </w:rPr>
        <w:softHyphen/>
      </w:r>
      <w:r w:rsidRPr="008C73DB">
        <w:rPr>
          <w:rFonts w:ascii="Times New Roman" w:hAnsi="Times New Roman"/>
          <w:color w:val="000000"/>
          <w:spacing w:val="2"/>
          <w:sz w:val="21"/>
        </w:rPr>
        <w:t xml:space="preserve">duced. In reference to the English reports it is to be observed that the </w:t>
      </w:r>
      <w:r w:rsidRPr="008C73DB">
        <w:rPr>
          <w:rFonts w:ascii="Times New Roman" w:hAnsi="Times New Roman"/>
          <w:color w:val="000000"/>
          <w:sz w:val="21"/>
        </w:rPr>
        <w:t xml:space="preserve">volume of crime which had to be taken into account in preparing them </w:t>
      </w:r>
      <w:r w:rsidRPr="008C73DB">
        <w:rPr>
          <w:rFonts w:ascii="Times New Roman" w:hAnsi="Times New Roman"/>
          <w:color w:val="000000"/>
          <w:spacing w:val="5"/>
          <w:sz w:val="21"/>
        </w:rPr>
        <w:t>reduces South Australian problems almost to insignificance by com</w:t>
      </w:r>
      <w:r w:rsidR="00A07A5E">
        <w:pict>
          <v:shape id="_x0000_s1032" type="#_x0000_t202" style="position:absolute;left:0;text-align:left;margin-left:0;margin-top:0;width:395.5pt;height:684.95pt;z-index:-251651584;mso-position-horizontal-relative:page;mso-position-vertical-relative:page" fillcolor="#e5e5e5" stroked="f">
            <v:textbox>
              <w:txbxContent>
                <w:p w:rsidR="008C73DB" w:rsidRDefault="008C73DB" w:rsidP="008C73DB"/>
              </w:txbxContent>
            </v:textbox>
            <w10:wrap anchorx="page" anchory="page"/>
          </v:shape>
        </w:pict>
      </w:r>
      <w:r w:rsidR="00A07A5E">
        <w:pict>
          <v:shape id="_x0000_s1033" type="#_x0000_t202" style="position:absolute;left:0;text-align:left;margin-left:41.95pt;margin-top:42.05pt;width:312.2pt;height:10.7pt;z-index:-251650560;mso-wrap-distance-left:0;mso-wrap-distance-right:0;mso-position-horizontal-relative:page;mso-position-vertical-relative:page" filled="f" stroked="f">
            <v:textbox inset="0,0,0,0">
              <w:txbxContent>
                <w:p w:rsidR="008C73DB" w:rsidRDefault="008C73DB" w:rsidP="008C73DB">
                  <w:pPr>
                    <w:tabs>
                      <w:tab w:val="right" w:pos="4300"/>
                    </w:tabs>
                    <w:spacing w:line="213" w:lineRule="auto"/>
                    <w:rPr>
                      <w:rFonts w:ascii="Times New Roman" w:hAnsi="Times New Roman"/>
                      <w:color w:val="000000"/>
                      <w:sz w:val="21"/>
                    </w:rPr>
                  </w:pPr>
                  <w:r>
                    <w:rPr>
                      <w:rFonts w:ascii="Times New Roman" w:hAnsi="Times New Roman"/>
                      <w:color w:val="000000"/>
                      <w:sz w:val="21"/>
                    </w:rPr>
                    <w:t>88</w:t>
                  </w:r>
                  <w:r>
                    <w:rPr>
                      <w:rFonts w:ascii="Times New Roman" w:hAnsi="Times New Roman"/>
                      <w:color w:val="000000"/>
                      <w:sz w:val="21"/>
                    </w:rPr>
                    <w:tab/>
                  </w:r>
                  <w:r>
                    <w:rPr>
                      <w:rFonts w:ascii="Tahoma" w:hAnsi="Tahoma"/>
                      <w:b/>
                      <w:color w:val="000000"/>
                      <w:spacing w:val="14"/>
                      <w:sz w:val="14"/>
                    </w:rPr>
                    <w:t>THE ADELAIDE LAW REVIEW</w:t>
                  </w:r>
                </w:p>
              </w:txbxContent>
            </v:textbox>
            <w10:wrap type="square" anchorx="page" anchory="page"/>
          </v:shape>
        </w:pict>
      </w:r>
      <w:r w:rsidRPr="008C73DB">
        <w:rPr>
          <w:rFonts w:ascii="Times New Roman" w:hAnsi="Times New Roman"/>
          <w:color w:val="000000"/>
          <w:spacing w:val="3"/>
          <w:sz w:val="21"/>
        </w:rPr>
        <w:t xml:space="preserve">parison; yet even so, deterrence was firmly rejected as a reasonable </w:t>
      </w:r>
      <w:r w:rsidRPr="008C73DB">
        <w:rPr>
          <w:rFonts w:ascii="Times New Roman" w:hAnsi="Times New Roman"/>
          <w:color w:val="000000"/>
          <w:sz w:val="21"/>
        </w:rPr>
        <w:t>possibility.</w:t>
      </w:r>
    </w:p>
    <w:p w:rsidR="008C73DB" w:rsidRDefault="008C73DB" w:rsidP="008C73DB">
      <w:pPr>
        <w:numPr>
          <w:ilvl w:val="0"/>
          <w:numId w:val="5"/>
        </w:numPr>
        <w:tabs>
          <w:tab w:val="clear" w:pos="360"/>
          <w:tab w:val="decimal" w:pos="576"/>
        </w:tabs>
        <w:spacing w:before="72" w:line="201" w:lineRule="auto"/>
        <w:ind w:left="0" w:firstLine="216"/>
        <w:jc w:val="both"/>
        <w:rPr>
          <w:rFonts w:ascii="Times New Roman" w:hAnsi="Times New Roman"/>
          <w:i/>
          <w:color w:val="000000"/>
          <w:spacing w:val="5"/>
        </w:rPr>
      </w:pPr>
      <w:r w:rsidRPr="00BD0302">
        <w:rPr>
          <w:rFonts w:ascii="Times New Roman" w:hAnsi="Times New Roman"/>
          <w:b/>
          <w:i/>
          <w:color w:val="000000"/>
          <w:spacing w:val="5"/>
        </w:rPr>
        <w:t>Harmfulness</w:t>
      </w:r>
      <w:r>
        <w:rPr>
          <w:rFonts w:ascii="Times New Roman" w:hAnsi="Times New Roman"/>
          <w:i/>
          <w:color w:val="000000"/>
          <w:spacing w:val="5"/>
        </w:rPr>
        <w:t xml:space="preserve">. </w:t>
      </w:r>
      <w:r>
        <w:rPr>
          <w:rFonts w:ascii="Times New Roman" w:hAnsi="Times New Roman"/>
          <w:color w:val="000000"/>
          <w:spacing w:val="5"/>
          <w:sz w:val="21"/>
        </w:rPr>
        <w:t xml:space="preserve">There is good reason to believe that flogging is </w:t>
      </w:r>
      <w:r>
        <w:rPr>
          <w:rFonts w:ascii="Times New Roman" w:hAnsi="Times New Roman"/>
          <w:color w:val="000000"/>
          <w:sz w:val="21"/>
        </w:rPr>
        <w:t xml:space="preserve">not merely ineffective as a measure of social protection but positively </w:t>
      </w:r>
      <w:r>
        <w:rPr>
          <w:rFonts w:ascii="Times New Roman" w:hAnsi="Times New Roman"/>
          <w:color w:val="000000"/>
          <w:spacing w:val="4"/>
          <w:sz w:val="21"/>
        </w:rPr>
        <w:t xml:space="preserve">harmful. As was mentioned above, corporal punishment may produce </w:t>
      </w:r>
      <w:r>
        <w:rPr>
          <w:rFonts w:ascii="Times New Roman" w:hAnsi="Times New Roman"/>
          <w:color w:val="000000"/>
          <w:spacing w:val="5"/>
          <w:sz w:val="21"/>
        </w:rPr>
        <w:t>the desired result on certain individual offenders. If it could be con</w:t>
      </w:r>
      <w:r>
        <w:rPr>
          <w:rFonts w:ascii="Times New Roman" w:hAnsi="Times New Roman"/>
          <w:color w:val="000000"/>
          <w:spacing w:val="5"/>
          <w:sz w:val="21"/>
        </w:rPr>
        <w:softHyphen/>
      </w:r>
      <w:r>
        <w:rPr>
          <w:rFonts w:ascii="Times New Roman" w:hAnsi="Times New Roman"/>
          <w:color w:val="000000"/>
          <w:spacing w:val="3"/>
          <w:sz w:val="21"/>
        </w:rPr>
        <w:t xml:space="preserve">fined to those offenders, it might be argued that no harm is done, and </w:t>
      </w:r>
      <w:r>
        <w:rPr>
          <w:rFonts w:ascii="Times New Roman" w:hAnsi="Times New Roman"/>
          <w:color w:val="000000"/>
          <w:spacing w:val="5"/>
          <w:sz w:val="21"/>
        </w:rPr>
        <w:t xml:space="preserve">some good. Unfortunately, it is in practice impossible to ensure in </w:t>
      </w:r>
      <w:r>
        <w:rPr>
          <w:rFonts w:ascii="Times New Roman" w:hAnsi="Times New Roman"/>
          <w:color w:val="000000"/>
          <w:spacing w:val="1"/>
          <w:sz w:val="21"/>
        </w:rPr>
        <w:t xml:space="preserve">advance that any particular offender falls into the class of persons who </w:t>
      </w:r>
      <w:r>
        <w:rPr>
          <w:rFonts w:ascii="Times New Roman" w:hAnsi="Times New Roman"/>
          <w:color w:val="000000"/>
          <w:spacing w:val="4"/>
          <w:sz w:val="21"/>
        </w:rPr>
        <w:t xml:space="preserve">might be deterred by a flogging. Even if a much wider use were made </w:t>
      </w:r>
      <w:r>
        <w:rPr>
          <w:rFonts w:ascii="Times New Roman" w:hAnsi="Times New Roman"/>
          <w:color w:val="000000"/>
          <w:spacing w:val="6"/>
          <w:sz w:val="21"/>
        </w:rPr>
        <w:t xml:space="preserve">of expert medical and sociological advice than is customary in the </w:t>
      </w:r>
      <w:r>
        <w:rPr>
          <w:rFonts w:ascii="Times New Roman" w:hAnsi="Times New Roman"/>
          <w:color w:val="000000"/>
          <w:spacing w:val="4"/>
          <w:sz w:val="21"/>
        </w:rPr>
        <w:t xml:space="preserve">courts of South Australia, there would be little gain in this particular </w:t>
      </w:r>
      <w:r>
        <w:rPr>
          <w:rFonts w:ascii="Times New Roman" w:hAnsi="Times New Roman"/>
          <w:color w:val="000000"/>
          <w:spacing w:val="1"/>
          <w:sz w:val="21"/>
        </w:rPr>
        <w:t xml:space="preserve">field, for it is precisely those who know most about the psychological </w:t>
      </w:r>
      <w:r>
        <w:rPr>
          <w:rFonts w:ascii="Times New Roman" w:hAnsi="Times New Roman"/>
          <w:color w:val="000000"/>
          <w:spacing w:val="4"/>
          <w:sz w:val="21"/>
        </w:rPr>
        <w:t xml:space="preserve">effects of flogging who would be least willing ever to recommend that </w:t>
      </w:r>
      <w:r>
        <w:rPr>
          <w:rFonts w:ascii="Times New Roman" w:hAnsi="Times New Roman"/>
          <w:color w:val="000000"/>
          <w:spacing w:val="5"/>
          <w:sz w:val="21"/>
        </w:rPr>
        <w:t xml:space="preserve">it be imposed. It may therefore be the case that many, and probably </w:t>
      </w:r>
      <w:r>
        <w:rPr>
          <w:rFonts w:ascii="Times New Roman" w:hAnsi="Times New Roman"/>
          <w:color w:val="000000"/>
          <w:spacing w:val="-1"/>
          <w:sz w:val="21"/>
        </w:rPr>
        <w:t xml:space="preserve">most, of the men and boys who are judicially flogged or caned become </w:t>
      </w:r>
      <w:r>
        <w:rPr>
          <w:rFonts w:ascii="Times New Roman" w:hAnsi="Times New Roman"/>
          <w:color w:val="000000"/>
          <w:spacing w:val="2"/>
          <w:sz w:val="21"/>
        </w:rPr>
        <w:t xml:space="preserve">distinctly more dangerous enemies of society after the experience than </w:t>
      </w:r>
      <w:r>
        <w:rPr>
          <w:rFonts w:ascii="Times New Roman" w:hAnsi="Times New Roman"/>
          <w:color w:val="000000"/>
          <w:spacing w:val="4"/>
          <w:sz w:val="21"/>
        </w:rPr>
        <w:t>they were before.</w:t>
      </w:r>
    </w:p>
    <w:p w:rsidR="008C73DB" w:rsidRDefault="008C73DB" w:rsidP="008C73DB">
      <w:pPr>
        <w:spacing w:before="36" w:line="199" w:lineRule="auto"/>
        <w:ind w:firstLine="216"/>
        <w:jc w:val="both"/>
        <w:rPr>
          <w:rFonts w:ascii="Times New Roman" w:hAnsi="Times New Roman"/>
          <w:color w:val="000000"/>
          <w:spacing w:val="5"/>
          <w:sz w:val="21"/>
        </w:rPr>
      </w:pPr>
      <w:r>
        <w:rPr>
          <w:rFonts w:ascii="Times New Roman" w:hAnsi="Times New Roman"/>
          <w:color w:val="000000"/>
          <w:spacing w:val="5"/>
          <w:sz w:val="21"/>
        </w:rPr>
        <w:t>It is of interest to record the opinion of a body of men much ex</w:t>
      </w:r>
      <w:r>
        <w:rPr>
          <w:rFonts w:ascii="Times New Roman" w:hAnsi="Times New Roman"/>
          <w:color w:val="000000"/>
          <w:spacing w:val="5"/>
          <w:sz w:val="21"/>
        </w:rPr>
        <w:softHyphen/>
      </w:r>
      <w:r>
        <w:rPr>
          <w:rFonts w:ascii="Times New Roman" w:hAnsi="Times New Roman"/>
          <w:color w:val="000000"/>
          <w:spacing w:val="1"/>
          <w:sz w:val="21"/>
        </w:rPr>
        <w:t xml:space="preserve">perienced in the hard school of personal contact with violent criminals, the American Prison Association. Speaking from vast experience, the </w:t>
      </w:r>
      <w:r>
        <w:rPr>
          <w:rFonts w:ascii="Times New Roman" w:hAnsi="Times New Roman"/>
          <w:color w:val="000000"/>
          <w:spacing w:val="-5"/>
          <w:sz w:val="21"/>
        </w:rPr>
        <w:t xml:space="preserve">Association in its </w:t>
      </w:r>
      <w:r>
        <w:rPr>
          <w:rFonts w:ascii="Times New Roman" w:hAnsi="Times New Roman"/>
          <w:i/>
          <w:color w:val="000000"/>
          <w:spacing w:val="-5"/>
        </w:rPr>
        <w:t xml:space="preserve">Manual of Correctional Standards, </w:t>
      </w:r>
      <w:r>
        <w:rPr>
          <w:rFonts w:ascii="Times New Roman" w:hAnsi="Times New Roman"/>
          <w:color w:val="000000"/>
          <w:spacing w:val="-5"/>
          <w:sz w:val="21"/>
        </w:rPr>
        <w:t xml:space="preserve">published in 1954, </w:t>
      </w:r>
      <w:r>
        <w:rPr>
          <w:rFonts w:ascii="Times New Roman" w:hAnsi="Times New Roman"/>
          <w:color w:val="000000"/>
          <w:spacing w:val="4"/>
          <w:sz w:val="21"/>
        </w:rPr>
        <w:t>expressed the following opinion:</w:t>
      </w:r>
    </w:p>
    <w:p w:rsidR="008C73DB" w:rsidRDefault="008C73DB" w:rsidP="008C73DB">
      <w:pPr>
        <w:spacing w:before="108" w:line="201" w:lineRule="auto"/>
        <w:ind w:left="432"/>
        <w:jc w:val="both"/>
        <w:rPr>
          <w:rFonts w:ascii="Times New Roman" w:hAnsi="Times New Roman"/>
          <w:color w:val="000000"/>
          <w:spacing w:val="4"/>
          <w:sz w:val="21"/>
        </w:rPr>
      </w:pPr>
      <w:r>
        <w:rPr>
          <w:rFonts w:ascii="Times New Roman" w:hAnsi="Times New Roman"/>
          <w:color w:val="000000"/>
          <w:spacing w:val="4"/>
          <w:sz w:val="21"/>
        </w:rPr>
        <w:t>"Corporal punishment should never be used under any circum</w:t>
      </w:r>
      <w:r>
        <w:rPr>
          <w:rFonts w:ascii="Times New Roman" w:hAnsi="Times New Roman"/>
          <w:color w:val="000000"/>
          <w:spacing w:val="4"/>
          <w:sz w:val="21"/>
        </w:rPr>
        <w:softHyphen/>
      </w:r>
      <w:r>
        <w:rPr>
          <w:rFonts w:ascii="Times New Roman" w:hAnsi="Times New Roman"/>
          <w:color w:val="000000"/>
          <w:spacing w:val="7"/>
          <w:sz w:val="21"/>
        </w:rPr>
        <w:t xml:space="preserve">stances. . . . The use of force is never justified as punishment. </w:t>
      </w:r>
      <w:r>
        <w:rPr>
          <w:rFonts w:ascii="Times New Roman" w:hAnsi="Times New Roman"/>
          <w:color w:val="000000"/>
          <w:spacing w:val="5"/>
          <w:sz w:val="21"/>
        </w:rPr>
        <w:t xml:space="preserve">The safeguards thrown around the use of force by our leading prison administrators are not put there primarily because of fear </w:t>
      </w:r>
      <w:r>
        <w:rPr>
          <w:rFonts w:ascii="Times New Roman" w:hAnsi="Times New Roman"/>
          <w:color w:val="000000"/>
          <w:spacing w:val="6"/>
          <w:sz w:val="21"/>
        </w:rPr>
        <w:t xml:space="preserve">of scandal, however. They know that violence begets violence </w:t>
      </w:r>
      <w:r>
        <w:rPr>
          <w:rFonts w:ascii="Times New Roman" w:hAnsi="Times New Roman"/>
          <w:color w:val="000000"/>
          <w:spacing w:val="4"/>
          <w:sz w:val="21"/>
        </w:rPr>
        <w:t xml:space="preserve">and that the use of force except when absolutely necessary has </w:t>
      </w:r>
      <w:r>
        <w:rPr>
          <w:rFonts w:ascii="Times New Roman" w:hAnsi="Times New Roman"/>
          <w:color w:val="000000"/>
          <w:spacing w:val="7"/>
          <w:sz w:val="21"/>
        </w:rPr>
        <w:t xml:space="preserve">repercussions that may not be felt for a long time but almost </w:t>
      </w:r>
      <w:r>
        <w:rPr>
          <w:rFonts w:ascii="Times New Roman" w:hAnsi="Times New Roman"/>
          <w:color w:val="000000"/>
          <w:spacing w:val="2"/>
          <w:sz w:val="21"/>
        </w:rPr>
        <w:t>inevitably come."</w:t>
      </w:r>
    </w:p>
    <w:p w:rsidR="008C73DB" w:rsidRDefault="008C73DB" w:rsidP="008C73DB">
      <w:pPr>
        <w:spacing w:before="144" w:line="201" w:lineRule="auto"/>
        <w:jc w:val="both"/>
        <w:rPr>
          <w:rFonts w:ascii="Times New Roman" w:hAnsi="Times New Roman"/>
          <w:color w:val="000000"/>
          <w:spacing w:val="3"/>
          <w:sz w:val="21"/>
        </w:rPr>
      </w:pPr>
      <w:r>
        <w:rPr>
          <w:rFonts w:ascii="Times New Roman" w:hAnsi="Times New Roman"/>
          <w:color w:val="000000"/>
          <w:spacing w:val="3"/>
          <w:sz w:val="21"/>
        </w:rPr>
        <w:lastRenderedPageBreak/>
        <w:t xml:space="preserve">This view is not new. In 1843, the Commissioners appointed by the government of the day to report on the reform of the English criminal </w:t>
      </w:r>
      <w:r>
        <w:rPr>
          <w:rFonts w:ascii="Times New Roman" w:hAnsi="Times New Roman"/>
          <w:color w:val="000000"/>
          <w:spacing w:val="4"/>
          <w:sz w:val="21"/>
        </w:rPr>
        <w:t>law observed that flogging was</w:t>
      </w:r>
    </w:p>
    <w:p w:rsidR="008C73DB" w:rsidRDefault="008C73DB" w:rsidP="008C73DB">
      <w:pPr>
        <w:spacing w:before="108" w:line="204" w:lineRule="auto"/>
        <w:ind w:left="432"/>
        <w:jc w:val="both"/>
        <w:rPr>
          <w:rFonts w:ascii="Times New Roman" w:hAnsi="Times New Roman"/>
          <w:color w:val="000000"/>
          <w:spacing w:val="4"/>
          <w:sz w:val="21"/>
        </w:rPr>
      </w:pPr>
      <w:r>
        <w:rPr>
          <w:rFonts w:ascii="Times New Roman" w:hAnsi="Times New Roman"/>
          <w:color w:val="000000"/>
          <w:spacing w:val="4"/>
          <w:sz w:val="21"/>
        </w:rPr>
        <w:t xml:space="preserve">"A punishment which is uncertain in point of severity—which </w:t>
      </w:r>
      <w:r>
        <w:rPr>
          <w:rFonts w:ascii="Times New Roman" w:hAnsi="Times New Roman"/>
          <w:color w:val="000000"/>
          <w:spacing w:val="6"/>
          <w:sz w:val="21"/>
        </w:rPr>
        <w:t xml:space="preserve">inflicts an ignominious and indelible disgrace on the offender, </w:t>
      </w:r>
      <w:r>
        <w:rPr>
          <w:rFonts w:ascii="Times New Roman" w:hAnsi="Times New Roman"/>
          <w:color w:val="000000"/>
          <w:spacing w:val="9"/>
          <w:sz w:val="21"/>
        </w:rPr>
        <w:t xml:space="preserve">and tends, we believe, to render him callous, and greatly to </w:t>
      </w:r>
      <w:r>
        <w:rPr>
          <w:rFonts w:ascii="Times New Roman" w:hAnsi="Times New Roman"/>
          <w:color w:val="000000"/>
          <w:spacing w:val="7"/>
          <w:sz w:val="21"/>
        </w:rPr>
        <w:t>obstruct his return to any honest course of life."</w:t>
      </w:r>
    </w:p>
    <w:p w:rsidR="008C73DB" w:rsidRDefault="008C73DB" w:rsidP="008C73DB">
      <w:pPr>
        <w:spacing w:line="201" w:lineRule="auto"/>
        <w:jc w:val="both"/>
        <w:rPr>
          <w:rFonts w:ascii="Times New Roman" w:hAnsi="Times New Roman"/>
          <w:color w:val="000000"/>
          <w:spacing w:val="3"/>
          <w:sz w:val="21"/>
        </w:rPr>
      </w:pPr>
      <w:r>
        <w:rPr>
          <w:rFonts w:ascii="Times New Roman" w:hAnsi="Times New Roman"/>
          <w:color w:val="000000"/>
          <w:spacing w:val="3"/>
          <w:sz w:val="21"/>
        </w:rPr>
        <w:t>Experienced probation and social workers hold the same view. They know that after a flogging, reformation of character is usually impos</w:t>
      </w:r>
      <w:r>
        <w:rPr>
          <w:rFonts w:ascii="Times New Roman" w:hAnsi="Times New Roman"/>
          <w:color w:val="000000"/>
          <w:spacing w:val="3"/>
          <w:sz w:val="21"/>
        </w:rPr>
        <w:softHyphen/>
      </w:r>
      <w:r>
        <w:rPr>
          <w:rFonts w:ascii="Times New Roman" w:hAnsi="Times New Roman"/>
          <w:color w:val="000000"/>
          <w:spacing w:val="7"/>
          <w:sz w:val="21"/>
        </w:rPr>
        <w:t>sible. Society is the loser by this.</w:t>
      </w:r>
    </w:p>
    <w:p w:rsidR="00BD0302" w:rsidRPr="00BD0302" w:rsidRDefault="008C73DB" w:rsidP="00456893">
      <w:pPr>
        <w:numPr>
          <w:ilvl w:val="0"/>
          <w:numId w:val="5"/>
        </w:numPr>
        <w:tabs>
          <w:tab w:val="clear" w:pos="360"/>
          <w:tab w:val="decimal" w:pos="576"/>
        </w:tabs>
        <w:spacing w:before="180" w:line="192" w:lineRule="auto"/>
        <w:ind w:left="0" w:firstLine="216"/>
        <w:jc w:val="both"/>
        <w:rPr>
          <w:rFonts w:ascii="Times New Roman" w:hAnsi="Times New Roman"/>
          <w:color w:val="000000"/>
          <w:spacing w:val="-1"/>
        </w:rPr>
      </w:pPr>
      <w:r w:rsidRPr="00BD0302">
        <w:rPr>
          <w:rFonts w:ascii="Times New Roman" w:hAnsi="Times New Roman"/>
          <w:b/>
          <w:i/>
          <w:color w:val="000000"/>
          <w:spacing w:val="4"/>
        </w:rPr>
        <w:t>Delay</w:t>
      </w:r>
      <w:r w:rsidRPr="00BD0302">
        <w:rPr>
          <w:rFonts w:ascii="Times New Roman" w:hAnsi="Times New Roman"/>
          <w:i/>
          <w:color w:val="000000"/>
          <w:spacing w:val="4"/>
        </w:rPr>
        <w:t xml:space="preserve">. </w:t>
      </w:r>
      <w:r w:rsidRPr="00BD0302">
        <w:rPr>
          <w:rFonts w:ascii="Times New Roman" w:hAnsi="Times New Roman"/>
          <w:color w:val="000000"/>
          <w:spacing w:val="4"/>
          <w:sz w:val="21"/>
        </w:rPr>
        <w:t>One of the most objectionable features of judicial cor</w:t>
      </w:r>
      <w:r w:rsidRPr="00BD0302">
        <w:rPr>
          <w:rFonts w:ascii="Times New Roman" w:hAnsi="Times New Roman"/>
          <w:color w:val="000000"/>
          <w:spacing w:val="4"/>
          <w:sz w:val="21"/>
        </w:rPr>
        <w:softHyphen/>
      </w:r>
      <w:r w:rsidRPr="00BD0302">
        <w:rPr>
          <w:rFonts w:ascii="Times New Roman" w:hAnsi="Times New Roman"/>
          <w:color w:val="000000"/>
          <w:spacing w:val="7"/>
          <w:sz w:val="21"/>
        </w:rPr>
        <w:t xml:space="preserve">poral punishment is the delay which must inevitably occur between </w:t>
      </w:r>
      <w:r w:rsidRPr="00BD0302">
        <w:rPr>
          <w:rFonts w:ascii="Times New Roman" w:hAnsi="Times New Roman"/>
          <w:color w:val="000000"/>
          <w:spacing w:val="4"/>
          <w:sz w:val="21"/>
        </w:rPr>
        <w:t xml:space="preserve">the commission of the crime for which it is imposed and the infliction </w:t>
      </w:r>
      <w:r w:rsidRPr="00BD0302">
        <w:rPr>
          <w:rFonts w:ascii="Times New Roman" w:hAnsi="Times New Roman"/>
          <w:color w:val="000000"/>
          <w:spacing w:val="9"/>
          <w:sz w:val="21"/>
        </w:rPr>
        <w:t xml:space="preserve">of the punishment. Apart from difficulties of detection, delay is </w:t>
      </w:r>
      <w:r w:rsidRPr="00BD0302">
        <w:rPr>
          <w:rFonts w:ascii="Times New Roman" w:hAnsi="Times New Roman"/>
          <w:color w:val="000000"/>
          <w:spacing w:val="7"/>
          <w:sz w:val="21"/>
        </w:rPr>
        <w:t xml:space="preserve">inherent in the nature of the judicial process. After the accused man </w:t>
      </w:r>
      <w:r w:rsidRPr="00BD0302">
        <w:rPr>
          <w:rFonts w:ascii="Times New Roman" w:hAnsi="Times New Roman"/>
          <w:color w:val="000000"/>
          <w:spacing w:val="2"/>
          <w:sz w:val="21"/>
        </w:rPr>
        <w:t xml:space="preserve">is arrested, time must be allowed for both sides to prepare their cases. </w:t>
      </w:r>
      <w:r w:rsidRPr="00BD0302">
        <w:rPr>
          <w:rFonts w:ascii="Times New Roman" w:hAnsi="Times New Roman"/>
          <w:color w:val="000000"/>
          <w:spacing w:val="6"/>
          <w:sz w:val="21"/>
        </w:rPr>
        <w:t xml:space="preserve">After conviction the prisoner must be allowed time to appeal if he </w:t>
      </w:r>
      <w:r w:rsidRPr="00BD0302">
        <w:rPr>
          <w:rFonts w:ascii="Times New Roman" w:hAnsi="Times New Roman"/>
          <w:color w:val="000000"/>
          <w:spacing w:val="9"/>
          <w:sz w:val="21"/>
        </w:rPr>
        <w:t xml:space="preserve">wishes to do so. If there is an appeal, and every convicted person </w:t>
      </w:r>
      <w:r w:rsidRPr="00BD0302">
        <w:rPr>
          <w:rFonts w:ascii="Times New Roman" w:hAnsi="Times New Roman"/>
          <w:color w:val="000000"/>
          <w:spacing w:val="5"/>
          <w:sz w:val="21"/>
        </w:rPr>
        <w:t xml:space="preserve">has a constitutional right of appeal which he should not be </w:t>
      </w:r>
      <w:r w:rsidR="00BD0302" w:rsidRPr="00BD0302">
        <w:rPr>
          <w:rFonts w:ascii="Times New Roman" w:hAnsi="Times New Roman"/>
          <w:color w:val="000000"/>
          <w:spacing w:val="5"/>
          <w:sz w:val="21"/>
        </w:rPr>
        <w:t xml:space="preserve">penalized </w:t>
      </w:r>
      <w:r w:rsidR="00BD0302" w:rsidRPr="00BD0302">
        <w:rPr>
          <w:rFonts w:ascii="Times New Roman" w:hAnsi="Times New Roman"/>
          <w:color w:val="000000"/>
          <w:spacing w:val="-1"/>
        </w:rPr>
        <w:t xml:space="preserve">for exercising, there will be yet more delay. All these processes will </w:t>
      </w:r>
      <w:r w:rsidR="00BD0302" w:rsidRPr="00BD0302">
        <w:rPr>
          <w:rFonts w:ascii="Times New Roman" w:hAnsi="Times New Roman"/>
          <w:color w:val="000000"/>
          <w:spacing w:val="7"/>
        </w:rPr>
        <w:t xml:space="preserve">certainly add up to weeks and frequently run into months. It is </w:t>
      </w:r>
      <w:r w:rsidR="00BD0302" w:rsidRPr="00BD0302">
        <w:rPr>
          <w:rFonts w:ascii="Times New Roman" w:hAnsi="Times New Roman"/>
          <w:color w:val="000000"/>
          <w:spacing w:val="1"/>
        </w:rPr>
        <w:t>absurd to maintain that there can be any effective emotional connec</w:t>
      </w:r>
      <w:r w:rsidR="00BD0302" w:rsidRPr="00BD0302">
        <w:rPr>
          <w:rFonts w:ascii="Times New Roman" w:hAnsi="Times New Roman"/>
          <w:color w:val="000000"/>
          <w:spacing w:val="1"/>
        </w:rPr>
        <w:softHyphen/>
      </w:r>
      <w:r w:rsidR="00BD0302" w:rsidRPr="00BD0302">
        <w:rPr>
          <w:rFonts w:ascii="Times New Roman" w:hAnsi="Times New Roman"/>
          <w:color w:val="000000"/>
          <w:spacing w:val="-2"/>
        </w:rPr>
        <w:t xml:space="preserve">tion between committing the original offence and receiving physical </w:t>
      </w:r>
      <w:r w:rsidR="00BD0302" w:rsidRPr="00BD0302">
        <w:rPr>
          <w:rFonts w:ascii="Times New Roman" w:hAnsi="Times New Roman"/>
          <w:color w:val="000000"/>
          <w:spacing w:val="2"/>
        </w:rPr>
        <w:t xml:space="preserve">punishment after so long a period. Parents and psychologists know </w:t>
      </w:r>
      <w:r w:rsidR="00BD0302" w:rsidRPr="00BD0302">
        <w:rPr>
          <w:rFonts w:ascii="Times New Roman" w:hAnsi="Times New Roman"/>
          <w:color w:val="000000"/>
          <w:spacing w:val="1"/>
        </w:rPr>
        <w:t xml:space="preserve">that if a beating is going to be effective in relation to the behaviour </w:t>
      </w:r>
      <w:r w:rsidR="00BD0302" w:rsidRPr="00BD0302">
        <w:rPr>
          <w:rFonts w:ascii="Times New Roman" w:hAnsi="Times New Roman"/>
          <w:color w:val="000000"/>
        </w:rPr>
        <w:t xml:space="preserve">which called it forth, it must be administered quickly. Moreover, this </w:t>
      </w:r>
      <w:r w:rsidR="00BD0302" w:rsidRPr="00BD0302">
        <w:rPr>
          <w:rFonts w:ascii="Times New Roman" w:hAnsi="Times New Roman"/>
          <w:color w:val="000000"/>
          <w:spacing w:val="-1"/>
        </w:rPr>
        <w:t>long delay in fact imposes upon the victim a punishment not contem</w:t>
      </w:r>
      <w:r w:rsidR="00BD0302" w:rsidRPr="00BD0302">
        <w:rPr>
          <w:rFonts w:ascii="Times New Roman" w:hAnsi="Times New Roman"/>
          <w:color w:val="000000"/>
          <w:spacing w:val="-1"/>
        </w:rPr>
        <w:softHyphen/>
      </w:r>
      <w:r w:rsidR="00BD0302" w:rsidRPr="00BD0302">
        <w:rPr>
          <w:rFonts w:ascii="Times New Roman" w:hAnsi="Times New Roman"/>
          <w:color w:val="000000"/>
          <w:spacing w:val="3"/>
        </w:rPr>
        <w:t xml:space="preserve">plated even by those who advocate flogging, namely, a long period </w:t>
      </w:r>
      <w:r w:rsidR="00BD0302" w:rsidRPr="00BD0302">
        <w:rPr>
          <w:rFonts w:ascii="Times New Roman" w:hAnsi="Times New Roman"/>
          <w:color w:val="000000"/>
          <w:spacing w:val="5"/>
        </w:rPr>
        <w:t xml:space="preserve">of uncertainty as to when the event will occur, or even whether it will occur at all. The law of South Australia requires that where corporal punishment is ordered it must be carried out within six </w:t>
      </w:r>
      <w:r w:rsidR="00BD0302" w:rsidRPr="00BD0302">
        <w:rPr>
          <w:rFonts w:ascii="Times New Roman" w:hAnsi="Times New Roman"/>
          <w:color w:val="000000"/>
        </w:rPr>
        <w:t xml:space="preserve">months of sentence being passed. This does put a limit on the delay </w:t>
      </w:r>
      <w:r w:rsidR="00BD0302" w:rsidRPr="00BD0302">
        <w:rPr>
          <w:rFonts w:ascii="Times New Roman" w:hAnsi="Times New Roman"/>
          <w:color w:val="000000"/>
          <w:spacing w:val="1"/>
        </w:rPr>
        <w:t>which can occur, but there is reason to believe that the law is some</w:t>
      </w:r>
      <w:r w:rsidR="00BD0302" w:rsidRPr="00BD0302">
        <w:rPr>
          <w:rFonts w:ascii="Times New Roman" w:hAnsi="Times New Roman"/>
          <w:color w:val="000000"/>
          <w:spacing w:val="1"/>
        </w:rPr>
        <w:softHyphen/>
      </w:r>
      <w:r w:rsidR="00BD0302" w:rsidRPr="00BD0302">
        <w:rPr>
          <w:rFonts w:ascii="Times New Roman" w:hAnsi="Times New Roman"/>
          <w:color w:val="000000"/>
          <w:spacing w:val="2"/>
        </w:rPr>
        <w:t xml:space="preserve">times obeyed in the letter rather than the spirit, so that a person may </w:t>
      </w:r>
      <w:r w:rsidR="00BD0302" w:rsidRPr="00BD0302">
        <w:rPr>
          <w:rFonts w:ascii="Times New Roman" w:hAnsi="Times New Roman"/>
          <w:color w:val="000000"/>
        </w:rPr>
        <w:t>be flogged or caned several months after starting a term of imprison</w:t>
      </w:r>
      <w:r w:rsidR="00BD0302" w:rsidRPr="00BD0302">
        <w:rPr>
          <w:rFonts w:ascii="Times New Roman" w:hAnsi="Times New Roman"/>
          <w:color w:val="000000"/>
        </w:rPr>
        <w:softHyphen/>
      </w:r>
      <w:r w:rsidR="00BD0302" w:rsidRPr="00BD0302">
        <w:rPr>
          <w:rFonts w:ascii="Times New Roman" w:hAnsi="Times New Roman"/>
          <w:color w:val="000000"/>
          <w:spacing w:val="5"/>
        </w:rPr>
        <w:t xml:space="preserve">ment or reformatory treatment. It should surely be clear beyond </w:t>
      </w:r>
      <w:r w:rsidR="00BD0302" w:rsidRPr="00BD0302">
        <w:rPr>
          <w:rFonts w:ascii="Times New Roman" w:hAnsi="Times New Roman"/>
          <w:color w:val="000000"/>
          <w:spacing w:val="1"/>
        </w:rPr>
        <w:t xml:space="preserve">argument, especially in the case of juveniles, that to interrupt such </w:t>
      </w:r>
      <w:r w:rsidR="00BD0302" w:rsidRPr="00BD0302">
        <w:rPr>
          <w:rFonts w:ascii="Times New Roman" w:hAnsi="Times New Roman"/>
          <w:color w:val="000000"/>
        </w:rPr>
        <w:t xml:space="preserve">processes of reform as the laws of this State contemplate in order to </w:t>
      </w:r>
      <w:r w:rsidR="00BD0302" w:rsidRPr="00BD0302">
        <w:rPr>
          <w:rFonts w:ascii="Times New Roman" w:hAnsi="Times New Roman"/>
          <w:color w:val="000000"/>
          <w:spacing w:val="3"/>
        </w:rPr>
        <w:t xml:space="preserve">inflict a sentence of corporal punishment imposed several months </w:t>
      </w:r>
      <w:r w:rsidR="00BD0302" w:rsidRPr="00BD0302">
        <w:rPr>
          <w:rFonts w:ascii="Times New Roman" w:hAnsi="Times New Roman"/>
          <w:color w:val="000000"/>
          <w:spacing w:val="5"/>
        </w:rPr>
        <w:t xml:space="preserve">earlier is unwise in the extreme. If there is to be a flogging or a </w:t>
      </w:r>
      <w:r w:rsidR="00BD0302" w:rsidRPr="00BD0302">
        <w:rPr>
          <w:rFonts w:ascii="Times New Roman" w:hAnsi="Times New Roman"/>
          <w:color w:val="000000"/>
          <w:spacing w:val="-2"/>
        </w:rPr>
        <w:t xml:space="preserve">caning, both common humanity and common sense require that it be </w:t>
      </w:r>
      <w:r w:rsidR="00BD0302" w:rsidRPr="00BD0302">
        <w:rPr>
          <w:rFonts w:ascii="Times New Roman" w:hAnsi="Times New Roman"/>
          <w:color w:val="000000"/>
          <w:spacing w:val="-1"/>
        </w:rPr>
        <w:t xml:space="preserve">disposed of at the beginning of a term of confinement, not half way </w:t>
      </w:r>
      <w:r w:rsidR="00BD0302" w:rsidRPr="00BD0302">
        <w:rPr>
          <w:rFonts w:ascii="Times New Roman" w:hAnsi="Times New Roman"/>
          <w:color w:val="000000"/>
        </w:rPr>
        <w:t>through.</w:t>
      </w:r>
    </w:p>
    <w:p w:rsidR="00BD0302" w:rsidRDefault="00BD0302" w:rsidP="00BD0302">
      <w:pPr>
        <w:numPr>
          <w:ilvl w:val="0"/>
          <w:numId w:val="6"/>
        </w:numPr>
        <w:tabs>
          <w:tab w:val="clear" w:pos="360"/>
          <w:tab w:val="decimal" w:pos="648"/>
        </w:tabs>
        <w:spacing w:before="144" w:line="192" w:lineRule="auto"/>
        <w:ind w:left="0" w:firstLine="288"/>
        <w:jc w:val="both"/>
        <w:rPr>
          <w:rFonts w:ascii="Times New Roman" w:hAnsi="Times New Roman"/>
          <w:i/>
          <w:color w:val="000000"/>
          <w:spacing w:val="2"/>
        </w:rPr>
      </w:pPr>
      <w:r w:rsidRPr="00BD0302">
        <w:rPr>
          <w:rFonts w:ascii="Times New Roman" w:hAnsi="Times New Roman"/>
          <w:b/>
          <w:i/>
          <w:color w:val="000000"/>
          <w:spacing w:val="2"/>
        </w:rPr>
        <w:t>Modern Penal Methods</w:t>
      </w:r>
      <w:r>
        <w:rPr>
          <w:rFonts w:ascii="Times New Roman" w:hAnsi="Times New Roman"/>
          <w:i/>
          <w:color w:val="000000"/>
          <w:spacing w:val="2"/>
        </w:rPr>
        <w:t xml:space="preserve">. </w:t>
      </w:r>
      <w:r>
        <w:rPr>
          <w:rFonts w:ascii="Times New Roman" w:hAnsi="Times New Roman"/>
          <w:color w:val="000000"/>
          <w:spacing w:val="2"/>
        </w:rPr>
        <w:t xml:space="preserve">Corporal punishment is quite out of </w:t>
      </w:r>
      <w:r>
        <w:rPr>
          <w:rFonts w:ascii="Times New Roman" w:hAnsi="Times New Roman"/>
          <w:color w:val="000000"/>
          <w:spacing w:val="1"/>
        </w:rPr>
        <w:t xml:space="preserve">line with modern methods of protecting society from its criminals. It has become increasingly recognised over the past two hundred years </w:t>
      </w:r>
      <w:r>
        <w:rPr>
          <w:rFonts w:ascii="Times New Roman" w:hAnsi="Times New Roman"/>
          <w:color w:val="000000"/>
          <w:spacing w:val="2"/>
        </w:rPr>
        <w:t>that brutality of punishment alone, far from suppressing crime, in</w:t>
      </w:r>
      <w:r>
        <w:rPr>
          <w:rFonts w:ascii="Times New Roman" w:hAnsi="Times New Roman"/>
          <w:color w:val="000000"/>
          <w:spacing w:val="2"/>
        </w:rPr>
        <w:softHyphen/>
      </w:r>
      <w:r>
        <w:rPr>
          <w:rFonts w:ascii="Times New Roman" w:hAnsi="Times New Roman"/>
          <w:color w:val="000000"/>
          <w:spacing w:val="3"/>
        </w:rPr>
        <w:t xml:space="preserve">creases it. The pillory, stocks, whipping post, bridle, gag, chains, </w:t>
      </w:r>
      <w:r>
        <w:rPr>
          <w:rFonts w:ascii="Times New Roman" w:hAnsi="Times New Roman"/>
          <w:color w:val="000000"/>
          <w:spacing w:val="2"/>
        </w:rPr>
        <w:t xml:space="preserve">shackles, together with mutilation, amputation and branding have </w:t>
      </w:r>
      <w:r>
        <w:rPr>
          <w:rFonts w:ascii="Times New Roman" w:hAnsi="Times New Roman"/>
          <w:color w:val="000000"/>
          <w:spacing w:val="3"/>
        </w:rPr>
        <w:t xml:space="preserve">disappeared from civilized countries, although all of these horrors </w:t>
      </w:r>
      <w:r>
        <w:rPr>
          <w:rFonts w:ascii="Times New Roman" w:hAnsi="Times New Roman"/>
          <w:color w:val="000000"/>
        </w:rPr>
        <w:t xml:space="preserve">were at one time thought to inspire such fear that potential criminals </w:t>
      </w:r>
      <w:r>
        <w:rPr>
          <w:rFonts w:ascii="Times New Roman" w:hAnsi="Times New Roman"/>
          <w:color w:val="000000"/>
          <w:spacing w:val="2"/>
        </w:rPr>
        <w:t xml:space="preserve">would be deterred by their threat. Flogging falls into the same class. </w:t>
      </w:r>
      <w:r>
        <w:rPr>
          <w:rFonts w:ascii="Times New Roman" w:hAnsi="Times New Roman"/>
          <w:color w:val="000000"/>
          <w:spacing w:val="3"/>
        </w:rPr>
        <w:t xml:space="preserve">The only fear which seems to be effective is the fear of detection. Once the police have played their part by detecting the crime and </w:t>
      </w:r>
      <w:r>
        <w:rPr>
          <w:rFonts w:ascii="Times New Roman" w:hAnsi="Times New Roman"/>
          <w:color w:val="000000"/>
        </w:rPr>
        <w:t xml:space="preserve">apprehending the criminal, it is the experience of every country which </w:t>
      </w:r>
      <w:r>
        <w:rPr>
          <w:rFonts w:ascii="Times New Roman" w:hAnsi="Times New Roman"/>
          <w:color w:val="000000"/>
          <w:spacing w:val="2"/>
        </w:rPr>
        <w:t>has adopted modern penal methods that subsequent brutality is use</w:t>
      </w:r>
      <w:r>
        <w:rPr>
          <w:rFonts w:ascii="Times New Roman" w:hAnsi="Times New Roman"/>
          <w:color w:val="000000"/>
          <w:spacing w:val="2"/>
        </w:rPr>
        <w:softHyphen/>
      </w:r>
      <w:r>
        <w:rPr>
          <w:rFonts w:ascii="Times New Roman" w:hAnsi="Times New Roman"/>
          <w:color w:val="000000"/>
        </w:rPr>
        <w:t xml:space="preserve">less and harmful. The benefits of probation, of education, of humane </w:t>
      </w:r>
      <w:r>
        <w:rPr>
          <w:rFonts w:ascii="Times New Roman" w:hAnsi="Times New Roman"/>
          <w:color w:val="000000"/>
          <w:spacing w:val="4"/>
        </w:rPr>
        <w:t xml:space="preserve">prison conditions, of dedicated social and prison workers, go for </w:t>
      </w:r>
      <w:r>
        <w:rPr>
          <w:rFonts w:ascii="Times New Roman" w:hAnsi="Times New Roman"/>
          <w:color w:val="000000"/>
          <w:spacing w:val="3"/>
        </w:rPr>
        <w:t xml:space="preserve">nothing if society in effect treats the </w:t>
      </w:r>
      <w:r>
        <w:rPr>
          <w:rFonts w:ascii="Times New Roman" w:hAnsi="Times New Roman"/>
          <w:color w:val="000000"/>
          <w:spacing w:val="3"/>
        </w:rPr>
        <w:lastRenderedPageBreak/>
        <w:t xml:space="preserve">prisoner no better, and often </w:t>
      </w:r>
      <w:r>
        <w:rPr>
          <w:rFonts w:ascii="Times New Roman" w:hAnsi="Times New Roman"/>
          <w:color w:val="000000"/>
          <w:spacing w:val="1"/>
        </w:rPr>
        <w:t xml:space="preserve">much worse, than he treated his own victim. Revenge, not reform, is </w:t>
      </w:r>
      <w:r>
        <w:rPr>
          <w:rFonts w:ascii="Times New Roman" w:hAnsi="Times New Roman"/>
          <w:color w:val="000000"/>
        </w:rPr>
        <w:t>the fruit of such a policy.</w:t>
      </w:r>
    </w:p>
    <w:p w:rsidR="00921B70" w:rsidRDefault="00921B70" w:rsidP="00921B70"/>
    <w:p w:rsidR="00921B70" w:rsidRDefault="00921B70" w:rsidP="00921B70">
      <w:pPr>
        <w:spacing w:before="180"/>
        <w:ind w:left="216"/>
        <w:rPr>
          <w:rFonts w:ascii="Times New Roman" w:hAnsi="Times New Roman"/>
          <w:color w:val="000000"/>
          <w:spacing w:val="11"/>
          <w:sz w:val="20"/>
        </w:rPr>
      </w:pPr>
      <w:r>
        <w:rPr>
          <w:rFonts w:ascii="Times New Roman" w:hAnsi="Times New Roman"/>
          <w:i/>
          <w:color w:val="000000"/>
          <w:spacing w:val="2"/>
        </w:rPr>
        <w:t xml:space="preserve">  15. </w:t>
      </w:r>
      <w:r w:rsidR="00BD0302" w:rsidRPr="004A2E0D">
        <w:rPr>
          <w:rFonts w:ascii="Times New Roman" w:hAnsi="Times New Roman"/>
          <w:b/>
          <w:i/>
          <w:color w:val="000000"/>
          <w:spacing w:val="2"/>
        </w:rPr>
        <w:t>Human Rights</w:t>
      </w:r>
      <w:r w:rsidR="00BD0302">
        <w:rPr>
          <w:rFonts w:ascii="Times New Roman" w:hAnsi="Times New Roman"/>
          <w:i/>
          <w:color w:val="000000"/>
          <w:spacing w:val="2"/>
        </w:rPr>
        <w:t xml:space="preserve">. </w:t>
      </w:r>
      <w:r w:rsidR="00BD0302">
        <w:rPr>
          <w:rFonts w:ascii="Times New Roman" w:hAnsi="Times New Roman"/>
          <w:color w:val="000000"/>
          <w:spacing w:val="2"/>
        </w:rPr>
        <w:t xml:space="preserve">Australia is a member of the United Nations, and in a geographical position which makes it peculiarly important </w:t>
      </w:r>
      <w:r w:rsidR="00BD0302">
        <w:rPr>
          <w:rFonts w:ascii="Times New Roman" w:hAnsi="Times New Roman"/>
          <w:color w:val="000000"/>
          <w:spacing w:val="-2"/>
        </w:rPr>
        <w:t xml:space="preserve">that she should not lag behind other countries of European population. </w:t>
      </w:r>
      <w:r w:rsidR="00BD0302">
        <w:rPr>
          <w:rFonts w:ascii="Times New Roman" w:hAnsi="Times New Roman"/>
          <w:color w:val="000000"/>
          <w:spacing w:val="3"/>
        </w:rPr>
        <w:t xml:space="preserve">South Australia, although an autonomous State so far as criminal </w:t>
      </w:r>
      <w:r w:rsidR="00BD0302">
        <w:rPr>
          <w:rFonts w:ascii="Times New Roman" w:hAnsi="Times New Roman"/>
          <w:color w:val="000000"/>
          <w:spacing w:val="-1"/>
        </w:rPr>
        <w:t xml:space="preserve">punishments are concerned, and not as such a member of the United Nations, nevertheless has very real and important obligations to the Commonwealth as a whole. Under the auspices of the United Nations </w:t>
      </w:r>
      <w:r w:rsidR="00BD0302">
        <w:rPr>
          <w:rFonts w:ascii="Times New Roman" w:hAnsi="Times New Roman"/>
          <w:color w:val="000000"/>
          <w:spacing w:val="-3"/>
        </w:rPr>
        <w:t xml:space="preserve">there has been issued a very important document called the Universal </w:t>
      </w:r>
      <w:r w:rsidR="00BD0302">
        <w:rPr>
          <w:rFonts w:ascii="Times New Roman" w:hAnsi="Times New Roman"/>
          <w:color w:val="000000"/>
          <w:spacing w:val="1"/>
        </w:rPr>
        <w:t>Declaration of Human Rights, which some countries have even in</w:t>
      </w:r>
      <w:r w:rsidR="00BD0302">
        <w:rPr>
          <w:rFonts w:ascii="Times New Roman" w:hAnsi="Times New Roman"/>
          <w:color w:val="000000"/>
          <w:spacing w:val="1"/>
        </w:rPr>
        <w:softHyphen/>
      </w:r>
      <w:r w:rsidR="00BD0302">
        <w:rPr>
          <w:rFonts w:ascii="Times New Roman" w:hAnsi="Times New Roman"/>
          <w:color w:val="000000"/>
          <w:spacing w:val="7"/>
        </w:rPr>
        <w:t>corporated into their constitutions. Australia and every part of it</w:t>
      </w:r>
      <w:r>
        <w:rPr>
          <w:rFonts w:ascii="Times New Roman" w:hAnsi="Times New Roman"/>
          <w:color w:val="000000"/>
          <w:spacing w:val="7"/>
        </w:rPr>
        <w:t xml:space="preserve"> </w:t>
      </w:r>
      <w:r>
        <w:rPr>
          <w:rFonts w:ascii="Times New Roman" w:hAnsi="Times New Roman"/>
          <w:color w:val="000000"/>
          <w:spacing w:val="11"/>
          <w:sz w:val="20"/>
        </w:rPr>
        <w:t xml:space="preserve">should adhere to the principles expressed in that document. Article </w:t>
      </w:r>
      <w:r>
        <w:rPr>
          <w:rFonts w:ascii="Times New Roman" w:hAnsi="Times New Roman"/>
          <w:color w:val="000000"/>
          <w:sz w:val="20"/>
        </w:rPr>
        <w:t>five says:</w:t>
      </w:r>
    </w:p>
    <w:p w:rsidR="00921B70" w:rsidRDefault="00921B70" w:rsidP="00921B70">
      <w:pPr>
        <w:spacing w:before="72"/>
        <w:ind w:left="720"/>
        <w:rPr>
          <w:rFonts w:ascii="Times New Roman" w:hAnsi="Times New Roman"/>
          <w:color w:val="000000"/>
          <w:spacing w:val="10"/>
          <w:sz w:val="20"/>
        </w:rPr>
      </w:pPr>
      <w:r>
        <w:rPr>
          <w:rFonts w:ascii="Times New Roman" w:hAnsi="Times New Roman"/>
          <w:color w:val="000000"/>
          <w:spacing w:val="10"/>
          <w:sz w:val="20"/>
        </w:rPr>
        <w:t xml:space="preserve">"No one shall be subjected to torture or to cruel, inhuman or </w:t>
      </w:r>
      <w:r>
        <w:rPr>
          <w:rFonts w:ascii="Times New Roman" w:hAnsi="Times New Roman"/>
          <w:color w:val="000000"/>
          <w:spacing w:val="9"/>
          <w:sz w:val="20"/>
        </w:rPr>
        <w:t>degrading treatment or punishment."</w:t>
      </w:r>
    </w:p>
    <w:p w:rsidR="00921B70" w:rsidRDefault="00921B70" w:rsidP="00921B70">
      <w:pPr>
        <w:spacing w:before="72"/>
        <w:ind w:left="216" w:firstLine="216"/>
        <w:rPr>
          <w:rFonts w:ascii="Times New Roman" w:hAnsi="Times New Roman"/>
          <w:color w:val="000000"/>
          <w:spacing w:val="7"/>
          <w:sz w:val="20"/>
        </w:rPr>
      </w:pPr>
      <w:r>
        <w:rPr>
          <w:rFonts w:ascii="Times New Roman" w:hAnsi="Times New Roman"/>
          <w:color w:val="000000"/>
          <w:spacing w:val="7"/>
          <w:sz w:val="20"/>
        </w:rPr>
        <w:t xml:space="preserve">The retention of judicial corporal punishment is inconsistent with </w:t>
      </w:r>
      <w:r>
        <w:rPr>
          <w:rFonts w:ascii="Times New Roman" w:hAnsi="Times New Roman"/>
          <w:color w:val="000000"/>
          <w:spacing w:val="11"/>
          <w:sz w:val="20"/>
        </w:rPr>
        <w:t>adherence to this principle of human conduct.</w:t>
      </w:r>
    </w:p>
    <w:p w:rsidR="00921B70" w:rsidRDefault="00921B70" w:rsidP="00921B70">
      <w:pPr>
        <w:spacing w:before="36" w:after="320" w:line="214" w:lineRule="auto"/>
        <w:ind w:left="216" w:firstLine="216"/>
        <w:jc w:val="both"/>
        <w:rPr>
          <w:rFonts w:ascii="Times New Roman" w:hAnsi="Times New Roman"/>
          <w:color w:val="000000"/>
          <w:spacing w:val="8"/>
          <w:sz w:val="20"/>
        </w:rPr>
      </w:pPr>
      <w:r>
        <w:rPr>
          <w:rFonts w:ascii="Times New Roman" w:hAnsi="Times New Roman"/>
          <w:color w:val="000000"/>
          <w:spacing w:val="8"/>
          <w:sz w:val="20"/>
        </w:rPr>
        <w:t xml:space="preserve">16. For the foregoing reasons the Howard League recommends that </w:t>
      </w:r>
      <w:r>
        <w:rPr>
          <w:rFonts w:ascii="Times New Roman" w:hAnsi="Times New Roman"/>
          <w:color w:val="000000"/>
          <w:spacing w:val="6"/>
          <w:sz w:val="20"/>
        </w:rPr>
        <w:t xml:space="preserve">the use of corporal punishment in any form, on any offender, for any </w:t>
      </w:r>
      <w:r>
        <w:rPr>
          <w:rFonts w:ascii="Times New Roman" w:hAnsi="Times New Roman"/>
          <w:color w:val="000000"/>
          <w:spacing w:val="10"/>
          <w:sz w:val="20"/>
        </w:rPr>
        <w:t xml:space="preserve">offence, be forthwith discontinued and that the law be amended to </w:t>
      </w:r>
      <w:r>
        <w:rPr>
          <w:rFonts w:ascii="Times New Roman" w:hAnsi="Times New Roman"/>
          <w:color w:val="000000"/>
          <w:spacing w:val="12"/>
          <w:sz w:val="20"/>
        </w:rPr>
        <w:t>prohibit its use in the future.</w:t>
      </w:r>
    </w:p>
    <w:tbl>
      <w:tblPr>
        <w:tblW w:w="0" w:type="auto"/>
        <w:tblLayout w:type="fixed"/>
        <w:tblCellMar>
          <w:left w:w="0" w:type="dxa"/>
          <w:right w:w="0" w:type="dxa"/>
        </w:tblCellMar>
        <w:tblLook w:val="0000" w:firstRow="0" w:lastRow="0" w:firstColumn="0" w:lastColumn="0" w:noHBand="0" w:noVBand="0"/>
      </w:tblPr>
      <w:tblGrid>
        <w:gridCol w:w="860"/>
        <w:gridCol w:w="3991"/>
        <w:gridCol w:w="106"/>
        <w:gridCol w:w="1523"/>
      </w:tblGrid>
      <w:tr w:rsidR="00921B70" w:rsidTr="005830B2">
        <w:trPr>
          <w:trHeight w:hRule="exact" w:val="670"/>
        </w:trPr>
        <w:tc>
          <w:tcPr>
            <w:tcW w:w="4851" w:type="dxa"/>
            <w:gridSpan w:val="2"/>
            <w:tcBorders>
              <w:top w:val="none" w:sz="0" w:space="0" w:color="000000"/>
              <w:left w:val="none" w:sz="0" w:space="0" w:color="000000"/>
              <w:bottom w:val="none" w:sz="0" w:space="0" w:color="000000"/>
              <w:right w:val="none" w:sz="0" w:space="0" w:color="000000"/>
            </w:tcBorders>
          </w:tcPr>
          <w:p w:rsidR="00921B70" w:rsidRDefault="00921B70" w:rsidP="005830B2">
            <w:pPr>
              <w:ind w:right="916"/>
              <w:jc w:val="right"/>
              <w:rPr>
                <w:rFonts w:ascii="Times New Roman" w:hAnsi="Times New Roman"/>
                <w:color w:val="000000"/>
                <w:spacing w:val="16"/>
                <w:sz w:val="16"/>
              </w:rPr>
            </w:pPr>
            <w:r>
              <w:rPr>
                <w:rFonts w:ascii="Times New Roman" w:hAnsi="Times New Roman"/>
                <w:color w:val="000000"/>
                <w:spacing w:val="16"/>
                <w:sz w:val="16"/>
              </w:rPr>
              <w:t>APPENDIX I</w:t>
            </w:r>
          </w:p>
          <w:p w:rsidR="00921B70" w:rsidRDefault="00921B70" w:rsidP="005830B2">
            <w:pPr>
              <w:spacing w:before="72" w:line="192" w:lineRule="auto"/>
              <w:ind w:left="1008" w:right="36" w:hanging="756"/>
              <w:rPr>
                <w:rFonts w:ascii="Times New Roman" w:hAnsi="Times New Roman"/>
                <w:i/>
                <w:color w:val="000000"/>
                <w:spacing w:val="1"/>
                <w:sz w:val="18"/>
              </w:rPr>
            </w:pPr>
            <w:r>
              <w:rPr>
                <w:rFonts w:ascii="Times New Roman" w:hAnsi="Times New Roman"/>
                <w:i/>
                <w:color w:val="000000"/>
                <w:spacing w:val="1"/>
                <w:sz w:val="18"/>
              </w:rPr>
              <w:t xml:space="preserve">Sections of the Criminal Law Consolidation Act, </w:t>
            </w:r>
            <w:r>
              <w:rPr>
                <w:rFonts w:ascii="Times New Roman" w:hAnsi="Times New Roman"/>
                <w:color w:val="000000"/>
                <w:spacing w:val="1"/>
                <w:sz w:val="16"/>
              </w:rPr>
              <w:t xml:space="preserve">1935-1957, </w:t>
            </w:r>
            <w:r>
              <w:rPr>
                <w:rFonts w:ascii="Times New Roman" w:hAnsi="Times New Roman"/>
                <w:i/>
                <w:color w:val="000000"/>
                <w:spacing w:val="6"/>
                <w:sz w:val="18"/>
              </w:rPr>
              <w:t>which corporal punishment may be imposed on</w:t>
            </w:r>
          </w:p>
        </w:tc>
        <w:tc>
          <w:tcPr>
            <w:tcW w:w="1629" w:type="dxa"/>
            <w:gridSpan w:val="2"/>
            <w:tcBorders>
              <w:top w:val="none" w:sz="0" w:space="0" w:color="000000"/>
              <w:left w:val="none" w:sz="0" w:space="0" w:color="000000"/>
              <w:bottom w:val="none" w:sz="0" w:space="0" w:color="000000"/>
              <w:right w:val="none" w:sz="0" w:space="0" w:color="000000"/>
            </w:tcBorders>
            <w:vAlign w:val="bottom"/>
          </w:tcPr>
          <w:p w:rsidR="00921B70" w:rsidRDefault="00921B70" w:rsidP="005830B2">
            <w:pPr>
              <w:spacing w:before="252" w:line="194" w:lineRule="auto"/>
              <w:ind w:right="36" w:firstLine="72"/>
              <w:rPr>
                <w:rFonts w:ascii="Times New Roman" w:hAnsi="Times New Roman"/>
                <w:i/>
                <w:color w:val="000000"/>
                <w:spacing w:val="-4"/>
                <w:sz w:val="18"/>
              </w:rPr>
            </w:pPr>
            <w:proofErr w:type="gramStart"/>
            <w:r>
              <w:rPr>
                <w:rFonts w:ascii="Times New Roman" w:hAnsi="Times New Roman"/>
                <w:i/>
                <w:color w:val="000000"/>
                <w:spacing w:val="-4"/>
                <w:sz w:val="18"/>
              </w:rPr>
              <w:t>creating</w:t>
            </w:r>
            <w:proofErr w:type="gramEnd"/>
            <w:r>
              <w:rPr>
                <w:rFonts w:ascii="Times New Roman" w:hAnsi="Times New Roman"/>
                <w:i/>
                <w:color w:val="000000"/>
                <w:spacing w:val="-4"/>
                <w:sz w:val="18"/>
              </w:rPr>
              <w:t xml:space="preserve"> offences for </w:t>
            </w:r>
            <w:r>
              <w:rPr>
                <w:rFonts w:ascii="Times New Roman" w:hAnsi="Times New Roman"/>
                <w:i/>
                <w:color w:val="000000"/>
                <w:sz w:val="18"/>
              </w:rPr>
              <w:t>conviction.</w:t>
            </w:r>
          </w:p>
        </w:tc>
      </w:tr>
      <w:tr w:rsidR="00921B70" w:rsidTr="005830B2">
        <w:trPr>
          <w:trHeight w:hRule="exact" w:val="360"/>
        </w:trPr>
        <w:tc>
          <w:tcPr>
            <w:tcW w:w="860" w:type="dxa"/>
            <w:tcBorders>
              <w:top w:val="none" w:sz="0" w:space="0" w:color="000000"/>
              <w:left w:val="none" w:sz="0" w:space="0" w:color="000000"/>
              <w:bottom w:val="none" w:sz="0" w:space="0" w:color="000000"/>
              <w:right w:val="none" w:sz="0" w:space="0" w:color="000000"/>
            </w:tcBorders>
          </w:tcPr>
          <w:p w:rsidR="00921B70" w:rsidRDefault="00921B70" w:rsidP="005830B2">
            <w:pPr>
              <w:ind w:right="86"/>
              <w:jc w:val="right"/>
              <w:rPr>
                <w:rFonts w:ascii="Times New Roman" w:hAnsi="Times New Roman"/>
                <w:i/>
                <w:color w:val="000000"/>
                <w:sz w:val="18"/>
              </w:rPr>
            </w:pPr>
            <w:r>
              <w:rPr>
                <w:rFonts w:ascii="Times New Roman" w:hAnsi="Times New Roman"/>
                <w:i/>
                <w:color w:val="000000"/>
                <w:sz w:val="18"/>
              </w:rPr>
              <w:t>Section</w:t>
            </w:r>
          </w:p>
        </w:tc>
        <w:tc>
          <w:tcPr>
            <w:tcW w:w="4097" w:type="dxa"/>
            <w:gridSpan w:val="2"/>
            <w:tcBorders>
              <w:top w:val="none" w:sz="0" w:space="0" w:color="000000"/>
              <w:left w:val="none" w:sz="0" w:space="0" w:color="000000"/>
              <w:bottom w:val="none" w:sz="0" w:space="0" w:color="000000"/>
              <w:right w:val="none" w:sz="0" w:space="0" w:color="000000"/>
            </w:tcBorders>
          </w:tcPr>
          <w:p w:rsidR="00921B70" w:rsidRDefault="00921B70" w:rsidP="005830B2">
            <w:pPr>
              <w:ind w:left="447"/>
              <w:rPr>
                <w:rFonts w:ascii="Times New Roman" w:hAnsi="Times New Roman"/>
                <w:i/>
                <w:color w:val="000000"/>
                <w:sz w:val="18"/>
              </w:rPr>
            </w:pPr>
            <w:r>
              <w:rPr>
                <w:rFonts w:ascii="Times New Roman" w:hAnsi="Times New Roman"/>
                <w:i/>
                <w:color w:val="000000"/>
                <w:sz w:val="18"/>
              </w:rPr>
              <w:t>Offence</w:t>
            </w:r>
          </w:p>
        </w:tc>
        <w:tc>
          <w:tcPr>
            <w:tcW w:w="1523" w:type="dxa"/>
            <w:tcBorders>
              <w:top w:val="none" w:sz="0" w:space="0" w:color="000000"/>
              <w:left w:val="none" w:sz="0" w:space="0" w:color="000000"/>
              <w:bottom w:val="none" w:sz="0" w:space="0" w:color="000000"/>
              <w:right w:val="none" w:sz="0" w:space="0" w:color="000000"/>
            </w:tcBorders>
            <w:vAlign w:val="center"/>
          </w:tcPr>
          <w:p w:rsidR="00921B70" w:rsidRDefault="00921B70" w:rsidP="005830B2">
            <w:pPr>
              <w:spacing w:line="192" w:lineRule="auto"/>
              <w:ind w:left="72" w:right="36"/>
              <w:rPr>
                <w:rFonts w:ascii="Times New Roman" w:hAnsi="Times New Roman"/>
                <w:i/>
                <w:color w:val="000000"/>
                <w:spacing w:val="4"/>
                <w:sz w:val="18"/>
              </w:rPr>
            </w:pPr>
            <w:r>
              <w:rPr>
                <w:rFonts w:ascii="Times New Roman" w:hAnsi="Times New Roman"/>
                <w:i/>
                <w:color w:val="000000"/>
                <w:spacing w:val="4"/>
                <w:sz w:val="18"/>
              </w:rPr>
              <w:t xml:space="preserve">Maximum term of </w:t>
            </w:r>
            <w:r>
              <w:rPr>
                <w:rFonts w:ascii="Times New Roman" w:hAnsi="Times New Roman"/>
                <w:i/>
                <w:color w:val="000000"/>
                <w:sz w:val="18"/>
              </w:rPr>
              <w:t>Imprisonment.</w:t>
            </w:r>
          </w:p>
        </w:tc>
      </w:tr>
      <w:tr w:rsidR="00921B70" w:rsidTr="005830B2">
        <w:trPr>
          <w:trHeight w:hRule="exact" w:val="166"/>
        </w:trPr>
        <w:tc>
          <w:tcPr>
            <w:tcW w:w="860" w:type="dxa"/>
            <w:tcBorders>
              <w:top w:val="none" w:sz="0" w:space="0" w:color="000000"/>
              <w:left w:val="none" w:sz="0" w:space="0" w:color="000000"/>
              <w:bottom w:val="none" w:sz="0" w:space="0" w:color="000000"/>
              <w:right w:val="none" w:sz="0" w:space="0" w:color="000000"/>
            </w:tcBorders>
            <w:vAlign w:val="center"/>
          </w:tcPr>
          <w:p w:rsidR="00921B70" w:rsidRDefault="00921B70" w:rsidP="005830B2">
            <w:pPr>
              <w:ind w:left="421"/>
              <w:rPr>
                <w:rFonts w:ascii="Times New Roman" w:hAnsi="Times New Roman"/>
                <w:color w:val="000000"/>
                <w:sz w:val="16"/>
              </w:rPr>
            </w:pPr>
            <w:r>
              <w:rPr>
                <w:rFonts w:ascii="Times New Roman" w:hAnsi="Times New Roman"/>
                <w:color w:val="000000"/>
                <w:sz w:val="16"/>
              </w:rPr>
              <w:t>18</w:t>
            </w:r>
          </w:p>
        </w:tc>
        <w:tc>
          <w:tcPr>
            <w:tcW w:w="4097" w:type="dxa"/>
            <w:gridSpan w:val="2"/>
            <w:tcBorders>
              <w:top w:val="none" w:sz="0" w:space="0" w:color="000000"/>
              <w:left w:val="none" w:sz="0" w:space="0" w:color="000000"/>
              <w:bottom w:val="none" w:sz="0" w:space="0" w:color="000000"/>
              <w:right w:val="none" w:sz="0" w:space="0" w:color="000000"/>
            </w:tcBorders>
            <w:vAlign w:val="center"/>
          </w:tcPr>
          <w:p w:rsidR="00921B70" w:rsidRDefault="00921B70" w:rsidP="005830B2">
            <w:pPr>
              <w:ind w:left="87"/>
              <w:rPr>
                <w:rFonts w:ascii="Times New Roman" w:hAnsi="Times New Roman"/>
                <w:color w:val="000000"/>
                <w:spacing w:val="14"/>
                <w:sz w:val="16"/>
              </w:rPr>
            </w:pPr>
            <w:r>
              <w:rPr>
                <w:rFonts w:ascii="Times New Roman" w:hAnsi="Times New Roman"/>
                <w:color w:val="000000"/>
                <w:spacing w:val="14"/>
                <w:sz w:val="16"/>
              </w:rPr>
              <w:t>Attempted murder.</w:t>
            </w:r>
          </w:p>
        </w:tc>
        <w:tc>
          <w:tcPr>
            <w:tcW w:w="1523" w:type="dxa"/>
            <w:tcBorders>
              <w:top w:val="none" w:sz="0" w:space="0" w:color="000000"/>
              <w:left w:val="none" w:sz="0" w:space="0" w:color="000000"/>
              <w:bottom w:val="none" w:sz="0" w:space="0" w:color="000000"/>
              <w:right w:val="none" w:sz="0" w:space="0" w:color="000000"/>
            </w:tcBorders>
            <w:vAlign w:val="center"/>
          </w:tcPr>
          <w:p w:rsidR="00921B70" w:rsidRDefault="00921B70" w:rsidP="005830B2">
            <w:pPr>
              <w:ind w:left="259"/>
              <w:rPr>
                <w:rFonts w:ascii="Times New Roman" w:hAnsi="Times New Roman"/>
                <w:color w:val="000000"/>
                <w:sz w:val="16"/>
              </w:rPr>
            </w:pPr>
            <w:r>
              <w:rPr>
                <w:rFonts w:ascii="Times New Roman" w:hAnsi="Times New Roman"/>
                <w:color w:val="000000"/>
                <w:sz w:val="16"/>
              </w:rPr>
              <w:t>Life.</w:t>
            </w:r>
          </w:p>
        </w:tc>
      </w:tr>
      <w:tr w:rsidR="00921B70" w:rsidTr="005830B2">
        <w:trPr>
          <w:trHeight w:hRule="exact" w:val="162"/>
        </w:trPr>
        <w:tc>
          <w:tcPr>
            <w:tcW w:w="860" w:type="dxa"/>
            <w:tcBorders>
              <w:top w:val="none" w:sz="0" w:space="0" w:color="000000"/>
              <w:left w:val="none" w:sz="0" w:space="0" w:color="000000"/>
              <w:bottom w:val="none" w:sz="0" w:space="0" w:color="000000"/>
              <w:right w:val="none" w:sz="0" w:space="0" w:color="000000"/>
            </w:tcBorders>
            <w:vAlign w:val="center"/>
          </w:tcPr>
          <w:p w:rsidR="00921B70" w:rsidRDefault="00921B70" w:rsidP="005830B2">
            <w:pPr>
              <w:ind w:left="421"/>
              <w:rPr>
                <w:rFonts w:ascii="Times New Roman" w:hAnsi="Times New Roman"/>
                <w:color w:val="000000"/>
                <w:sz w:val="16"/>
              </w:rPr>
            </w:pPr>
            <w:r>
              <w:rPr>
                <w:rFonts w:ascii="Times New Roman" w:hAnsi="Times New Roman"/>
                <w:color w:val="000000"/>
                <w:sz w:val="16"/>
              </w:rPr>
              <w:t>25</w:t>
            </w:r>
          </w:p>
        </w:tc>
        <w:tc>
          <w:tcPr>
            <w:tcW w:w="4097" w:type="dxa"/>
            <w:gridSpan w:val="2"/>
            <w:tcBorders>
              <w:top w:val="none" w:sz="0" w:space="0" w:color="000000"/>
              <w:left w:val="none" w:sz="0" w:space="0" w:color="000000"/>
              <w:bottom w:val="none" w:sz="0" w:space="0" w:color="000000"/>
              <w:right w:val="none" w:sz="0" w:space="0" w:color="000000"/>
            </w:tcBorders>
            <w:vAlign w:val="center"/>
          </w:tcPr>
          <w:p w:rsidR="00921B70" w:rsidRDefault="00921B70" w:rsidP="005830B2">
            <w:pPr>
              <w:ind w:left="87"/>
              <w:rPr>
                <w:rFonts w:ascii="Times New Roman" w:hAnsi="Times New Roman"/>
                <w:color w:val="000000"/>
                <w:spacing w:val="11"/>
                <w:sz w:val="16"/>
              </w:rPr>
            </w:pPr>
            <w:r>
              <w:rPr>
                <w:rFonts w:ascii="Times New Roman" w:hAnsi="Times New Roman"/>
                <w:color w:val="000000"/>
                <w:spacing w:val="11"/>
                <w:sz w:val="16"/>
              </w:rPr>
              <w:t>Choking or stupefying with intent to commit crime.</w:t>
            </w:r>
          </w:p>
        </w:tc>
        <w:tc>
          <w:tcPr>
            <w:tcW w:w="1523" w:type="dxa"/>
            <w:tcBorders>
              <w:top w:val="none" w:sz="0" w:space="0" w:color="000000"/>
              <w:left w:val="none" w:sz="0" w:space="0" w:color="000000"/>
              <w:bottom w:val="none" w:sz="0" w:space="0" w:color="000000"/>
              <w:right w:val="none" w:sz="0" w:space="0" w:color="000000"/>
            </w:tcBorders>
            <w:vAlign w:val="center"/>
          </w:tcPr>
          <w:p w:rsidR="00921B70" w:rsidRDefault="00921B70" w:rsidP="005830B2">
            <w:pPr>
              <w:ind w:left="259"/>
              <w:rPr>
                <w:rFonts w:ascii="Times New Roman" w:hAnsi="Times New Roman"/>
                <w:color w:val="000000"/>
                <w:sz w:val="16"/>
              </w:rPr>
            </w:pPr>
            <w:r>
              <w:rPr>
                <w:rFonts w:ascii="Times New Roman" w:hAnsi="Times New Roman"/>
                <w:color w:val="000000"/>
                <w:sz w:val="16"/>
              </w:rPr>
              <w:t>Life.</w:t>
            </w:r>
          </w:p>
        </w:tc>
      </w:tr>
      <w:tr w:rsidR="00921B70" w:rsidTr="005830B2">
        <w:trPr>
          <w:trHeight w:hRule="exact" w:val="165"/>
        </w:trPr>
        <w:tc>
          <w:tcPr>
            <w:tcW w:w="860" w:type="dxa"/>
            <w:tcBorders>
              <w:top w:val="none" w:sz="0" w:space="0" w:color="000000"/>
              <w:left w:val="none" w:sz="0" w:space="0" w:color="000000"/>
              <w:bottom w:val="none" w:sz="0" w:space="0" w:color="000000"/>
              <w:right w:val="none" w:sz="0" w:space="0" w:color="000000"/>
            </w:tcBorders>
            <w:vAlign w:val="center"/>
          </w:tcPr>
          <w:p w:rsidR="00921B70" w:rsidRDefault="00921B70" w:rsidP="005830B2">
            <w:pPr>
              <w:ind w:left="421"/>
              <w:rPr>
                <w:rFonts w:ascii="Times New Roman" w:hAnsi="Times New Roman"/>
                <w:color w:val="000000"/>
                <w:sz w:val="16"/>
              </w:rPr>
            </w:pPr>
            <w:r>
              <w:rPr>
                <w:rFonts w:ascii="Times New Roman" w:hAnsi="Times New Roman"/>
                <w:color w:val="000000"/>
                <w:sz w:val="16"/>
              </w:rPr>
              <w:t>48</w:t>
            </w:r>
          </w:p>
        </w:tc>
        <w:tc>
          <w:tcPr>
            <w:tcW w:w="4097" w:type="dxa"/>
            <w:gridSpan w:val="2"/>
            <w:tcBorders>
              <w:top w:val="none" w:sz="0" w:space="0" w:color="000000"/>
              <w:left w:val="none" w:sz="0" w:space="0" w:color="000000"/>
              <w:bottom w:val="none" w:sz="0" w:space="0" w:color="000000"/>
              <w:right w:val="none" w:sz="0" w:space="0" w:color="000000"/>
            </w:tcBorders>
            <w:vAlign w:val="center"/>
          </w:tcPr>
          <w:p w:rsidR="00921B70" w:rsidRDefault="00921B70" w:rsidP="005830B2">
            <w:pPr>
              <w:ind w:left="87"/>
              <w:rPr>
                <w:rFonts w:ascii="Times New Roman" w:hAnsi="Times New Roman"/>
                <w:color w:val="000000"/>
                <w:sz w:val="16"/>
              </w:rPr>
            </w:pPr>
            <w:r>
              <w:rPr>
                <w:rFonts w:ascii="Times New Roman" w:hAnsi="Times New Roman"/>
                <w:color w:val="000000"/>
                <w:sz w:val="16"/>
              </w:rPr>
              <w:t>Rape.</w:t>
            </w:r>
          </w:p>
        </w:tc>
        <w:tc>
          <w:tcPr>
            <w:tcW w:w="1523" w:type="dxa"/>
            <w:tcBorders>
              <w:top w:val="none" w:sz="0" w:space="0" w:color="000000"/>
              <w:left w:val="none" w:sz="0" w:space="0" w:color="000000"/>
              <w:bottom w:val="none" w:sz="0" w:space="0" w:color="000000"/>
              <w:right w:val="none" w:sz="0" w:space="0" w:color="000000"/>
            </w:tcBorders>
            <w:vAlign w:val="center"/>
          </w:tcPr>
          <w:p w:rsidR="00921B70" w:rsidRDefault="00921B70" w:rsidP="005830B2">
            <w:pPr>
              <w:ind w:left="259"/>
              <w:rPr>
                <w:rFonts w:ascii="Times New Roman" w:hAnsi="Times New Roman"/>
                <w:color w:val="000000"/>
                <w:sz w:val="16"/>
              </w:rPr>
            </w:pPr>
            <w:r>
              <w:rPr>
                <w:rFonts w:ascii="Times New Roman" w:hAnsi="Times New Roman"/>
                <w:color w:val="000000"/>
                <w:sz w:val="16"/>
              </w:rPr>
              <w:t>Life.</w:t>
            </w:r>
          </w:p>
        </w:tc>
      </w:tr>
      <w:tr w:rsidR="00921B70" w:rsidTr="005830B2">
        <w:trPr>
          <w:trHeight w:hRule="exact" w:val="162"/>
        </w:trPr>
        <w:tc>
          <w:tcPr>
            <w:tcW w:w="860" w:type="dxa"/>
            <w:tcBorders>
              <w:top w:val="none" w:sz="0" w:space="0" w:color="000000"/>
              <w:left w:val="none" w:sz="0" w:space="0" w:color="000000"/>
              <w:bottom w:val="none" w:sz="0" w:space="0" w:color="000000"/>
              <w:right w:val="none" w:sz="0" w:space="0" w:color="000000"/>
            </w:tcBorders>
            <w:vAlign w:val="center"/>
          </w:tcPr>
          <w:p w:rsidR="00921B70" w:rsidRDefault="00921B70" w:rsidP="005830B2">
            <w:pPr>
              <w:ind w:left="421"/>
              <w:rPr>
                <w:rFonts w:ascii="Times New Roman" w:hAnsi="Times New Roman"/>
                <w:color w:val="000000"/>
                <w:sz w:val="16"/>
              </w:rPr>
            </w:pPr>
            <w:r>
              <w:rPr>
                <w:rFonts w:ascii="Times New Roman" w:hAnsi="Times New Roman"/>
                <w:color w:val="000000"/>
                <w:sz w:val="16"/>
              </w:rPr>
              <w:t>50</w:t>
            </w:r>
          </w:p>
        </w:tc>
        <w:tc>
          <w:tcPr>
            <w:tcW w:w="4097" w:type="dxa"/>
            <w:gridSpan w:val="2"/>
            <w:tcBorders>
              <w:top w:val="none" w:sz="0" w:space="0" w:color="000000"/>
              <w:left w:val="none" w:sz="0" w:space="0" w:color="000000"/>
              <w:bottom w:val="none" w:sz="0" w:space="0" w:color="000000"/>
              <w:right w:val="none" w:sz="0" w:space="0" w:color="000000"/>
            </w:tcBorders>
            <w:vAlign w:val="center"/>
          </w:tcPr>
          <w:p w:rsidR="00921B70" w:rsidRDefault="00921B70" w:rsidP="005830B2">
            <w:pPr>
              <w:ind w:left="87"/>
              <w:rPr>
                <w:rFonts w:ascii="Times New Roman" w:hAnsi="Times New Roman"/>
                <w:color w:val="000000"/>
                <w:spacing w:val="12"/>
                <w:sz w:val="16"/>
              </w:rPr>
            </w:pPr>
            <w:r>
              <w:rPr>
                <w:rFonts w:ascii="Times New Roman" w:hAnsi="Times New Roman"/>
                <w:color w:val="000000"/>
                <w:spacing w:val="12"/>
                <w:sz w:val="16"/>
              </w:rPr>
              <w:t>Carnally knowing a girl under twelve years of age.</w:t>
            </w:r>
          </w:p>
        </w:tc>
        <w:tc>
          <w:tcPr>
            <w:tcW w:w="1523" w:type="dxa"/>
            <w:tcBorders>
              <w:top w:val="none" w:sz="0" w:space="0" w:color="000000"/>
              <w:left w:val="none" w:sz="0" w:space="0" w:color="000000"/>
              <w:bottom w:val="none" w:sz="0" w:space="0" w:color="000000"/>
              <w:right w:val="none" w:sz="0" w:space="0" w:color="000000"/>
            </w:tcBorders>
            <w:vAlign w:val="center"/>
          </w:tcPr>
          <w:p w:rsidR="00921B70" w:rsidRDefault="00921B70" w:rsidP="005830B2">
            <w:pPr>
              <w:ind w:left="259"/>
              <w:rPr>
                <w:rFonts w:ascii="Times New Roman" w:hAnsi="Times New Roman"/>
                <w:color w:val="000000"/>
                <w:sz w:val="16"/>
              </w:rPr>
            </w:pPr>
            <w:r>
              <w:rPr>
                <w:rFonts w:ascii="Times New Roman" w:hAnsi="Times New Roman"/>
                <w:color w:val="000000"/>
                <w:sz w:val="16"/>
              </w:rPr>
              <w:t>Life.</w:t>
            </w:r>
          </w:p>
        </w:tc>
      </w:tr>
      <w:tr w:rsidR="00921B70" w:rsidTr="005830B2">
        <w:trPr>
          <w:trHeight w:hRule="exact" w:val="155"/>
        </w:trPr>
        <w:tc>
          <w:tcPr>
            <w:tcW w:w="860" w:type="dxa"/>
            <w:tcBorders>
              <w:top w:val="none" w:sz="0" w:space="0" w:color="000000"/>
              <w:left w:val="none" w:sz="0" w:space="0" w:color="000000"/>
              <w:bottom w:val="none" w:sz="0" w:space="0" w:color="000000"/>
              <w:right w:val="none" w:sz="0" w:space="0" w:color="000000"/>
            </w:tcBorders>
            <w:vAlign w:val="center"/>
          </w:tcPr>
          <w:p w:rsidR="00921B70" w:rsidRDefault="00921B70" w:rsidP="005830B2">
            <w:pPr>
              <w:ind w:left="421"/>
              <w:rPr>
                <w:rFonts w:ascii="Times New Roman" w:hAnsi="Times New Roman"/>
                <w:color w:val="000000"/>
                <w:sz w:val="16"/>
              </w:rPr>
            </w:pPr>
            <w:r>
              <w:rPr>
                <w:rFonts w:ascii="Times New Roman" w:hAnsi="Times New Roman"/>
                <w:color w:val="000000"/>
                <w:sz w:val="16"/>
              </w:rPr>
              <w:t>51</w:t>
            </w:r>
          </w:p>
        </w:tc>
        <w:tc>
          <w:tcPr>
            <w:tcW w:w="4097" w:type="dxa"/>
            <w:gridSpan w:val="2"/>
            <w:tcBorders>
              <w:top w:val="none" w:sz="0" w:space="0" w:color="000000"/>
              <w:left w:val="none" w:sz="0" w:space="0" w:color="000000"/>
              <w:bottom w:val="none" w:sz="0" w:space="0" w:color="000000"/>
              <w:right w:val="none" w:sz="0" w:space="0" w:color="000000"/>
            </w:tcBorders>
            <w:vAlign w:val="center"/>
          </w:tcPr>
          <w:p w:rsidR="00921B70" w:rsidRDefault="00921B70" w:rsidP="005830B2">
            <w:pPr>
              <w:ind w:left="87"/>
              <w:rPr>
                <w:rFonts w:ascii="Times New Roman" w:hAnsi="Times New Roman"/>
                <w:color w:val="000000"/>
                <w:spacing w:val="16"/>
                <w:sz w:val="16"/>
              </w:rPr>
            </w:pPr>
            <w:r>
              <w:rPr>
                <w:rFonts w:ascii="Times New Roman" w:hAnsi="Times New Roman"/>
                <w:color w:val="000000"/>
                <w:spacing w:val="16"/>
                <w:sz w:val="16"/>
              </w:rPr>
              <w:t>Attempting carnally to know a girl under twelve</w:t>
            </w:r>
          </w:p>
        </w:tc>
        <w:tc>
          <w:tcPr>
            <w:tcW w:w="1523" w:type="dxa"/>
            <w:tcBorders>
              <w:top w:val="none" w:sz="0" w:space="0" w:color="000000"/>
              <w:left w:val="none" w:sz="0" w:space="0" w:color="000000"/>
              <w:bottom w:val="none" w:sz="0" w:space="0" w:color="000000"/>
              <w:right w:val="none" w:sz="0" w:space="0" w:color="000000"/>
            </w:tcBorders>
          </w:tcPr>
          <w:p w:rsidR="00921B70" w:rsidRDefault="00921B70" w:rsidP="005830B2">
            <w:pPr>
              <w:rPr>
                <w:rFonts w:ascii="Times New Roman" w:hAnsi="Times New Roman"/>
                <w:color w:val="000000"/>
                <w:sz w:val="20"/>
              </w:rPr>
            </w:pPr>
          </w:p>
        </w:tc>
      </w:tr>
      <w:tr w:rsidR="00921B70" w:rsidTr="005830B2">
        <w:trPr>
          <w:trHeight w:hRule="exact" w:val="169"/>
        </w:trPr>
        <w:tc>
          <w:tcPr>
            <w:tcW w:w="860" w:type="dxa"/>
            <w:tcBorders>
              <w:top w:val="none" w:sz="0" w:space="0" w:color="000000"/>
              <w:left w:val="none" w:sz="0" w:space="0" w:color="000000"/>
              <w:bottom w:val="none" w:sz="0" w:space="0" w:color="000000"/>
              <w:right w:val="none" w:sz="0" w:space="0" w:color="000000"/>
            </w:tcBorders>
          </w:tcPr>
          <w:p w:rsidR="00921B70" w:rsidRDefault="00921B70" w:rsidP="005830B2">
            <w:pPr>
              <w:rPr>
                <w:rFonts w:ascii="Times New Roman" w:hAnsi="Times New Roman"/>
                <w:color w:val="000000"/>
                <w:sz w:val="20"/>
              </w:rPr>
            </w:pPr>
          </w:p>
        </w:tc>
        <w:tc>
          <w:tcPr>
            <w:tcW w:w="4097" w:type="dxa"/>
            <w:gridSpan w:val="2"/>
            <w:tcBorders>
              <w:top w:val="none" w:sz="0" w:space="0" w:color="000000"/>
              <w:left w:val="none" w:sz="0" w:space="0" w:color="000000"/>
              <w:bottom w:val="none" w:sz="0" w:space="0" w:color="000000"/>
              <w:right w:val="none" w:sz="0" w:space="0" w:color="000000"/>
            </w:tcBorders>
            <w:vAlign w:val="center"/>
          </w:tcPr>
          <w:p w:rsidR="00921B70" w:rsidRDefault="00921B70" w:rsidP="005830B2">
            <w:pPr>
              <w:ind w:left="447"/>
              <w:rPr>
                <w:rFonts w:ascii="Times New Roman" w:hAnsi="Times New Roman"/>
                <w:color w:val="000000"/>
                <w:spacing w:val="10"/>
                <w:sz w:val="16"/>
              </w:rPr>
            </w:pPr>
            <w:proofErr w:type="gramStart"/>
            <w:r>
              <w:rPr>
                <w:rFonts w:ascii="Times New Roman" w:hAnsi="Times New Roman"/>
                <w:color w:val="000000"/>
                <w:spacing w:val="10"/>
                <w:sz w:val="16"/>
              </w:rPr>
              <w:t>years</w:t>
            </w:r>
            <w:proofErr w:type="gramEnd"/>
            <w:r>
              <w:rPr>
                <w:rFonts w:ascii="Times New Roman" w:hAnsi="Times New Roman"/>
                <w:color w:val="000000"/>
                <w:spacing w:val="10"/>
                <w:sz w:val="16"/>
              </w:rPr>
              <w:t xml:space="preserve"> of age.</w:t>
            </w:r>
          </w:p>
        </w:tc>
        <w:tc>
          <w:tcPr>
            <w:tcW w:w="1523" w:type="dxa"/>
            <w:tcBorders>
              <w:top w:val="none" w:sz="0" w:space="0" w:color="000000"/>
              <w:left w:val="none" w:sz="0" w:space="0" w:color="000000"/>
              <w:bottom w:val="none" w:sz="0" w:space="0" w:color="000000"/>
              <w:right w:val="none" w:sz="0" w:space="0" w:color="000000"/>
            </w:tcBorders>
            <w:vAlign w:val="center"/>
          </w:tcPr>
          <w:p w:rsidR="00921B70" w:rsidRDefault="00921B70" w:rsidP="005830B2">
            <w:pPr>
              <w:ind w:left="259"/>
              <w:rPr>
                <w:rFonts w:ascii="Times New Roman" w:hAnsi="Times New Roman"/>
                <w:color w:val="000000"/>
                <w:spacing w:val="12"/>
                <w:sz w:val="16"/>
              </w:rPr>
            </w:pPr>
            <w:r>
              <w:rPr>
                <w:rFonts w:ascii="Times New Roman" w:hAnsi="Times New Roman"/>
                <w:color w:val="000000"/>
                <w:spacing w:val="12"/>
                <w:sz w:val="16"/>
              </w:rPr>
              <w:t>7 years.</w:t>
            </w:r>
          </w:p>
        </w:tc>
      </w:tr>
      <w:tr w:rsidR="00921B70" w:rsidTr="005830B2">
        <w:trPr>
          <w:trHeight w:hRule="exact" w:val="155"/>
        </w:trPr>
        <w:tc>
          <w:tcPr>
            <w:tcW w:w="860" w:type="dxa"/>
            <w:tcBorders>
              <w:top w:val="none" w:sz="0" w:space="0" w:color="000000"/>
              <w:left w:val="none" w:sz="0" w:space="0" w:color="000000"/>
              <w:bottom w:val="none" w:sz="0" w:space="0" w:color="000000"/>
              <w:right w:val="none" w:sz="0" w:space="0" w:color="000000"/>
            </w:tcBorders>
            <w:vAlign w:val="center"/>
          </w:tcPr>
          <w:p w:rsidR="00921B70" w:rsidRDefault="00921B70" w:rsidP="005830B2">
            <w:pPr>
              <w:ind w:left="421"/>
              <w:rPr>
                <w:rFonts w:ascii="Times New Roman" w:hAnsi="Times New Roman"/>
                <w:color w:val="000000"/>
                <w:sz w:val="16"/>
              </w:rPr>
            </w:pPr>
            <w:r>
              <w:rPr>
                <w:rFonts w:ascii="Times New Roman" w:hAnsi="Times New Roman"/>
                <w:color w:val="000000"/>
                <w:sz w:val="16"/>
              </w:rPr>
              <w:t>52</w:t>
            </w:r>
          </w:p>
        </w:tc>
        <w:tc>
          <w:tcPr>
            <w:tcW w:w="4097" w:type="dxa"/>
            <w:gridSpan w:val="2"/>
            <w:tcBorders>
              <w:top w:val="none" w:sz="0" w:space="0" w:color="000000"/>
              <w:left w:val="none" w:sz="0" w:space="0" w:color="000000"/>
              <w:bottom w:val="none" w:sz="0" w:space="0" w:color="000000"/>
              <w:right w:val="none" w:sz="0" w:space="0" w:color="000000"/>
            </w:tcBorders>
            <w:vAlign w:val="center"/>
          </w:tcPr>
          <w:p w:rsidR="00921B70" w:rsidRDefault="00921B70" w:rsidP="005830B2">
            <w:pPr>
              <w:ind w:left="87"/>
              <w:rPr>
                <w:rFonts w:ascii="Times New Roman" w:hAnsi="Times New Roman"/>
                <w:color w:val="000000"/>
                <w:spacing w:val="17"/>
                <w:sz w:val="16"/>
              </w:rPr>
            </w:pPr>
            <w:r>
              <w:rPr>
                <w:rFonts w:ascii="Times New Roman" w:hAnsi="Times New Roman"/>
                <w:color w:val="000000"/>
                <w:spacing w:val="17"/>
                <w:sz w:val="16"/>
              </w:rPr>
              <w:t>Carnally knowing a girl twelve years of age but</w:t>
            </w:r>
          </w:p>
        </w:tc>
        <w:tc>
          <w:tcPr>
            <w:tcW w:w="1523" w:type="dxa"/>
            <w:tcBorders>
              <w:top w:val="none" w:sz="0" w:space="0" w:color="000000"/>
              <w:left w:val="none" w:sz="0" w:space="0" w:color="000000"/>
              <w:bottom w:val="none" w:sz="0" w:space="0" w:color="000000"/>
              <w:right w:val="none" w:sz="0" w:space="0" w:color="000000"/>
            </w:tcBorders>
          </w:tcPr>
          <w:p w:rsidR="00921B70" w:rsidRDefault="00921B70" w:rsidP="005830B2">
            <w:pPr>
              <w:rPr>
                <w:rFonts w:ascii="Times New Roman" w:hAnsi="Times New Roman"/>
                <w:color w:val="000000"/>
                <w:sz w:val="20"/>
              </w:rPr>
            </w:pPr>
          </w:p>
        </w:tc>
      </w:tr>
      <w:tr w:rsidR="00921B70" w:rsidTr="005830B2">
        <w:trPr>
          <w:trHeight w:hRule="exact" w:val="166"/>
        </w:trPr>
        <w:tc>
          <w:tcPr>
            <w:tcW w:w="860" w:type="dxa"/>
            <w:tcBorders>
              <w:top w:val="none" w:sz="0" w:space="0" w:color="000000"/>
              <w:left w:val="none" w:sz="0" w:space="0" w:color="000000"/>
              <w:bottom w:val="none" w:sz="0" w:space="0" w:color="000000"/>
              <w:right w:val="none" w:sz="0" w:space="0" w:color="000000"/>
            </w:tcBorders>
          </w:tcPr>
          <w:p w:rsidR="00921B70" w:rsidRDefault="00921B70" w:rsidP="005830B2">
            <w:pPr>
              <w:rPr>
                <w:rFonts w:ascii="Times New Roman" w:hAnsi="Times New Roman"/>
                <w:color w:val="000000"/>
                <w:sz w:val="20"/>
              </w:rPr>
            </w:pPr>
          </w:p>
        </w:tc>
        <w:tc>
          <w:tcPr>
            <w:tcW w:w="4097" w:type="dxa"/>
            <w:gridSpan w:val="2"/>
            <w:tcBorders>
              <w:top w:val="none" w:sz="0" w:space="0" w:color="000000"/>
              <w:left w:val="none" w:sz="0" w:space="0" w:color="000000"/>
              <w:bottom w:val="none" w:sz="0" w:space="0" w:color="000000"/>
              <w:right w:val="none" w:sz="0" w:space="0" w:color="000000"/>
            </w:tcBorders>
            <w:vAlign w:val="center"/>
          </w:tcPr>
          <w:p w:rsidR="00921B70" w:rsidRDefault="00921B70" w:rsidP="005830B2">
            <w:pPr>
              <w:ind w:left="447"/>
              <w:rPr>
                <w:rFonts w:ascii="Times New Roman" w:hAnsi="Times New Roman"/>
                <w:color w:val="000000"/>
                <w:spacing w:val="12"/>
                <w:sz w:val="16"/>
              </w:rPr>
            </w:pPr>
            <w:proofErr w:type="gramStart"/>
            <w:r>
              <w:rPr>
                <w:rFonts w:ascii="Times New Roman" w:hAnsi="Times New Roman"/>
                <w:color w:val="000000"/>
                <w:spacing w:val="12"/>
                <w:sz w:val="16"/>
              </w:rPr>
              <w:t>under</w:t>
            </w:r>
            <w:proofErr w:type="gramEnd"/>
            <w:r>
              <w:rPr>
                <w:rFonts w:ascii="Times New Roman" w:hAnsi="Times New Roman"/>
                <w:color w:val="000000"/>
                <w:spacing w:val="12"/>
                <w:sz w:val="16"/>
              </w:rPr>
              <w:t xml:space="preserve"> thirteen.</w:t>
            </w:r>
          </w:p>
        </w:tc>
        <w:tc>
          <w:tcPr>
            <w:tcW w:w="1523" w:type="dxa"/>
            <w:tcBorders>
              <w:top w:val="none" w:sz="0" w:space="0" w:color="000000"/>
              <w:left w:val="none" w:sz="0" w:space="0" w:color="000000"/>
              <w:bottom w:val="none" w:sz="0" w:space="0" w:color="000000"/>
              <w:right w:val="none" w:sz="0" w:space="0" w:color="000000"/>
            </w:tcBorders>
            <w:vAlign w:val="center"/>
          </w:tcPr>
          <w:p w:rsidR="00921B70" w:rsidRDefault="00921B70" w:rsidP="005830B2">
            <w:pPr>
              <w:ind w:left="259"/>
              <w:rPr>
                <w:rFonts w:ascii="Times New Roman" w:hAnsi="Times New Roman"/>
                <w:color w:val="000000"/>
                <w:spacing w:val="12"/>
                <w:sz w:val="16"/>
              </w:rPr>
            </w:pPr>
            <w:r>
              <w:rPr>
                <w:rFonts w:ascii="Times New Roman" w:hAnsi="Times New Roman"/>
                <w:color w:val="000000"/>
                <w:spacing w:val="12"/>
                <w:sz w:val="16"/>
              </w:rPr>
              <w:t>7 years.</w:t>
            </w:r>
          </w:p>
        </w:tc>
      </w:tr>
      <w:tr w:rsidR="00921B70" w:rsidTr="005830B2">
        <w:trPr>
          <w:trHeight w:hRule="exact" w:val="486"/>
        </w:trPr>
        <w:tc>
          <w:tcPr>
            <w:tcW w:w="860" w:type="dxa"/>
            <w:tcBorders>
              <w:top w:val="none" w:sz="0" w:space="0" w:color="000000"/>
              <w:left w:val="none" w:sz="0" w:space="0" w:color="000000"/>
              <w:bottom w:val="none" w:sz="0" w:space="0" w:color="000000"/>
              <w:right w:val="none" w:sz="0" w:space="0" w:color="000000"/>
            </w:tcBorders>
          </w:tcPr>
          <w:p w:rsidR="00921B70" w:rsidRDefault="00921B70" w:rsidP="005830B2">
            <w:pPr>
              <w:rPr>
                <w:rFonts w:ascii="Times New Roman" w:hAnsi="Times New Roman"/>
                <w:color w:val="000000"/>
                <w:sz w:val="20"/>
              </w:rPr>
            </w:pPr>
          </w:p>
        </w:tc>
        <w:tc>
          <w:tcPr>
            <w:tcW w:w="4097" w:type="dxa"/>
            <w:gridSpan w:val="2"/>
            <w:tcBorders>
              <w:top w:val="none" w:sz="0" w:space="0" w:color="000000"/>
              <w:left w:val="none" w:sz="0" w:space="0" w:color="000000"/>
              <w:bottom w:val="none" w:sz="0" w:space="0" w:color="000000"/>
              <w:right w:val="none" w:sz="0" w:space="0" w:color="000000"/>
            </w:tcBorders>
          </w:tcPr>
          <w:p w:rsidR="00921B70" w:rsidRDefault="00921B70" w:rsidP="005830B2">
            <w:pPr>
              <w:spacing w:line="162" w:lineRule="exact"/>
              <w:ind w:left="432" w:right="108" w:firstLine="216"/>
              <w:jc w:val="both"/>
              <w:rPr>
                <w:rFonts w:ascii="Times New Roman" w:hAnsi="Times New Roman"/>
                <w:i/>
                <w:color w:val="000000"/>
                <w:spacing w:val="9"/>
                <w:sz w:val="18"/>
              </w:rPr>
            </w:pPr>
            <w:r>
              <w:rPr>
                <w:rFonts w:ascii="Times New Roman" w:hAnsi="Times New Roman"/>
                <w:i/>
                <w:color w:val="000000"/>
                <w:spacing w:val="9"/>
                <w:sz w:val="18"/>
              </w:rPr>
              <w:t xml:space="preserve">(N.B.—In </w:t>
            </w:r>
            <w:r>
              <w:rPr>
                <w:rFonts w:ascii="Times New Roman" w:hAnsi="Times New Roman"/>
                <w:color w:val="000000"/>
                <w:spacing w:val="9"/>
                <w:sz w:val="16"/>
              </w:rPr>
              <w:t xml:space="preserve">the cases of the three preceding </w:t>
            </w:r>
            <w:r>
              <w:rPr>
                <w:rFonts w:ascii="Times New Roman" w:hAnsi="Times New Roman"/>
                <w:color w:val="000000"/>
                <w:spacing w:val="15"/>
                <w:sz w:val="16"/>
              </w:rPr>
              <w:t xml:space="preserve">offences under sections 50, 51 and 52, it is </w:t>
            </w:r>
            <w:r>
              <w:rPr>
                <w:rFonts w:ascii="Times New Roman" w:hAnsi="Times New Roman"/>
                <w:color w:val="000000"/>
                <w:spacing w:val="11"/>
                <w:sz w:val="16"/>
              </w:rPr>
              <w:t>laid down by s. 52a that "the court shall order</w:t>
            </w:r>
          </w:p>
        </w:tc>
        <w:tc>
          <w:tcPr>
            <w:tcW w:w="1523" w:type="dxa"/>
            <w:tcBorders>
              <w:top w:val="none" w:sz="0" w:space="0" w:color="000000"/>
              <w:left w:val="none" w:sz="0" w:space="0" w:color="000000"/>
              <w:bottom w:val="none" w:sz="0" w:space="0" w:color="000000"/>
              <w:right w:val="none" w:sz="0" w:space="0" w:color="000000"/>
            </w:tcBorders>
          </w:tcPr>
          <w:p w:rsidR="00921B70" w:rsidRDefault="00921B70" w:rsidP="005830B2">
            <w:pPr>
              <w:rPr>
                <w:rFonts w:ascii="Times New Roman" w:hAnsi="Times New Roman"/>
                <w:color w:val="000000"/>
                <w:sz w:val="20"/>
              </w:rPr>
            </w:pPr>
          </w:p>
        </w:tc>
      </w:tr>
      <w:tr w:rsidR="00921B70" w:rsidTr="005830B2">
        <w:trPr>
          <w:trHeight w:hRule="exact" w:val="478"/>
        </w:trPr>
        <w:tc>
          <w:tcPr>
            <w:tcW w:w="860" w:type="dxa"/>
            <w:tcBorders>
              <w:top w:val="none" w:sz="0" w:space="0" w:color="000000"/>
              <w:left w:val="none" w:sz="0" w:space="0" w:color="000000"/>
              <w:bottom w:val="none" w:sz="0" w:space="0" w:color="000000"/>
              <w:right w:val="none" w:sz="0" w:space="0" w:color="000000"/>
            </w:tcBorders>
          </w:tcPr>
          <w:p w:rsidR="00921B70" w:rsidRDefault="00921B70" w:rsidP="005830B2">
            <w:pPr>
              <w:rPr>
                <w:rFonts w:ascii="Times New Roman" w:hAnsi="Times New Roman"/>
                <w:color w:val="000000"/>
                <w:sz w:val="20"/>
              </w:rPr>
            </w:pPr>
          </w:p>
        </w:tc>
        <w:tc>
          <w:tcPr>
            <w:tcW w:w="4097" w:type="dxa"/>
            <w:gridSpan w:val="2"/>
            <w:tcBorders>
              <w:top w:val="none" w:sz="0" w:space="0" w:color="000000"/>
              <w:left w:val="none" w:sz="0" w:space="0" w:color="000000"/>
              <w:bottom w:val="none" w:sz="0" w:space="0" w:color="000000"/>
              <w:right w:val="none" w:sz="0" w:space="0" w:color="000000"/>
            </w:tcBorders>
          </w:tcPr>
          <w:p w:rsidR="00921B70" w:rsidRDefault="00921B70" w:rsidP="005830B2">
            <w:pPr>
              <w:spacing w:line="211" w:lineRule="auto"/>
              <w:ind w:left="432" w:right="108"/>
              <w:jc w:val="both"/>
              <w:rPr>
                <w:rFonts w:ascii="Times New Roman" w:hAnsi="Times New Roman"/>
                <w:color w:val="000000"/>
                <w:spacing w:val="14"/>
                <w:sz w:val="16"/>
              </w:rPr>
            </w:pPr>
            <w:r>
              <w:rPr>
                <w:rFonts w:ascii="Times New Roman" w:hAnsi="Times New Roman"/>
                <w:color w:val="000000"/>
                <w:spacing w:val="14"/>
                <w:sz w:val="16"/>
              </w:rPr>
              <w:t xml:space="preserve">[the person convicted] to be whipped unless </w:t>
            </w:r>
            <w:r>
              <w:rPr>
                <w:rFonts w:ascii="Times New Roman" w:hAnsi="Times New Roman"/>
                <w:color w:val="000000"/>
                <w:spacing w:val="11"/>
                <w:sz w:val="16"/>
              </w:rPr>
              <w:t xml:space="preserve">the court is of opinion that there is adequate </w:t>
            </w:r>
            <w:r>
              <w:rPr>
                <w:rFonts w:ascii="Times New Roman" w:hAnsi="Times New Roman"/>
                <w:color w:val="000000"/>
                <w:spacing w:val="14"/>
                <w:sz w:val="16"/>
              </w:rPr>
              <w:t>reason for not making such an order". )</w:t>
            </w:r>
          </w:p>
        </w:tc>
        <w:tc>
          <w:tcPr>
            <w:tcW w:w="1523" w:type="dxa"/>
            <w:tcBorders>
              <w:top w:val="none" w:sz="0" w:space="0" w:color="000000"/>
              <w:left w:val="none" w:sz="0" w:space="0" w:color="000000"/>
              <w:bottom w:val="none" w:sz="0" w:space="0" w:color="000000"/>
              <w:right w:val="none" w:sz="0" w:space="0" w:color="000000"/>
            </w:tcBorders>
          </w:tcPr>
          <w:p w:rsidR="00921B70" w:rsidRDefault="00921B70" w:rsidP="005830B2">
            <w:pPr>
              <w:rPr>
                <w:rFonts w:ascii="Times New Roman" w:hAnsi="Times New Roman"/>
                <w:color w:val="000000"/>
                <w:sz w:val="20"/>
              </w:rPr>
            </w:pPr>
          </w:p>
        </w:tc>
      </w:tr>
      <w:tr w:rsidR="00921B70" w:rsidTr="005830B2">
        <w:trPr>
          <w:trHeight w:hRule="exact" w:val="317"/>
        </w:trPr>
        <w:tc>
          <w:tcPr>
            <w:tcW w:w="860" w:type="dxa"/>
            <w:tcBorders>
              <w:top w:val="none" w:sz="0" w:space="0" w:color="000000"/>
              <w:left w:val="none" w:sz="0" w:space="0" w:color="000000"/>
              <w:bottom w:val="none" w:sz="0" w:space="0" w:color="000000"/>
              <w:right w:val="none" w:sz="0" w:space="0" w:color="000000"/>
            </w:tcBorders>
          </w:tcPr>
          <w:p w:rsidR="00921B70" w:rsidRDefault="00921B70" w:rsidP="005830B2">
            <w:pPr>
              <w:ind w:left="421"/>
              <w:rPr>
                <w:rFonts w:ascii="Times New Roman" w:hAnsi="Times New Roman"/>
                <w:color w:val="000000"/>
                <w:sz w:val="16"/>
              </w:rPr>
            </w:pPr>
            <w:r>
              <w:rPr>
                <w:rFonts w:ascii="Times New Roman" w:hAnsi="Times New Roman"/>
                <w:color w:val="000000"/>
                <w:sz w:val="16"/>
              </w:rPr>
              <w:t>56</w:t>
            </w:r>
          </w:p>
        </w:tc>
        <w:tc>
          <w:tcPr>
            <w:tcW w:w="4097" w:type="dxa"/>
            <w:gridSpan w:val="2"/>
            <w:tcBorders>
              <w:top w:val="none" w:sz="0" w:space="0" w:color="000000"/>
              <w:left w:val="none" w:sz="0" w:space="0" w:color="000000"/>
              <w:bottom w:val="none" w:sz="0" w:space="0" w:color="000000"/>
              <w:right w:val="none" w:sz="0" w:space="0" w:color="000000"/>
            </w:tcBorders>
          </w:tcPr>
          <w:p w:rsidR="00921B70" w:rsidRDefault="00921B70" w:rsidP="005830B2">
            <w:pPr>
              <w:ind w:left="87"/>
              <w:rPr>
                <w:rFonts w:ascii="Times New Roman" w:hAnsi="Times New Roman"/>
                <w:color w:val="000000"/>
                <w:spacing w:val="14"/>
                <w:sz w:val="16"/>
              </w:rPr>
            </w:pPr>
            <w:r>
              <w:rPr>
                <w:rFonts w:ascii="Times New Roman" w:hAnsi="Times New Roman"/>
                <w:color w:val="000000"/>
                <w:spacing w:val="14"/>
                <w:sz w:val="16"/>
              </w:rPr>
              <w:t>Indecent assault on a female.</w:t>
            </w:r>
          </w:p>
        </w:tc>
        <w:tc>
          <w:tcPr>
            <w:tcW w:w="1523" w:type="dxa"/>
            <w:tcBorders>
              <w:top w:val="none" w:sz="0" w:space="0" w:color="000000"/>
              <w:left w:val="none" w:sz="0" w:space="0" w:color="000000"/>
              <w:bottom w:val="none" w:sz="0" w:space="0" w:color="000000"/>
              <w:right w:val="none" w:sz="0" w:space="0" w:color="000000"/>
            </w:tcBorders>
          </w:tcPr>
          <w:p w:rsidR="00921B70" w:rsidRDefault="00921B70" w:rsidP="005830B2">
            <w:pPr>
              <w:ind w:left="259"/>
              <w:rPr>
                <w:rFonts w:ascii="Times New Roman" w:hAnsi="Times New Roman"/>
                <w:color w:val="000000"/>
                <w:spacing w:val="10"/>
                <w:sz w:val="16"/>
              </w:rPr>
            </w:pPr>
            <w:r>
              <w:rPr>
                <w:rFonts w:ascii="Times New Roman" w:hAnsi="Times New Roman"/>
                <w:color w:val="000000"/>
                <w:spacing w:val="10"/>
                <w:sz w:val="16"/>
              </w:rPr>
              <w:t>5 years for first</w:t>
            </w:r>
          </w:p>
          <w:p w:rsidR="00921B70" w:rsidRDefault="00921B70" w:rsidP="005830B2">
            <w:pPr>
              <w:spacing w:line="180" w:lineRule="auto"/>
              <w:ind w:left="439"/>
              <w:rPr>
                <w:rFonts w:ascii="Times New Roman" w:hAnsi="Times New Roman"/>
                <w:color w:val="000000"/>
                <w:sz w:val="16"/>
              </w:rPr>
            </w:pPr>
            <w:proofErr w:type="gramStart"/>
            <w:r>
              <w:rPr>
                <w:rFonts w:ascii="Times New Roman" w:hAnsi="Times New Roman"/>
                <w:color w:val="000000"/>
                <w:sz w:val="16"/>
              </w:rPr>
              <w:t>offence</w:t>
            </w:r>
            <w:proofErr w:type="gramEnd"/>
            <w:r>
              <w:rPr>
                <w:rFonts w:ascii="Times New Roman" w:hAnsi="Times New Roman"/>
                <w:color w:val="000000"/>
                <w:sz w:val="16"/>
              </w:rPr>
              <w:t>.</w:t>
            </w:r>
          </w:p>
        </w:tc>
      </w:tr>
      <w:tr w:rsidR="00921B70" w:rsidTr="005830B2">
        <w:trPr>
          <w:trHeight w:hRule="exact" w:val="483"/>
        </w:trPr>
        <w:tc>
          <w:tcPr>
            <w:tcW w:w="860" w:type="dxa"/>
            <w:tcBorders>
              <w:top w:val="none" w:sz="0" w:space="0" w:color="000000"/>
              <w:left w:val="none" w:sz="0" w:space="0" w:color="000000"/>
              <w:bottom w:val="none" w:sz="0" w:space="0" w:color="000000"/>
              <w:right w:val="none" w:sz="0" w:space="0" w:color="000000"/>
            </w:tcBorders>
          </w:tcPr>
          <w:p w:rsidR="00921B70" w:rsidRDefault="00921B70" w:rsidP="005830B2">
            <w:pPr>
              <w:rPr>
                <w:rFonts w:ascii="Times New Roman" w:hAnsi="Times New Roman"/>
                <w:color w:val="000000"/>
                <w:sz w:val="20"/>
              </w:rPr>
            </w:pPr>
          </w:p>
        </w:tc>
        <w:tc>
          <w:tcPr>
            <w:tcW w:w="4097" w:type="dxa"/>
            <w:gridSpan w:val="2"/>
            <w:tcBorders>
              <w:top w:val="none" w:sz="0" w:space="0" w:color="000000"/>
              <w:left w:val="none" w:sz="0" w:space="0" w:color="000000"/>
              <w:bottom w:val="none" w:sz="0" w:space="0" w:color="000000"/>
              <w:right w:val="none" w:sz="0" w:space="0" w:color="000000"/>
            </w:tcBorders>
          </w:tcPr>
          <w:p w:rsidR="00921B70" w:rsidRDefault="00921B70" w:rsidP="005830B2">
            <w:pPr>
              <w:rPr>
                <w:rFonts w:ascii="Times New Roman" w:hAnsi="Times New Roman"/>
                <w:color w:val="000000"/>
                <w:sz w:val="20"/>
              </w:rPr>
            </w:pPr>
          </w:p>
        </w:tc>
        <w:tc>
          <w:tcPr>
            <w:tcW w:w="1523" w:type="dxa"/>
            <w:tcBorders>
              <w:top w:val="none" w:sz="0" w:space="0" w:color="000000"/>
              <w:left w:val="none" w:sz="0" w:space="0" w:color="000000"/>
              <w:bottom w:val="none" w:sz="0" w:space="0" w:color="000000"/>
              <w:right w:val="none" w:sz="0" w:space="0" w:color="000000"/>
            </w:tcBorders>
          </w:tcPr>
          <w:p w:rsidR="00921B70" w:rsidRDefault="00921B70" w:rsidP="005830B2">
            <w:pPr>
              <w:spacing w:line="206" w:lineRule="auto"/>
              <w:ind w:left="432" w:right="252" w:hanging="180"/>
              <w:rPr>
                <w:rFonts w:ascii="Times New Roman" w:hAnsi="Times New Roman"/>
                <w:color w:val="000000"/>
                <w:sz w:val="16"/>
              </w:rPr>
            </w:pPr>
            <w:r>
              <w:rPr>
                <w:rFonts w:ascii="Times New Roman" w:hAnsi="Times New Roman"/>
                <w:color w:val="000000"/>
                <w:sz w:val="16"/>
              </w:rPr>
              <w:t xml:space="preserve">7 years for </w:t>
            </w:r>
            <w:r>
              <w:rPr>
                <w:rFonts w:ascii="Times New Roman" w:hAnsi="Times New Roman"/>
                <w:color w:val="000000"/>
                <w:spacing w:val="7"/>
                <w:sz w:val="16"/>
              </w:rPr>
              <w:t>subsequent</w:t>
            </w:r>
          </w:p>
          <w:p w:rsidR="00921B70" w:rsidRDefault="00921B70" w:rsidP="005830B2">
            <w:pPr>
              <w:spacing w:line="129" w:lineRule="exact"/>
              <w:ind w:left="432"/>
              <w:rPr>
                <w:rFonts w:ascii="Times New Roman" w:hAnsi="Times New Roman"/>
                <w:color w:val="000000"/>
                <w:sz w:val="16"/>
              </w:rPr>
            </w:pPr>
            <w:proofErr w:type="gramStart"/>
            <w:r>
              <w:rPr>
                <w:rFonts w:ascii="Times New Roman" w:hAnsi="Times New Roman"/>
                <w:color w:val="000000"/>
                <w:sz w:val="16"/>
              </w:rPr>
              <w:t>offences</w:t>
            </w:r>
            <w:proofErr w:type="gramEnd"/>
            <w:r>
              <w:rPr>
                <w:rFonts w:ascii="Times New Roman" w:hAnsi="Times New Roman"/>
                <w:color w:val="000000"/>
                <w:sz w:val="16"/>
              </w:rPr>
              <w:t>.</w:t>
            </w:r>
          </w:p>
        </w:tc>
      </w:tr>
      <w:tr w:rsidR="00921B70" w:rsidTr="005830B2">
        <w:trPr>
          <w:trHeight w:hRule="exact" w:val="165"/>
        </w:trPr>
        <w:tc>
          <w:tcPr>
            <w:tcW w:w="860" w:type="dxa"/>
            <w:tcBorders>
              <w:top w:val="none" w:sz="0" w:space="0" w:color="000000"/>
              <w:left w:val="none" w:sz="0" w:space="0" w:color="000000"/>
              <w:bottom w:val="none" w:sz="0" w:space="0" w:color="000000"/>
              <w:right w:val="none" w:sz="0" w:space="0" w:color="000000"/>
            </w:tcBorders>
            <w:vAlign w:val="center"/>
          </w:tcPr>
          <w:p w:rsidR="00921B70" w:rsidRDefault="00921B70" w:rsidP="005830B2">
            <w:pPr>
              <w:ind w:left="421"/>
              <w:rPr>
                <w:rFonts w:ascii="Times New Roman" w:hAnsi="Times New Roman"/>
                <w:color w:val="000000"/>
                <w:sz w:val="16"/>
              </w:rPr>
            </w:pPr>
            <w:r>
              <w:rPr>
                <w:rFonts w:ascii="Times New Roman" w:hAnsi="Times New Roman"/>
                <w:color w:val="000000"/>
                <w:sz w:val="16"/>
              </w:rPr>
              <w:t>62</w:t>
            </w:r>
          </w:p>
        </w:tc>
        <w:tc>
          <w:tcPr>
            <w:tcW w:w="4097" w:type="dxa"/>
            <w:gridSpan w:val="2"/>
            <w:tcBorders>
              <w:top w:val="none" w:sz="0" w:space="0" w:color="000000"/>
              <w:left w:val="none" w:sz="0" w:space="0" w:color="000000"/>
              <w:bottom w:val="none" w:sz="0" w:space="0" w:color="000000"/>
              <w:right w:val="none" w:sz="0" w:space="0" w:color="000000"/>
            </w:tcBorders>
            <w:vAlign w:val="center"/>
          </w:tcPr>
          <w:p w:rsidR="00921B70" w:rsidRDefault="00921B70" w:rsidP="005830B2">
            <w:pPr>
              <w:ind w:left="87"/>
              <w:rPr>
                <w:rFonts w:ascii="Times New Roman" w:hAnsi="Times New Roman"/>
                <w:color w:val="000000"/>
                <w:spacing w:val="13"/>
                <w:sz w:val="16"/>
              </w:rPr>
            </w:pPr>
            <w:r>
              <w:rPr>
                <w:rFonts w:ascii="Times New Roman" w:hAnsi="Times New Roman"/>
                <w:color w:val="000000"/>
                <w:spacing w:val="13"/>
                <w:sz w:val="16"/>
              </w:rPr>
              <w:t>Procuring a female under twenty-one years of age</w:t>
            </w:r>
          </w:p>
        </w:tc>
        <w:tc>
          <w:tcPr>
            <w:tcW w:w="1523" w:type="dxa"/>
            <w:tcBorders>
              <w:top w:val="none" w:sz="0" w:space="0" w:color="000000"/>
              <w:left w:val="none" w:sz="0" w:space="0" w:color="000000"/>
              <w:bottom w:val="none" w:sz="0" w:space="0" w:color="000000"/>
              <w:right w:val="none" w:sz="0" w:space="0" w:color="000000"/>
            </w:tcBorders>
          </w:tcPr>
          <w:p w:rsidR="00921B70" w:rsidRDefault="00921B70" w:rsidP="005830B2">
            <w:pPr>
              <w:rPr>
                <w:rFonts w:ascii="Times New Roman" w:hAnsi="Times New Roman"/>
                <w:color w:val="000000"/>
                <w:sz w:val="20"/>
              </w:rPr>
            </w:pPr>
          </w:p>
        </w:tc>
      </w:tr>
      <w:tr w:rsidR="00921B70" w:rsidTr="005830B2">
        <w:trPr>
          <w:trHeight w:hRule="exact" w:val="241"/>
        </w:trPr>
        <w:tc>
          <w:tcPr>
            <w:tcW w:w="860" w:type="dxa"/>
            <w:tcBorders>
              <w:top w:val="none" w:sz="0" w:space="0" w:color="000000"/>
              <w:left w:val="none" w:sz="0" w:space="0" w:color="000000"/>
              <w:bottom w:val="none" w:sz="0" w:space="0" w:color="000000"/>
              <w:right w:val="none" w:sz="0" w:space="0" w:color="000000"/>
            </w:tcBorders>
          </w:tcPr>
          <w:p w:rsidR="00921B70" w:rsidRDefault="00921B70" w:rsidP="005830B2">
            <w:pPr>
              <w:rPr>
                <w:rFonts w:ascii="Times New Roman" w:hAnsi="Times New Roman"/>
                <w:color w:val="000000"/>
                <w:sz w:val="20"/>
              </w:rPr>
            </w:pPr>
          </w:p>
        </w:tc>
        <w:tc>
          <w:tcPr>
            <w:tcW w:w="4097" w:type="dxa"/>
            <w:gridSpan w:val="2"/>
            <w:tcBorders>
              <w:top w:val="none" w:sz="0" w:space="0" w:color="000000"/>
              <w:left w:val="none" w:sz="0" w:space="0" w:color="000000"/>
              <w:bottom w:val="none" w:sz="0" w:space="0" w:color="000000"/>
              <w:right w:val="none" w:sz="0" w:space="0" w:color="000000"/>
            </w:tcBorders>
            <w:vAlign w:val="center"/>
          </w:tcPr>
          <w:p w:rsidR="00921B70" w:rsidRDefault="00921B70" w:rsidP="005830B2">
            <w:pPr>
              <w:ind w:left="447"/>
              <w:rPr>
                <w:rFonts w:ascii="Times New Roman" w:hAnsi="Times New Roman"/>
                <w:color w:val="000000"/>
                <w:spacing w:val="11"/>
                <w:sz w:val="16"/>
              </w:rPr>
            </w:pPr>
            <w:proofErr w:type="gramStart"/>
            <w:r>
              <w:rPr>
                <w:rFonts w:ascii="Times New Roman" w:hAnsi="Times New Roman"/>
                <w:color w:val="000000"/>
                <w:spacing w:val="11"/>
                <w:sz w:val="16"/>
              </w:rPr>
              <w:t>to</w:t>
            </w:r>
            <w:proofErr w:type="gramEnd"/>
            <w:r>
              <w:rPr>
                <w:rFonts w:ascii="Times New Roman" w:hAnsi="Times New Roman"/>
                <w:color w:val="000000"/>
                <w:spacing w:val="11"/>
                <w:sz w:val="16"/>
              </w:rPr>
              <w:t xml:space="preserve"> have illicit carnal knowledge.</w:t>
            </w:r>
          </w:p>
        </w:tc>
        <w:tc>
          <w:tcPr>
            <w:tcW w:w="1523" w:type="dxa"/>
            <w:tcBorders>
              <w:top w:val="none" w:sz="0" w:space="0" w:color="000000"/>
              <w:left w:val="none" w:sz="0" w:space="0" w:color="000000"/>
              <w:bottom w:val="none" w:sz="0" w:space="0" w:color="000000"/>
              <w:right w:val="none" w:sz="0" w:space="0" w:color="000000"/>
            </w:tcBorders>
            <w:vAlign w:val="center"/>
          </w:tcPr>
          <w:p w:rsidR="00921B70" w:rsidRDefault="00921B70" w:rsidP="005830B2">
            <w:pPr>
              <w:ind w:left="259"/>
              <w:rPr>
                <w:rFonts w:ascii="Times New Roman" w:hAnsi="Times New Roman"/>
                <w:color w:val="000000"/>
                <w:spacing w:val="10"/>
                <w:sz w:val="16"/>
              </w:rPr>
            </w:pPr>
            <w:r>
              <w:rPr>
                <w:rFonts w:ascii="Times New Roman" w:hAnsi="Times New Roman"/>
                <w:color w:val="000000"/>
                <w:spacing w:val="10"/>
                <w:sz w:val="16"/>
              </w:rPr>
              <w:t>7 years.</w:t>
            </w:r>
          </w:p>
        </w:tc>
      </w:tr>
      <w:tr w:rsidR="00921B70" w:rsidTr="005830B2">
        <w:trPr>
          <w:trHeight w:hRule="exact" w:val="242"/>
        </w:trPr>
        <w:tc>
          <w:tcPr>
            <w:tcW w:w="860" w:type="dxa"/>
            <w:tcBorders>
              <w:top w:val="none" w:sz="0" w:space="0" w:color="000000"/>
              <w:left w:val="none" w:sz="0" w:space="0" w:color="000000"/>
              <w:bottom w:val="none" w:sz="0" w:space="0" w:color="000000"/>
              <w:right w:val="none" w:sz="0" w:space="0" w:color="000000"/>
            </w:tcBorders>
            <w:vAlign w:val="center"/>
          </w:tcPr>
          <w:p w:rsidR="00921B70" w:rsidRDefault="00921B70" w:rsidP="005830B2">
            <w:pPr>
              <w:ind w:left="421"/>
              <w:rPr>
                <w:rFonts w:ascii="Times New Roman" w:hAnsi="Times New Roman"/>
                <w:color w:val="000000"/>
                <w:sz w:val="16"/>
              </w:rPr>
            </w:pPr>
            <w:r>
              <w:rPr>
                <w:rFonts w:ascii="Times New Roman" w:hAnsi="Times New Roman"/>
                <w:color w:val="000000"/>
                <w:sz w:val="16"/>
              </w:rPr>
              <w:t>69</w:t>
            </w:r>
          </w:p>
        </w:tc>
        <w:tc>
          <w:tcPr>
            <w:tcW w:w="4097" w:type="dxa"/>
            <w:gridSpan w:val="2"/>
            <w:tcBorders>
              <w:top w:val="none" w:sz="0" w:space="0" w:color="000000"/>
              <w:left w:val="none" w:sz="0" w:space="0" w:color="000000"/>
              <w:bottom w:val="none" w:sz="0" w:space="0" w:color="000000"/>
              <w:right w:val="none" w:sz="0" w:space="0" w:color="000000"/>
            </w:tcBorders>
            <w:vAlign w:val="center"/>
          </w:tcPr>
          <w:p w:rsidR="00921B70" w:rsidRDefault="00921B70" w:rsidP="005830B2">
            <w:pPr>
              <w:ind w:left="87"/>
              <w:rPr>
                <w:rFonts w:ascii="Times New Roman" w:hAnsi="Times New Roman"/>
                <w:color w:val="000000"/>
                <w:sz w:val="16"/>
              </w:rPr>
            </w:pPr>
            <w:r>
              <w:rPr>
                <w:rFonts w:ascii="Times New Roman" w:hAnsi="Times New Roman"/>
                <w:color w:val="000000"/>
                <w:sz w:val="16"/>
              </w:rPr>
              <w:t>Buggery.</w:t>
            </w:r>
          </w:p>
        </w:tc>
        <w:tc>
          <w:tcPr>
            <w:tcW w:w="1523" w:type="dxa"/>
            <w:tcBorders>
              <w:top w:val="none" w:sz="0" w:space="0" w:color="000000"/>
              <w:left w:val="none" w:sz="0" w:space="0" w:color="000000"/>
              <w:bottom w:val="none" w:sz="0" w:space="0" w:color="000000"/>
              <w:right w:val="none" w:sz="0" w:space="0" w:color="000000"/>
            </w:tcBorders>
            <w:vAlign w:val="center"/>
          </w:tcPr>
          <w:p w:rsidR="00921B70" w:rsidRDefault="00921B70" w:rsidP="005830B2">
            <w:pPr>
              <w:ind w:left="259"/>
              <w:rPr>
                <w:rFonts w:ascii="Times New Roman" w:hAnsi="Times New Roman"/>
                <w:color w:val="000000"/>
                <w:spacing w:val="10"/>
                <w:sz w:val="16"/>
              </w:rPr>
            </w:pPr>
            <w:r>
              <w:rPr>
                <w:rFonts w:ascii="Times New Roman" w:hAnsi="Times New Roman"/>
                <w:color w:val="000000"/>
                <w:spacing w:val="10"/>
                <w:sz w:val="16"/>
              </w:rPr>
              <w:t>10 years.</w:t>
            </w:r>
          </w:p>
        </w:tc>
      </w:tr>
      <w:tr w:rsidR="00921B70" w:rsidTr="005830B2">
        <w:trPr>
          <w:trHeight w:hRule="exact" w:val="162"/>
        </w:trPr>
        <w:tc>
          <w:tcPr>
            <w:tcW w:w="860" w:type="dxa"/>
            <w:tcBorders>
              <w:top w:val="none" w:sz="0" w:space="0" w:color="000000"/>
              <w:left w:val="none" w:sz="0" w:space="0" w:color="000000"/>
              <w:bottom w:val="none" w:sz="0" w:space="0" w:color="000000"/>
              <w:right w:val="none" w:sz="0" w:space="0" w:color="000000"/>
            </w:tcBorders>
            <w:vAlign w:val="center"/>
          </w:tcPr>
          <w:p w:rsidR="00921B70" w:rsidRDefault="00921B70" w:rsidP="005830B2">
            <w:pPr>
              <w:ind w:left="421"/>
              <w:rPr>
                <w:rFonts w:ascii="Times New Roman" w:hAnsi="Times New Roman"/>
                <w:color w:val="000000"/>
                <w:sz w:val="16"/>
              </w:rPr>
            </w:pPr>
            <w:r>
              <w:rPr>
                <w:rFonts w:ascii="Times New Roman" w:hAnsi="Times New Roman"/>
                <w:color w:val="000000"/>
                <w:sz w:val="16"/>
              </w:rPr>
              <w:t>70</w:t>
            </w:r>
          </w:p>
        </w:tc>
        <w:tc>
          <w:tcPr>
            <w:tcW w:w="4097" w:type="dxa"/>
            <w:gridSpan w:val="2"/>
            <w:tcBorders>
              <w:top w:val="none" w:sz="0" w:space="0" w:color="000000"/>
              <w:left w:val="none" w:sz="0" w:space="0" w:color="000000"/>
              <w:bottom w:val="none" w:sz="0" w:space="0" w:color="000000"/>
              <w:right w:val="none" w:sz="0" w:space="0" w:color="000000"/>
            </w:tcBorders>
            <w:vAlign w:val="center"/>
          </w:tcPr>
          <w:p w:rsidR="00921B70" w:rsidRDefault="00921B70" w:rsidP="005830B2">
            <w:pPr>
              <w:ind w:left="87"/>
              <w:rPr>
                <w:rFonts w:ascii="Times New Roman" w:hAnsi="Times New Roman"/>
                <w:color w:val="000000"/>
                <w:spacing w:val="14"/>
                <w:sz w:val="16"/>
              </w:rPr>
            </w:pPr>
            <w:r>
              <w:rPr>
                <w:rFonts w:ascii="Times New Roman" w:hAnsi="Times New Roman"/>
                <w:color w:val="000000"/>
                <w:spacing w:val="14"/>
                <w:sz w:val="16"/>
              </w:rPr>
              <w:t>Attempted buggery, assault with intent to commit</w:t>
            </w:r>
          </w:p>
        </w:tc>
        <w:tc>
          <w:tcPr>
            <w:tcW w:w="1523" w:type="dxa"/>
            <w:tcBorders>
              <w:top w:val="none" w:sz="0" w:space="0" w:color="000000"/>
              <w:left w:val="none" w:sz="0" w:space="0" w:color="000000"/>
              <w:bottom w:val="none" w:sz="0" w:space="0" w:color="000000"/>
              <w:right w:val="none" w:sz="0" w:space="0" w:color="000000"/>
            </w:tcBorders>
          </w:tcPr>
          <w:p w:rsidR="00921B70" w:rsidRDefault="00921B70" w:rsidP="005830B2">
            <w:pPr>
              <w:rPr>
                <w:rFonts w:ascii="Times New Roman" w:hAnsi="Times New Roman"/>
                <w:color w:val="000000"/>
                <w:sz w:val="20"/>
              </w:rPr>
            </w:pPr>
          </w:p>
        </w:tc>
      </w:tr>
      <w:tr w:rsidR="00921B70" w:rsidTr="005830B2">
        <w:trPr>
          <w:trHeight w:hRule="exact" w:val="165"/>
        </w:trPr>
        <w:tc>
          <w:tcPr>
            <w:tcW w:w="860" w:type="dxa"/>
            <w:tcBorders>
              <w:top w:val="none" w:sz="0" w:space="0" w:color="000000"/>
              <w:left w:val="none" w:sz="0" w:space="0" w:color="000000"/>
              <w:bottom w:val="none" w:sz="0" w:space="0" w:color="000000"/>
              <w:right w:val="none" w:sz="0" w:space="0" w:color="000000"/>
            </w:tcBorders>
          </w:tcPr>
          <w:p w:rsidR="00921B70" w:rsidRDefault="00921B70" w:rsidP="005830B2">
            <w:pPr>
              <w:rPr>
                <w:rFonts w:ascii="Times New Roman" w:hAnsi="Times New Roman"/>
                <w:color w:val="000000"/>
                <w:sz w:val="20"/>
              </w:rPr>
            </w:pPr>
          </w:p>
        </w:tc>
        <w:tc>
          <w:tcPr>
            <w:tcW w:w="4097" w:type="dxa"/>
            <w:gridSpan w:val="2"/>
            <w:tcBorders>
              <w:top w:val="none" w:sz="0" w:space="0" w:color="000000"/>
              <w:left w:val="none" w:sz="0" w:space="0" w:color="000000"/>
              <w:bottom w:val="none" w:sz="0" w:space="0" w:color="000000"/>
              <w:right w:val="none" w:sz="0" w:space="0" w:color="000000"/>
            </w:tcBorders>
            <w:vAlign w:val="center"/>
          </w:tcPr>
          <w:p w:rsidR="00921B70" w:rsidRDefault="00921B70" w:rsidP="005830B2">
            <w:pPr>
              <w:ind w:left="447"/>
              <w:rPr>
                <w:rFonts w:ascii="Times New Roman" w:hAnsi="Times New Roman"/>
                <w:color w:val="000000"/>
                <w:spacing w:val="17"/>
                <w:sz w:val="16"/>
              </w:rPr>
            </w:pPr>
            <w:proofErr w:type="gramStart"/>
            <w:r>
              <w:rPr>
                <w:rFonts w:ascii="Times New Roman" w:hAnsi="Times New Roman"/>
                <w:color w:val="000000"/>
                <w:spacing w:val="17"/>
                <w:sz w:val="16"/>
              </w:rPr>
              <w:t>buggery</w:t>
            </w:r>
            <w:proofErr w:type="gramEnd"/>
            <w:r>
              <w:rPr>
                <w:rFonts w:ascii="Times New Roman" w:hAnsi="Times New Roman"/>
                <w:color w:val="000000"/>
                <w:spacing w:val="17"/>
                <w:sz w:val="16"/>
              </w:rPr>
              <w:t>, and indecent assault upon a male.</w:t>
            </w:r>
          </w:p>
        </w:tc>
        <w:tc>
          <w:tcPr>
            <w:tcW w:w="1523" w:type="dxa"/>
            <w:tcBorders>
              <w:top w:val="none" w:sz="0" w:space="0" w:color="000000"/>
              <w:left w:val="none" w:sz="0" w:space="0" w:color="000000"/>
              <w:bottom w:val="none" w:sz="0" w:space="0" w:color="000000"/>
              <w:right w:val="none" w:sz="0" w:space="0" w:color="000000"/>
            </w:tcBorders>
            <w:vAlign w:val="center"/>
          </w:tcPr>
          <w:p w:rsidR="00921B70" w:rsidRDefault="00921B70" w:rsidP="005830B2">
            <w:pPr>
              <w:ind w:left="259"/>
              <w:rPr>
                <w:rFonts w:ascii="Times New Roman" w:hAnsi="Times New Roman"/>
                <w:color w:val="000000"/>
                <w:spacing w:val="8"/>
                <w:sz w:val="16"/>
              </w:rPr>
            </w:pPr>
            <w:r>
              <w:rPr>
                <w:rFonts w:ascii="Times New Roman" w:hAnsi="Times New Roman"/>
                <w:color w:val="000000"/>
                <w:spacing w:val="8"/>
                <w:sz w:val="16"/>
              </w:rPr>
              <w:t>7 years.</w:t>
            </w:r>
          </w:p>
        </w:tc>
      </w:tr>
      <w:tr w:rsidR="00921B70" w:rsidTr="005830B2">
        <w:trPr>
          <w:trHeight w:hRule="exact" w:val="317"/>
        </w:trPr>
        <w:tc>
          <w:tcPr>
            <w:tcW w:w="860" w:type="dxa"/>
            <w:tcBorders>
              <w:top w:val="none" w:sz="0" w:space="0" w:color="000000"/>
              <w:left w:val="none" w:sz="0" w:space="0" w:color="000000"/>
              <w:bottom w:val="none" w:sz="0" w:space="0" w:color="000000"/>
              <w:right w:val="none" w:sz="0" w:space="0" w:color="000000"/>
            </w:tcBorders>
          </w:tcPr>
          <w:p w:rsidR="00921B70" w:rsidRDefault="00921B70" w:rsidP="005830B2">
            <w:pPr>
              <w:ind w:left="421"/>
              <w:rPr>
                <w:rFonts w:ascii="Times New Roman" w:hAnsi="Times New Roman"/>
                <w:color w:val="000000"/>
                <w:sz w:val="16"/>
              </w:rPr>
            </w:pPr>
            <w:r>
              <w:rPr>
                <w:rFonts w:ascii="Times New Roman" w:hAnsi="Times New Roman"/>
                <w:color w:val="000000"/>
                <w:sz w:val="16"/>
              </w:rPr>
              <w:t>89</w:t>
            </w:r>
          </w:p>
        </w:tc>
        <w:tc>
          <w:tcPr>
            <w:tcW w:w="4097" w:type="dxa"/>
            <w:gridSpan w:val="2"/>
            <w:tcBorders>
              <w:top w:val="none" w:sz="0" w:space="0" w:color="000000"/>
              <w:left w:val="none" w:sz="0" w:space="0" w:color="000000"/>
              <w:bottom w:val="none" w:sz="0" w:space="0" w:color="000000"/>
              <w:right w:val="none" w:sz="0" w:space="0" w:color="000000"/>
            </w:tcBorders>
          </w:tcPr>
          <w:p w:rsidR="00921B70" w:rsidRDefault="00921B70" w:rsidP="005830B2">
            <w:pPr>
              <w:tabs>
                <w:tab w:val="left" w:pos="2070"/>
                <w:tab w:val="left" w:pos="2916"/>
                <w:tab w:val="right" w:pos="4022"/>
              </w:tabs>
              <w:ind w:left="87"/>
              <w:rPr>
                <w:rFonts w:ascii="Times New Roman" w:hAnsi="Times New Roman"/>
                <w:color w:val="000000"/>
                <w:spacing w:val="16"/>
                <w:sz w:val="16"/>
              </w:rPr>
            </w:pPr>
            <w:r>
              <w:rPr>
                <w:rFonts w:ascii="Times New Roman" w:hAnsi="Times New Roman"/>
                <w:color w:val="000000"/>
                <w:spacing w:val="16"/>
                <w:sz w:val="16"/>
              </w:rPr>
              <w:t>Attempting to set fire</w:t>
            </w:r>
            <w:r>
              <w:rPr>
                <w:rFonts w:ascii="Times New Roman" w:hAnsi="Times New Roman"/>
                <w:color w:val="000000"/>
                <w:spacing w:val="16"/>
                <w:sz w:val="16"/>
              </w:rPr>
              <w:tab/>
            </w:r>
            <w:r>
              <w:rPr>
                <w:rFonts w:ascii="Times New Roman" w:hAnsi="Times New Roman"/>
                <w:color w:val="000000"/>
                <w:spacing w:val="8"/>
                <w:sz w:val="16"/>
              </w:rPr>
              <w:t>to crops,</w:t>
            </w:r>
            <w:r>
              <w:rPr>
                <w:rFonts w:ascii="Times New Roman" w:hAnsi="Times New Roman"/>
                <w:color w:val="000000"/>
                <w:spacing w:val="8"/>
                <w:sz w:val="16"/>
              </w:rPr>
              <w:tab/>
            </w:r>
            <w:r>
              <w:rPr>
                <w:rFonts w:ascii="Times New Roman" w:hAnsi="Times New Roman"/>
                <w:color w:val="000000"/>
                <w:spacing w:val="-6"/>
                <w:sz w:val="16"/>
              </w:rPr>
              <w:t>other</w:t>
            </w:r>
            <w:r>
              <w:rPr>
                <w:rFonts w:ascii="Times New Roman" w:hAnsi="Times New Roman"/>
                <w:color w:val="000000"/>
                <w:spacing w:val="-6"/>
                <w:sz w:val="16"/>
              </w:rPr>
              <w:tab/>
            </w:r>
            <w:r>
              <w:rPr>
                <w:rFonts w:ascii="Times New Roman" w:hAnsi="Times New Roman"/>
                <w:color w:val="000000"/>
                <w:sz w:val="16"/>
              </w:rPr>
              <w:t>growing</w:t>
            </w:r>
          </w:p>
          <w:p w:rsidR="00921B70" w:rsidRDefault="00921B70" w:rsidP="005830B2">
            <w:pPr>
              <w:spacing w:line="125" w:lineRule="exact"/>
              <w:ind w:left="447"/>
              <w:rPr>
                <w:rFonts w:ascii="Times New Roman" w:hAnsi="Times New Roman"/>
                <w:color w:val="000000"/>
                <w:spacing w:val="17"/>
                <w:sz w:val="16"/>
              </w:rPr>
            </w:pPr>
            <w:r>
              <w:rPr>
                <w:rFonts w:ascii="Times New Roman" w:hAnsi="Times New Roman"/>
                <w:color w:val="000000"/>
                <w:spacing w:val="17"/>
                <w:sz w:val="16"/>
              </w:rPr>
              <w:t>things, hedges, fences or stacks of crops or</w:t>
            </w:r>
          </w:p>
        </w:tc>
        <w:tc>
          <w:tcPr>
            <w:tcW w:w="1523" w:type="dxa"/>
            <w:tcBorders>
              <w:top w:val="none" w:sz="0" w:space="0" w:color="000000"/>
              <w:left w:val="none" w:sz="0" w:space="0" w:color="000000"/>
              <w:bottom w:val="none" w:sz="0" w:space="0" w:color="000000"/>
              <w:right w:val="none" w:sz="0" w:space="0" w:color="000000"/>
            </w:tcBorders>
          </w:tcPr>
          <w:p w:rsidR="00921B70" w:rsidRDefault="00921B70" w:rsidP="005830B2">
            <w:pPr>
              <w:rPr>
                <w:rFonts w:ascii="Times New Roman" w:hAnsi="Times New Roman"/>
                <w:color w:val="000000"/>
                <w:sz w:val="20"/>
              </w:rPr>
            </w:pPr>
          </w:p>
        </w:tc>
      </w:tr>
      <w:tr w:rsidR="00921B70" w:rsidTr="005830B2">
        <w:trPr>
          <w:trHeight w:hRule="exact" w:val="166"/>
        </w:trPr>
        <w:tc>
          <w:tcPr>
            <w:tcW w:w="860" w:type="dxa"/>
            <w:tcBorders>
              <w:top w:val="none" w:sz="0" w:space="0" w:color="000000"/>
              <w:left w:val="none" w:sz="0" w:space="0" w:color="000000"/>
              <w:bottom w:val="none" w:sz="0" w:space="0" w:color="000000"/>
              <w:right w:val="none" w:sz="0" w:space="0" w:color="000000"/>
            </w:tcBorders>
          </w:tcPr>
          <w:p w:rsidR="00921B70" w:rsidRDefault="00921B70" w:rsidP="005830B2">
            <w:pPr>
              <w:rPr>
                <w:rFonts w:ascii="Times New Roman" w:hAnsi="Times New Roman"/>
                <w:color w:val="000000"/>
                <w:sz w:val="20"/>
              </w:rPr>
            </w:pPr>
          </w:p>
        </w:tc>
        <w:tc>
          <w:tcPr>
            <w:tcW w:w="4097" w:type="dxa"/>
            <w:gridSpan w:val="2"/>
            <w:tcBorders>
              <w:top w:val="none" w:sz="0" w:space="0" w:color="000000"/>
              <w:left w:val="none" w:sz="0" w:space="0" w:color="000000"/>
              <w:bottom w:val="none" w:sz="0" w:space="0" w:color="000000"/>
              <w:right w:val="none" w:sz="0" w:space="0" w:color="000000"/>
            </w:tcBorders>
            <w:vAlign w:val="center"/>
          </w:tcPr>
          <w:p w:rsidR="00921B70" w:rsidRDefault="00921B70" w:rsidP="005830B2">
            <w:pPr>
              <w:ind w:left="447"/>
              <w:rPr>
                <w:rFonts w:ascii="Times New Roman" w:hAnsi="Times New Roman"/>
                <w:color w:val="000000"/>
                <w:spacing w:val="10"/>
                <w:sz w:val="16"/>
              </w:rPr>
            </w:pPr>
            <w:proofErr w:type="gramStart"/>
            <w:r>
              <w:rPr>
                <w:rFonts w:ascii="Times New Roman" w:hAnsi="Times New Roman"/>
                <w:color w:val="000000"/>
                <w:spacing w:val="10"/>
                <w:sz w:val="16"/>
              </w:rPr>
              <w:t>cultivated</w:t>
            </w:r>
            <w:proofErr w:type="gramEnd"/>
            <w:r>
              <w:rPr>
                <w:rFonts w:ascii="Times New Roman" w:hAnsi="Times New Roman"/>
                <w:color w:val="000000"/>
                <w:spacing w:val="10"/>
                <w:sz w:val="16"/>
              </w:rPr>
              <w:t xml:space="preserve"> things.</w:t>
            </w:r>
          </w:p>
        </w:tc>
        <w:tc>
          <w:tcPr>
            <w:tcW w:w="1523" w:type="dxa"/>
            <w:tcBorders>
              <w:top w:val="none" w:sz="0" w:space="0" w:color="000000"/>
              <w:left w:val="none" w:sz="0" w:space="0" w:color="000000"/>
              <w:bottom w:val="none" w:sz="0" w:space="0" w:color="000000"/>
              <w:right w:val="none" w:sz="0" w:space="0" w:color="000000"/>
            </w:tcBorders>
            <w:vAlign w:val="center"/>
          </w:tcPr>
          <w:p w:rsidR="00921B70" w:rsidRDefault="00921B70" w:rsidP="005830B2">
            <w:pPr>
              <w:ind w:left="259"/>
              <w:rPr>
                <w:rFonts w:ascii="Times New Roman" w:hAnsi="Times New Roman"/>
                <w:color w:val="000000"/>
                <w:spacing w:val="10"/>
                <w:sz w:val="16"/>
              </w:rPr>
            </w:pPr>
            <w:r>
              <w:rPr>
                <w:rFonts w:ascii="Times New Roman" w:hAnsi="Times New Roman"/>
                <w:color w:val="000000"/>
                <w:spacing w:val="10"/>
                <w:sz w:val="16"/>
              </w:rPr>
              <w:t>7 years.</w:t>
            </w:r>
          </w:p>
        </w:tc>
      </w:tr>
      <w:tr w:rsidR="00921B70" w:rsidTr="005830B2">
        <w:trPr>
          <w:trHeight w:hRule="exact" w:val="158"/>
        </w:trPr>
        <w:tc>
          <w:tcPr>
            <w:tcW w:w="860" w:type="dxa"/>
            <w:tcBorders>
              <w:top w:val="none" w:sz="0" w:space="0" w:color="000000"/>
              <w:left w:val="none" w:sz="0" w:space="0" w:color="000000"/>
              <w:bottom w:val="none" w:sz="0" w:space="0" w:color="000000"/>
              <w:right w:val="none" w:sz="0" w:space="0" w:color="000000"/>
            </w:tcBorders>
            <w:vAlign w:val="center"/>
          </w:tcPr>
          <w:p w:rsidR="00921B70" w:rsidRDefault="00921B70" w:rsidP="005830B2">
            <w:pPr>
              <w:ind w:right="176"/>
              <w:jc w:val="right"/>
              <w:rPr>
                <w:rFonts w:ascii="Times New Roman" w:hAnsi="Times New Roman"/>
                <w:color w:val="000000"/>
                <w:sz w:val="16"/>
              </w:rPr>
            </w:pPr>
            <w:r>
              <w:rPr>
                <w:rFonts w:ascii="Times New Roman" w:hAnsi="Times New Roman"/>
                <w:color w:val="000000"/>
                <w:sz w:val="16"/>
              </w:rPr>
              <w:t>100</w:t>
            </w:r>
          </w:p>
        </w:tc>
        <w:tc>
          <w:tcPr>
            <w:tcW w:w="4097" w:type="dxa"/>
            <w:gridSpan w:val="2"/>
            <w:tcBorders>
              <w:top w:val="none" w:sz="0" w:space="0" w:color="000000"/>
              <w:left w:val="none" w:sz="0" w:space="0" w:color="000000"/>
              <w:bottom w:val="none" w:sz="0" w:space="0" w:color="000000"/>
              <w:right w:val="none" w:sz="0" w:space="0" w:color="000000"/>
            </w:tcBorders>
            <w:vAlign w:val="center"/>
          </w:tcPr>
          <w:p w:rsidR="00921B70" w:rsidRDefault="00921B70" w:rsidP="005830B2">
            <w:pPr>
              <w:tabs>
                <w:tab w:val="left" w:pos="945"/>
                <w:tab w:val="left" w:pos="1674"/>
                <w:tab w:val="left" w:pos="2583"/>
                <w:tab w:val="left" w:pos="2988"/>
                <w:tab w:val="left" w:pos="3294"/>
                <w:tab w:val="right" w:pos="4018"/>
              </w:tabs>
              <w:ind w:left="87"/>
              <w:rPr>
                <w:rFonts w:ascii="Times New Roman" w:hAnsi="Times New Roman"/>
                <w:color w:val="000000"/>
                <w:sz w:val="16"/>
              </w:rPr>
            </w:pPr>
            <w:r>
              <w:rPr>
                <w:rFonts w:ascii="Times New Roman" w:hAnsi="Times New Roman"/>
                <w:color w:val="000000"/>
                <w:sz w:val="16"/>
              </w:rPr>
              <w:t>Inflicting</w:t>
            </w:r>
            <w:r>
              <w:rPr>
                <w:rFonts w:ascii="Times New Roman" w:hAnsi="Times New Roman"/>
                <w:color w:val="000000"/>
                <w:sz w:val="16"/>
              </w:rPr>
              <w:tab/>
              <w:t>damage</w:t>
            </w:r>
            <w:r>
              <w:rPr>
                <w:rFonts w:ascii="Times New Roman" w:hAnsi="Times New Roman"/>
                <w:color w:val="000000"/>
                <w:sz w:val="16"/>
              </w:rPr>
              <w:tab/>
              <w:t>exceeding</w:t>
            </w:r>
            <w:r>
              <w:rPr>
                <w:rFonts w:ascii="Times New Roman" w:hAnsi="Times New Roman"/>
                <w:color w:val="000000"/>
                <w:sz w:val="16"/>
              </w:rPr>
              <w:tab/>
              <w:t>£1</w:t>
            </w:r>
            <w:r>
              <w:rPr>
                <w:rFonts w:ascii="Times New Roman" w:hAnsi="Times New Roman"/>
                <w:color w:val="000000"/>
                <w:sz w:val="16"/>
              </w:rPr>
              <w:tab/>
              <w:t>in</w:t>
            </w:r>
            <w:r>
              <w:rPr>
                <w:rFonts w:ascii="Times New Roman" w:hAnsi="Times New Roman"/>
                <w:color w:val="000000"/>
                <w:sz w:val="16"/>
              </w:rPr>
              <w:tab/>
              <w:t>value</w:t>
            </w:r>
            <w:r>
              <w:rPr>
                <w:rFonts w:ascii="Times New Roman" w:hAnsi="Times New Roman"/>
                <w:color w:val="000000"/>
                <w:sz w:val="16"/>
              </w:rPr>
              <w:tab/>
              <w:t>on</w:t>
            </w:r>
          </w:p>
        </w:tc>
        <w:tc>
          <w:tcPr>
            <w:tcW w:w="1523" w:type="dxa"/>
            <w:tcBorders>
              <w:top w:val="none" w:sz="0" w:space="0" w:color="000000"/>
              <w:left w:val="none" w:sz="0" w:space="0" w:color="000000"/>
              <w:bottom w:val="none" w:sz="0" w:space="0" w:color="000000"/>
              <w:right w:val="none" w:sz="0" w:space="0" w:color="000000"/>
            </w:tcBorders>
          </w:tcPr>
          <w:p w:rsidR="00921B70" w:rsidRDefault="00921B70" w:rsidP="005830B2">
            <w:pPr>
              <w:rPr>
                <w:rFonts w:ascii="Times New Roman" w:hAnsi="Times New Roman"/>
                <w:color w:val="000000"/>
                <w:sz w:val="20"/>
              </w:rPr>
            </w:pPr>
          </w:p>
        </w:tc>
      </w:tr>
      <w:tr w:rsidR="00921B70" w:rsidTr="005830B2">
        <w:trPr>
          <w:trHeight w:hRule="exact" w:val="234"/>
        </w:trPr>
        <w:tc>
          <w:tcPr>
            <w:tcW w:w="860" w:type="dxa"/>
            <w:tcBorders>
              <w:top w:val="none" w:sz="0" w:space="0" w:color="000000"/>
              <w:left w:val="none" w:sz="0" w:space="0" w:color="000000"/>
              <w:bottom w:val="none" w:sz="0" w:space="0" w:color="000000"/>
              <w:right w:val="none" w:sz="0" w:space="0" w:color="000000"/>
            </w:tcBorders>
          </w:tcPr>
          <w:p w:rsidR="00921B70" w:rsidRDefault="00921B70" w:rsidP="005830B2">
            <w:pPr>
              <w:rPr>
                <w:rFonts w:ascii="Times New Roman" w:hAnsi="Times New Roman"/>
                <w:color w:val="000000"/>
                <w:sz w:val="20"/>
              </w:rPr>
            </w:pPr>
          </w:p>
        </w:tc>
        <w:tc>
          <w:tcPr>
            <w:tcW w:w="4097" w:type="dxa"/>
            <w:gridSpan w:val="2"/>
            <w:tcBorders>
              <w:top w:val="none" w:sz="0" w:space="0" w:color="000000"/>
              <w:left w:val="none" w:sz="0" w:space="0" w:color="000000"/>
              <w:bottom w:val="none" w:sz="0" w:space="0" w:color="000000"/>
              <w:right w:val="none" w:sz="0" w:space="0" w:color="000000"/>
            </w:tcBorders>
            <w:vAlign w:val="center"/>
          </w:tcPr>
          <w:p w:rsidR="00921B70" w:rsidRDefault="00921B70" w:rsidP="005830B2">
            <w:pPr>
              <w:ind w:left="447"/>
              <w:rPr>
                <w:rFonts w:ascii="Times New Roman" w:hAnsi="Times New Roman"/>
                <w:color w:val="000000"/>
                <w:spacing w:val="10"/>
                <w:sz w:val="16"/>
              </w:rPr>
            </w:pPr>
            <w:proofErr w:type="gramStart"/>
            <w:r>
              <w:rPr>
                <w:rFonts w:ascii="Times New Roman" w:hAnsi="Times New Roman"/>
                <w:color w:val="000000"/>
                <w:spacing w:val="10"/>
                <w:sz w:val="16"/>
              </w:rPr>
              <w:t>growing</w:t>
            </w:r>
            <w:proofErr w:type="gramEnd"/>
            <w:r>
              <w:rPr>
                <w:rFonts w:ascii="Times New Roman" w:hAnsi="Times New Roman"/>
                <w:color w:val="000000"/>
                <w:spacing w:val="10"/>
                <w:sz w:val="16"/>
              </w:rPr>
              <w:t xml:space="preserve"> things.</w:t>
            </w:r>
          </w:p>
        </w:tc>
        <w:tc>
          <w:tcPr>
            <w:tcW w:w="1523" w:type="dxa"/>
            <w:tcBorders>
              <w:top w:val="none" w:sz="0" w:space="0" w:color="000000"/>
              <w:left w:val="none" w:sz="0" w:space="0" w:color="000000"/>
              <w:bottom w:val="none" w:sz="0" w:space="0" w:color="000000"/>
              <w:right w:val="none" w:sz="0" w:space="0" w:color="000000"/>
            </w:tcBorders>
            <w:vAlign w:val="center"/>
          </w:tcPr>
          <w:p w:rsidR="00921B70" w:rsidRDefault="00921B70" w:rsidP="005830B2">
            <w:pPr>
              <w:ind w:left="259"/>
              <w:rPr>
                <w:rFonts w:ascii="Times New Roman" w:hAnsi="Times New Roman"/>
                <w:color w:val="000000"/>
                <w:spacing w:val="10"/>
                <w:sz w:val="16"/>
              </w:rPr>
            </w:pPr>
            <w:r>
              <w:rPr>
                <w:rFonts w:ascii="Times New Roman" w:hAnsi="Times New Roman"/>
                <w:color w:val="000000"/>
                <w:spacing w:val="10"/>
                <w:sz w:val="16"/>
              </w:rPr>
              <w:t>4 years.</w:t>
            </w:r>
          </w:p>
        </w:tc>
      </w:tr>
      <w:tr w:rsidR="00921B70" w:rsidTr="005830B2">
        <w:trPr>
          <w:trHeight w:hRule="exact" w:val="245"/>
        </w:trPr>
        <w:tc>
          <w:tcPr>
            <w:tcW w:w="860" w:type="dxa"/>
            <w:tcBorders>
              <w:top w:val="none" w:sz="0" w:space="0" w:color="000000"/>
              <w:left w:val="none" w:sz="0" w:space="0" w:color="000000"/>
              <w:bottom w:val="none" w:sz="0" w:space="0" w:color="000000"/>
              <w:right w:val="none" w:sz="0" w:space="0" w:color="000000"/>
            </w:tcBorders>
            <w:vAlign w:val="center"/>
          </w:tcPr>
          <w:p w:rsidR="00921B70" w:rsidRDefault="00921B70" w:rsidP="005830B2">
            <w:pPr>
              <w:ind w:right="176"/>
              <w:jc w:val="right"/>
              <w:rPr>
                <w:rFonts w:ascii="Times New Roman" w:hAnsi="Times New Roman"/>
                <w:color w:val="000000"/>
                <w:sz w:val="16"/>
              </w:rPr>
            </w:pPr>
            <w:r>
              <w:rPr>
                <w:rFonts w:ascii="Times New Roman" w:hAnsi="Times New Roman"/>
                <w:color w:val="000000"/>
                <w:sz w:val="16"/>
              </w:rPr>
              <w:lastRenderedPageBreak/>
              <w:t>101</w:t>
            </w:r>
          </w:p>
        </w:tc>
        <w:tc>
          <w:tcPr>
            <w:tcW w:w="4097" w:type="dxa"/>
            <w:gridSpan w:val="2"/>
            <w:tcBorders>
              <w:top w:val="none" w:sz="0" w:space="0" w:color="000000"/>
              <w:left w:val="none" w:sz="0" w:space="0" w:color="000000"/>
              <w:bottom w:val="none" w:sz="0" w:space="0" w:color="000000"/>
              <w:right w:val="none" w:sz="0" w:space="0" w:color="000000"/>
            </w:tcBorders>
            <w:vAlign w:val="center"/>
          </w:tcPr>
          <w:p w:rsidR="00921B70" w:rsidRDefault="00921B70" w:rsidP="005830B2">
            <w:pPr>
              <w:ind w:left="87"/>
              <w:rPr>
                <w:rFonts w:ascii="Times New Roman" w:hAnsi="Times New Roman"/>
                <w:color w:val="000000"/>
                <w:spacing w:val="18"/>
                <w:sz w:val="16"/>
              </w:rPr>
            </w:pPr>
            <w:r>
              <w:rPr>
                <w:rFonts w:ascii="Times New Roman" w:hAnsi="Times New Roman"/>
                <w:color w:val="000000"/>
                <w:spacing w:val="18"/>
                <w:sz w:val="16"/>
              </w:rPr>
              <w:t>Inflicting damage not exceeding £1 in value on</w:t>
            </w:r>
          </w:p>
        </w:tc>
        <w:tc>
          <w:tcPr>
            <w:tcW w:w="1523" w:type="dxa"/>
            <w:tcBorders>
              <w:top w:val="none" w:sz="0" w:space="0" w:color="000000"/>
              <w:left w:val="none" w:sz="0" w:space="0" w:color="000000"/>
              <w:bottom w:val="none" w:sz="0" w:space="0" w:color="000000"/>
              <w:right w:val="none" w:sz="0" w:space="0" w:color="000000"/>
            </w:tcBorders>
            <w:vAlign w:val="center"/>
          </w:tcPr>
          <w:p w:rsidR="00921B70" w:rsidRDefault="00921B70" w:rsidP="005830B2">
            <w:pPr>
              <w:ind w:left="259"/>
              <w:rPr>
                <w:rFonts w:ascii="Times New Roman" w:hAnsi="Times New Roman"/>
                <w:color w:val="000000"/>
                <w:spacing w:val="16"/>
                <w:sz w:val="16"/>
              </w:rPr>
            </w:pPr>
            <w:r>
              <w:rPr>
                <w:rFonts w:ascii="Times New Roman" w:hAnsi="Times New Roman"/>
                <w:color w:val="000000"/>
                <w:spacing w:val="16"/>
                <w:sz w:val="16"/>
              </w:rPr>
              <w:t>6 months (plus</w:t>
            </w:r>
          </w:p>
        </w:tc>
      </w:tr>
      <w:tr w:rsidR="00921B70" w:rsidTr="005830B2">
        <w:trPr>
          <w:trHeight w:hRule="exact" w:val="475"/>
        </w:trPr>
        <w:tc>
          <w:tcPr>
            <w:tcW w:w="860" w:type="dxa"/>
            <w:tcBorders>
              <w:top w:val="none" w:sz="0" w:space="0" w:color="000000"/>
              <w:left w:val="none" w:sz="0" w:space="0" w:color="000000"/>
              <w:bottom w:val="none" w:sz="0" w:space="0" w:color="000000"/>
              <w:right w:val="none" w:sz="0" w:space="0" w:color="000000"/>
            </w:tcBorders>
          </w:tcPr>
          <w:p w:rsidR="00921B70" w:rsidRDefault="00921B70" w:rsidP="005830B2">
            <w:pPr>
              <w:rPr>
                <w:rFonts w:ascii="Times New Roman" w:hAnsi="Times New Roman"/>
                <w:color w:val="000000"/>
                <w:sz w:val="20"/>
              </w:rPr>
            </w:pPr>
          </w:p>
        </w:tc>
        <w:tc>
          <w:tcPr>
            <w:tcW w:w="4097" w:type="dxa"/>
            <w:gridSpan w:val="2"/>
            <w:tcBorders>
              <w:top w:val="none" w:sz="0" w:space="0" w:color="000000"/>
              <w:left w:val="none" w:sz="0" w:space="0" w:color="000000"/>
              <w:bottom w:val="none" w:sz="0" w:space="0" w:color="000000"/>
              <w:right w:val="none" w:sz="0" w:space="0" w:color="000000"/>
            </w:tcBorders>
          </w:tcPr>
          <w:p w:rsidR="00921B70" w:rsidRDefault="00921B70" w:rsidP="005830B2">
            <w:pPr>
              <w:ind w:left="447"/>
              <w:rPr>
                <w:rFonts w:ascii="Times New Roman" w:hAnsi="Times New Roman"/>
                <w:color w:val="000000"/>
                <w:spacing w:val="10"/>
                <w:sz w:val="16"/>
              </w:rPr>
            </w:pPr>
            <w:proofErr w:type="gramStart"/>
            <w:r>
              <w:rPr>
                <w:rFonts w:ascii="Times New Roman" w:hAnsi="Times New Roman"/>
                <w:color w:val="000000"/>
                <w:spacing w:val="10"/>
                <w:sz w:val="16"/>
              </w:rPr>
              <w:t>growing</w:t>
            </w:r>
            <w:proofErr w:type="gramEnd"/>
            <w:r>
              <w:rPr>
                <w:rFonts w:ascii="Times New Roman" w:hAnsi="Times New Roman"/>
                <w:color w:val="000000"/>
                <w:spacing w:val="10"/>
                <w:sz w:val="16"/>
              </w:rPr>
              <w:t xml:space="preserve"> things.</w:t>
            </w:r>
          </w:p>
        </w:tc>
        <w:tc>
          <w:tcPr>
            <w:tcW w:w="1523" w:type="dxa"/>
            <w:tcBorders>
              <w:top w:val="none" w:sz="0" w:space="0" w:color="000000"/>
              <w:left w:val="none" w:sz="0" w:space="0" w:color="000000"/>
              <w:bottom w:val="none" w:sz="0" w:space="0" w:color="000000"/>
              <w:right w:val="none" w:sz="0" w:space="0" w:color="000000"/>
            </w:tcBorders>
          </w:tcPr>
          <w:p w:rsidR="00921B70" w:rsidRDefault="00921B70" w:rsidP="005830B2">
            <w:pPr>
              <w:spacing w:line="158" w:lineRule="exact"/>
              <w:ind w:left="432" w:right="36"/>
              <w:jc w:val="both"/>
              <w:rPr>
                <w:rFonts w:ascii="Times New Roman" w:hAnsi="Times New Roman"/>
                <w:color w:val="000000"/>
                <w:sz w:val="16"/>
              </w:rPr>
            </w:pPr>
            <w:proofErr w:type="gramStart"/>
            <w:r>
              <w:rPr>
                <w:rFonts w:ascii="Times New Roman" w:hAnsi="Times New Roman"/>
                <w:color w:val="000000"/>
                <w:sz w:val="16"/>
              </w:rPr>
              <w:t>repayment</w:t>
            </w:r>
            <w:proofErr w:type="gramEnd"/>
            <w:r>
              <w:rPr>
                <w:rFonts w:ascii="Times New Roman" w:hAnsi="Times New Roman"/>
                <w:color w:val="000000"/>
                <w:sz w:val="16"/>
              </w:rPr>
              <w:t xml:space="preserve"> of </w:t>
            </w:r>
            <w:r>
              <w:rPr>
                <w:rFonts w:ascii="Times New Roman" w:hAnsi="Times New Roman"/>
                <w:color w:val="000000"/>
                <w:spacing w:val="16"/>
                <w:sz w:val="16"/>
              </w:rPr>
              <w:t xml:space="preserve">damage and </w:t>
            </w:r>
            <w:r>
              <w:rPr>
                <w:rFonts w:ascii="Times New Roman" w:hAnsi="Times New Roman"/>
                <w:color w:val="000000"/>
                <w:spacing w:val="8"/>
                <w:sz w:val="16"/>
              </w:rPr>
              <w:t>fine of £ 5 ) .</w:t>
            </w:r>
          </w:p>
        </w:tc>
      </w:tr>
      <w:tr w:rsidR="00921B70" w:rsidTr="005830B2">
        <w:trPr>
          <w:trHeight w:hRule="exact" w:val="173"/>
        </w:trPr>
        <w:tc>
          <w:tcPr>
            <w:tcW w:w="860" w:type="dxa"/>
            <w:tcBorders>
              <w:top w:val="none" w:sz="0" w:space="0" w:color="000000"/>
              <w:left w:val="none" w:sz="0" w:space="0" w:color="000000"/>
              <w:bottom w:val="none" w:sz="0" w:space="0" w:color="000000"/>
              <w:right w:val="none" w:sz="0" w:space="0" w:color="000000"/>
            </w:tcBorders>
            <w:vAlign w:val="center"/>
          </w:tcPr>
          <w:p w:rsidR="00921B70" w:rsidRDefault="00921B70" w:rsidP="005830B2">
            <w:pPr>
              <w:ind w:right="176"/>
              <w:jc w:val="right"/>
              <w:rPr>
                <w:rFonts w:ascii="Times New Roman" w:hAnsi="Times New Roman"/>
                <w:color w:val="000000"/>
                <w:sz w:val="16"/>
              </w:rPr>
            </w:pPr>
            <w:r>
              <w:rPr>
                <w:rFonts w:ascii="Times New Roman" w:hAnsi="Times New Roman"/>
                <w:color w:val="000000"/>
                <w:sz w:val="16"/>
              </w:rPr>
              <w:t>110</w:t>
            </w:r>
          </w:p>
        </w:tc>
        <w:tc>
          <w:tcPr>
            <w:tcW w:w="4097" w:type="dxa"/>
            <w:gridSpan w:val="2"/>
            <w:tcBorders>
              <w:top w:val="none" w:sz="0" w:space="0" w:color="000000"/>
              <w:left w:val="none" w:sz="0" w:space="0" w:color="000000"/>
              <w:bottom w:val="none" w:sz="0" w:space="0" w:color="000000"/>
              <w:right w:val="none" w:sz="0" w:space="0" w:color="000000"/>
            </w:tcBorders>
            <w:vAlign w:val="center"/>
          </w:tcPr>
          <w:p w:rsidR="00921B70" w:rsidRDefault="00921B70" w:rsidP="005830B2">
            <w:pPr>
              <w:ind w:left="87"/>
              <w:rPr>
                <w:rFonts w:ascii="Times New Roman" w:hAnsi="Times New Roman"/>
                <w:color w:val="000000"/>
                <w:spacing w:val="14"/>
                <w:sz w:val="16"/>
              </w:rPr>
            </w:pPr>
            <w:r>
              <w:rPr>
                <w:rFonts w:ascii="Times New Roman" w:hAnsi="Times New Roman"/>
                <w:color w:val="000000"/>
                <w:spacing w:val="14"/>
                <w:sz w:val="16"/>
              </w:rPr>
              <w:t>Damaging or obstructing railways.</w:t>
            </w:r>
          </w:p>
        </w:tc>
        <w:tc>
          <w:tcPr>
            <w:tcW w:w="1523" w:type="dxa"/>
            <w:tcBorders>
              <w:top w:val="none" w:sz="0" w:space="0" w:color="000000"/>
              <w:left w:val="none" w:sz="0" w:space="0" w:color="000000"/>
              <w:bottom w:val="none" w:sz="0" w:space="0" w:color="000000"/>
              <w:right w:val="none" w:sz="0" w:space="0" w:color="000000"/>
            </w:tcBorders>
            <w:vAlign w:val="center"/>
          </w:tcPr>
          <w:p w:rsidR="00921B70" w:rsidRDefault="00921B70" w:rsidP="005830B2">
            <w:pPr>
              <w:ind w:left="259"/>
              <w:rPr>
                <w:rFonts w:ascii="Times New Roman" w:hAnsi="Times New Roman"/>
                <w:color w:val="000000"/>
                <w:sz w:val="16"/>
              </w:rPr>
            </w:pPr>
            <w:r>
              <w:rPr>
                <w:rFonts w:ascii="Times New Roman" w:hAnsi="Times New Roman"/>
                <w:color w:val="000000"/>
                <w:sz w:val="16"/>
              </w:rPr>
              <w:t>Life.</w:t>
            </w:r>
          </w:p>
        </w:tc>
      </w:tr>
      <w:tr w:rsidR="00921B70" w:rsidTr="005830B2">
        <w:trPr>
          <w:trHeight w:hRule="exact" w:val="158"/>
        </w:trPr>
        <w:tc>
          <w:tcPr>
            <w:tcW w:w="860" w:type="dxa"/>
            <w:tcBorders>
              <w:top w:val="none" w:sz="0" w:space="0" w:color="000000"/>
              <w:left w:val="none" w:sz="0" w:space="0" w:color="000000"/>
              <w:bottom w:val="none" w:sz="0" w:space="0" w:color="000000"/>
              <w:right w:val="none" w:sz="0" w:space="0" w:color="000000"/>
            </w:tcBorders>
            <w:vAlign w:val="center"/>
          </w:tcPr>
          <w:p w:rsidR="00921B70" w:rsidRDefault="00921B70" w:rsidP="005830B2">
            <w:pPr>
              <w:ind w:right="176"/>
              <w:jc w:val="right"/>
              <w:rPr>
                <w:rFonts w:ascii="Times New Roman" w:hAnsi="Times New Roman"/>
                <w:color w:val="000000"/>
                <w:sz w:val="16"/>
              </w:rPr>
            </w:pPr>
            <w:r>
              <w:rPr>
                <w:rFonts w:ascii="Times New Roman" w:hAnsi="Times New Roman"/>
                <w:color w:val="000000"/>
                <w:sz w:val="16"/>
              </w:rPr>
              <w:t>113</w:t>
            </w:r>
          </w:p>
        </w:tc>
        <w:tc>
          <w:tcPr>
            <w:tcW w:w="4097" w:type="dxa"/>
            <w:gridSpan w:val="2"/>
            <w:tcBorders>
              <w:top w:val="none" w:sz="0" w:space="0" w:color="000000"/>
              <w:left w:val="none" w:sz="0" w:space="0" w:color="000000"/>
              <w:bottom w:val="none" w:sz="0" w:space="0" w:color="000000"/>
              <w:right w:val="none" w:sz="0" w:space="0" w:color="000000"/>
            </w:tcBorders>
            <w:vAlign w:val="center"/>
          </w:tcPr>
          <w:p w:rsidR="00921B70" w:rsidRDefault="00921B70" w:rsidP="005830B2">
            <w:pPr>
              <w:ind w:left="87"/>
              <w:rPr>
                <w:rFonts w:ascii="Times New Roman" w:hAnsi="Times New Roman"/>
                <w:color w:val="000000"/>
                <w:spacing w:val="14"/>
                <w:sz w:val="16"/>
              </w:rPr>
            </w:pPr>
            <w:r>
              <w:rPr>
                <w:rFonts w:ascii="Times New Roman" w:hAnsi="Times New Roman"/>
                <w:color w:val="000000"/>
                <w:spacing w:val="14"/>
                <w:sz w:val="16"/>
              </w:rPr>
              <w:t>Damaging works of art, science, or literature.</w:t>
            </w:r>
          </w:p>
        </w:tc>
        <w:tc>
          <w:tcPr>
            <w:tcW w:w="1523" w:type="dxa"/>
            <w:tcBorders>
              <w:top w:val="none" w:sz="0" w:space="0" w:color="000000"/>
              <w:left w:val="none" w:sz="0" w:space="0" w:color="000000"/>
              <w:bottom w:val="none" w:sz="0" w:space="0" w:color="000000"/>
              <w:right w:val="none" w:sz="0" w:space="0" w:color="000000"/>
            </w:tcBorders>
            <w:vAlign w:val="center"/>
          </w:tcPr>
          <w:p w:rsidR="00921B70" w:rsidRDefault="00921B70" w:rsidP="005830B2">
            <w:pPr>
              <w:ind w:left="259"/>
              <w:rPr>
                <w:rFonts w:ascii="Times New Roman" w:hAnsi="Times New Roman"/>
                <w:color w:val="000000"/>
                <w:spacing w:val="12"/>
                <w:sz w:val="16"/>
              </w:rPr>
            </w:pPr>
            <w:r>
              <w:rPr>
                <w:rFonts w:ascii="Times New Roman" w:hAnsi="Times New Roman"/>
                <w:color w:val="000000"/>
                <w:spacing w:val="12"/>
                <w:sz w:val="16"/>
              </w:rPr>
              <w:t>2 years.</w:t>
            </w:r>
          </w:p>
        </w:tc>
      </w:tr>
      <w:tr w:rsidR="00921B70" w:rsidTr="005830B2">
        <w:trPr>
          <w:trHeight w:hRule="exact" w:val="162"/>
        </w:trPr>
        <w:tc>
          <w:tcPr>
            <w:tcW w:w="860" w:type="dxa"/>
            <w:tcBorders>
              <w:top w:val="none" w:sz="0" w:space="0" w:color="000000"/>
              <w:left w:val="none" w:sz="0" w:space="0" w:color="000000"/>
              <w:bottom w:val="none" w:sz="0" w:space="0" w:color="000000"/>
              <w:right w:val="none" w:sz="0" w:space="0" w:color="000000"/>
            </w:tcBorders>
            <w:vAlign w:val="center"/>
          </w:tcPr>
          <w:p w:rsidR="00921B70" w:rsidRDefault="00921B70" w:rsidP="005830B2">
            <w:pPr>
              <w:ind w:right="176"/>
              <w:jc w:val="right"/>
              <w:rPr>
                <w:rFonts w:ascii="Times New Roman" w:hAnsi="Times New Roman"/>
                <w:color w:val="000000"/>
                <w:sz w:val="16"/>
              </w:rPr>
            </w:pPr>
            <w:r>
              <w:rPr>
                <w:rFonts w:ascii="Times New Roman" w:hAnsi="Times New Roman"/>
                <w:color w:val="000000"/>
                <w:sz w:val="16"/>
              </w:rPr>
              <w:t>120</w:t>
            </w:r>
          </w:p>
        </w:tc>
        <w:tc>
          <w:tcPr>
            <w:tcW w:w="4097" w:type="dxa"/>
            <w:gridSpan w:val="2"/>
            <w:tcBorders>
              <w:top w:val="none" w:sz="0" w:space="0" w:color="000000"/>
              <w:left w:val="none" w:sz="0" w:space="0" w:color="000000"/>
              <w:bottom w:val="none" w:sz="0" w:space="0" w:color="000000"/>
              <w:right w:val="none" w:sz="0" w:space="0" w:color="000000"/>
            </w:tcBorders>
            <w:vAlign w:val="center"/>
          </w:tcPr>
          <w:p w:rsidR="00921B70" w:rsidRDefault="00921B70" w:rsidP="005830B2">
            <w:pPr>
              <w:ind w:left="87"/>
              <w:rPr>
                <w:rFonts w:ascii="Times New Roman" w:hAnsi="Times New Roman"/>
                <w:color w:val="000000"/>
                <w:spacing w:val="13"/>
                <w:sz w:val="16"/>
              </w:rPr>
            </w:pPr>
            <w:r>
              <w:rPr>
                <w:rFonts w:ascii="Times New Roman" w:hAnsi="Times New Roman"/>
                <w:color w:val="000000"/>
                <w:spacing w:val="13"/>
                <w:sz w:val="16"/>
              </w:rPr>
              <w:t>Attempting by explosives to damage a ship.</w:t>
            </w:r>
          </w:p>
        </w:tc>
        <w:tc>
          <w:tcPr>
            <w:tcW w:w="1523" w:type="dxa"/>
            <w:tcBorders>
              <w:top w:val="none" w:sz="0" w:space="0" w:color="000000"/>
              <w:left w:val="none" w:sz="0" w:space="0" w:color="000000"/>
              <w:bottom w:val="none" w:sz="0" w:space="0" w:color="000000"/>
              <w:right w:val="none" w:sz="0" w:space="0" w:color="000000"/>
            </w:tcBorders>
            <w:vAlign w:val="center"/>
          </w:tcPr>
          <w:p w:rsidR="00921B70" w:rsidRDefault="00921B70" w:rsidP="005830B2">
            <w:pPr>
              <w:ind w:left="259"/>
              <w:rPr>
                <w:rFonts w:ascii="Times New Roman" w:hAnsi="Times New Roman"/>
                <w:color w:val="000000"/>
                <w:spacing w:val="10"/>
                <w:sz w:val="16"/>
              </w:rPr>
            </w:pPr>
            <w:r>
              <w:rPr>
                <w:rFonts w:ascii="Times New Roman" w:hAnsi="Times New Roman"/>
                <w:color w:val="000000"/>
                <w:spacing w:val="10"/>
                <w:sz w:val="16"/>
              </w:rPr>
              <w:t>8 years.</w:t>
            </w:r>
          </w:p>
        </w:tc>
      </w:tr>
      <w:tr w:rsidR="00921B70" w:rsidTr="005830B2">
        <w:trPr>
          <w:trHeight w:hRule="exact" w:val="162"/>
        </w:trPr>
        <w:tc>
          <w:tcPr>
            <w:tcW w:w="860" w:type="dxa"/>
            <w:tcBorders>
              <w:top w:val="none" w:sz="0" w:space="0" w:color="000000"/>
              <w:left w:val="none" w:sz="0" w:space="0" w:color="000000"/>
              <w:bottom w:val="none" w:sz="0" w:space="0" w:color="000000"/>
              <w:right w:val="none" w:sz="0" w:space="0" w:color="000000"/>
            </w:tcBorders>
            <w:vAlign w:val="center"/>
          </w:tcPr>
          <w:p w:rsidR="00921B70" w:rsidRDefault="00921B70" w:rsidP="005830B2">
            <w:pPr>
              <w:ind w:right="176"/>
              <w:jc w:val="right"/>
              <w:rPr>
                <w:rFonts w:ascii="Times New Roman" w:hAnsi="Times New Roman"/>
                <w:color w:val="000000"/>
                <w:sz w:val="16"/>
              </w:rPr>
            </w:pPr>
            <w:r>
              <w:rPr>
                <w:rFonts w:ascii="Times New Roman" w:hAnsi="Times New Roman"/>
                <w:color w:val="000000"/>
                <w:sz w:val="16"/>
              </w:rPr>
              <w:t>122</w:t>
            </w:r>
          </w:p>
        </w:tc>
        <w:tc>
          <w:tcPr>
            <w:tcW w:w="4097" w:type="dxa"/>
            <w:gridSpan w:val="2"/>
            <w:tcBorders>
              <w:top w:val="none" w:sz="0" w:space="0" w:color="000000"/>
              <w:left w:val="none" w:sz="0" w:space="0" w:color="000000"/>
              <w:bottom w:val="none" w:sz="0" w:space="0" w:color="000000"/>
              <w:right w:val="none" w:sz="0" w:space="0" w:color="000000"/>
            </w:tcBorders>
            <w:vAlign w:val="center"/>
          </w:tcPr>
          <w:p w:rsidR="00921B70" w:rsidRDefault="00921B70" w:rsidP="005830B2">
            <w:pPr>
              <w:ind w:left="87"/>
              <w:rPr>
                <w:rFonts w:ascii="Times New Roman" w:hAnsi="Times New Roman"/>
                <w:color w:val="000000"/>
                <w:spacing w:val="13"/>
                <w:sz w:val="16"/>
              </w:rPr>
            </w:pPr>
            <w:r>
              <w:rPr>
                <w:rFonts w:ascii="Times New Roman" w:hAnsi="Times New Roman"/>
                <w:color w:val="000000"/>
                <w:spacing w:val="13"/>
                <w:sz w:val="16"/>
              </w:rPr>
              <w:t>Otherwise attempting to destroy ships.</w:t>
            </w:r>
          </w:p>
        </w:tc>
        <w:tc>
          <w:tcPr>
            <w:tcW w:w="1523" w:type="dxa"/>
            <w:tcBorders>
              <w:top w:val="none" w:sz="0" w:space="0" w:color="000000"/>
              <w:left w:val="none" w:sz="0" w:space="0" w:color="000000"/>
              <w:bottom w:val="none" w:sz="0" w:space="0" w:color="000000"/>
              <w:right w:val="none" w:sz="0" w:space="0" w:color="000000"/>
            </w:tcBorders>
            <w:vAlign w:val="center"/>
          </w:tcPr>
          <w:p w:rsidR="00921B70" w:rsidRDefault="00921B70" w:rsidP="005830B2">
            <w:pPr>
              <w:ind w:left="259"/>
              <w:rPr>
                <w:rFonts w:ascii="Times New Roman" w:hAnsi="Times New Roman"/>
                <w:color w:val="000000"/>
                <w:sz w:val="16"/>
              </w:rPr>
            </w:pPr>
            <w:r>
              <w:rPr>
                <w:rFonts w:ascii="Times New Roman" w:hAnsi="Times New Roman"/>
                <w:color w:val="000000"/>
                <w:sz w:val="16"/>
              </w:rPr>
              <w:t>Life.</w:t>
            </w:r>
          </w:p>
        </w:tc>
      </w:tr>
      <w:tr w:rsidR="00921B70" w:rsidTr="005830B2">
        <w:trPr>
          <w:trHeight w:hRule="exact" w:val="162"/>
        </w:trPr>
        <w:tc>
          <w:tcPr>
            <w:tcW w:w="860" w:type="dxa"/>
            <w:tcBorders>
              <w:top w:val="none" w:sz="0" w:space="0" w:color="000000"/>
              <w:left w:val="none" w:sz="0" w:space="0" w:color="000000"/>
              <w:bottom w:val="none" w:sz="0" w:space="0" w:color="000000"/>
              <w:right w:val="none" w:sz="0" w:space="0" w:color="000000"/>
            </w:tcBorders>
            <w:vAlign w:val="center"/>
          </w:tcPr>
          <w:p w:rsidR="00921B70" w:rsidRDefault="00921B70" w:rsidP="005830B2">
            <w:pPr>
              <w:ind w:right="176"/>
              <w:jc w:val="right"/>
              <w:rPr>
                <w:rFonts w:ascii="Times New Roman" w:hAnsi="Times New Roman"/>
                <w:color w:val="000000"/>
                <w:sz w:val="16"/>
              </w:rPr>
            </w:pPr>
            <w:r>
              <w:rPr>
                <w:rFonts w:ascii="Times New Roman" w:hAnsi="Times New Roman"/>
                <w:color w:val="000000"/>
                <w:sz w:val="16"/>
              </w:rPr>
              <w:t>156</w:t>
            </w:r>
          </w:p>
        </w:tc>
        <w:tc>
          <w:tcPr>
            <w:tcW w:w="4097" w:type="dxa"/>
            <w:gridSpan w:val="2"/>
            <w:tcBorders>
              <w:top w:val="none" w:sz="0" w:space="0" w:color="000000"/>
              <w:left w:val="none" w:sz="0" w:space="0" w:color="000000"/>
              <w:bottom w:val="none" w:sz="0" w:space="0" w:color="000000"/>
              <w:right w:val="none" w:sz="0" w:space="0" w:color="000000"/>
            </w:tcBorders>
            <w:vAlign w:val="center"/>
          </w:tcPr>
          <w:p w:rsidR="00921B70" w:rsidRDefault="00921B70" w:rsidP="005830B2">
            <w:pPr>
              <w:ind w:left="87"/>
              <w:rPr>
                <w:rFonts w:ascii="Times New Roman" w:hAnsi="Times New Roman"/>
                <w:color w:val="000000"/>
                <w:spacing w:val="12"/>
                <w:sz w:val="16"/>
              </w:rPr>
            </w:pPr>
            <w:r>
              <w:rPr>
                <w:rFonts w:ascii="Times New Roman" w:hAnsi="Times New Roman"/>
                <w:color w:val="000000"/>
                <w:spacing w:val="12"/>
                <w:sz w:val="16"/>
              </w:rPr>
              <w:t>Assault with intent to rob.</w:t>
            </w:r>
          </w:p>
        </w:tc>
        <w:tc>
          <w:tcPr>
            <w:tcW w:w="1523" w:type="dxa"/>
            <w:tcBorders>
              <w:top w:val="none" w:sz="0" w:space="0" w:color="000000"/>
              <w:left w:val="none" w:sz="0" w:space="0" w:color="000000"/>
              <w:bottom w:val="none" w:sz="0" w:space="0" w:color="000000"/>
              <w:right w:val="none" w:sz="0" w:space="0" w:color="000000"/>
            </w:tcBorders>
            <w:vAlign w:val="center"/>
          </w:tcPr>
          <w:p w:rsidR="00921B70" w:rsidRDefault="00921B70" w:rsidP="005830B2">
            <w:pPr>
              <w:ind w:left="259"/>
              <w:rPr>
                <w:rFonts w:ascii="Times New Roman" w:hAnsi="Times New Roman"/>
                <w:color w:val="000000"/>
                <w:spacing w:val="8"/>
                <w:sz w:val="16"/>
              </w:rPr>
            </w:pPr>
            <w:r>
              <w:rPr>
                <w:rFonts w:ascii="Times New Roman" w:hAnsi="Times New Roman"/>
                <w:color w:val="000000"/>
                <w:spacing w:val="8"/>
                <w:sz w:val="16"/>
              </w:rPr>
              <w:t>3 years.</w:t>
            </w:r>
          </w:p>
        </w:tc>
      </w:tr>
      <w:tr w:rsidR="00921B70" w:rsidTr="005830B2">
        <w:trPr>
          <w:trHeight w:hRule="exact" w:val="238"/>
        </w:trPr>
        <w:tc>
          <w:tcPr>
            <w:tcW w:w="860" w:type="dxa"/>
            <w:tcBorders>
              <w:top w:val="none" w:sz="0" w:space="0" w:color="000000"/>
              <w:left w:val="none" w:sz="0" w:space="0" w:color="000000"/>
              <w:bottom w:val="none" w:sz="0" w:space="0" w:color="000000"/>
              <w:right w:val="none" w:sz="0" w:space="0" w:color="000000"/>
            </w:tcBorders>
            <w:vAlign w:val="center"/>
          </w:tcPr>
          <w:p w:rsidR="00921B70" w:rsidRDefault="00921B70" w:rsidP="005830B2">
            <w:pPr>
              <w:ind w:right="176"/>
              <w:jc w:val="right"/>
              <w:rPr>
                <w:rFonts w:ascii="Times New Roman" w:hAnsi="Times New Roman"/>
                <w:color w:val="000000"/>
                <w:sz w:val="16"/>
              </w:rPr>
            </w:pPr>
            <w:r>
              <w:rPr>
                <w:rFonts w:ascii="Times New Roman" w:hAnsi="Times New Roman"/>
                <w:color w:val="000000"/>
                <w:sz w:val="16"/>
              </w:rPr>
              <w:t>158</w:t>
            </w:r>
          </w:p>
        </w:tc>
        <w:tc>
          <w:tcPr>
            <w:tcW w:w="4097" w:type="dxa"/>
            <w:gridSpan w:val="2"/>
            <w:tcBorders>
              <w:top w:val="none" w:sz="0" w:space="0" w:color="000000"/>
              <w:left w:val="none" w:sz="0" w:space="0" w:color="000000"/>
              <w:bottom w:val="none" w:sz="0" w:space="0" w:color="000000"/>
              <w:right w:val="none" w:sz="0" w:space="0" w:color="000000"/>
            </w:tcBorders>
            <w:vAlign w:val="center"/>
          </w:tcPr>
          <w:p w:rsidR="00921B70" w:rsidRDefault="00921B70" w:rsidP="005830B2">
            <w:pPr>
              <w:ind w:left="87"/>
              <w:rPr>
                <w:rFonts w:ascii="Times New Roman" w:hAnsi="Times New Roman"/>
                <w:color w:val="000000"/>
                <w:spacing w:val="12"/>
                <w:sz w:val="16"/>
              </w:rPr>
            </w:pPr>
            <w:r>
              <w:rPr>
                <w:rFonts w:ascii="Times New Roman" w:hAnsi="Times New Roman"/>
                <w:color w:val="000000"/>
                <w:spacing w:val="12"/>
                <w:sz w:val="16"/>
              </w:rPr>
              <w:t>Robbery with violence.</w:t>
            </w:r>
          </w:p>
        </w:tc>
        <w:tc>
          <w:tcPr>
            <w:tcW w:w="1523" w:type="dxa"/>
            <w:tcBorders>
              <w:top w:val="none" w:sz="0" w:space="0" w:color="000000"/>
              <w:left w:val="none" w:sz="0" w:space="0" w:color="000000"/>
              <w:bottom w:val="none" w:sz="0" w:space="0" w:color="000000"/>
              <w:right w:val="none" w:sz="0" w:space="0" w:color="000000"/>
            </w:tcBorders>
            <w:vAlign w:val="center"/>
          </w:tcPr>
          <w:p w:rsidR="00921B70" w:rsidRDefault="00921B70" w:rsidP="005830B2">
            <w:pPr>
              <w:ind w:left="259"/>
              <w:rPr>
                <w:rFonts w:ascii="Times New Roman" w:hAnsi="Times New Roman"/>
                <w:color w:val="000000"/>
                <w:sz w:val="16"/>
              </w:rPr>
            </w:pPr>
            <w:r>
              <w:rPr>
                <w:rFonts w:ascii="Times New Roman" w:hAnsi="Times New Roman"/>
                <w:color w:val="000000"/>
                <w:sz w:val="16"/>
              </w:rPr>
              <w:t>Life.</w:t>
            </w:r>
          </w:p>
        </w:tc>
      </w:tr>
    </w:tbl>
    <w:p w:rsidR="00BD0302" w:rsidRDefault="00BD0302" w:rsidP="0083429F">
      <w:pPr>
        <w:tabs>
          <w:tab w:val="decimal" w:pos="648"/>
        </w:tabs>
        <w:spacing w:before="72" w:line="192" w:lineRule="auto"/>
        <w:jc w:val="both"/>
        <w:rPr>
          <w:rFonts w:ascii="Times New Roman" w:hAnsi="Times New Roman"/>
          <w:i/>
          <w:color w:val="000000"/>
          <w:spacing w:val="2"/>
        </w:rPr>
      </w:pPr>
    </w:p>
    <w:tbl>
      <w:tblPr>
        <w:tblW w:w="0" w:type="auto"/>
        <w:tblLayout w:type="fixed"/>
        <w:tblCellMar>
          <w:left w:w="0" w:type="dxa"/>
          <w:right w:w="0" w:type="dxa"/>
        </w:tblCellMar>
        <w:tblLook w:val="0000" w:firstRow="0" w:lastRow="0" w:firstColumn="0" w:lastColumn="0" w:noHBand="0" w:noVBand="0"/>
      </w:tblPr>
      <w:tblGrid>
        <w:gridCol w:w="624"/>
        <w:gridCol w:w="4094"/>
        <w:gridCol w:w="1542"/>
      </w:tblGrid>
      <w:tr w:rsidR="00145DEA" w:rsidTr="001B575B">
        <w:trPr>
          <w:trHeight w:hRule="exact" w:val="873"/>
        </w:trPr>
        <w:tc>
          <w:tcPr>
            <w:tcW w:w="624" w:type="dxa"/>
            <w:tcBorders>
              <w:top w:val="none" w:sz="0" w:space="0" w:color="000000"/>
              <w:left w:val="none" w:sz="0" w:space="0" w:color="000000"/>
              <w:bottom w:val="none" w:sz="0" w:space="0" w:color="000000"/>
              <w:right w:val="none" w:sz="0" w:space="0" w:color="000000"/>
            </w:tcBorders>
            <w:vAlign w:val="bottom"/>
          </w:tcPr>
          <w:p w:rsidR="00145DEA" w:rsidRDefault="00145DEA" w:rsidP="001B575B">
            <w:pPr>
              <w:spacing w:before="468"/>
              <w:jc w:val="center"/>
              <w:rPr>
                <w:rFonts w:ascii="Times New Roman" w:hAnsi="Times New Roman"/>
                <w:i/>
                <w:color w:val="000000"/>
                <w:sz w:val="18"/>
              </w:rPr>
            </w:pPr>
            <w:r>
              <w:rPr>
                <w:rFonts w:ascii="Times New Roman" w:hAnsi="Times New Roman"/>
                <w:i/>
                <w:color w:val="000000"/>
                <w:sz w:val="18"/>
              </w:rPr>
              <w:t>Section</w:t>
            </w:r>
          </w:p>
        </w:tc>
        <w:tc>
          <w:tcPr>
            <w:tcW w:w="4094" w:type="dxa"/>
            <w:tcBorders>
              <w:top w:val="none" w:sz="0" w:space="0" w:color="000000"/>
              <w:left w:val="none" w:sz="0" w:space="0" w:color="000000"/>
              <w:bottom w:val="none" w:sz="0" w:space="0" w:color="000000"/>
              <w:right w:val="none" w:sz="0" w:space="0" w:color="000000"/>
            </w:tcBorders>
            <w:vAlign w:val="center"/>
          </w:tcPr>
          <w:p w:rsidR="00145DEA" w:rsidRDefault="00145DEA" w:rsidP="001B575B">
            <w:pPr>
              <w:spacing w:line="208" w:lineRule="auto"/>
              <w:ind w:right="541"/>
              <w:jc w:val="right"/>
              <w:rPr>
                <w:rFonts w:ascii="Times New Roman" w:hAnsi="Times New Roman"/>
                <w:color w:val="000000"/>
                <w:spacing w:val="8"/>
                <w:sz w:val="15"/>
              </w:rPr>
            </w:pPr>
            <w:r>
              <w:rPr>
                <w:rFonts w:ascii="Times New Roman" w:hAnsi="Times New Roman"/>
                <w:color w:val="000000"/>
                <w:spacing w:val="8"/>
                <w:sz w:val="15"/>
              </w:rPr>
              <w:t>CORPORAL PUNISHMENT</w:t>
            </w:r>
          </w:p>
          <w:p w:rsidR="00145DEA" w:rsidRDefault="00145DEA" w:rsidP="001B575B">
            <w:pPr>
              <w:spacing w:before="108"/>
              <w:ind w:left="451"/>
              <w:rPr>
                <w:rFonts w:ascii="Times New Roman" w:hAnsi="Times New Roman"/>
                <w:i/>
                <w:color w:val="000000"/>
                <w:sz w:val="18"/>
              </w:rPr>
            </w:pPr>
            <w:r>
              <w:rPr>
                <w:rFonts w:ascii="Times New Roman" w:hAnsi="Times New Roman"/>
                <w:i/>
                <w:color w:val="000000"/>
                <w:sz w:val="18"/>
              </w:rPr>
              <w:t>Offence</w:t>
            </w:r>
          </w:p>
        </w:tc>
        <w:tc>
          <w:tcPr>
            <w:tcW w:w="1542" w:type="dxa"/>
            <w:tcBorders>
              <w:top w:val="none" w:sz="0" w:space="0" w:color="000000"/>
              <w:left w:val="none" w:sz="0" w:space="0" w:color="000000"/>
              <w:bottom w:val="none" w:sz="0" w:space="0" w:color="000000"/>
              <w:right w:val="none" w:sz="0" w:space="0" w:color="000000"/>
            </w:tcBorders>
          </w:tcPr>
          <w:p w:rsidR="00145DEA" w:rsidRDefault="00145DEA" w:rsidP="001B575B">
            <w:pPr>
              <w:spacing w:line="184" w:lineRule="auto"/>
              <w:ind w:right="25"/>
              <w:jc w:val="right"/>
              <w:rPr>
                <w:rFonts w:ascii="Times New Roman" w:hAnsi="Times New Roman"/>
                <w:color w:val="000000"/>
              </w:rPr>
            </w:pPr>
            <w:r>
              <w:rPr>
                <w:rFonts w:ascii="Times New Roman" w:hAnsi="Times New Roman"/>
                <w:color w:val="000000"/>
              </w:rPr>
              <w:t>91</w:t>
            </w:r>
          </w:p>
          <w:p w:rsidR="00145DEA" w:rsidRDefault="00145DEA" w:rsidP="001B575B">
            <w:pPr>
              <w:spacing w:before="72" w:line="194" w:lineRule="auto"/>
              <w:ind w:left="72"/>
              <w:rPr>
                <w:rFonts w:ascii="Times New Roman" w:hAnsi="Times New Roman"/>
                <w:i/>
                <w:color w:val="000000"/>
                <w:sz w:val="18"/>
              </w:rPr>
            </w:pPr>
            <w:r>
              <w:rPr>
                <w:rFonts w:ascii="Times New Roman" w:hAnsi="Times New Roman"/>
                <w:i/>
                <w:color w:val="000000"/>
                <w:sz w:val="18"/>
              </w:rPr>
              <w:t>Maximum term of Imprisonment.</w:t>
            </w:r>
          </w:p>
        </w:tc>
      </w:tr>
      <w:tr w:rsidR="00145DEA" w:rsidTr="001B575B">
        <w:trPr>
          <w:trHeight w:hRule="exact" w:val="187"/>
        </w:trPr>
        <w:tc>
          <w:tcPr>
            <w:tcW w:w="624" w:type="dxa"/>
            <w:tcBorders>
              <w:top w:val="none" w:sz="0" w:space="0" w:color="000000"/>
              <w:left w:val="none" w:sz="0" w:space="0" w:color="000000"/>
              <w:bottom w:val="none" w:sz="0" w:space="0" w:color="000000"/>
              <w:right w:val="none" w:sz="0" w:space="0" w:color="000000"/>
            </w:tcBorders>
            <w:vAlign w:val="center"/>
          </w:tcPr>
          <w:p w:rsidR="00145DEA" w:rsidRDefault="00145DEA" w:rsidP="001B575B">
            <w:pPr>
              <w:ind w:right="266"/>
              <w:jc w:val="right"/>
              <w:rPr>
                <w:rFonts w:ascii="Times New Roman" w:hAnsi="Times New Roman"/>
                <w:color w:val="000000"/>
                <w:sz w:val="17"/>
              </w:rPr>
            </w:pPr>
            <w:r>
              <w:rPr>
                <w:rFonts w:ascii="Times New Roman" w:hAnsi="Times New Roman"/>
                <w:color w:val="000000"/>
                <w:sz w:val="17"/>
              </w:rPr>
              <w:t>160</w:t>
            </w:r>
          </w:p>
        </w:tc>
        <w:tc>
          <w:tcPr>
            <w:tcW w:w="4094" w:type="dxa"/>
            <w:tcBorders>
              <w:top w:val="none" w:sz="0" w:space="0" w:color="000000"/>
              <w:left w:val="none" w:sz="0" w:space="0" w:color="000000"/>
              <w:bottom w:val="none" w:sz="0" w:space="0" w:color="000000"/>
              <w:right w:val="none" w:sz="0" w:space="0" w:color="000000"/>
            </w:tcBorders>
            <w:vAlign w:val="center"/>
          </w:tcPr>
          <w:p w:rsidR="00145DEA" w:rsidRDefault="00145DEA" w:rsidP="001B575B">
            <w:pPr>
              <w:ind w:left="91"/>
              <w:rPr>
                <w:rFonts w:ascii="Times New Roman" w:hAnsi="Times New Roman"/>
                <w:color w:val="000000"/>
                <w:spacing w:val="12"/>
                <w:sz w:val="17"/>
              </w:rPr>
            </w:pPr>
            <w:r>
              <w:rPr>
                <w:rFonts w:ascii="Times New Roman" w:hAnsi="Times New Roman"/>
                <w:color w:val="000000"/>
                <w:spacing w:val="12"/>
                <w:sz w:val="17"/>
              </w:rPr>
              <w:t>Demanding money with menaces or by force.</w:t>
            </w:r>
          </w:p>
        </w:tc>
        <w:tc>
          <w:tcPr>
            <w:tcW w:w="1542" w:type="dxa"/>
            <w:tcBorders>
              <w:top w:val="none" w:sz="0" w:space="0" w:color="000000"/>
              <w:left w:val="none" w:sz="0" w:space="0" w:color="000000"/>
              <w:bottom w:val="none" w:sz="0" w:space="0" w:color="000000"/>
              <w:right w:val="none" w:sz="0" w:space="0" w:color="000000"/>
            </w:tcBorders>
            <w:vAlign w:val="center"/>
          </w:tcPr>
          <w:p w:rsidR="00145DEA" w:rsidRDefault="00145DEA" w:rsidP="001B575B">
            <w:pPr>
              <w:ind w:left="272"/>
              <w:rPr>
                <w:rFonts w:ascii="Times New Roman" w:hAnsi="Times New Roman"/>
                <w:color w:val="000000"/>
                <w:sz w:val="17"/>
              </w:rPr>
            </w:pPr>
            <w:r>
              <w:rPr>
                <w:rFonts w:ascii="Times New Roman" w:hAnsi="Times New Roman"/>
                <w:color w:val="000000"/>
                <w:sz w:val="17"/>
              </w:rPr>
              <w:t>3 years.</w:t>
            </w:r>
          </w:p>
        </w:tc>
      </w:tr>
      <w:tr w:rsidR="00145DEA" w:rsidTr="001B575B">
        <w:trPr>
          <w:trHeight w:hRule="exact" w:val="163"/>
        </w:trPr>
        <w:tc>
          <w:tcPr>
            <w:tcW w:w="624" w:type="dxa"/>
            <w:tcBorders>
              <w:top w:val="none" w:sz="0" w:space="0" w:color="000000"/>
              <w:left w:val="none" w:sz="0" w:space="0" w:color="000000"/>
              <w:bottom w:val="none" w:sz="0" w:space="0" w:color="000000"/>
              <w:right w:val="none" w:sz="0" w:space="0" w:color="000000"/>
            </w:tcBorders>
            <w:vAlign w:val="center"/>
          </w:tcPr>
          <w:p w:rsidR="00145DEA" w:rsidRDefault="00145DEA" w:rsidP="001B575B">
            <w:pPr>
              <w:ind w:right="266"/>
              <w:jc w:val="right"/>
              <w:rPr>
                <w:rFonts w:ascii="Times New Roman" w:hAnsi="Times New Roman"/>
                <w:color w:val="000000"/>
                <w:sz w:val="17"/>
              </w:rPr>
            </w:pPr>
            <w:r>
              <w:rPr>
                <w:rFonts w:ascii="Times New Roman" w:hAnsi="Times New Roman"/>
                <w:color w:val="000000"/>
                <w:sz w:val="17"/>
              </w:rPr>
              <w:t>161</w:t>
            </w:r>
          </w:p>
        </w:tc>
        <w:tc>
          <w:tcPr>
            <w:tcW w:w="4094" w:type="dxa"/>
            <w:tcBorders>
              <w:top w:val="none" w:sz="0" w:space="0" w:color="000000"/>
              <w:left w:val="none" w:sz="0" w:space="0" w:color="000000"/>
              <w:bottom w:val="none" w:sz="0" w:space="0" w:color="000000"/>
              <w:right w:val="none" w:sz="0" w:space="0" w:color="000000"/>
            </w:tcBorders>
            <w:vAlign w:val="center"/>
          </w:tcPr>
          <w:p w:rsidR="00145DEA" w:rsidRDefault="00145DEA" w:rsidP="001B575B">
            <w:pPr>
              <w:ind w:left="91"/>
              <w:rPr>
                <w:rFonts w:ascii="Times New Roman" w:hAnsi="Times New Roman"/>
                <w:color w:val="000000"/>
                <w:spacing w:val="8"/>
                <w:sz w:val="17"/>
              </w:rPr>
            </w:pPr>
            <w:r>
              <w:rPr>
                <w:rFonts w:ascii="Times New Roman" w:hAnsi="Times New Roman"/>
                <w:color w:val="000000"/>
                <w:spacing w:val="8"/>
                <w:sz w:val="17"/>
              </w:rPr>
              <w:t>Sending threatening letters with intent to extort.</w:t>
            </w:r>
          </w:p>
        </w:tc>
        <w:tc>
          <w:tcPr>
            <w:tcW w:w="1542" w:type="dxa"/>
            <w:tcBorders>
              <w:top w:val="none" w:sz="0" w:space="0" w:color="000000"/>
              <w:left w:val="none" w:sz="0" w:space="0" w:color="000000"/>
              <w:bottom w:val="none" w:sz="0" w:space="0" w:color="000000"/>
              <w:right w:val="none" w:sz="0" w:space="0" w:color="000000"/>
            </w:tcBorders>
            <w:vAlign w:val="center"/>
          </w:tcPr>
          <w:p w:rsidR="00145DEA" w:rsidRDefault="00145DEA" w:rsidP="001B575B">
            <w:pPr>
              <w:ind w:left="272"/>
              <w:rPr>
                <w:rFonts w:ascii="Times New Roman" w:hAnsi="Times New Roman"/>
                <w:color w:val="000000"/>
                <w:sz w:val="17"/>
              </w:rPr>
            </w:pPr>
            <w:r>
              <w:rPr>
                <w:rFonts w:ascii="Times New Roman" w:hAnsi="Times New Roman"/>
                <w:color w:val="000000"/>
                <w:sz w:val="17"/>
              </w:rPr>
              <w:t>Life.</w:t>
            </w:r>
          </w:p>
        </w:tc>
      </w:tr>
      <w:tr w:rsidR="00145DEA" w:rsidTr="001B575B">
        <w:trPr>
          <w:trHeight w:hRule="exact" w:val="159"/>
        </w:trPr>
        <w:tc>
          <w:tcPr>
            <w:tcW w:w="624" w:type="dxa"/>
            <w:tcBorders>
              <w:top w:val="none" w:sz="0" w:space="0" w:color="000000"/>
              <w:left w:val="none" w:sz="0" w:space="0" w:color="000000"/>
              <w:bottom w:val="none" w:sz="0" w:space="0" w:color="000000"/>
              <w:right w:val="none" w:sz="0" w:space="0" w:color="000000"/>
            </w:tcBorders>
            <w:vAlign w:val="center"/>
          </w:tcPr>
          <w:p w:rsidR="00145DEA" w:rsidRDefault="00145DEA" w:rsidP="001B575B">
            <w:pPr>
              <w:ind w:right="266"/>
              <w:jc w:val="right"/>
              <w:rPr>
                <w:rFonts w:ascii="Times New Roman" w:hAnsi="Times New Roman"/>
                <w:color w:val="000000"/>
                <w:sz w:val="17"/>
              </w:rPr>
            </w:pPr>
            <w:r>
              <w:rPr>
                <w:rFonts w:ascii="Times New Roman" w:hAnsi="Times New Roman"/>
                <w:color w:val="000000"/>
                <w:sz w:val="17"/>
              </w:rPr>
              <w:t>172</w:t>
            </w:r>
          </w:p>
        </w:tc>
        <w:tc>
          <w:tcPr>
            <w:tcW w:w="4094" w:type="dxa"/>
            <w:tcBorders>
              <w:top w:val="none" w:sz="0" w:space="0" w:color="000000"/>
              <w:left w:val="none" w:sz="0" w:space="0" w:color="000000"/>
              <w:bottom w:val="none" w:sz="0" w:space="0" w:color="000000"/>
              <w:right w:val="none" w:sz="0" w:space="0" w:color="000000"/>
            </w:tcBorders>
            <w:vAlign w:val="center"/>
          </w:tcPr>
          <w:p w:rsidR="00145DEA" w:rsidRDefault="00145DEA" w:rsidP="001B575B">
            <w:pPr>
              <w:ind w:left="91"/>
              <w:rPr>
                <w:rFonts w:ascii="Times New Roman" w:hAnsi="Times New Roman"/>
                <w:color w:val="000000"/>
                <w:spacing w:val="18"/>
                <w:sz w:val="17"/>
              </w:rPr>
            </w:pPr>
            <w:r>
              <w:rPr>
                <w:rFonts w:ascii="Times New Roman" w:hAnsi="Times New Roman"/>
                <w:color w:val="000000"/>
                <w:spacing w:val="18"/>
                <w:sz w:val="17"/>
              </w:rPr>
              <w:t>Being found at night with intent to commit a</w:t>
            </w:r>
          </w:p>
        </w:tc>
        <w:tc>
          <w:tcPr>
            <w:tcW w:w="1542" w:type="dxa"/>
            <w:tcBorders>
              <w:top w:val="none" w:sz="0" w:space="0" w:color="000000"/>
              <w:left w:val="none" w:sz="0" w:space="0" w:color="000000"/>
              <w:bottom w:val="none" w:sz="0" w:space="0" w:color="000000"/>
              <w:right w:val="none" w:sz="0" w:space="0" w:color="000000"/>
            </w:tcBorders>
          </w:tcPr>
          <w:p w:rsidR="00145DEA" w:rsidRDefault="00145DEA" w:rsidP="001B575B">
            <w:pPr>
              <w:rPr>
                <w:rFonts w:ascii="Times New Roman" w:hAnsi="Times New Roman"/>
                <w:color w:val="000000"/>
                <w:sz w:val="20"/>
              </w:rPr>
            </w:pPr>
          </w:p>
        </w:tc>
      </w:tr>
      <w:tr w:rsidR="00145DEA" w:rsidTr="001B575B">
        <w:trPr>
          <w:trHeight w:hRule="exact" w:val="163"/>
        </w:trPr>
        <w:tc>
          <w:tcPr>
            <w:tcW w:w="624" w:type="dxa"/>
            <w:tcBorders>
              <w:top w:val="none" w:sz="0" w:space="0" w:color="000000"/>
              <w:left w:val="none" w:sz="0" w:space="0" w:color="000000"/>
              <w:bottom w:val="none" w:sz="0" w:space="0" w:color="000000"/>
              <w:right w:val="none" w:sz="0" w:space="0" w:color="000000"/>
            </w:tcBorders>
          </w:tcPr>
          <w:p w:rsidR="00145DEA" w:rsidRDefault="00145DEA" w:rsidP="001B575B">
            <w:pPr>
              <w:rPr>
                <w:rFonts w:ascii="Times New Roman" w:hAnsi="Times New Roman"/>
                <w:color w:val="000000"/>
                <w:sz w:val="20"/>
              </w:rPr>
            </w:pPr>
          </w:p>
        </w:tc>
        <w:tc>
          <w:tcPr>
            <w:tcW w:w="4094" w:type="dxa"/>
            <w:tcBorders>
              <w:top w:val="none" w:sz="0" w:space="0" w:color="000000"/>
              <w:left w:val="none" w:sz="0" w:space="0" w:color="000000"/>
              <w:bottom w:val="none" w:sz="0" w:space="0" w:color="000000"/>
              <w:right w:val="none" w:sz="0" w:space="0" w:color="000000"/>
            </w:tcBorders>
            <w:vAlign w:val="center"/>
          </w:tcPr>
          <w:p w:rsidR="00145DEA" w:rsidRDefault="00145DEA" w:rsidP="001B575B">
            <w:pPr>
              <w:ind w:left="451"/>
              <w:rPr>
                <w:rFonts w:ascii="Times New Roman" w:hAnsi="Times New Roman"/>
                <w:color w:val="000000"/>
                <w:sz w:val="17"/>
              </w:rPr>
            </w:pPr>
            <w:proofErr w:type="gramStart"/>
            <w:r>
              <w:rPr>
                <w:rFonts w:ascii="Times New Roman" w:hAnsi="Times New Roman"/>
                <w:color w:val="000000"/>
                <w:sz w:val="17"/>
              </w:rPr>
              <w:t>felony</w:t>
            </w:r>
            <w:proofErr w:type="gramEnd"/>
            <w:r>
              <w:rPr>
                <w:rFonts w:ascii="Times New Roman" w:hAnsi="Times New Roman"/>
                <w:color w:val="000000"/>
                <w:sz w:val="17"/>
              </w:rPr>
              <w:t>.</w:t>
            </w:r>
          </w:p>
        </w:tc>
        <w:tc>
          <w:tcPr>
            <w:tcW w:w="1542" w:type="dxa"/>
            <w:tcBorders>
              <w:top w:val="none" w:sz="0" w:space="0" w:color="000000"/>
              <w:left w:val="none" w:sz="0" w:space="0" w:color="000000"/>
              <w:bottom w:val="none" w:sz="0" w:space="0" w:color="000000"/>
              <w:right w:val="none" w:sz="0" w:space="0" w:color="000000"/>
            </w:tcBorders>
            <w:vAlign w:val="center"/>
          </w:tcPr>
          <w:p w:rsidR="00145DEA" w:rsidRDefault="00145DEA" w:rsidP="001B575B">
            <w:pPr>
              <w:ind w:left="272"/>
              <w:rPr>
                <w:rFonts w:ascii="Times New Roman" w:hAnsi="Times New Roman"/>
                <w:color w:val="000000"/>
                <w:sz w:val="17"/>
              </w:rPr>
            </w:pPr>
            <w:r>
              <w:rPr>
                <w:rFonts w:ascii="Times New Roman" w:hAnsi="Times New Roman"/>
                <w:color w:val="000000"/>
                <w:sz w:val="17"/>
              </w:rPr>
              <w:t>7 years.</w:t>
            </w:r>
          </w:p>
        </w:tc>
      </w:tr>
      <w:tr w:rsidR="00145DEA" w:rsidTr="001B575B">
        <w:trPr>
          <w:trHeight w:hRule="exact" w:val="857"/>
        </w:trPr>
        <w:tc>
          <w:tcPr>
            <w:tcW w:w="624" w:type="dxa"/>
            <w:tcBorders>
              <w:top w:val="none" w:sz="0" w:space="0" w:color="000000"/>
              <w:left w:val="none" w:sz="0" w:space="0" w:color="000000"/>
              <w:bottom w:val="none" w:sz="0" w:space="0" w:color="000000"/>
              <w:right w:val="none" w:sz="0" w:space="0" w:color="000000"/>
            </w:tcBorders>
          </w:tcPr>
          <w:p w:rsidR="00145DEA" w:rsidRDefault="00145DEA" w:rsidP="001B575B">
            <w:pPr>
              <w:ind w:right="266"/>
              <w:jc w:val="right"/>
              <w:rPr>
                <w:rFonts w:ascii="Times New Roman" w:hAnsi="Times New Roman"/>
                <w:color w:val="000000"/>
                <w:sz w:val="17"/>
              </w:rPr>
            </w:pPr>
            <w:r>
              <w:rPr>
                <w:rFonts w:ascii="Times New Roman" w:hAnsi="Times New Roman"/>
                <w:color w:val="000000"/>
                <w:sz w:val="17"/>
              </w:rPr>
              <w:t>255</w:t>
            </w:r>
          </w:p>
        </w:tc>
        <w:tc>
          <w:tcPr>
            <w:tcW w:w="4094" w:type="dxa"/>
            <w:tcBorders>
              <w:top w:val="none" w:sz="0" w:space="0" w:color="000000"/>
              <w:left w:val="none" w:sz="0" w:space="0" w:color="000000"/>
              <w:bottom w:val="none" w:sz="0" w:space="0" w:color="000000"/>
              <w:right w:val="none" w:sz="0" w:space="0" w:color="000000"/>
            </w:tcBorders>
          </w:tcPr>
          <w:p w:rsidR="00145DEA" w:rsidRDefault="00145DEA" w:rsidP="001B575B">
            <w:pPr>
              <w:ind w:left="91"/>
              <w:rPr>
                <w:rFonts w:ascii="Times New Roman" w:hAnsi="Times New Roman"/>
                <w:color w:val="000000"/>
                <w:spacing w:val="8"/>
                <w:sz w:val="17"/>
              </w:rPr>
            </w:pPr>
            <w:r>
              <w:rPr>
                <w:rFonts w:ascii="Times New Roman" w:hAnsi="Times New Roman"/>
                <w:color w:val="000000"/>
                <w:spacing w:val="8"/>
                <w:sz w:val="17"/>
              </w:rPr>
              <w:t>Lewdly exposing the person.</w:t>
            </w:r>
          </w:p>
        </w:tc>
        <w:tc>
          <w:tcPr>
            <w:tcW w:w="1542" w:type="dxa"/>
            <w:tcBorders>
              <w:top w:val="none" w:sz="0" w:space="0" w:color="000000"/>
              <w:left w:val="none" w:sz="0" w:space="0" w:color="000000"/>
              <w:bottom w:val="none" w:sz="0" w:space="0" w:color="000000"/>
              <w:right w:val="none" w:sz="0" w:space="0" w:color="000000"/>
            </w:tcBorders>
          </w:tcPr>
          <w:p w:rsidR="00145DEA" w:rsidRDefault="00145DEA" w:rsidP="001B575B">
            <w:pPr>
              <w:spacing w:line="201" w:lineRule="auto"/>
              <w:ind w:left="432" w:right="72" w:hanging="180"/>
              <w:jc w:val="both"/>
              <w:rPr>
                <w:rFonts w:ascii="Times New Roman" w:hAnsi="Times New Roman"/>
                <w:color w:val="000000"/>
                <w:spacing w:val="5"/>
                <w:sz w:val="17"/>
              </w:rPr>
            </w:pPr>
            <w:r>
              <w:rPr>
                <w:rFonts w:ascii="Times New Roman" w:hAnsi="Times New Roman"/>
                <w:color w:val="000000"/>
                <w:spacing w:val="5"/>
                <w:sz w:val="17"/>
              </w:rPr>
              <w:t xml:space="preserve">2 years for first </w:t>
            </w:r>
            <w:r>
              <w:rPr>
                <w:rFonts w:ascii="Times New Roman" w:hAnsi="Times New Roman"/>
                <w:color w:val="000000"/>
                <w:sz w:val="17"/>
              </w:rPr>
              <w:t>offence,</w:t>
            </w:r>
          </w:p>
          <w:p w:rsidR="00145DEA" w:rsidRDefault="00145DEA" w:rsidP="001B575B">
            <w:pPr>
              <w:spacing w:line="199" w:lineRule="auto"/>
              <w:ind w:left="432" w:right="252"/>
              <w:jc w:val="both"/>
              <w:rPr>
                <w:rFonts w:ascii="Times New Roman" w:hAnsi="Times New Roman"/>
                <w:color w:val="000000"/>
                <w:sz w:val="17"/>
              </w:rPr>
            </w:pPr>
            <w:r>
              <w:rPr>
                <w:rFonts w:ascii="Times New Roman" w:hAnsi="Times New Roman"/>
                <w:color w:val="000000"/>
                <w:sz w:val="17"/>
              </w:rPr>
              <w:t xml:space="preserve">4 years for </w:t>
            </w:r>
            <w:r>
              <w:rPr>
                <w:rFonts w:ascii="Times New Roman" w:hAnsi="Times New Roman"/>
                <w:color w:val="000000"/>
                <w:spacing w:val="5"/>
                <w:sz w:val="17"/>
              </w:rPr>
              <w:t xml:space="preserve">subsequent </w:t>
            </w:r>
            <w:r>
              <w:rPr>
                <w:rFonts w:ascii="Times New Roman" w:hAnsi="Times New Roman"/>
                <w:color w:val="000000"/>
                <w:sz w:val="17"/>
              </w:rPr>
              <w:t>offences.</w:t>
            </w:r>
          </w:p>
        </w:tc>
      </w:tr>
    </w:tbl>
    <w:p w:rsidR="00145DEA" w:rsidRDefault="00145DEA" w:rsidP="00145DEA">
      <w:pPr>
        <w:spacing w:after="52" w:line="20" w:lineRule="exact"/>
      </w:pPr>
    </w:p>
    <w:p w:rsidR="00145DEA" w:rsidRDefault="00145DEA" w:rsidP="00145DEA">
      <w:pPr>
        <w:spacing w:line="201" w:lineRule="auto"/>
        <w:ind w:firstLine="144"/>
        <w:jc w:val="both"/>
        <w:rPr>
          <w:rFonts w:ascii="Times New Roman" w:hAnsi="Times New Roman"/>
          <w:color w:val="000000"/>
          <w:spacing w:val="11"/>
          <w:sz w:val="17"/>
        </w:rPr>
      </w:pPr>
      <w:r>
        <w:rPr>
          <w:rFonts w:ascii="Times New Roman" w:hAnsi="Times New Roman"/>
          <w:color w:val="000000"/>
          <w:spacing w:val="11"/>
          <w:sz w:val="17"/>
        </w:rPr>
        <w:t xml:space="preserve">By section 14 of the Evidence Act, 1929-1957, an </w:t>
      </w:r>
      <w:proofErr w:type="spellStart"/>
      <w:r>
        <w:rPr>
          <w:rFonts w:ascii="Times New Roman" w:hAnsi="Times New Roman"/>
          <w:color w:val="000000"/>
          <w:spacing w:val="11"/>
          <w:sz w:val="17"/>
        </w:rPr>
        <w:t>uncivilised</w:t>
      </w:r>
      <w:proofErr w:type="spellEnd"/>
      <w:r>
        <w:rPr>
          <w:rFonts w:ascii="Times New Roman" w:hAnsi="Times New Roman"/>
          <w:color w:val="000000"/>
          <w:spacing w:val="11"/>
          <w:sz w:val="17"/>
        </w:rPr>
        <w:t xml:space="preserve"> aborigine or </w:t>
      </w:r>
      <w:r>
        <w:rPr>
          <w:rFonts w:ascii="Times New Roman" w:hAnsi="Times New Roman"/>
          <w:color w:val="000000"/>
          <w:spacing w:val="9"/>
          <w:sz w:val="17"/>
        </w:rPr>
        <w:t xml:space="preserve">mixed blood who makes a false statement in connection with legal proceedings </w:t>
      </w:r>
      <w:r>
        <w:rPr>
          <w:rFonts w:ascii="Times New Roman" w:hAnsi="Times New Roman"/>
          <w:color w:val="000000"/>
          <w:spacing w:val="8"/>
          <w:sz w:val="17"/>
        </w:rPr>
        <w:t xml:space="preserve">may be imprisoned for up to two years and may also be "once, twice, or thrice </w:t>
      </w:r>
      <w:r>
        <w:rPr>
          <w:rFonts w:ascii="Times New Roman" w:hAnsi="Times New Roman"/>
          <w:color w:val="000000"/>
          <w:spacing w:val="9"/>
          <w:sz w:val="17"/>
        </w:rPr>
        <w:t>publicly or privately whipped".</w:t>
      </w:r>
    </w:p>
    <w:p w:rsidR="00145DEA" w:rsidRDefault="00145DEA" w:rsidP="00145DEA">
      <w:pPr>
        <w:spacing w:line="201" w:lineRule="auto"/>
        <w:ind w:firstLine="144"/>
        <w:jc w:val="both"/>
        <w:rPr>
          <w:rFonts w:ascii="Times New Roman" w:hAnsi="Times New Roman"/>
          <w:color w:val="000000"/>
          <w:spacing w:val="10"/>
          <w:sz w:val="17"/>
        </w:rPr>
      </w:pPr>
      <w:r>
        <w:rPr>
          <w:rFonts w:ascii="Times New Roman" w:hAnsi="Times New Roman"/>
          <w:color w:val="000000"/>
          <w:spacing w:val="10"/>
          <w:sz w:val="17"/>
        </w:rPr>
        <w:t>Matters referred to in paragraphs 2, 3 and 13 of this memorandum are regu</w:t>
      </w:r>
      <w:r>
        <w:rPr>
          <w:rFonts w:ascii="Times New Roman" w:hAnsi="Times New Roman"/>
          <w:color w:val="000000"/>
          <w:spacing w:val="10"/>
          <w:sz w:val="17"/>
        </w:rPr>
        <w:softHyphen/>
      </w:r>
      <w:r>
        <w:rPr>
          <w:rFonts w:ascii="Times New Roman" w:hAnsi="Times New Roman"/>
          <w:color w:val="000000"/>
          <w:spacing w:val="9"/>
          <w:sz w:val="17"/>
        </w:rPr>
        <w:t xml:space="preserve">lated wholly or in part by section 308 of the Criminal Law Consolidation Act, </w:t>
      </w:r>
      <w:r>
        <w:rPr>
          <w:rFonts w:ascii="Times New Roman" w:hAnsi="Times New Roman"/>
          <w:color w:val="000000"/>
          <w:spacing w:val="11"/>
          <w:sz w:val="17"/>
        </w:rPr>
        <w:t xml:space="preserve">1935-1957. It is to be observed that whereas aborigines affected by section 14 </w:t>
      </w:r>
      <w:r>
        <w:rPr>
          <w:rFonts w:ascii="Times New Roman" w:hAnsi="Times New Roman"/>
          <w:color w:val="000000"/>
          <w:spacing w:val="9"/>
          <w:sz w:val="17"/>
        </w:rPr>
        <w:t xml:space="preserve">of the Evidence Act may be publicly whipped, offenders covered by section 308 </w:t>
      </w:r>
      <w:r>
        <w:rPr>
          <w:rFonts w:ascii="Times New Roman" w:hAnsi="Times New Roman"/>
          <w:color w:val="000000"/>
          <w:spacing w:val="11"/>
          <w:sz w:val="17"/>
        </w:rPr>
        <w:t>of the Criminal Law Consolidation Act may be whipped only in private.</w:t>
      </w:r>
    </w:p>
    <w:sectPr w:rsidR="00145DEA" w:rsidSect="004C28C2">
      <w:pgSz w:w="7910" w:h="13699"/>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Times New Roman">
    <w:charset w:val="00"/>
    <w:pitch w:val="variable"/>
    <w:family w:val="roman"/>
    <w:panose1 w:val="02020603050405020304"/>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321E69"/>
    <w:multiLevelType w:val="multilevel"/>
    <w:tmpl w:val="A89026FE"/>
    <w:lvl w:ilvl="0">
      <w:start w:val="1"/>
      <w:numFmt w:val="decimal"/>
      <w:lvlText w:val="%1."/>
      <w:lvlJc w:val="left"/>
      <w:pPr>
        <w:tabs>
          <w:tab w:val="decimal" w:pos="288"/>
        </w:tabs>
        <w:ind w:left="720"/>
      </w:pPr>
      <w:rPr>
        <w:rFonts w:ascii="Times New Roman" w:hAnsi="Times New Roman"/>
        <w:strike w:val="0"/>
        <w:color w:val="000000"/>
        <w:spacing w:val="2"/>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DA83BDA"/>
    <w:multiLevelType w:val="multilevel"/>
    <w:tmpl w:val="C88A1296"/>
    <w:lvl w:ilvl="0">
      <w:start w:val="3"/>
      <w:numFmt w:val="decimal"/>
      <w:lvlText w:val="%1."/>
      <w:lvlJc w:val="left"/>
      <w:pPr>
        <w:tabs>
          <w:tab w:val="decimal" w:pos="288"/>
        </w:tabs>
        <w:ind w:left="720" w:firstLine="0"/>
      </w:pPr>
      <w:rPr>
        <w:rFonts w:ascii="Times New Roman" w:hAnsi="Times New Roman"/>
        <w:strike w:val="0"/>
        <w:dstrike w:val="0"/>
        <w:color w:val="000000"/>
        <w:spacing w:val="9"/>
        <w:w w:val="100"/>
        <w:sz w:val="21"/>
        <w:u w:val="none"/>
        <w:effect w:val="none"/>
        <w:vertAlign w:val="baseline"/>
        <w:lang w:val="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49AF769B"/>
    <w:multiLevelType w:val="multilevel"/>
    <w:tmpl w:val="EBBC3B18"/>
    <w:lvl w:ilvl="0">
      <w:start w:val="10"/>
      <w:numFmt w:val="decimal"/>
      <w:lvlText w:val="%1."/>
      <w:lvlJc w:val="left"/>
      <w:pPr>
        <w:tabs>
          <w:tab w:val="decimal" w:pos="360"/>
        </w:tabs>
        <w:ind w:left="720"/>
      </w:pPr>
      <w:rPr>
        <w:rFonts w:ascii="Times New Roman" w:hAnsi="Times New Roman"/>
        <w:i/>
        <w:strike w:val="0"/>
        <w:color w:val="000000"/>
        <w:spacing w:val="6"/>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636B46E3"/>
    <w:multiLevelType w:val="multilevel"/>
    <w:tmpl w:val="89089C2C"/>
    <w:lvl w:ilvl="0">
      <w:start w:val="12"/>
      <w:numFmt w:val="decimal"/>
      <w:lvlText w:val="%1."/>
      <w:lvlJc w:val="left"/>
      <w:pPr>
        <w:tabs>
          <w:tab w:val="decimal" w:pos="360"/>
        </w:tabs>
        <w:ind w:left="720"/>
      </w:pPr>
      <w:rPr>
        <w:rFonts w:ascii="Times New Roman" w:hAnsi="Times New Roman"/>
        <w:i/>
        <w:strike w:val="0"/>
        <w:color w:val="000000"/>
        <w:spacing w:val="5"/>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6ACA0406"/>
    <w:multiLevelType w:val="multilevel"/>
    <w:tmpl w:val="10BA2C24"/>
    <w:lvl w:ilvl="0">
      <w:start w:val="14"/>
      <w:numFmt w:val="decimal"/>
      <w:lvlText w:val="%1."/>
      <w:lvlJc w:val="left"/>
      <w:pPr>
        <w:tabs>
          <w:tab w:val="decimal" w:pos="360"/>
        </w:tabs>
        <w:ind w:left="720"/>
      </w:pPr>
      <w:rPr>
        <w:rFonts w:ascii="Times New Roman" w:hAnsi="Times New Roman"/>
        <w:i/>
        <w:strike w:val="0"/>
        <w:color w:val="000000"/>
        <w:spacing w:val="2"/>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6CA134E5"/>
    <w:multiLevelType w:val="multilevel"/>
    <w:tmpl w:val="E6003494"/>
    <w:lvl w:ilvl="0">
      <w:start w:val="6"/>
      <w:numFmt w:val="decimal"/>
      <w:lvlText w:val="%1."/>
      <w:lvlJc w:val="left"/>
      <w:pPr>
        <w:tabs>
          <w:tab w:val="decimal" w:pos="288"/>
        </w:tabs>
        <w:ind w:left="720"/>
      </w:pPr>
      <w:rPr>
        <w:rFonts w:ascii="Times New Roman" w:hAnsi="Times New Roman"/>
        <w:strike w:val="0"/>
        <w:color w:val="000000"/>
        <w:spacing w:val="-4"/>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lvlOverride w:ilvl="0">
      <w:startOverride w:val="3"/>
    </w:lvlOverride>
    <w:lvlOverride w:ilvl="1"/>
    <w:lvlOverride w:ilvl="2"/>
    <w:lvlOverride w:ilvl="3"/>
    <w:lvlOverride w:ilvl="4"/>
    <w:lvlOverride w:ilvl="5"/>
    <w:lvlOverride w:ilvl="6"/>
    <w:lvlOverride w:ilvl="7"/>
    <w:lvlOverride w:ilvl="8"/>
  </w:num>
  <w:num w:numId="3">
    <w:abstractNumId w:val="5"/>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882051"/>
    <w:rsid w:val="00027D88"/>
    <w:rsid w:val="00145DEA"/>
    <w:rsid w:val="00312D95"/>
    <w:rsid w:val="004A2E0D"/>
    <w:rsid w:val="004C28C2"/>
    <w:rsid w:val="005A2796"/>
    <w:rsid w:val="00655DB3"/>
    <w:rsid w:val="007C7AC9"/>
    <w:rsid w:val="0083429F"/>
    <w:rsid w:val="00882051"/>
    <w:rsid w:val="008C73DB"/>
    <w:rsid w:val="00900471"/>
    <w:rsid w:val="00921B70"/>
    <w:rsid w:val="00A07A5E"/>
    <w:rsid w:val="00BD0302"/>
    <w:rsid w:val="00D26715"/>
    <w:rsid w:val="00F66286"/>
    <w:rsid w:val="00FF0B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15:docId w15:val="{EBB816A3-3931-46E5-8CD7-8ACCD8154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7AC9"/>
    <w:pPr>
      <w:ind w:left="720"/>
      <w:contextualSpacing/>
    </w:pPr>
  </w:style>
  <w:style w:type="character" w:styleId="Hyperlink">
    <w:name w:val="Hyperlink"/>
    <w:basedOn w:val="DefaultParagraphFont"/>
    <w:uiPriority w:val="99"/>
    <w:unhideWhenUsed/>
    <w:rsid w:val="00FF0B9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69601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drId2" Type="http://schemas.openxmlformats.org/wordprocessingml/2006/fontTable" Target="fontTable0.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rporalPunishmentSA_1961.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8</Pages>
  <Words>3855</Words>
  <Characters>21976</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scribepj</dc:creator>
  <cp:lastModifiedBy>Philip JOHNSTON</cp:lastModifiedBy>
  <cp:revision>15</cp:revision>
  <dcterms:created xsi:type="dcterms:W3CDTF">2018-06-20T07:21:00Z</dcterms:created>
  <dcterms:modified xsi:type="dcterms:W3CDTF">2019-07-30T21:56:00Z</dcterms:modified>
</cp:coreProperties>
</file>