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784" w:rsidRDefault="009B08A5">
      <w:r>
        <w:t>Email to Wesley Mission</w:t>
      </w:r>
    </w:p>
    <w:p w:rsidR="009B08A5" w:rsidRDefault="009B08A5"/>
    <w:p w:rsidR="009B08A5" w:rsidRDefault="009B08A5">
      <w:r>
        <w:t>What are the regulations upon a club or hotel in NSW for each poker machine it provides to the public to play?</w:t>
      </w:r>
    </w:p>
    <w:p w:rsidR="008C73B8" w:rsidRDefault="008C73B8"/>
    <w:p w:rsidR="008C73B8" w:rsidRDefault="008C73B8">
      <w:r>
        <w:t>What i</w:t>
      </w:r>
      <w:bookmarkStart w:id="0" w:name="_GoBack"/>
      <w:bookmarkEnd w:id="0"/>
      <w:r>
        <w:t>s the minimum winnings ratio?</w:t>
      </w:r>
    </w:p>
    <w:p w:rsidR="008C73B8" w:rsidRDefault="008C73B8"/>
    <w:p w:rsidR="008C73B8" w:rsidRDefault="008C73B8"/>
    <w:p w:rsidR="009B08A5" w:rsidRDefault="009B08A5"/>
    <w:p w:rsidR="009B08A5" w:rsidRDefault="009B08A5"/>
    <w:sectPr w:rsidR="009B08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A5"/>
    <w:rsid w:val="000E114F"/>
    <w:rsid w:val="00111F59"/>
    <w:rsid w:val="00704784"/>
    <w:rsid w:val="008C73B8"/>
    <w:rsid w:val="009B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3939F-341B-4E0E-8210-D5394F37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Cs/>
        <w:sz w:val="24"/>
        <w:szCs w:val="26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2025-09-05T02:00:00Z</dcterms:created>
  <dcterms:modified xsi:type="dcterms:W3CDTF">2025-09-05T06:59:00Z</dcterms:modified>
</cp:coreProperties>
</file>