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DC6" w:rsidRDefault="00444DC6" w:rsidP="00444DC6">
      <w:pPr>
        <w:pStyle w:val="Heading1"/>
        <w:ind w:left="1440"/>
        <w:rPr>
          <w:i/>
        </w:rPr>
      </w:pPr>
      <w:hyperlink r:id="rId7" w:history="1">
        <w:r w:rsidRPr="00444DC6">
          <w:rPr>
            <w:rStyle w:val="Hyperlink"/>
            <w:i/>
          </w:rPr>
          <w:t>You win some, you lose more</w:t>
        </w:r>
      </w:hyperlink>
      <w:r w:rsidRPr="00444DC6">
        <w:rPr>
          <w:i/>
        </w:rPr>
        <w:t xml:space="preserve"> </w:t>
      </w:r>
    </w:p>
    <w:p w:rsidR="00444DC6" w:rsidRPr="00444DC6" w:rsidRDefault="00444DC6" w:rsidP="00444DC6">
      <w:pPr>
        <w:pStyle w:val="Heading1"/>
        <w:ind w:left="1440"/>
        <w:rPr>
          <w:i/>
          <w:sz w:val="16"/>
          <w:szCs w:val="16"/>
        </w:rPr>
      </w:pPr>
    </w:p>
    <w:p w:rsidR="00444DC6" w:rsidRDefault="00444DC6" w:rsidP="00444DC6">
      <w:pPr>
        <w:pStyle w:val="Heading1"/>
        <w:ind w:left="1440"/>
        <w:rPr>
          <w:sz w:val="28"/>
          <w:szCs w:val="28"/>
        </w:rPr>
      </w:pPr>
      <w:r w:rsidRPr="00444DC6">
        <w:rPr>
          <w:sz w:val="28"/>
          <w:szCs w:val="28"/>
        </w:rPr>
        <w:t>Online gambling and its impacts on those experiencing gambling harm House of Representatives Standing Committee on Social Policy and Legal Affairs</w:t>
      </w:r>
    </w:p>
    <w:p w:rsidR="00444DC6" w:rsidRPr="00444DC6" w:rsidRDefault="00444DC6" w:rsidP="00444DC6">
      <w:pPr>
        <w:pStyle w:val="Heading1"/>
        <w:ind w:left="1440"/>
        <w:rPr>
          <w:sz w:val="16"/>
          <w:szCs w:val="16"/>
        </w:rPr>
      </w:pPr>
    </w:p>
    <w:p w:rsidR="00444DC6" w:rsidRPr="00444DC6" w:rsidRDefault="00444DC6" w:rsidP="00444DC6">
      <w:pPr>
        <w:pStyle w:val="Heading1"/>
        <w:ind w:left="1440"/>
        <w:rPr>
          <w:sz w:val="36"/>
          <w:szCs w:val="36"/>
        </w:rPr>
      </w:pPr>
      <w:r w:rsidRPr="00444DC6">
        <w:rPr>
          <w:sz w:val="36"/>
          <w:szCs w:val="36"/>
        </w:rPr>
        <w:t>List</w:t>
      </w:r>
      <w:r w:rsidRPr="00444DC6">
        <w:rPr>
          <w:spacing w:val="-28"/>
          <w:sz w:val="36"/>
          <w:szCs w:val="36"/>
        </w:rPr>
        <w:t xml:space="preserve"> </w:t>
      </w:r>
      <w:r w:rsidRPr="00444DC6">
        <w:rPr>
          <w:sz w:val="36"/>
          <w:szCs w:val="36"/>
        </w:rPr>
        <w:t>of</w:t>
      </w:r>
      <w:r w:rsidRPr="00444DC6">
        <w:rPr>
          <w:spacing w:val="-25"/>
          <w:sz w:val="36"/>
          <w:szCs w:val="36"/>
        </w:rPr>
        <w:t xml:space="preserve"> </w:t>
      </w:r>
      <w:r w:rsidRPr="00444DC6">
        <w:rPr>
          <w:spacing w:val="-2"/>
          <w:sz w:val="36"/>
          <w:szCs w:val="36"/>
        </w:rPr>
        <w:t>recommendations</w:t>
      </w:r>
    </w:p>
    <w:p w:rsidR="00444DC6" w:rsidRDefault="001C095E" w:rsidP="00444DC6">
      <w:pPr>
        <w:pStyle w:val="Heading6"/>
        <w:spacing w:before="360"/>
      </w:pPr>
      <w:hyperlink w:anchor="_bookmark294" w:history="1">
        <w:r w:rsidR="00444DC6">
          <w:t>Recommendation</w:t>
        </w:r>
        <w:r w:rsidR="00444DC6">
          <w:rPr>
            <w:spacing w:val="-9"/>
          </w:rPr>
          <w:t xml:space="preserve"> </w:t>
        </w:r>
        <w:r w:rsidR="00444DC6">
          <w:rPr>
            <w:spacing w:val="-10"/>
          </w:rPr>
          <w:t>1</w:t>
        </w:r>
      </w:hyperlink>
    </w:p>
    <w:p w:rsidR="00444DC6" w:rsidRDefault="00444DC6" w:rsidP="00444DC6">
      <w:pPr>
        <w:pStyle w:val="BodyText"/>
        <w:spacing w:before="3"/>
        <w:ind w:left="0"/>
        <w:rPr>
          <w:b/>
          <w:sz w:val="8"/>
        </w:rPr>
      </w:pPr>
      <w:r>
        <w:rPr>
          <w:b/>
          <w:noProof/>
          <w:sz w:val="8"/>
          <w:lang w:val="en-AU" w:eastAsia="en-AU"/>
        </w:rPr>
        <mc:AlternateContent>
          <mc:Choice Requires="wps">
            <w:drawing>
              <wp:anchor distT="0" distB="0" distL="0" distR="0" simplePos="0" relativeHeight="251659264" behindDoc="1" locked="0" layoutInCell="1" allowOverlap="1" wp14:anchorId="151F98E3" wp14:editId="7838F243">
                <wp:simplePos x="0" y="0"/>
                <wp:positionH relativeFrom="page">
                  <wp:posOffset>896111</wp:posOffset>
                </wp:positionH>
                <wp:positionV relativeFrom="paragraph">
                  <wp:posOffset>76139</wp:posOffset>
                </wp:positionV>
                <wp:extent cx="576834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108"/>
                              </a:lnTo>
                              <a:lnTo>
                                <a:pt x="5768340" y="6108"/>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B66AAF" id="Graphic 12" o:spid="_x0000_s1026" style="position:absolute;margin-left:70.55pt;margin-top:6pt;width:454.2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" path="m5768340,l,,,6108r5768340,l5768340,xe" fillcolor="black" stroked="f">
                <v:path arrowok="t"/>
                <w10:wrap type="topAndBottom" anchorx="page"/>
              </v:shape>
            </w:pict>
          </mc:Fallback>
        </mc:AlternateContent>
      </w:r>
    </w:p>
    <w:p w:rsidR="00444DC6" w:rsidRDefault="00444DC6" w:rsidP="00444DC6">
      <w:pPr>
        <w:pStyle w:val="ListParagraph"/>
        <w:numPr>
          <w:ilvl w:val="1"/>
          <w:numId w:val="23"/>
        </w:numPr>
        <w:tabs>
          <w:tab w:val="left" w:pos="2156"/>
          <w:tab w:val="left" w:pos="2160"/>
        </w:tabs>
        <w:spacing w:before="245" w:line="259" w:lineRule="auto"/>
        <w:ind w:right="791"/>
        <w:rPr>
          <w:b/>
        </w:rPr>
      </w:pPr>
      <w:r>
        <w:rPr>
          <w:b/>
        </w:rPr>
        <w:t>The</w:t>
      </w:r>
      <w:r>
        <w:rPr>
          <w:b/>
          <w:spacing w:val="-4"/>
        </w:rPr>
        <w:t xml:space="preserve"> </w:t>
      </w:r>
      <w:r>
        <w:rPr>
          <w:b/>
        </w:rPr>
        <w:t>Committee</w:t>
      </w:r>
      <w:r>
        <w:rPr>
          <w:b/>
          <w:spacing w:val="-4"/>
        </w:rPr>
        <w:t xml:space="preserve"> </w:t>
      </w:r>
      <w:r>
        <w:rPr>
          <w:b/>
        </w:rPr>
        <w:t>recommends</w:t>
      </w:r>
      <w:r>
        <w:rPr>
          <w:b/>
          <w:spacing w:val="-4"/>
        </w:rPr>
        <w:t xml:space="preserve"> </w:t>
      </w:r>
      <w:r w:rsidRPr="00444DC6">
        <w:rPr>
          <w:b/>
          <w:highlight w:val="yellow"/>
        </w:rPr>
        <w:t>that</w:t>
      </w:r>
      <w:r w:rsidRPr="00444DC6">
        <w:rPr>
          <w:b/>
          <w:spacing w:val="-3"/>
          <w:highlight w:val="yellow"/>
        </w:rPr>
        <w:t xml:space="preserve"> </w:t>
      </w:r>
      <w:r w:rsidRPr="00444DC6">
        <w:rPr>
          <w:b/>
          <w:highlight w:val="yellow"/>
        </w:rPr>
        <w:t>responsibility</w:t>
      </w:r>
      <w:r w:rsidRPr="00444DC6">
        <w:rPr>
          <w:b/>
          <w:spacing w:val="-4"/>
          <w:highlight w:val="yellow"/>
        </w:rPr>
        <w:t xml:space="preserve"> </w:t>
      </w:r>
      <w:r w:rsidRPr="00444DC6">
        <w:rPr>
          <w:b/>
          <w:highlight w:val="yellow"/>
        </w:rPr>
        <w:t>for</w:t>
      </w:r>
      <w:r w:rsidRPr="00444DC6">
        <w:rPr>
          <w:b/>
          <w:spacing w:val="-3"/>
          <w:highlight w:val="yellow"/>
        </w:rPr>
        <w:t xml:space="preserve"> </w:t>
      </w:r>
      <w:r w:rsidRPr="00444DC6">
        <w:rPr>
          <w:b/>
          <w:highlight w:val="yellow"/>
        </w:rPr>
        <w:t>online</w:t>
      </w:r>
      <w:r w:rsidRPr="00444DC6">
        <w:rPr>
          <w:b/>
          <w:spacing w:val="-2"/>
          <w:highlight w:val="yellow"/>
        </w:rPr>
        <w:t xml:space="preserve"> </w:t>
      </w:r>
      <w:r w:rsidRPr="00444DC6">
        <w:rPr>
          <w:b/>
          <w:highlight w:val="yellow"/>
        </w:rPr>
        <w:t>gambling</w:t>
      </w:r>
      <w:r w:rsidRPr="00444DC6">
        <w:rPr>
          <w:b/>
          <w:spacing w:val="-6"/>
          <w:highlight w:val="yellow"/>
        </w:rPr>
        <w:t xml:space="preserve"> </w:t>
      </w:r>
      <w:r w:rsidRPr="00444DC6">
        <w:rPr>
          <w:b/>
          <w:highlight w:val="yellow"/>
        </w:rPr>
        <w:t>harm reduction is held by a single Australian Government Minister</w:t>
      </w:r>
      <w:r>
        <w:rPr>
          <w:b/>
        </w:rPr>
        <w:t>.</w:t>
      </w:r>
    </w:p>
    <w:p w:rsidR="00444DC6" w:rsidRDefault="00444DC6" w:rsidP="00444DC6">
      <w:pPr>
        <w:pStyle w:val="BodyText"/>
        <w:spacing w:before="43"/>
        <w:ind w:left="0"/>
        <w:rPr>
          <w:b/>
        </w:rPr>
      </w:pPr>
    </w:p>
    <w:p w:rsidR="00444DC6" w:rsidRDefault="001C095E" w:rsidP="00444DC6">
      <w:pPr>
        <w:pStyle w:val="Heading6"/>
      </w:pPr>
      <w:hyperlink w:anchor="_bookmark295" w:history="1">
        <w:r w:rsidR="00444DC6">
          <w:t>Recommendation</w:t>
        </w:r>
        <w:r w:rsidR="00444DC6">
          <w:rPr>
            <w:spacing w:val="-9"/>
          </w:rPr>
          <w:t xml:space="preserve"> </w:t>
        </w:r>
        <w:r w:rsidR="00444DC6">
          <w:rPr>
            <w:spacing w:val="-10"/>
          </w:rPr>
          <w:t>2</w:t>
        </w:r>
      </w:hyperlink>
    </w:p>
    <w:p w:rsidR="00444DC6" w:rsidRDefault="00444DC6" w:rsidP="00444DC6">
      <w:pPr>
        <w:pStyle w:val="BodyText"/>
        <w:spacing w:before="3"/>
        <w:ind w:left="0"/>
        <w:rPr>
          <w:b/>
          <w:sz w:val="8"/>
        </w:rPr>
      </w:pPr>
      <w:r>
        <w:rPr>
          <w:b/>
          <w:noProof/>
          <w:sz w:val="8"/>
          <w:lang w:val="en-AU" w:eastAsia="en-AU"/>
        </w:rPr>
        <mc:AlternateContent>
          <mc:Choice Requires="wps">
            <w:drawing>
              <wp:anchor distT="0" distB="0" distL="0" distR="0" simplePos="0" relativeHeight="251660288" behindDoc="1" locked="0" layoutInCell="1" allowOverlap="1" wp14:anchorId="3BB2DE37" wp14:editId="5803B0C8">
                <wp:simplePos x="0" y="0"/>
                <wp:positionH relativeFrom="page">
                  <wp:posOffset>896111</wp:posOffset>
                </wp:positionH>
                <wp:positionV relativeFrom="paragraph">
                  <wp:posOffset>76080</wp:posOffset>
                </wp:positionV>
                <wp:extent cx="576834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46B423" id="Graphic 13" o:spid="_x0000_s1026" style="position:absolute;margin-left:70.55pt;margin-top:6pt;width:454.2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" path="m5768340,l,,,6096r5768340,l5768340,xe" fillcolor="black" stroked="f">
                <v:path arrowok="t"/>
                <w10:wrap type="topAndBottom" anchorx="page"/>
              </v:shape>
            </w:pict>
          </mc:Fallback>
        </mc:AlternateContent>
      </w:r>
    </w:p>
    <w:p w:rsidR="00444DC6" w:rsidRPr="00A526FA" w:rsidRDefault="00444DC6" w:rsidP="00444DC6">
      <w:pPr>
        <w:pStyle w:val="ListParagraph"/>
        <w:numPr>
          <w:ilvl w:val="1"/>
          <w:numId w:val="23"/>
        </w:numPr>
        <w:tabs>
          <w:tab w:val="left" w:pos="2156"/>
          <w:tab w:val="left" w:pos="2160"/>
        </w:tabs>
        <w:spacing w:before="245" w:line="259" w:lineRule="auto"/>
        <w:ind w:right="274"/>
        <w:rPr>
          <w:b/>
          <w:highlight w:val="yellow"/>
        </w:rPr>
      </w:pPr>
      <w:r>
        <w:rPr>
          <w:b/>
        </w:rPr>
        <w:t>The Committee recommends that the Australian Government, with the states and</w:t>
      </w:r>
      <w:r>
        <w:rPr>
          <w:b/>
          <w:spacing w:val="-3"/>
        </w:rPr>
        <w:t xml:space="preserve"> </w:t>
      </w:r>
      <w:r>
        <w:rPr>
          <w:b/>
        </w:rPr>
        <w:t>territories,</w:t>
      </w:r>
      <w:r>
        <w:rPr>
          <w:b/>
          <w:spacing w:val="-3"/>
        </w:rPr>
        <w:t xml:space="preserve"> </w:t>
      </w:r>
      <w:r w:rsidRPr="00A526FA">
        <w:rPr>
          <w:b/>
          <w:highlight w:val="yellow"/>
        </w:rPr>
        <w:t>develop</w:t>
      </w:r>
      <w:r w:rsidRPr="00A526FA">
        <w:rPr>
          <w:b/>
          <w:spacing w:val="-5"/>
          <w:highlight w:val="yellow"/>
        </w:rPr>
        <w:t xml:space="preserve"> </w:t>
      </w:r>
      <w:r w:rsidRPr="00A526FA">
        <w:rPr>
          <w:b/>
          <w:highlight w:val="yellow"/>
        </w:rPr>
        <w:t>a</w:t>
      </w:r>
      <w:r w:rsidRPr="00A526FA">
        <w:rPr>
          <w:b/>
          <w:spacing w:val="-3"/>
          <w:highlight w:val="yellow"/>
        </w:rPr>
        <w:t xml:space="preserve"> </w:t>
      </w:r>
      <w:r w:rsidRPr="00A526FA">
        <w:rPr>
          <w:b/>
          <w:highlight w:val="yellow"/>
        </w:rPr>
        <w:t>comprehensive</w:t>
      </w:r>
      <w:r w:rsidRPr="00A526FA">
        <w:rPr>
          <w:b/>
          <w:spacing w:val="-3"/>
          <w:highlight w:val="yellow"/>
        </w:rPr>
        <w:t xml:space="preserve"> </w:t>
      </w:r>
      <w:r w:rsidRPr="00A526FA">
        <w:rPr>
          <w:b/>
          <w:highlight w:val="yellow"/>
        </w:rPr>
        <w:t>national</w:t>
      </w:r>
      <w:r w:rsidRPr="00A526FA">
        <w:rPr>
          <w:b/>
          <w:spacing w:val="-1"/>
          <w:highlight w:val="yellow"/>
        </w:rPr>
        <w:t xml:space="preserve"> </w:t>
      </w:r>
      <w:r w:rsidRPr="00A526FA">
        <w:rPr>
          <w:b/>
          <w:highlight w:val="yellow"/>
        </w:rPr>
        <w:t>strategy</w:t>
      </w:r>
      <w:r w:rsidRPr="00A526FA">
        <w:rPr>
          <w:b/>
          <w:spacing w:val="-5"/>
          <w:highlight w:val="yellow"/>
        </w:rPr>
        <w:t xml:space="preserve"> </w:t>
      </w:r>
      <w:r w:rsidRPr="00A526FA">
        <w:rPr>
          <w:b/>
          <w:highlight w:val="yellow"/>
        </w:rPr>
        <w:t>on</w:t>
      </w:r>
      <w:r w:rsidRPr="00A526FA">
        <w:rPr>
          <w:b/>
          <w:spacing w:val="-3"/>
          <w:highlight w:val="yellow"/>
        </w:rPr>
        <w:t xml:space="preserve"> </w:t>
      </w:r>
      <w:r w:rsidRPr="00A526FA">
        <w:rPr>
          <w:b/>
          <w:highlight w:val="yellow"/>
        </w:rPr>
        <w:t>online</w:t>
      </w:r>
      <w:r w:rsidRPr="00A526FA">
        <w:rPr>
          <w:b/>
          <w:spacing w:val="-5"/>
          <w:highlight w:val="yellow"/>
        </w:rPr>
        <w:t xml:space="preserve"> </w:t>
      </w:r>
      <w:r w:rsidRPr="00A526FA">
        <w:rPr>
          <w:b/>
          <w:highlight w:val="yellow"/>
        </w:rPr>
        <w:t>gambling harm reduction. The strategy should be based on public health principles and include measures that:</w:t>
      </w:r>
    </w:p>
    <w:p w:rsidR="00444DC6" w:rsidRPr="00A526FA" w:rsidRDefault="00444DC6" w:rsidP="00444DC6">
      <w:pPr>
        <w:pStyle w:val="ListParagraph"/>
        <w:numPr>
          <w:ilvl w:val="2"/>
          <w:numId w:val="23"/>
        </w:numPr>
        <w:tabs>
          <w:tab w:val="left" w:pos="2471"/>
        </w:tabs>
        <w:spacing w:before="116"/>
        <w:ind w:left="2471" w:hanging="311"/>
        <w:rPr>
          <w:b/>
          <w:highlight w:val="yellow"/>
        </w:rPr>
      </w:pPr>
      <w:r w:rsidRPr="00A526FA">
        <w:rPr>
          <w:b/>
          <w:highlight w:val="yellow"/>
        </w:rPr>
        <w:t>prevent</w:t>
      </w:r>
      <w:r w:rsidRPr="00A526FA">
        <w:rPr>
          <w:b/>
          <w:spacing w:val="-3"/>
          <w:highlight w:val="yellow"/>
        </w:rPr>
        <w:t xml:space="preserve"> </w:t>
      </w:r>
      <w:r w:rsidRPr="00A526FA">
        <w:rPr>
          <w:b/>
          <w:highlight w:val="yellow"/>
        </w:rPr>
        <w:t>gambling</w:t>
      </w:r>
      <w:r w:rsidRPr="00A526FA">
        <w:rPr>
          <w:b/>
          <w:spacing w:val="-5"/>
          <w:highlight w:val="yellow"/>
        </w:rPr>
        <w:t xml:space="preserve"> </w:t>
      </w:r>
      <w:r w:rsidRPr="00A526FA">
        <w:rPr>
          <w:b/>
          <w:highlight w:val="yellow"/>
        </w:rPr>
        <w:t>harm</w:t>
      </w:r>
      <w:r w:rsidRPr="00A526FA">
        <w:rPr>
          <w:b/>
          <w:spacing w:val="-6"/>
          <w:highlight w:val="yellow"/>
        </w:rPr>
        <w:t xml:space="preserve"> </w:t>
      </w:r>
      <w:r w:rsidRPr="00A526FA">
        <w:rPr>
          <w:b/>
          <w:highlight w:val="yellow"/>
        </w:rPr>
        <w:t>from</w:t>
      </w:r>
      <w:r w:rsidRPr="00A526FA">
        <w:rPr>
          <w:b/>
          <w:spacing w:val="-3"/>
          <w:highlight w:val="yellow"/>
        </w:rPr>
        <w:t xml:space="preserve"> </w:t>
      </w:r>
      <w:r w:rsidRPr="00A526FA">
        <w:rPr>
          <w:b/>
          <w:spacing w:val="-2"/>
          <w:highlight w:val="yellow"/>
        </w:rPr>
        <w:t>occurring</w:t>
      </w:r>
    </w:p>
    <w:p w:rsidR="00444DC6" w:rsidRPr="00A526FA" w:rsidRDefault="00444DC6" w:rsidP="00444DC6">
      <w:pPr>
        <w:pStyle w:val="ListParagraph"/>
        <w:numPr>
          <w:ilvl w:val="2"/>
          <w:numId w:val="23"/>
        </w:numPr>
        <w:tabs>
          <w:tab w:val="left" w:pos="2471"/>
        </w:tabs>
        <w:spacing w:before="141"/>
        <w:ind w:left="2471" w:hanging="311"/>
        <w:rPr>
          <w:b/>
          <w:highlight w:val="yellow"/>
        </w:rPr>
      </w:pPr>
      <w:r w:rsidRPr="00A526FA">
        <w:rPr>
          <w:b/>
          <w:highlight w:val="yellow"/>
        </w:rPr>
        <w:t>intervene</w:t>
      </w:r>
      <w:r w:rsidRPr="00A526FA">
        <w:rPr>
          <w:b/>
          <w:spacing w:val="-5"/>
          <w:highlight w:val="yellow"/>
        </w:rPr>
        <w:t xml:space="preserve"> </w:t>
      </w:r>
      <w:r w:rsidRPr="00A526FA">
        <w:rPr>
          <w:b/>
          <w:highlight w:val="yellow"/>
        </w:rPr>
        <w:t>early</w:t>
      </w:r>
      <w:r w:rsidRPr="00A526FA">
        <w:rPr>
          <w:b/>
          <w:spacing w:val="-4"/>
          <w:highlight w:val="yellow"/>
        </w:rPr>
        <w:t xml:space="preserve"> </w:t>
      </w:r>
      <w:r w:rsidRPr="00A526FA">
        <w:rPr>
          <w:b/>
          <w:highlight w:val="yellow"/>
        </w:rPr>
        <w:t>when</w:t>
      </w:r>
      <w:r w:rsidRPr="00A526FA">
        <w:rPr>
          <w:b/>
          <w:spacing w:val="-4"/>
          <w:highlight w:val="yellow"/>
        </w:rPr>
        <w:t xml:space="preserve"> </w:t>
      </w:r>
      <w:r w:rsidRPr="00A526FA">
        <w:rPr>
          <w:b/>
          <w:highlight w:val="yellow"/>
        </w:rPr>
        <w:t>there</w:t>
      </w:r>
      <w:r w:rsidRPr="00A526FA">
        <w:rPr>
          <w:b/>
          <w:spacing w:val="-3"/>
          <w:highlight w:val="yellow"/>
        </w:rPr>
        <w:t xml:space="preserve"> </w:t>
      </w:r>
      <w:r w:rsidRPr="00A526FA">
        <w:rPr>
          <w:b/>
          <w:highlight w:val="yellow"/>
        </w:rPr>
        <w:t>is</w:t>
      </w:r>
      <w:r w:rsidRPr="00A526FA">
        <w:rPr>
          <w:b/>
          <w:spacing w:val="-4"/>
          <w:highlight w:val="yellow"/>
        </w:rPr>
        <w:t xml:space="preserve"> </w:t>
      </w:r>
      <w:r w:rsidRPr="00A526FA">
        <w:rPr>
          <w:b/>
          <w:highlight w:val="yellow"/>
        </w:rPr>
        <w:t>risk</w:t>
      </w:r>
      <w:r w:rsidRPr="00A526FA">
        <w:rPr>
          <w:b/>
          <w:spacing w:val="-2"/>
          <w:highlight w:val="yellow"/>
        </w:rPr>
        <w:t xml:space="preserve"> </w:t>
      </w:r>
      <w:r w:rsidRPr="00A526FA">
        <w:rPr>
          <w:b/>
          <w:highlight w:val="yellow"/>
        </w:rPr>
        <w:t xml:space="preserve">of </w:t>
      </w:r>
      <w:r w:rsidRPr="00A526FA">
        <w:rPr>
          <w:b/>
          <w:spacing w:val="-4"/>
          <w:highlight w:val="yellow"/>
        </w:rPr>
        <w:t>harm</w:t>
      </w:r>
    </w:p>
    <w:p w:rsidR="00444DC6" w:rsidRPr="00A526FA" w:rsidRDefault="00444DC6" w:rsidP="00444DC6">
      <w:pPr>
        <w:pStyle w:val="ListParagraph"/>
        <w:numPr>
          <w:ilvl w:val="2"/>
          <w:numId w:val="23"/>
        </w:numPr>
        <w:tabs>
          <w:tab w:val="left" w:pos="2471"/>
        </w:tabs>
        <w:spacing w:before="143"/>
        <w:ind w:left="2471" w:hanging="311"/>
        <w:rPr>
          <w:b/>
          <w:highlight w:val="yellow"/>
        </w:rPr>
      </w:pPr>
      <w:r w:rsidRPr="00A526FA">
        <w:rPr>
          <w:b/>
          <w:highlight w:val="yellow"/>
        </w:rPr>
        <w:t>provide</w:t>
      </w:r>
      <w:r w:rsidRPr="00A526FA">
        <w:rPr>
          <w:b/>
          <w:spacing w:val="-5"/>
          <w:highlight w:val="yellow"/>
        </w:rPr>
        <w:t xml:space="preserve"> </w:t>
      </w:r>
      <w:r w:rsidRPr="00A526FA">
        <w:rPr>
          <w:b/>
          <w:highlight w:val="yellow"/>
        </w:rPr>
        <w:t>appropriate</w:t>
      </w:r>
      <w:r w:rsidRPr="00A526FA">
        <w:rPr>
          <w:b/>
          <w:spacing w:val="-7"/>
          <w:highlight w:val="yellow"/>
        </w:rPr>
        <w:t xml:space="preserve"> </w:t>
      </w:r>
      <w:r w:rsidRPr="00A526FA">
        <w:rPr>
          <w:b/>
          <w:highlight w:val="yellow"/>
        </w:rPr>
        <w:t>treatment</w:t>
      </w:r>
      <w:r w:rsidRPr="00A526FA">
        <w:rPr>
          <w:b/>
          <w:spacing w:val="-6"/>
          <w:highlight w:val="yellow"/>
        </w:rPr>
        <w:t xml:space="preserve"> </w:t>
      </w:r>
      <w:r w:rsidRPr="00A526FA">
        <w:rPr>
          <w:b/>
          <w:highlight w:val="yellow"/>
        </w:rPr>
        <w:t>and</w:t>
      </w:r>
      <w:r w:rsidRPr="00A526FA">
        <w:rPr>
          <w:b/>
          <w:spacing w:val="-7"/>
          <w:highlight w:val="yellow"/>
        </w:rPr>
        <w:t xml:space="preserve"> </w:t>
      </w:r>
      <w:r w:rsidRPr="00A526FA">
        <w:rPr>
          <w:b/>
          <w:highlight w:val="yellow"/>
        </w:rPr>
        <w:t>support</w:t>
      </w:r>
      <w:r w:rsidRPr="00A526FA">
        <w:rPr>
          <w:b/>
          <w:spacing w:val="-6"/>
          <w:highlight w:val="yellow"/>
        </w:rPr>
        <w:t xml:space="preserve"> </w:t>
      </w:r>
      <w:r w:rsidRPr="00A526FA">
        <w:rPr>
          <w:b/>
          <w:highlight w:val="yellow"/>
        </w:rPr>
        <w:t>for</w:t>
      </w:r>
      <w:r w:rsidRPr="00A526FA">
        <w:rPr>
          <w:b/>
          <w:spacing w:val="-6"/>
          <w:highlight w:val="yellow"/>
        </w:rPr>
        <w:t xml:space="preserve"> </w:t>
      </w:r>
      <w:r w:rsidRPr="00A526FA">
        <w:rPr>
          <w:b/>
          <w:highlight w:val="yellow"/>
        </w:rPr>
        <w:t>those</w:t>
      </w:r>
      <w:r w:rsidRPr="00A526FA">
        <w:rPr>
          <w:b/>
          <w:spacing w:val="-7"/>
          <w:highlight w:val="yellow"/>
        </w:rPr>
        <w:t xml:space="preserve"> </w:t>
      </w:r>
      <w:r w:rsidRPr="00A526FA">
        <w:rPr>
          <w:b/>
          <w:highlight w:val="yellow"/>
        </w:rPr>
        <w:t>experiencing</w:t>
      </w:r>
      <w:r w:rsidRPr="00A526FA">
        <w:rPr>
          <w:b/>
          <w:spacing w:val="-6"/>
          <w:highlight w:val="yellow"/>
        </w:rPr>
        <w:t xml:space="preserve"> </w:t>
      </w:r>
      <w:r w:rsidRPr="00A526FA">
        <w:rPr>
          <w:b/>
          <w:spacing w:val="-4"/>
          <w:highlight w:val="yellow"/>
        </w:rPr>
        <w:t>harm</w:t>
      </w:r>
    </w:p>
    <w:p w:rsidR="00444DC6" w:rsidRDefault="00444DC6" w:rsidP="00444DC6">
      <w:pPr>
        <w:pStyle w:val="ListParagraph"/>
        <w:numPr>
          <w:ilvl w:val="2"/>
          <w:numId w:val="23"/>
        </w:numPr>
        <w:tabs>
          <w:tab w:val="left" w:pos="2472"/>
        </w:tabs>
        <w:spacing w:before="141" w:line="259" w:lineRule="auto"/>
        <w:ind w:right="575"/>
        <w:rPr>
          <w:b/>
        </w:rPr>
      </w:pPr>
      <w:r w:rsidRPr="00A526FA">
        <w:rPr>
          <w:b/>
          <w:highlight w:val="yellow"/>
        </w:rPr>
        <w:t>include</w:t>
      </w:r>
      <w:r w:rsidRPr="00A526FA">
        <w:rPr>
          <w:b/>
          <w:spacing w:val="-4"/>
          <w:highlight w:val="yellow"/>
        </w:rPr>
        <w:t xml:space="preserve"> </w:t>
      </w:r>
      <w:r w:rsidRPr="00A526FA">
        <w:rPr>
          <w:b/>
          <w:highlight w:val="yellow"/>
        </w:rPr>
        <w:t>measures</w:t>
      </w:r>
      <w:r w:rsidRPr="00A526FA">
        <w:rPr>
          <w:b/>
          <w:spacing w:val="-4"/>
          <w:highlight w:val="yellow"/>
        </w:rPr>
        <w:t xml:space="preserve"> </w:t>
      </w:r>
      <w:r w:rsidRPr="00A526FA">
        <w:rPr>
          <w:b/>
          <w:highlight w:val="yellow"/>
        </w:rPr>
        <w:t>to</w:t>
      </w:r>
      <w:r w:rsidRPr="00A526FA">
        <w:rPr>
          <w:b/>
          <w:spacing w:val="-3"/>
          <w:highlight w:val="yellow"/>
        </w:rPr>
        <w:t xml:space="preserve"> </w:t>
      </w:r>
      <w:r w:rsidRPr="00A526FA">
        <w:rPr>
          <w:b/>
          <w:highlight w:val="yellow"/>
        </w:rPr>
        <w:t>protect</w:t>
      </w:r>
      <w:r w:rsidRPr="00A526FA">
        <w:rPr>
          <w:b/>
          <w:spacing w:val="-3"/>
          <w:highlight w:val="yellow"/>
        </w:rPr>
        <w:t xml:space="preserve"> </w:t>
      </w:r>
      <w:r w:rsidRPr="00A526FA">
        <w:rPr>
          <w:b/>
          <w:highlight w:val="yellow"/>
        </w:rPr>
        <w:t>the</w:t>
      </w:r>
      <w:r w:rsidRPr="00A526FA">
        <w:rPr>
          <w:b/>
          <w:spacing w:val="-4"/>
          <w:highlight w:val="yellow"/>
        </w:rPr>
        <w:t xml:space="preserve"> </w:t>
      </w:r>
      <w:r w:rsidRPr="00A526FA">
        <w:rPr>
          <w:b/>
          <w:highlight w:val="yellow"/>
        </w:rPr>
        <w:t>most</w:t>
      </w:r>
      <w:r w:rsidRPr="00A526FA">
        <w:rPr>
          <w:b/>
          <w:spacing w:val="-1"/>
          <w:highlight w:val="yellow"/>
        </w:rPr>
        <w:t xml:space="preserve"> </w:t>
      </w:r>
      <w:r w:rsidRPr="00A526FA">
        <w:rPr>
          <w:b/>
          <w:highlight w:val="yellow"/>
        </w:rPr>
        <w:t>vulnerable</w:t>
      </w:r>
      <w:r w:rsidRPr="00A526FA">
        <w:rPr>
          <w:b/>
          <w:spacing w:val="-4"/>
          <w:highlight w:val="yellow"/>
        </w:rPr>
        <w:t xml:space="preserve"> </w:t>
      </w:r>
      <w:r w:rsidRPr="00A526FA">
        <w:rPr>
          <w:b/>
          <w:highlight w:val="yellow"/>
        </w:rPr>
        <w:t>that</w:t>
      </w:r>
      <w:r w:rsidRPr="00A526FA">
        <w:rPr>
          <w:b/>
          <w:spacing w:val="-3"/>
          <w:highlight w:val="yellow"/>
        </w:rPr>
        <w:t xml:space="preserve"> </w:t>
      </w:r>
      <w:r w:rsidRPr="00A526FA">
        <w:rPr>
          <w:b/>
          <w:highlight w:val="yellow"/>
        </w:rPr>
        <w:t>are</w:t>
      </w:r>
      <w:r w:rsidRPr="00A526FA">
        <w:rPr>
          <w:b/>
          <w:spacing w:val="-3"/>
          <w:highlight w:val="yellow"/>
        </w:rPr>
        <w:t xml:space="preserve"> </w:t>
      </w:r>
      <w:r w:rsidRPr="00A526FA">
        <w:rPr>
          <w:b/>
          <w:highlight w:val="yellow"/>
        </w:rPr>
        <w:t>developed</w:t>
      </w:r>
      <w:r w:rsidRPr="00A526FA">
        <w:rPr>
          <w:b/>
          <w:spacing w:val="-6"/>
          <w:highlight w:val="yellow"/>
        </w:rPr>
        <w:t xml:space="preserve"> </w:t>
      </w:r>
      <w:r w:rsidRPr="00A526FA">
        <w:rPr>
          <w:b/>
          <w:highlight w:val="yellow"/>
        </w:rPr>
        <w:t xml:space="preserve">with communities to ensure they are culturally safe and linguistically </w:t>
      </w:r>
      <w:r w:rsidRPr="00A526FA">
        <w:rPr>
          <w:b/>
          <w:spacing w:val="-2"/>
          <w:highlight w:val="yellow"/>
        </w:rPr>
        <w:t>appropriate.</w:t>
      </w:r>
    </w:p>
    <w:p w:rsidR="00444DC6" w:rsidRDefault="00444DC6" w:rsidP="00444DC6">
      <w:pPr>
        <w:pStyle w:val="ListParagraph"/>
        <w:numPr>
          <w:ilvl w:val="1"/>
          <w:numId w:val="23"/>
        </w:numPr>
        <w:tabs>
          <w:tab w:val="left" w:pos="2156"/>
          <w:tab w:val="left" w:pos="2160"/>
        </w:tabs>
        <w:spacing w:before="243" w:line="256" w:lineRule="auto"/>
        <w:ind w:right="523"/>
        <w:rPr>
          <w:b/>
        </w:rPr>
      </w:pPr>
      <w:r>
        <w:rPr>
          <w:b/>
        </w:rPr>
        <w:t>The</w:t>
      </w:r>
      <w:r>
        <w:rPr>
          <w:b/>
          <w:spacing w:val="-4"/>
        </w:rPr>
        <w:t xml:space="preserve"> </w:t>
      </w:r>
      <w:r>
        <w:rPr>
          <w:b/>
        </w:rPr>
        <w:t>national</w:t>
      </w:r>
      <w:r>
        <w:rPr>
          <w:b/>
          <w:spacing w:val="-2"/>
        </w:rPr>
        <w:t xml:space="preserve"> </w:t>
      </w:r>
      <w:r>
        <w:rPr>
          <w:b/>
        </w:rPr>
        <w:t>strategy</w:t>
      </w:r>
      <w:r>
        <w:rPr>
          <w:b/>
          <w:spacing w:val="-4"/>
        </w:rPr>
        <w:t xml:space="preserve"> </w:t>
      </w:r>
      <w:r>
        <w:rPr>
          <w:b/>
        </w:rPr>
        <w:t>should</w:t>
      </w:r>
      <w:r>
        <w:rPr>
          <w:b/>
          <w:spacing w:val="-2"/>
        </w:rPr>
        <w:t xml:space="preserve"> </w:t>
      </w:r>
      <w:r>
        <w:rPr>
          <w:b/>
        </w:rPr>
        <w:t>be</w:t>
      </w:r>
      <w:r>
        <w:rPr>
          <w:b/>
          <w:spacing w:val="-4"/>
        </w:rPr>
        <w:t xml:space="preserve"> </w:t>
      </w:r>
      <w:r>
        <w:rPr>
          <w:b/>
        </w:rPr>
        <w:t>in</w:t>
      </w:r>
      <w:r>
        <w:rPr>
          <w:b/>
          <w:spacing w:val="-4"/>
        </w:rPr>
        <w:t xml:space="preserve"> </w:t>
      </w:r>
      <w:r>
        <w:rPr>
          <w:b/>
        </w:rPr>
        <w:t>place</w:t>
      </w:r>
      <w:r>
        <w:rPr>
          <w:b/>
          <w:spacing w:val="-4"/>
        </w:rPr>
        <w:t xml:space="preserve"> </w:t>
      </w:r>
      <w:r>
        <w:rPr>
          <w:b/>
        </w:rPr>
        <w:t>within</w:t>
      </w:r>
      <w:r>
        <w:rPr>
          <w:b/>
          <w:spacing w:val="-2"/>
        </w:rPr>
        <w:t xml:space="preserve"> </w:t>
      </w:r>
      <w:r>
        <w:rPr>
          <w:b/>
        </w:rPr>
        <w:t>twelve</w:t>
      </w:r>
      <w:r>
        <w:rPr>
          <w:b/>
          <w:spacing w:val="-4"/>
        </w:rPr>
        <w:t xml:space="preserve"> </w:t>
      </w:r>
      <w:r>
        <w:rPr>
          <w:b/>
        </w:rPr>
        <w:t>months,</w:t>
      </w:r>
      <w:r>
        <w:rPr>
          <w:b/>
          <w:spacing w:val="-2"/>
        </w:rPr>
        <w:t xml:space="preserve"> </w:t>
      </w:r>
      <w:r>
        <w:rPr>
          <w:b/>
        </w:rPr>
        <w:t>allowing</w:t>
      </w:r>
      <w:r>
        <w:rPr>
          <w:b/>
          <w:spacing w:val="-4"/>
        </w:rPr>
        <w:t xml:space="preserve"> </w:t>
      </w:r>
      <w:r>
        <w:rPr>
          <w:b/>
        </w:rPr>
        <w:t>that implementation would be progressive.</w:t>
      </w:r>
    </w:p>
    <w:p w:rsidR="00444DC6" w:rsidRDefault="00444DC6" w:rsidP="00444DC6">
      <w:pPr>
        <w:pStyle w:val="BodyText"/>
        <w:spacing w:before="48"/>
        <w:ind w:left="0"/>
        <w:rPr>
          <w:b/>
        </w:rPr>
      </w:pPr>
    </w:p>
    <w:p w:rsidR="00444DC6" w:rsidRDefault="001C095E" w:rsidP="00444DC6">
      <w:pPr>
        <w:pStyle w:val="Heading6"/>
      </w:pPr>
      <w:hyperlink w:anchor="_bookmark296" w:history="1">
        <w:r w:rsidR="00444DC6">
          <w:t>Recommendation</w:t>
        </w:r>
        <w:r w:rsidR="00444DC6">
          <w:rPr>
            <w:spacing w:val="-7"/>
          </w:rPr>
          <w:t xml:space="preserve"> </w:t>
        </w:r>
        <w:r w:rsidR="00444DC6">
          <w:rPr>
            <w:spacing w:val="-10"/>
          </w:rPr>
          <w:t>3</w:t>
        </w:r>
      </w:hyperlink>
    </w:p>
    <w:p w:rsidR="00444DC6" w:rsidRDefault="00444DC6" w:rsidP="00444DC6">
      <w:pPr>
        <w:pStyle w:val="BodyText"/>
        <w:spacing w:before="4"/>
        <w:ind w:left="0"/>
        <w:rPr>
          <w:b/>
          <w:sz w:val="8"/>
        </w:rPr>
      </w:pPr>
      <w:r>
        <w:rPr>
          <w:b/>
          <w:noProof/>
          <w:sz w:val="8"/>
          <w:lang w:val="en-AU" w:eastAsia="en-AU"/>
        </w:rPr>
        <mc:AlternateContent>
          <mc:Choice Requires="wps">
            <w:drawing>
              <wp:anchor distT="0" distB="0" distL="0" distR="0" simplePos="0" relativeHeight="251661312" behindDoc="1" locked="0" layoutInCell="1" allowOverlap="1" wp14:anchorId="20A1C977" wp14:editId="79BAA7C7">
                <wp:simplePos x="0" y="0"/>
                <wp:positionH relativeFrom="page">
                  <wp:posOffset>896111</wp:posOffset>
                </wp:positionH>
                <wp:positionV relativeFrom="paragraph">
                  <wp:posOffset>76265</wp:posOffset>
                </wp:positionV>
                <wp:extent cx="576834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108"/>
                              </a:lnTo>
                              <a:lnTo>
                                <a:pt x="5768340" y="6108"/>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870D3B" id="Graphic 14" o:spid="_x0000_s1026" style="position:absolute;margin-left:70.55pt;margin-top:6pt;width:454.2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" path="m5768340,l,,,6108r5768340,l5768340,xe" fillcolor="black" stroked="f">
                <v:path arrowok="t"/>
                <w10:wrap type="topAndBottom" anchorx="page"/>
              </v:shape>
            </w:pict>
          </mc:Fallback>
        </mc:AlternateContent>
      </w:r>
    </w:p>
    <w:p w:rsidR="00444DC6" w:rsidRDefault="00444DC6" w:rsidP="00444DC6">
      <w:pPr>
        <w:spacing w:before="245" w:line="259" w:lineRule="auto"/>
        <w:ind w:left="2160" w:right="401" w:hanging="721"/>
        <w:jc w:val="both"/>
        <w:rPr>
          <w:b/>
        </w:rPr>
      </w:pPr>
      <w:r>
        <w:rPr>
          <w:b/>
        </w:rPr>
        <w:t>2.136</w:t>
      </w:r>
      <w:r>
        <w:rPr>
          <w:b/>
          <w:spacing w:val="80"/>
        </w:rPr>
        <w:t xml:space="preserve"> </w:t>
      </w:r>
      <w:r>
        <w:rPr>
          <w:b/>
        </w:rPr>
        <w:t>The Committee recommends that, as the priority of the national strategy and with</w:t>
      </w:r>
      <w:r>
        <w:rPr>
          <w:b/>
          <w:spacing w:val="-5"/>
        </w:rPr>
        <w:t xml:space="preserve"> </w:t>
      </w:r>
      <w:r>
        <w:rPr>
          <w:b/>
        </w:rPr>
        <w:t>the</w:t>
      </w:r>
      <w:r>
        <w:rPr>
          <w:b/>
          <w:spacing w:val="-3"/>
        </w:rPr>
        <w:t xml:space="preserve"> </w:t>
      </w:r>
      <w:r>
        <w:rPr>
          <w:b/>
        </w:rPr>
        <w:t>cooperation</w:t>
      </w:r>
      <w:r>
        <w:rPr>
          <w:b/>
          <w:spacing w:val="-3"/>
        </w:rPr>
        <w:t xml:space="preserve"> </w:t>
      </w:r>
      <w:r>
        <w:rPr>
          <w:b/>
        </w:rPr>
        <w:t>of</w:t>
      </w:r>
      <w:r>
        <w:rPr>
          <w:b/>
          <w:spacing w:val="-4"/>
        </w:rPr>
        <w:t xml:space="preserve"> </w:t>
      </w:r>
      <w:r>
        <w:rPr>
          <w:b/>
        </w:rPr>
        <w:t>the</w:t>
      </w:r>
      <w:r>
        <w:rPr>
          <w:b/>
          <w:spacing w:val="-5"/>
        </w:rPr>
        <w:t xml:space="preserve"> </w:t>
      </w:r>
      <w:r>
        <w:rPr>
          <w:b/>
        </w:rPr>
        <w:t>states</w:t>
      </w:r>
      <w:r>
        <w:rPr>
          <w:b/>
          <w:spacing w:val="-3"/>
        </w:rPr>
        <w:t xml:space="preserve"> </w:t>
      </w:r>
      <w:r>
        <w:rPr>
          <w:b/>
        </w:rPr>
        <w:t>and</w:t>
      </w:r>
      <w:r>
        <w:rPr>
          <w:b/>
          <w:spacing w:val="-5"/>
        </w:rPr>
        <w:t xml:space="preserve"> </w:t>
      </w:r>
      <w:r>
        <w:rPr>
          <w:b/>
        </w:rPr>
        <w:t>territories,</w:t>
      </w:r>
      <w:r>
        <w:rPr>
          <w:b/>
          <w:spacing w:val="-4"/>
        </w:rPr>
        <w:t xml:space="preserve"> </w:t>
      </w:r>
      <w:r>
        <w:rPr>
          <w:b/>
        </w:rPr>
        <w:t>the</w:t>
      </w:r>
      <w:r>
        <w:rPr>
          <w:b/>
          <w:spacing w:val="-5"/>
        </w:rPr>
        <w:t xml:space="preserve"> </w:t>
      </w:r>
      <w:r>
        <w:rPr>
          <w:b/>
        </w:rPr>
        <w:t>Australian</w:t>
      </w:r>
      <w:r>
        <w:rPr>
          <w:b/>
          <w:spacing w:val="-5"/>
        </w:rPr>
        <w:t xml:space="preserve"> </w:t>
      </w:r>
      <w:r>
        <w:rPr>
          <w:b/>
        </w:rPr>
        <w:t>Government:</w:t>
      </w:r>
    </w:p>
    <w:p w:rsidR="00444DC6" w:rsidRPr="00A526FA" w:rsidRDefault="00444DC6" w:rsidP="00444DC6">
      <w:pPr>
        <w:pStyle w:val="ListParagraph"/>
        <w:numPr>
          <w:ilvl w:val="0"/>
          <w:numId w:val="22"/>
        </w:numPr>
        <w:tabs>
          <w:tab w:val="left" w:pos="2472"/>
        </w:tabs>
        <w:spacing w:before="115" w:line="259" w:lineRule="auto"/>
        <w:ind w:right="368"/>
        <w:jc w:val="both"/>
        <w:rPr>
          <w:b/>
          <w:highlight w:val="yellow"/>
        </w:rPr>
      </w:pPr>
      <w:r w:rsidRPr="00A526FA">
        <w:rPr>
          <w:b/>
          <w:highlight w:val="yellow"/>
        </w:rPr>
        <w:t>establish</w:t>
      </w:r>
      <w:r w:rsidRPr="00A526FA">
        <w:rPr>
          <w:b/>
          <w:spacing w:val="-3"/>
          <w:highlight w:val="yellow"/>
        </w:rPr>
        <w:t xml:space="preserve"> </w:t>
      </w:r>
      <w:r w:rsidRPr="00A526FA">
        <w:rPr>
          <w:b/>
          <w:highlight w:val="yellow"/>
        </w:rPr>
        <w:t>national</w:t>
      </w:r>
      <w:r w:rsidRPr="00A526FA">
        <w:rPr>
          <w:b/>
          <w:spacing w:val="-4"/>
          <w:highlight w:val="yellow"/>
        </w:rPr>
        <w:t xml:space="preserve"> </w:t>
      </w:r>
      <w:r w:rsidRPr="00A526FA">
        <w:rPr>
          <w:b/>
          <w:highlight w:val="yellow"/>
        </w:rPr>
        <w:t>regulation</w:t>
      </w:r>
      <w:r w:rsidRPr="00A526FA">
        <w:rPr>
          <w:b/>
          <w:spacing w:val="-3"/>
          <w:highlight w:val="yellow"/>
        </w:rPr>
        <w:t xml:space="preserve"> </w:t>
      </w:r>
      <w:r w:rsidRPr="00A526FA">
        <w:rPr>
          <w:b/>
          <w:highlight w:val="yellow"/>
        </w:rPr>
        <w:t>and</w:t>
      </w:r>
      <w:r w:rsidRPr="00A526FA">
        <w:rPr>
          <w:b/>
          <w:spacing w:val="-5"/>
          <w:highlight w:val="yellow"/>
        </w:rPr>
        <w:t xml:space="preserve"> </w:t>
      </w:r>
      <w:r w:rsidRPr="00A526FA">
        <w:rPr>
          <w:b/>
          <w:highlight w:val="yellow"/>
        </w:rPr>
        <w:t>a</w:t>
      </w:r>
      <w:r w:rsidRPr="00A526FA">
        <w:rPr>
          <w:b/>
          <w:spacing w:val="-3"/>
          <w:highlight w:val="yellow"/>
        </w:rPr>
        <w:t xml:space="preserve"> </w:t>
      </w:r>
      <w:r w:rsidRPr="00A526FA">
        <w:rPr>
          <w:b/>
          <w:highlight w:val="yellow"/>
        </w:rPr>
        <w:t>national</w:t>
      </w:r>
      <w:r w:rsidRPr="00A526FA">
        <w:rPr>
          <w:b/>
          <w:spacing w:val="-1"/>
          <w:highlight w:val="yellow"/>
        </w:rPr>
        <w:t xml:space="preserve"> </w:t>
      </w:r>
      <w:r w:rsidRPr="00A526FA">
        <w:rPr>
          <w:b/>
          <w:highlight w:val="yellow"/>
        </w:rPr>
        <w:t>online</w:t>
      </w:r>
      <w:r w:rsidRPr="00A526FA">
        <w:rPr>
          <w:b/>
          <w:spacing w:val="-5"/>
          <w:highlight w:val="yellow"/>
        </w:rPr>
        <w:t xml:space="preserve"> </w:t>
      </w:r>
      <w:r w:rsidRPr="00A526FA">
        <w:rPr>
          <w:b/>
          <w:highlight w:val="yellow"/>
        </w:rPr>
        <w:t>gambling</w:t>
      </w:r>
      <w:r w:rsidRPr="00A526FA">
        <w:rPr>
          <w:b/>
          <w:spacing w:val="-5"/>
          <w:highlight w:val="yellow"/>
        </w:rPr>
        <w:t xml:space="preserve"> </w:t>
      </w:r>
      <w:r w:rsidRPr="00A526FA">
        <w:rPr>
          <w:b/>
          <w:highlight w:val="yellow"/>
        </w:rPr>
        <w:t>regulator</w:t>
      </w:r>
      <w:r w:rsidRPr="00A526FA">
        <w:rPr>
          <w:b/>
          <w:spacing w:val="-4"/>
          <w:highlight w:val="yellow"/>
        </w:rPr>
        <w:t xml:space="preserve"> </w:t>
      </w:r>
      <w:r w:rsidRPr="00A526FA">
        <w:rPr>
          <w:b/>
          <w:highlight w:val="yellow"/>
        </w:rPr>
        <w:t>with the sole purpose of reducing harm and</w:t>
      </w:r>
      <w:r w:rsidRPr="00A526FA">
        <w:rPr>
          <w:b/>
          <w:spacing w:val="-3"/>
          <w:highlight w:val="yellow"/>
        </w:rPr>
        <w:t xml:space="preserve"> </w:t>
      </w:r>
      <w:r w:rsidRPr="00A526FA">
        <w:rPr>
          <w:b/>
          <w:highlight w:val="yellow"/>
        </w:rPr>
        <w:t>with responsibility for all licencing and regulation</w:t>
      </w:r>
    </w:p>
    <w:p w:rsidR="00444DC6" w:rsidRDefault="00444DC6" w:rsidP="00444DC6">
      <w:pPr>
        <w:pStyle w:val="ListParagraph"/>
        <w:numPr>
          <w:ilvl w:val="0"/>
          <w:numId w:val="22"/>
        </w:numPr>
        <w:tabs>
          <w:tab w:val="left" w:pos="2472"/>
        </w:tabs>
        <w:spacing w:before="120" w:line="259" w:lineRule="auto"/>
        <w:ind w:right="256"/>
        <w:rPr>
          <w:b/>
        </w:rPr>
      </w:pPr>
      <w:r w:rsidRPr="00A526FA">
        <w:rPr>
          <w:b/>
          <w:highlight w:val="yellow"/>
        </w:rPr>
        <w:t>levy</w:t>
      </w:r>
      <w:r w:rsidRPr="00A526FA">
        <w:rPr>
          <w:b/>
          <w:spacing w:val="-2"/>
          <w:highlight w:val="yellow"/>
        </w:rPr>
        <w:t xml:space="preserve"> </w:t>
      </w:r>
      <w:r w:rsidRPr="00A526FA">
        <w:rPr>
          <w:b/>
          <w:highlight w:val="yellow"/>
        </w:rPr>
        <w:t>online</w:t>
      </w:r>
      <w:r w:rsidRPr="00A526FA">
        <w:rPr>
          <w:b/>
          <w:spacing w:val="-4"/>
          <w:highlight w:val="yellow"/>
        </w:rPr>
        <w:t xml:space="preserve"> </w:t>
      </w:r>
      <w:r w:rsidRPr="00A526FA">
        <w:rPr>
          <w:b/>
          <w:highlight w:val="yellow"/>
        </w:rPr>
        <w:t>wagering</w:t>
      </w:r>
      <w:r w:rsidRPr="00A526FA">
        <w:rPr>
          <w:b/>
          <w:spacing w:val="-4"/>
          <w:highlight w:val="yellow"/>
        </w:rPr>
        <w:t xml:space="preserve"> </w:t>
      </w:r>
      <w:r w:rsidRPr="00A526FA">
        <w:rPr>
          <w:b/>
          <w:highlight w:val="yellow"/>
        </w:rPr>
        <w:t>service</w:t>
      </w:r>
      <w:r w:rsidRPr="00A526FA">
        <w:rPr>
          <w:b/>
          <w:spacing w:val="-2"/>
          <w:highlight w:val="yellow"/>
        </w:rPr>
        <w:t xml:space="preserve"> </w:t>
      </w:r>
      <w:r w:rsidRPr="00A526FA">
        <w:rPr>
          <w:b/>
          <w:highlight w:val="yellow"/>
        </w:rPr>
        <w:t>providers</w:t>
      </w:r>
      <w:r w:rsidRPr="00A526FA">
        <w:rPr>
          <w:b/>
          <w:spacing w:val="-4"/>
          <w:highlight w:val="yellow"/>
        </w:rPr>
        <w:t xml:space="preserve"> </w:t>
      </w:r>
      <w:r w:rsidRPr="00A526FA">
        <w:rPr>
          <w:b/>
          <w:highlight w:val="yellow"/>
        </w:rPr>
        <w:t>(WSPs) to</w:t>
      </w:r>
      <w:r w:rsidRPr="00A526FA">
        <w:rPr>
          <w:b/>
          <w:spacing w:val="-4"/>
          <w:highlight w:val="yellow"/>
        </w:rPr>
        <w:t xml:space="preserve"> </w:t>
      </w:r>
      <w:r w:rsidRPr="00A526FA">
        <w:rPr>
          <w:b/>
          <w:highlight w:val="yellow"/>
        </w:rPr>
        <w:t>fund</w:t>
      </w:r>
      <w:r w:rsidRPr="00A526FA">
        <w:rPr>
          <w:b/>
          <w:spacing w:val="-7"/>
          <w:highlight w:val="yellow"/>
        </w:rPr>
        <w:t xml:space="preserve"> </w:t>
      </w:r>
      <w:r w:rsidRPr="00A526FA">
        <w:rPr>
          <w:b/>
          <w:highlight w:val="yellow"/>
        </w:rPr>
        <w:t>the</w:t>
      </w:r>
      <w:r w:rsidRPr="00A526FA">
        <w:rPr>
          <w:b/>
          <w:spacing w:val="-2"/>
          <w:highlight w:val="yellow"/>
        </w:rPr>
        <w:t xml:space="preserve"> </w:t>
      </w:r>
      <w:r w:rsidRPr="00A526FA">
        <w:rPr>
          <w:b/>
          <w:highlight w:val="yellow"/>
        </w:rPr>
        <w:t>national</w:t>
      </w:r>
      <w:r w:rsidRPr="00A526FA">
        <w:rPr>
          <w:b/>
          <w:spacing w:val="-3"/>
          <w:highlight w:val="yellow"/>
        </w:rPr>
        <w:t xml:space="preserve"> </w:t>
      </w:r>
      <w:r w:rsidRPr="00A526FA">
        <w:rPr>
          <w:b/>
          <w:highlight w:val="yellow"/>
        </w:rPr>
        <w:t xml:space="preserve">strategy harm reduction measures for which the Australian Government has </w:t>
      </w:r>
      <w:r w:rsidRPr="00A526FA">
        <w:rPr>
          <w:b/>
          <w:spacing w:val="-2"/>
          <w:highlight w:val="yellow"/>
        </w:rPr>
        <w:t>responsibility</w:t>
      </w:r>
      <w:r>
        <w:rPr>
          <w:b/>
          <w:spacing w:val="-2"/>
        </w:rPr>
        <w:t>.</w:t>
      </w:r>
    </w:p>
    <w:p w:rsidR="00444DC6" w:rsidRDefault="00444DC6" w:rsidP="00444DC6">
      <w:pPr>
        <w:pStyle w:val="BodyText"/>
        <w:spacing w:before="48"/>
        <w:ind w:left="0"/>
        <w:rPr>
          <w:b/>
        </w:rPr>
      </w:pPr>
    </w:p>
    <w:p w:rsidR="00444DC6" w:rsidRDefault="001C095E" w:rsidP="00444DC6">
      <w:pPr>
        <w:pStyle w:val="Heading6"/>
      </w:pPr>
      <w:hyperlink w:anchor="_bookmark297" w:history="1">
        <w:r w:rsidR="00444DC6">
          <w:t>Recommendation</w:t>
        </w:r>
        <w:r w:rsidR="00444DC6">
          <w:rPr>
            <w:spacing w:val="-9"/>
          </w:rPr>
          <w:t xml:space="preserve"> </w:t>
        </w:r>
        <w:r w:rsidR="00444DC6">
          <w:rPr>
            <w:spacing w:val="-10"/>
          </w:rPr>
          <w:t>4</w:t>
        </w:r>
      </w:hyperlink>
    </w:p>
    <w:p w:rsidR="00444DC6" w:rsidRDefault="00444DC6" w:rsidP="00444DC6">
      <w:pPr>
        <w:pStyle w:val="BodyText"/>
        <w:spacing w:before="3"/>
        <w:ind w:left="0"/>
        <w:rPr>
          <w:b/>
          <w:sz w:val="8"/>
        </w:rPr>
      </w:pPr>
      <w:r>
        <w:rPr>
          <w:b/>
          <w:noProof/>
          <w:sz w:val="8"/>
          <w:lang w:val="en-AU" w:eastAsia="en-AU"/>
        </w:rPr>
        <mc:AlternateContent>
          <mc:Choice Requires="wps">
            <w:drawing>
              <wp:anchor distT="0" distB="0" distL="0" distR="0" simplePos="0" relativeHeight="251662336" behindDoc="1" locked="0" layoutInCell="1" allowOverlap="1" wp14:anchorId="08C37D6D" wp14:editId="4EAF6316">
                <wp:simplePos x="0" y="0"/>
                <wp:positionH relativeFrom="page">
                  <wp:posOffset>896111</wp:posOffset>
                </wp:positionH>
                <wp:positionV relativeFrom="paragraph">
                  <wp:posOffset>76185</wp:posOffset>
                </wp:positionV>
                <wp:extent cx="576834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5"/>
                              </a:lnTo>
                              <a:lnTo>
                                <a:pt x="5768340" y="6095"/>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300D60" id="Graphic 15" o:spid="_x0000_s1026" style="position:absolute;margin-left:70.55pt;margin-top:6pt;width:454.2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" path="m5768340,l,,,6095r5768340,l5768340,xe" fillcolor="black" stroked="f">
                <v:path arrowok="t"/>
                <w10:wrap type="topAndBottom" anchorx="page"/>
              </v:shape>
            </w:pict>
          </mc:Fallback>
        </mc:AlternateContent>
      </w:r>
    </w:p>
    <w:p w:rsidR="00444DC6" w:rsidRDefault="00444DC6" w:rsidP="00444DC6">
      <w:pPr>
        <w:pStyle w:val="ListParagraph"/>
        <w:numPr>
          <w:ilvl w:val="1"/>
          <w:numId w:val="21"/>
        </w:numPr>
        <w:tabs>
          <w:tab w:val="left" w:pos="2156"/>
          <w:tab w:val="left" w:pos="2160"/>
        </w:tabs>
        <w:spacing w:before="245" w:line="259" w:lineRule="auto"/>
        <w:ind w:right="215"/>
        <w:rPr>
          <w:b/>
        </w:rPr>
      </w:pPr>
      <w:r>
        <w:rPr>
          <w:b/>
        </w:rPr>
        <w:t>The</w:t>
      </w:r>
      <w:r>
        <w:rPr>
          <w:b/>
          <w:spacing w:val="-5"/>
        </w:rPr>
        <w:t xml:space="preserve"> </w:t>
      </w:r>
      <w:r>
        <w:rPr>
          <w:b/>
        </w:rPr>
        <w:t>Committee</w:t>
      </w:r>
      <w:r>
        <w:rPr>
          <w:b/>
          <w:spacing w:val="-5"/>
        </w:rPr>
        <w:t xml:space="preserve"> </w:t>
      </w:r>
      <w:r>
        <w:rPr>
          <w:b/>
        </w:rPr>
        <w:t>recommends</w:t>
      </w:r>
      <w:r>
        <w:rPr>
          <w:b/>
          <w:spacing w:val="-5"/>
        </w:rPr>
        <w:t xml:space="preserve"> </w:t>
      </w:r>
      <w:r>
        <w:rPr>
          <w:b/>
        </w:rPr>
        <w:t>that</w:t>
      </w:r>
      <w:r>
        <w:rPr>
          <w:b/>
          <w:spacing w:val="-4"/>
        </w:rPr>
        <w:t xml:space="preserve"> </w:t>
      </w:r>
      <w:r>
        <w:rPr>
          <w:b/>
        </w:rPr>
        <w:t>the</w:t>
      </w:r>
      <w:r>
        <w:rPr>
          <w:b/>
          <w:spacing w:val="-5"/>
        </w:rPr>
        <w:t xml:space="preserve"> </w:t>
      </w:r>
      <w:r>
        <w:rPr>
          <w:b/>
        </w:rPr>
        <w:t>Australian</w:t>
      </w:r>
      <w:r>
        <w:rPr>
          <w:b/>
          <w:spacing w:val="-3"/>
        </w:rPr>
        <w:t xml:space="preserve"> </w:t>
      </w:r>
      <w:r>
        <w:rPr>
          <w:b/>
        </w:rPr>
        <w:t>Government</w:t>
      </w:r>
      <w:r>
        <w:rPr>
          <w:b/>
          <w:spacing w:val="-1"/>
        </w:rPr>
        <w:t xml:space="preserve"> </w:t>
      </w:r>
      <w:r>
        <w:rPr>
          <w:b/>
        </w:rPr>
        <w:t>develop</w:t>
      </w:r>
      <w:r>
        <w:rPr>
          <w:b/>
          <w:spacing w:val="-3"/>
        </w:rPr>
        <w:t xml:space="preserve"> </w:t>
      </w:r>
      <w:r>
        <w:rPr>
          <w:b/>
        </w:rPr>
        <w:t>and</w:t>
      </w:r>
      <w:r>
        <w:rPr>
          <w:b/>
          <w:spacing w:val="-5"/>
        </w:rPr>
        <w:t xml:space="preserve"> </w:t>
      </w:r>
      <w:r>
        <w:rPr>
          <w:b/>
        </w:rPr>
        <w:t>fund an ongoing, online gambling public education campaign with national</w:t>
      </w:r>
    </w:p>
    <w:p w:rsidR="00444DC6" w:rsidRDefault="00444DC6" w:rsidP="00444DC6">
      <w:pPr>
        <w:spacing w:before="81" w:line="259" w:lineRule="auto"/>
        <w:ind w:left="2160" w:right="199"/>
        <w:rPr>
          <w:b/>
        </w:rPr>
      </w:pPr>
      <w:r>
        <w:rPr>
          <w:b/>
        </w:rPr>
        <w:t>advertising</w:t>
      </w:r>
      <w:r>
        <w:rPr>
          <w:b/>
          <w:spacing w:val="-3"/>
        </w:rPr>
        <w:t xml:space="preserve"> </w:t>
      </w:r>
      <w:r>
        <w:rPr>
          <w:b/>
        </w:rPr>
        <w:t>and</w:t>
      </w:r>
      <w:r>
        <w:rPr>
          <w:b/>
          <w:spacing w:val="-4"/>
        </w:rPr>
        <w:t xml:space="preserve"> </w:t>
      </w:r>
      <w:r>
        <w:rPr>
          <w:b/>
        </w:rPr>
        <w:t>marketing,</w:t>
      </w:r>
      <w:r>
        <w:rPr>
          <w:b/>
          <w:spacing w:val="-3"/>
        </w:rPr>
        <w:t xml:space="preserve"> </w:t>
      </w:r>
      <w:r>
        <w:rPr>
          <w:b/>
        </w:rPr>
        <w:t>particularly</w:t>
      </w:r>
      <w:r>
        <w:rPr>
          <w:b/>
          <w:spacing w:val="-4"/>
        </w:rPr>
        <w:t xml:space="preserve"> </w:t>
      </w:r>
      <w:r>
        <w:rPr>
          <w:b/>
        </w:rPr>
        <w:t>online.</w:t>
      </w:r>
      <w:r>
        <w:rPr>
          <w:b/>
          <w:spacing w:val="-5"/>
        </w:rPr>
        <w:t xml:space="preserve"> </w:t>
      </w:r>
      <w:r>
        <w:rPr>
          <w:b/>
        </w:rPr>
        <w:t>The</w:t>
      </w:r>
      <w:r>
        <w:rPr>
          <w:b/>
          <w:spacing w:val="-3"/>
        </w:rPr>
        <w:t xml:space="preserve"> </w:t>
      </w:r>
      <w:r>
        <w:rPr>
          <w:b/>
        </w:rPr>
        <w:t>campaign</w:t>
      </w:r>
      <w:r>
        <w:rPr>
          <w:b/>
          <w:spacing w:val="-4"/>
        </w:rPr>
        <w:t xml:space="preserve"> </w:t>
      </w:r>
      <w:r>
        <w:rPr>
          <w:b/>
        </w:rPr>
        <w:t>should</w:t>
      </w:r>
      <w:r>
        <w:rPr>
          <w:b/>
          <w:spacing w:val="-6"/>
        </w:rPr>
        <w:t xml:space="preserve"> </w:t>
      </w:r>
      <w:r>
        <w:rPr>
          <w:b/>
        </w:rPr>
        <w:t>target</w:t>
      </w:r>
      <w:r>
        <w:rPr>
          <w:b/>
          <w:spacing w:val="-4"/>
        </w:rPr>
        <w:t xml:space="preserve"> </w:t>
      </w:r>
      <w:r>
        <w:rPr>
          <w:b/>
        </w:rPr>
        <w:t>and be relevant to:</w:t>
      </w:r>
    </w:p>
    <w:p w:rsidR="00444DC6" w:rsidRDefault="00444DC6" w:rsidP="00444DC6">
      <w:pPr>
        <w:pStyle w:val="ListParagraph"/>
        <w:numPr>
          <w:ilvl w:val="0"/>
          <w:numId w:val="20"/>
        </w:numPr>
        <w:tabs>
          <w:tab w:val="left" w:pos="2471"/>
        </w:tabs>
        <w:spacing w:before="116"/>
        <w:ind w:left="2471" w:hanging="311"/>
        <w:rPr>
          <w:b/>
        </w:rPr>
      </w:pPr>
      <w:r>
        <w:rPr>
          <w:b/>
        </w:rPr>
        <w:t>children</w:t>
      </w:r>
      <w:r>
        <w:rPr>
          <w:b/>
          <w:spacing w:val="-5"/>
        </w:rPr>
        <w:t xml:space="preserve"> </w:t>
      </w:r>
      <w:r>
        <w:rPr>
          <w:b/>
        </w:rPr>
        <w:t>and</w:t>
      </w:r>
      <w:r>
        <w:rPr>
          <w:b/>
          <w:spacing w:val="-5"/>
        </w:rPr>
        <w:t xml:space="preserve"> </w:t>
      </w:r>
      <w:r>
        <w:rPr>
          <w:b/>
        </w:rPr>
        <w:t>young</w:t>
      </w:r>
      <w:r>
        <w:rPr>
          <w:b/>
          <w:spacing w:val="-2"/>
        </w:rPr>
        <w:t xml:space="preserve"> people</w:t>
      </w:r>
    </w:p>
    <w:p w:rsidR="00444DC6" w:rsidRDefault="00444DC6" w:rsidP="00444DC6">
      <w:pPr>
        <w:pStyle w:val="ListParagraph"/>
        <w:numPr>
          <w:ilvl w:val="0"/>
          <w:numId w:val="20"/>
        </w:numPr>
        <w:tabs>
          <w:tab w:val="left" w:pos="2472"/>
        </w:tabs>
        <w:spacing w:before="141" w:line="264" w:lineRule="auto"/>
        <w:ind w:right="368"/>
        <w:rPr>
          <w:b/>
        </w:rPr>
      </w:pPr>
      <w:r>
        <w:rPr>
          <w:b/>
        </w:rPr>
        <w:t>parents</w:t>
      </w:r>
      <w:r>
        <w:rPr>
          <w:b/>
          <w:spacing w:val="-3"/>
        </w:rPr>
        <w:t xml:space="preserve"> </w:t>
      </w:r>
      <w:r>
        <w:rPr>
          <w:b/>
        </w:rPr>
        <w:t>and</w:t>
      </w:r>
      <w:r>
        <w:rPr>
          <w:b/>
          <w:spacing w:val="-4"/>
        </w:rPr>
        <w:t xml:space="preserve"> </w:t>
      </w:r>
      <w:r>
        <w:rPr>
          <w:b/>
        </w:rPr>
        <w:t>caregivers,</w:t>
      </w:r>
      <w:r>
        <w:rPr>
          <w:b/>
          <w:spacing w:val="-3"/>
        </w:rPr>
        <w:t xml:space="preserve"> </w:t>
      </w:r>
      <w:r>
        <w:rPr>
          <w:b/>
        </w:rPr>
        <w:t>with</w:t>
      </w:r>
      <w:r>
        <w:rPr>
          <w:b/>
          <w:spacing w:val="-4"/>
        </w:rPr>
        <w:t xml:space="preserve"> </w:t>
      </w:r>
      <w:r>
        <w:rPr>
          <w:b/>
        </w:rPr>
        <w:t>the</w:t>
      </w:r>
      <w:r>
        <w:rPr>
          <w:b/>
          <w:spacing w:val="-3"/>
        </w:rPr>
        <w:t xml:space="preserve"> </w:t>
      </w:r>
      <w:r>
        <w:rPr>
          <w:b/>
        </w:rPr>
        <w:t>aim</w:t>
      </w:r>
      <w:r>
        <w:rPr>
          <w:b/>
          <w:spacing w:val="-3"/>
        </w:rPr>
        <w:t xml:space="preserve"> </w:t>
      </w:r>
      <w:r>
        <w:rPr>
          <w:b/>
        </w:rPr>
        <w:t>of</w:t>
      </w:r>
      <w:r>
        <w:rPr>
          <w:b/>
          <w:spacing w:val="-3"/>
        </w:rPr>
        <w:t xml:space="preserve"> </w:t>
      </w:r>
      <w:r>
        <w:rPr>
          <w:b/>
        </w:rPr>
        <w:t>helping</w:t>
      </w:r>
      <w:r>
        <w:rPr>
          <w:b/>
          <w:spacing w:val="-3"/>
        </w:rPr>
        <w:t xml:space="preserve"> </w:t>
      </w:r>
      <w:r>
        <w:rPr>
          <w:b/>
        </w:rPr>
        <w:t>them</w:t>
      </w:r>
      <w:r>
        <w:rPr>
          <w:b/>
          <w:spacing w:val="-3"/>
        </w:rPr>
        <w:t xml:space="preserve"> </w:t>
      </w:r>
      <w:r>
        <w:rPr>
          <w:b/>
        </w:rPr>
        <w:t>to</w:t>
      </w:r>
      <w:r>
        <w:rPr>
          <w:b/>
          <w:spacing w:val="-3"/>
        </w:rPr>
        <w:t xml:space="preserve"> </w:t>
      </w:r>
      <w:r>
        <w:rPr>
          <w:b/>
        </w:rPr>
        <w:t>guide</w:t>
      </w:r>
      <w:r>
        <w:rPr>
          <w:b/>
          <w:spacing w:val="-3"/>
        </w:rPr>
        <w:t xml:space="preserve"> </w:t>
      </w:r>
      <w:r>
        <w:rPr>
          <w:b/>
        </w:rPr>
        <w:t>children</w:t>
      </w:r>
      <w:r>
        <w:rPr>
          <w:b/>
          <w:spacing w:val="-3"/>
        </w:rPr>
        <w:t xml:space="preserve"> </w:t>
      </w:r>
      <w:r>
        <w:rPr>
          <w:b/>
        </w:rPr>
        <w:t>and young people to make safer choices online</w:t>
      </w:r>
    </w:p>
    <w:p w:rsidR="00444DC6" w:rsidRDefault="00444DC6" w:rsidP="00444DC6">
      <w:pPr>
        <w:pStyle w:val="ListParagraph"/>
        <w:numPr>
          <w:ilvl w:val="0"/>
          <w:numId w:val="20"/>
        </w:numPr>
        <w:tabs>
          <w:tab w:val="left" w:pos="2471"/>
        </w:tabs>
        <w:spacing w:before="109"/>
        <w:ind w:left="2471" w:hanging="311"/>
        <w:rPr>
          <w:b/>
        </w:rPr>
      </w:pPr>
      <w:r>
        <w:rPr>
          <w:b/>
        </w:rPr>
        <w:lastRenderedPageBreak/>
        <w:t>individuals</w:t>
      </w:r>
      <w:r>
        <w:rPr>
          <w:b/>
          <w:spacing w:val="-5"/>
        </w:rPr>
        <w:t xml:space="preserve"> </w:t>
      </w:r>
      <w:r>
        <w:rPr>
          <w:b/>
        </w:rPr>
        <w:t>who</w:t>
      </w:r>
      <w:r>
        <w:rPr>
          <w:b/>
          <w:spacing w:val="-4"/>
        </w:rPr>
        <w:t xml:space="preserve"> </w:t>
      </w:r>
      <w:r>
        <w:rPr>
          <w:b/>
        </w:rPr>
        <w:t>are</w:t>
      </w:r>
      <w:r>
        <w:rPr>
          <w:b/>
          <w:spacing w:val="-5"/>
        </w:rPr>
        <w:t xml:space="preserve"> </w:t>
      </w:r>
      <w:r>
        <w:rPr>
          <w:b/>
        </w:rPr>
        <w:t>at</w:t>
      </w:r>
      <w:r>
        <w:rPr>
          <w:b/>
          <w:spacing w:val="-3"/>
        </w:rPr>
        <w:t xml:space="preserve"> </w:t>
      </w:r>
      <w:r>
        <w:rPr>
          <w:b/>
        </w:rPr>
        <w:t>risk</w:t>
      </w:r>
      <w:r>
        <w:rPr>
          <w:b/>
          <w:spacing w:val="-3"/>
        </w:rPr>
        <w:t xml:space="preserve"> </w:t>
      </w:r>
      <w:r>
        <w:rPr>
          <w:b/>
        </w:rPr>
        <w:t>of or</w:t>
      </w:r>
      <w:r>
        <w:rPr>
          <w:b/>
          <w:spacing w:val="-7"/>
        </w:rPr>
        <w:t xml:space="preserve"> </w:t>
      </w:r>
      <w:r>
        <w:rPr>
          <w:b/>
        </w:rPr>
        <w:t>who</w:t>
      </w:r>
      <w:r>
        <w:rPr>
          <w:b/>
          <w:spacing w:val="-2"/>
        </w:rPr>
        <w:t xml:space="preserve"> </w:t>
      </w:r>
      <w:r>
        <w:rPr>
          <w:b/>
        </w:rPr>
        <w:t>are</w:t>
      </w:r>
      <w:r>
        <w:rPr>
          <w:b/>
          <w:spacing w:val="-3"/>
        </w:rPr>
        <w:t xml:space="preserve"> </w:t>
      </w:r>
      <w:r>
        <w:rPr>
          <w:b/>
        </w:rPr>
        <w:t>experiencing</w:t>
      </w:r>
      <w:r>
        <w:rPr>
          <w:b/>
          <w:spacing w:val="-4"/>
        </w:rPr>
        <w:t xml:space="preserve"> </w:t>
      </w:r>
      <w:r>
        <w:rPr>
          <w:b/>
        </w:rPr>
        <w:t>gambling</w:t>
      </w:r>
      <w:r>
        <w:rPr>
          <w:b/>
          <w:spacing w:val="-4"/>
        </w:rPr>
        <w:t xml:space="preserve"> harm</w:t>
      </w:r>
    </w:p>
    <w:p w:rsidR="00444DC6" w:rsidRDefault="00444DC6" w:rsidP="00444DC6">
      <w:pPr>
        <w:pStyle w:val="ListParagraph"/>
        <w:numPr>
          <w:ilvl w:val="0"/>
          <w:numId w:val="20"/>
        </w:numPr>
        <w:tabs>
          <w:tab w:val="left" w:pos="2471"/>
        </w:tabs>
        <w:spacing w:before="143"/>
        <w:ind w:left="2471" w:hanging="311"/>
        <w:rPr>
          <w:b/>
        </w:rPr>
      </w:pPr>
      <w:r>
        <w:rPr>
          <w:b/>
        </w:rPr>
        <w:t>Aboriginal</w:t>
      </w:r>
      <w:r>
        <w:rPr>
          <w:b/>
          <w:spacing w:val="-4"/>
        </w:rPr>
        <w:t xml:space="preserve"> </w:t>
      </w:r>
      <w:r>
        <w:rPr>
          <w:b/>
        </w:rPr>
        <w:t>and</w:t>
      </w:r>
      <w:r>
        <w:rPr>
          <w:b/>
          <w:spacing w:val="-8"/>
        </w:rPr>
        <w:t xml:space="preserve"> </w:t>
      </w:r>
      <w:r>
        <w:rPr>
          <w:b/>
        </w:rPr>
        <w:t>Torres</w:t>
      </w:r>
      <w:r>
        <w:rPr>
          <w:b/>
          <w:spacing w:val="-7"/>
        </w:rPr>
        <w:t xml:space="preserve"> </w:t>
      </w:r>
      <w:r>
        <w:rPr>
          <w:b/>
        </w:rPr>
        <w:t>Strait</w:t>
      </w:r>
      <w:r>
        <w:rPr>
          <w:b/>
          <w:spacing w:val="-5"/>
        </w:rPr>
        <w:t xml:space="preserve"> </w:t>
      </w:r>
      <w:r>
        <w:rPr>
          <w:b/>
        </w:rPr>
        <w:t>Islander</w:t>
      </w:r>
      <w:r>
        <w:rPr>
          <w:b/>
          <w:spacing w:val="-2"/>
        </w:rPr>
        <w:t xml:space="preserve"> people</w:t>
      </w:r>
    </w:p>
    <w:p w:rsidR="00444DC6" w:rsidRDefault="00444DC6" w:rsidP="00444DC6">
      <w:pPr>
        <w:pStyle w:val="ListParagraph"/>
        <w:numPr>
          <w:ilvl w:val="0"/>
          <w:numId w:val="20"/>
        </w:numPr>
        <w:tabs>
          <w:tab w:val="left" w:pos="2471"/>
        </w:tabs>
        <w:spacing w:before="141"/>
        <w:ind w:left="2471" w:hanging="311"/>
        <w:rPr>
          <w:b/>
        </w:rPr>
      </w:pPr>
      <w:r>
        <w:rPr>
          <w:b/>
        </w:rPr>
        <w:t>culturally</w:t>
      </w:r>
      <w:r>
        <w:rPr>
          <w:b/>
          <w:spacing w:val="-7"/>
        </w:rPr>
        <w:t xml:space="preserve"> </w:t>
      </w:r>
      <w:r>
        <w:rPr>
          <w:b/>
        </w:rPr>
        <w:t>and</w:t>
      </w:r>
      <w:r>
        <w:rPr>
          <w:b/>
          <w:spacing w:val="-6"/>
        </w:rPr>
        <w:t xml:space="preserve"> </w:t>
      </w:r>
      <w:r>
        <w:rPr>
          <w:b/>
        </w:rPr>
        <w:t>linguistically</w:t>
      </w:r>
      <w:r>
        <w:rPr>
          <w:b/>
          <w:spacing w:val="-7"/>
        </w:rPr>
        <w:t xml:space="preserve"> </w:t>
      </w:r>
      <w:r>
        <w:rPr>
          <w:b/>
        </w:rPr>
        <w:t>diverse</w:t>
      </w:r>
      <w:r>
        <w:rPr>
          <w:b/>
          <w:spacing w:val="-4"/>
        </w:rPr>
        <w:t xml:space="preserve"> </w:t>
      </w:r>
      <w:r>
        <w:rPr>
          <w:b/>
          <w:spacing w:val="-2"/>
        </w:rPr>
        <w:t>communities.</w:t>
      </w:r>
    </w:p>
    <w:p w:rsidR="00444DC6" w:rsidRDefault="00444DC6" w:rsidP="00444DC6">
      <w:pPr>
        <w:pStyle w:val="BodyText"/>
        <w:spacing w:before="11"/>
        <w:ind w:left="0"/>
        <w:rPr>
          <w:b/>
        </w:rPr>
      </w:pPr>
    </w:p>
    <w:p w:rsidR="00444DC6" w:rsidRDefault="00444DC6" w:rsidP="00444DC6">
      <w:pPr>
        <w:pStyle w:val="ListParagraph"/>
        <w:numPr>
          <w:ilvl w:val="1"/>
          <w:numId w:val="21"/>
        </w:numPr>
        <w:tabs>
          <w:tab w:val="left" w:pos="2157"/>
        </w:tabs>
        <w:ind w:left="2157" w:hanging="717"/>
        <w:rPr>
          <w:b/>
        </w:rPr>
      </w:pPr>
      <w:r>
        <w:rPr>
          <w:b/>
        </w:rPr>
        <w:t>The</w:t>
      </w:r>
      <w:r>
        <w:rPr>
          <w:b/>
          <w:spacing w:val="-5"/>
        </w:rPr>
        <w:t xml:space="preserve"> </w:t>
      </w:r>
      <w:r>
        <w:rPr>
          <w:b/>
        </w:rPr>
        <w:t>campaign</w:t>
      </w:r>
      <w:r>
        <w:rPr>
          <w:b/>
          <w:spacing w:val="-3"/>
        </w:rPr>
        <w:t xml:space="preserve"> </w:t>
      </w:r>
      <w:r>
        <w:rPr>
          <w:b/>
          <w:spacing w:val="-2"/>
        </w:rPr>
        <w:t>should:</w:t>
      </w:r>
    </w:p>
    <w:p w:rsidR="00444DC6" w:rsidRDefault="00444DC6" w:rsidP="00444DC6">
      <w:pPr>
        <w:pStyle w:val="ListParagraph"/>
        <w:numPr>
          <w:ilvl w:val="2"/>
          <w:numId w:val="21"/>
        </w:numPr>
        <w:tabs>
          <w:tab w:val="left" w:pos="2471"/>
        </w:tabs>
        <w:spacing w:before="138"/>
        <w:ind w:left="2471" w:hanging="311"/>
        <w:rPr>
          <w:b/>
        </w:rPr>
      </w:pPr>
      <w:r>
        <w:rPr>
          <w:b/>
        </w:rPr>
        <w:t>seek</w:t>
      </w:r>
      <w:r>
        <w:rPr>
          <w:b/>
          <w:spacing w:val="-6"/>
        </w:rPr>
        <w:t xml:space="preserve"> </w:t>
      </w:r>
      <w:r>
        <w:rPr>
          <w:b/>
        </w:rPr>
        <w:t>to</w:t>
      </w:r>
      <w:r>
        <w:rPr>
          <w:b/>
          <w:spacing w:val="-6"/>
        </w:rPr>
        <w:t xml:space="preserve"> </w:t>
      </w:r>
      <w:r>
        <w:rPr>
          <w:b/>
        </w:rPr>
        <w:t>counter</w:t>
      </w:r>
      <w:r>
        <w:rPr>
          <w:b/>
          <w:spacing w:val="-4"/>
        </w:rPr>
        <w:t xml:space="preserve"> </w:t>
      </w:r>
      <w:r>
        <w:rPr>
          <w:b/>
        </w:rPr>
        <w:t>the</w:t>
      </w:r>
      <w:r>
        <w:rPr>
          <w:b/>
          <w:spacing w:val="-6"/>
        </w:rPr>
        <w:t xml:space="preserve"> </w:t>
      </w:r>
      <w:r>
        <w:rPr>
          <w:b/>
        </w:rPr>
        <w:t>harmful</w:t>
      </w:r>
      <w:r>
        <w:rPr>
          <w:b/>
          <w:spacing w:val="-6"/>
        </w:rPr>
        <w:t xml:space="preserve"> </w:t>
      </w:r>
      <w:r>
        <w:rPr>
          <w:b/>
        </w:rPr>
        <w:t>messages</w:t>
      </w:r>
      <w:r>
        <w:rPr>
          <w:b/>
          <w:spacing w:val="-4"/>
        </w:rPr>
        <w:t xml:space="preserve"> </w:t>
      </w:r>
      <w:r>
        <w:rPr>
          <w:b/>
        </w:rPr>
        <w:t>of</w:t>
      </w:r>
      <w:r>
        <w:rPr>
          <w:b/>
          <w:spacing w:val="-2"/>
        </w:rPr>
        <w:t xml:space="preserve"> </w:t>
      </w:r>
      <w:r>
        <w:rPr>
          <w:b/>
        </w:rPr>
        <w:t>gambling</w:t>
      </w:r>
      <w:r>
        <w:rPr>
          <w:b/>
          <w:spacing w:val="-5"/>
        </w:rPr>
        <w:t xml:space="preserve"> </w:t>
      </w:r>
      <w:r>
        <w:rPr>
          <w:b/>
          <w:spacing w:val="-2"/>
        </w:rPr>
        <w:t>advertising</w:t>
      </w:r>
    </w:p>
    <w:p w:rsidR="00444DC6" w:rsidRDefault="00444DC6" w:rsidP="00444DC6">
      <w:pPr>
        <w:pStyle w:val="ListParagraph"/>
        <w:numPr>
          <w:ilvl w:val="2"/>
          <w:numId w:val="21"/>
        </w:numPr>
        <w:tabs>
          <w:tab w:val="left" w:pos="2471"/>
        </w:tabs>
        <w:spacing w:before="141"/>
        <w:ind w:left="2471" w:hanging="311"/>
        <w:rPr>
          <w:b/>
        </w:rPr>
      </w:pPr>
      <w:r>
        <w:rPr>
          <w:b/>
        </w:rPr>
        <w:t>be</w:t>
      </w:r>
      <w:r>
        <w:rPr>
          <w:b/>
          <w:spacing w:val="-5"/>
        </w:rPr>
        <w:t xml:space="preserve"> </w:t>
      </w:r>
      <w:r>
        <w:rPr>
          <w:b/>
        </w:rPr>
        <w:t>informed</w:t>
      </w:r>
      <w:r>
        <w:rPr>
          <w:b/>
          <w:spacing w:val="-6"/>
        </w:rPr>
        <w:t xml:space="preserve"> </w:t>
      </w:r>
      <w:r>
        <w:rPr>
          <w:b/>
        </w:rPr>
        <w:t>by</w:t>
      </w:r>
      <w:r>
        <w:rPr>
          <w:b/>
          <w:spacing w:val="-7"/>
        </w:rPr>
        <w:t xml:space="preserve"> </w:t>
      </w:r>
      <w:r>
        <w:rPr>
          <w:b/>
        </w:rPr>
        <w:t>rigorous,</w:t>
      </w:r>
      <w:r>
        <w:rPr>
          <w:b/>
          <w:spacing w:val="-5"/>
        </w:rPr>
        <w:t xml:space="preserve"> </w:t>
      </w:r>
      <w:r>
        <w:rPr>
          <w:b/>
        </w:rPr>
        <w:t>independent</w:t>
      </w:r>
      <w:r>
        <w:rPr>
          <w:b/>
          <w:spacing w:val="-5"/>
        </w:rPr>
        <w:t xml:space="preserve"> </w:t>
      </w:r>
      <w:r>
        <w:rPr>
          <w:b/>
          <w:spacing w:val="-2"/>
        </w:rPr>
        <w:t>research</w:t>
      </w:r>
    </w:p>
    <w:p w:rsidR="00444DC6" w:rsidRDefault="00444DC6" w:rsidP="00444DC6">
      <w:pPr>
        <w:pStyle w:val="ListParagraph"/>
        <w:numPr>
          <w:ilvl w:val="2"/>
          <w:numId w:val="21"/>
        </w:numPr>
        <w:tabs>
          <w:tab w:val="left" w:pos="2472"/>
        </w:tabs>
        <w:spacing w:before="140" w:line="261" w:lineRule="auto"/>
        <w:ind w:right="293"/>
        <w:rPr>
          <w:b/>
        </w:rPr>
      </w:pPr>
      <w:r>
        <w:rPr>
          <w:b/>
        </w:rPr>
        <w:t>be</w:t>
      </w:r>
      <w:r>
        <w:rPr>
          <w:b/>
          <w:spacing w:val="-3"/>
        </w:rPr>
        <w:t xml:space="preserve"> </w:t>
      </w:r>
      <w:r>
        <w:rPr>
          <w:b/>
        </w:rPr>
        <w:t>developed</w:t>
      </w:r>
      <w:r>
        <w:rPr>
          <w:b/>
          <w:spacing w:val="-5"/>
        </w:rPr>
        <w:t xml:space="preserve"> </w:t>
      </w:r>
      <w:r>
        <w:rPr>
          <w:b/>
        </w:rPr>
        <w:t>with</w:t>
      </w:r>
      <w:r>
        <w:rPr>
          <w:b/>
          <w:spacing w:val="-5"/>
        </w:rPr>
        <w:t xml:space="preserve"> </w:t>
      </w:r>
      <w:r>
        <w:rPr>
          <w:b/>
        </w:rPr>
        <w:t>input</w:t>
      </w:r>
      <w:r>
        <w:rPr>
          <w:b/>
          <w:spacing w:val="-1"/>
        </w:rPr>
        <w:t xml:space="preserve"> </w:t>
      </w:r>
      <w:r>
        <w:rPr>
          <w:b/>
        </w:rPr>
        <w:t>from</w:t>
      </w:r>
      <w:r>
        <w:rPr>
          <w:b/>
          <w:spacing w:val="-4"/>
        </w:rPr>
        <w:t xml:space="preserve"> </w:t>
      </w:r>
      <w:r>
        <w:rPr>
          <w:b/>
        </w:rPr>
        <w:t>target</w:t>
      </w:r>
      <w:r>
        <w:rPr>
          <w:b/>
          <w:spacing w:val="-4"/>
        </w:rPr>
        <w:t xml:space="preserve"> </w:t>
      </w:r>
      <w:r>
        <w:rPr>
          <w:b/>
        </w:rPr>
        <w:t>individuals</w:t>
      </w:r>
      <w:r>
        <w:rPr>
          <w:b/>
          <w:spacing w:val="-3"/>
        </w:rPr>
        <w:t xml:space="preserve"> </w:t>
      </w:r>
      <w:r>
        <w:rPr>
          <w:b/>
        </w:rPr>
        <w:t>and</w:t>
      </w:r>
      <w:r>
        <w:rPr>
          <w:b/>
          <w:spacing w:val="-3"/>
        </w:rPr>
        <w:t xml:space="preserve"> </w:t>
      </w:r>
      <w:r>
        <w:rPr>
          <w:b/>
        </w:rPr>
        <w:t>communities</w:t>
      </w:r>
      <w:r>
        <w:rPr>
          <w:b/>
          <w:spacing w:val="-5"/>
        </w:rPr>
        <w:t xml:space="preserve"> </w:t>
      </w:r>
      <w:r>
        <w:rPr>
          <w:b/>
        </w:rPr>
        <w:t>to</w:t>
      </w:r>
      <w:r>
        <w:rPr>
          <w:b/>
          <w:spacing w:val="-3"/>
        </w:rPr>
        <w:t xml:space="preserve"> </w:t>
      </w:r>
      <w:r>
        <w:rPr>
          <w:b/>
        </w:rPr>
        <w:t>ensure they are relevant, culturally safe and linguistically appropriate</w:t>
      </w:r>
    </w:p>
    <w:p w:rsidR="00444DC6" w:rsidRDefault="00444DC6" w:rsidP="00444DC6">
      <w:pPr>
        <w:pStyle w:val="ListParagraph"/>
        <w:numPr>
          <w:ilvl w:val="2"/>
          <w:numId w:val="21"/>
        </w:numPr>
        <w:tabs>
          <w:tab w:val="left" w:pos="2472"/>
        </w:tabs>
        <w:spacing w:before="115" w:line="261" w:lineRule="auto"/>
        <w:ind w:right="241"/>
        <w:rPr>
          <w:b/>
        </w:rPr>
      </w:pPr>
      <w:r>
        <w:rPr>
          <w:b/>
        </w:rPr>
        <w:t>accurately</w:t>
      </w:r>
      <w:r>
        <w:rPr>
          <w:b/>
          <w:spacing w:val="-4"/>
        </w:rPr>
        <w:t xml:space="preserve"> </w:t>
      </w:r>
      <w:r>
        <w:rPr>
          <w:b/>
        </w:rPr>
        <w:t>present</w:t>
      </w:r>
      <w:r>
        <w:rPr>
          <w:b/>
          <w:spacing w:val="-3"/>
        </w:rPr>
        <w:t xml:space="preserve"> </w:t>
      </w:r>
      <w:r>
        <w:rPr>
          <w:b/>
        </w:rPr>
        <w:t>the</w:t>
      </w:r>
      <w:r>
        <w:rPr>
          <w:b/>
          <w:spacing w:val="-4"/>
        </w:rPr>
        <w:t xml:space="preserve"> </w:t>
      </w:r>
      <w:r>
        <w:rPr>
          <w:b/>
        </w:rPr>
        <w:t>risks</w:t>
      </w:r>
      <w:r>
        <w:rPr>
          <w:b/>
          <w:spacing w:val="-2"/>
        </w:rPr>
        <w:t xml:space="preserve"> </w:t>
      </w:r>
      <w:r>
        <w:rPr>
          <w:b/>
        </w:rPr>
        <w:t>and</w:t>
      </w:r>
      <w:r>
        <w:rPr>
          <w:b/>
          <w:spacing w:val="-4"/>
        </w:rPr>
        <w:t xml:space="preserve"> </w:t>
      </w:r>
      <w:r>
        <w:rPr>
          <w:b/>
        </w:rPr>
        <w:t>harms</w:t>
      </w:r>
      <w:r>
        <w:rPr>
          <w:b/>
          <w:spacing w:val="-2"/>
        </w:rPr>
        <w:t xml:space="preserve"> </w:t>
      </w:r>
      <w:r>
        <w:rPr>
          <w:b/>
        </w:rPr>
        <w:t>of gambling</w:t>
      </w:r>
      <w:r>
        <w:rPr>
          <w:b/>
          <w:spacing w:val="-4"/>
        </w:rPr>
        <w:t xml:space="preserve"> </w:t>
      </w:r>
      <w:r>
        <w:rPr>
          <w:b/>
        </w:rPr>
        <w:t>with</w:t>
      </w:r>
      <w:r>
        <w:rPr>
          <w:b/>
          <w:spacing w:val="-4"/>
        </w:rPr>
        <w:t xml:space="preserve"> </w:t>
      </w:r>
      <w:r>
        <w:rPr>
          <w:b/>
        </w:rPr>
        <w:t>licenced</w:t>
      </w:r>
      <w:r>
        <w:rPr>
          <w:b/>
          <w:spacing w:val="-4"/>
        </w:rPr>
        <w:t xml:space="preserve"> </w:t>
      </w:r>
      <w:r>
        <w:rPr>
          <w:b/>
        </w:rPr>
        <w:t>operators and illegal offshore websites</w:t>
      </w:r>
    </w:p>
    <w:p w:rsidR="00444DC6" w:rsidRDefault="00444DC6" w:rsidP="00444DC6">
      <w:pPr>
        <w:pStyle w:val="ListParagraph"/>
        <w:numPr>
          <w:ilvl w:val="2"/>
          <w:numId w:val="21"/>
        </w:numPr>
        <w:tabs>
          <w:tab w:val="left" w:pos="2472"/>
        </w:tabs>
        <w:spacing w:before="114" w:line="261" w:lineRule="auto"/>
        <w:ind w:right="627"/>
        <w:rPr>
          <w:b/>
        </w:rPr>
      </w:pPr>
      <w:r>
        <w:rPr>
          <w:b/>
        </w:rPr>
        <w:t>aim</w:t>
      </w:r>
      <w:r>
        <w:rPr>
          <w:b/>
          <w:spacing w:val="-4"/>
        </w:rPr>
        <w:t xml:space="preserve"> </w:t>
      </w:r>
      <w:r>
        <w:rPr>
          <w:b/>
        </w:rPr>
        <w:t>to</w:t>
      </w:r>
      <w:r>
        <w:rPr>
          <w:b/>
          <w:spacing w:val="-5"/>
        </w:rPr>
        <w:t xml:space="preserve"> </w:t>
      </w:r>
      <w:r>
        <w:rPr>
          <w:b/>
        </w:rPr>
        <w:t>reduce</w:t>
      </w:r>
      <w:r>
        <w:rPr>
          <w:b/>
          <w:spacing w:val="-3"/>
        </w:rPr>
        <w:t xml:space="preserve"> </w:t>
      </w:r>
      <w:r>
        <w:rPr>
          <w:b/>
        </w:rPr>
        <w:t>stigma</w:t>
      </w:r>
      <w:r>
        <w:rPr>
          <w:b/>
          <w:spacing w:val="-5"/>
        </w:rPr>
        <w:t xml:space="preserve"> </w:t>
      </w:r>
      <w:r>
        <w:rPr>
          <w:b/>
        </w:rPr>
        <w:t>and</w:t>
      </w:r>
      <w:r>
        <w:rPr>
          <w:b/>
          <w:spacing w:val="-3"/>
        </w:rPr>
        <w:t xml:space="preserve"> </w:t>
      </w:r>
      <w:r>
        <w:rPr>
          <w:b/>
        </w:rPr>
        <w:t>encourage</w:t>
      </w:r>
      <w:r>
        <w:rPr>
          <w:b/>
          <w:spacing w:val="-3"/>
        </w:rPr>
        <w:t xml:space="preserve"> </w:t>
      </w:r>
      <w:r>
        <w:rPr>
          <w:b/>
        </w:rPr>
        <w:t>help-seeking,</w:t>
      </w:r>
      <w:r>
        <w:rPr>
          <w:b/>
          <w:spacing w:val="-3"/>
        </w:rPr>
        <w:t xml:space="preserve"> </w:t>
      </w:r>
      <w:r>
        <w:rPr>
          <w:b/>
        </w:rPr>
        <w:t>and</w:t>
      </w:r>
      <w:r>
        <w:rPr>
          <w:b/>
          <w:spacing w:val="-3"/>
        </w:rPr>
        <w:t xml:space="preserve"> </w:t>
      </w:r>
      <w:r>
        <w:rPr>
          <w:b/>
        </w:rPr>
        <w:t>protect</w:t>
      </w:r>
      <w:r>
        <w:rPr>
          <w:b/>
          <w:spacing w:val="-4"/>
        </w:rPr>
        <w:t xml:space="preserve"> </w:t>
      </w:r>
      <w:r>
        <w:rPr>
          <w:b/>
        </w:rPr>
        <w:t>the</w:t>
      </w:r>
      <w:r>
        <w:rPr>
          <w:b/>
          <w:spacing w:val="-5"/>
        </w:rPr>
        <w:t xml:space="preserve"> </w:t>
      </w:r>
      <w:r>
        <w:rPr>
          <w:b/>
        </w:rPr>
        <w:t>most vulnerable from gambling harm</w:t>
      </w:r>
    </w:p>
    <w:p w:rsidR="00444DC6" w:rsidRDefault="00444DC6" w:rsidP="00444DC6">
      <w:pPr>
        <w:pStyle w:val="ListParagraph"/>
        <w:numPr>
          <w:ilvl w:val="2"/>
          <w:numId w:val="21"/>
        </w:numPr>
        <w:tabs>
          <w:tab w:val="left" w:pos="2472"/>
        </w:tabs>
        <w:spacing w:before="115" w:line="261" w:lineRule="auto"/>
        <w:ind w:right="513"/>
        <w:rPr>
          <w:b/>
        </w:rPr>
      </w:pPr>
      <w:r>
        <w:rPr>
          <w:b/>
        </w:rPr>
        <w:t>educate</w:t>
      </w:r>
      <w:r>
        <w:rPr>
          <w:b/>
          <w:spacing w:val="-5"/>
        </w:rPr>
        <w:t xml:space="preserve"> </w:t>
      </w:r>
      <w:r>
        <w:rPr>
          <w:b/>
        </w:rPr>
        <w:t>Australians</w:t>
      </w:r>
      <w:r>
        <w:rPr>
          <w:b/>
          <w:spacing w:val="-4"/>
        </w:rPr>
        <w:t xml:space="preserve"> </w:t>
      </w:r>
      <w:r>
        <w:rPr>
          <w:b/>
        </w:rPr>
        <w:t>about</w:t>
      </w:r>
      <w:r>
        <w:rPr>
          <w:b/>
          <w:spacing w:val="-2"/>
        </w:rPr>
        <w:t xml:space="preserve"> </w:t>
      </w:r>
      <w:r>
        <w:rPr>
          <w:b/>
        </w:rPr>
        <w:t>available</w:t>
      </w:r>
      <w:r>
        <w:rPr>
          <w:b/>
          <w:spacing w:val="-4"/>
        </w:rPr>
        <w:t xml:space="preserve"> </w:t>
      </w:r>
      <w:r>
        <w:rPr>
          <w:b/>
        </w:rPr>
        <w:t>consumer</w:t>
      </w:r>
      <w:r>
        <w:rPr>
          <w:b/>
          <w:spacing w:val="-5"/>
        </w:rPr>
        <w:t xml:space="preserve"> </w:t>
      </w:r>
      <w:r>
        <w:rPr>
          <w:b/>
        </w:rPr>
        <w:t>protection</w:t>
      </w:r>
      <w:r>
        <w:rPr>
          <w:b/>
          <w:spacing w:val="-5"/>
        </w:rPr>
        <w:t xml:space="preserve"> </w:t>
      </w:r>
      <w:r>
        <w:rPr>
          <w:b/>
        </w:rPr>
        <w:t>tools</w:t>
      </w:r>
      <w:r>
        <w:rPr>
          <w:b/>
          <w:spacing w:val="-6"/>
        </w:rPr>
        <w:t xml:space="preserve"> </w:t>
      </w:r>
      <w:r>
        <w:rPr>
          <w:b/>
        </w:rPr>
        <w:t>for</w:t>
      </w:r>
      <w:r>
        <w:rPr>
          <w:b/>
          <w:spacing w:val="-5"/>
        </w:rPr>
        <w:t xml:space="preserve"> </w:t>
      </w:r>
      <w:r>
        <w:rPr>
          <w:b/>
        </w:rPr>
        <w:t>online gambling and encourage healthy behaviours</w:t>
      </w:r>
    </w:p>
    <w:p w:rsidR="00444DC6" w:rsidRDefault="00444DC6" w:rsidP="00444DC6">
      <w:pPr>
        <w:pStyle w:val="ListParagraph"/>
        <w:numPr>
          <w:ilvl w:val="2"/>
          <w:numId w:val="21"/>
        </w:numPr>
        <w:tabs>
          <w:tab w:val="left" w:pos="2472"/>
        </w:tabs>
        <w:spacing w:before="114" w:line="261" w:lineRule="auto"/>
        <w:ind w:right="207"/>
        <w:rPr>
          <w:b/>
        </w:rPr>
      </w:pPr>
      <w:r>
        <w:rPr>
          <w:b/>
        </w:rPr>
        <w:t>provide</w:t>
      </w:r>
      <w:r>
        <w:rPr>
          <w:b/>
          <w:spacing w:val="-5"/>
        </w:rPr>
        <w:t xml:space="preserve"> </w:t>
      </w:r>
      <w:r>
        <w:rPr>
          <w:b/>
        </w:rPr>
        <w:t>resources</w:t>
      </w:r>
      <w:r>
        <w:rPr>
          <w:b/>
          <w:spacing w:val="-5"/>
        </w:rPr>
        <w:t xml:space="preserve"> </w:t>
      </w:r>
      <w:r>
        <w:rPr>
          <w:b/>
        </w:rPr>
        <w:t>that</w:t>
      </w:r>
      <w:r>
        <w:rPr>
          <w:b/>
          <w:spacing w:val="-4"/>
        </w:rPr>
        <w:t xml:space="preserve"> </w:t>
      </w:r>
      <w:r>
        <w:rPr>
          <w:b/>
        </w:rPr>
        <w:t>can</w:t>
      </w:r>
      <w:r>
        <w:rPr>
          <w:b/>
          <w:spacing w:val="-3"/>
        </w:rPr>
        <w:t xml:space="preserve"> </w:t>
      </w:r>
      <w:r>
        <w:rPr>
          <w:b/>
        </w:rPr>
        <w:t>be</w:t>
      </w:r>
      <w:r>
        <w:rPr>
          <w:b/>
          <w:spacing w:val="-3"/>
        </w:rPr>
        <w:t xml:space="preserve"> </w:t>
      </w:r>
      <w:r>
        <w:rPr>
          <w:b/>
        </w:rPr>
        <w:t>used</w:t>
      </w:r>
      <w:r>
        <w:rPr>
          <w:b/>
          <w:spacing w:val="-5"/>
        </w:rPr>
        <w:t xml:space="preserve"> </w:t>
      </w:r>
      <w:r>
        <w:rPr>
          <w:b/>
        </w:rPr>
        <w:t>by</w:t>
      </w:r>
      <w:r>
        <w:rPr>
          <w:b/>
          <w:spacing w:val="-3"/>
        </w:rPr>
        <w:t xml:space="preserve"> </w:t>
      </w:r>
      <w:r>
        <w:rPr>
          <w:b/>
        </w:rPr>
        <w:t>schools,</w:t>
      </w:r>
      <w:r>
        <w:rPr>
          <w:b/>
          <w:spacing w:val="-1"/>
        </w:rPr>
        <w:t xml:space="preserve"> </w:t>
      </w:r>
      <w:r>
        <w:rPr>
          <w:b/>
        </w:rPr>
        <w:t>universities</w:t>
      </w:r>
      <w:r>
        <w:rPr>
          <w:b/>
          <w:spacing w:val="-3"/>
        </w:rPr>
        <w:t xml:space="preserve"> </w:t>
      </w:r>
      <w:r>
        <w:rPr>
          <w:b/>
        </w:rPr>
        <w:t>and</w:t>
      </w:r>
      <w:r>
        <w:rPr>
          <w:b/>
          <w:spacing w:val="-5"/>
        </w:rPr>
        <w:t xml:space="preserve"> </w:t>
      </w:r>
      <w:r>
        <w:rPr>
          <w:b/>
        </w:rPr>
        <w:t>community organisations, such as sporting clubs</w:t>
      </w:r>
    </w:p>
    <w:p w:rsidR="00444DC6" w:rsidRDefault="00444DC6" w:rsidP="00444DC6">
      <w:pPr>
        <w:pStyle w:val="ListParagraph"/>
        <w:numPr>
          <w:ilvl w:val="2"/>
          <w:numId w:val="21"/>
        </w:numPr>
        <w:tabs>
          <w:tab w:val="left" w:pos="2471"/>
        </w:tabs>
        <w:spacing w:before="115"/>
        <w:ind w:left="2471" w:hanging="311"/>
        <w:rPr>
          <w:b/>
        </w:rPr>
      </w:pPr>
      <w:r>
        <w:rPr>
          <w:b/>
        </w:rPr>
        <w:t>be</w:t>
      </w:r>
      <w:r>
        <w:rPr>
          <w:b/>
          <w:spacing w:val="-7"/>
        </w:rPr>
        <w:t xml:space="preserve"> </w:t>
      </w:r>
      <w:r>
        <w:rPr>
          <w:b/>
        </w:rPr>
        <w:t>thoroughly</w:t>
      </w:r>
      <w:r>
        <w:rPr>
          <w:b/>
          <w:spacing w:val="-4"/>
        </w:rPr>
        <w:t xml:space="preserve"> </w:t>
      </w:r>
      <w:r>
        <w:rPr>
          <w:b/>
        </w:rPr>
        <w:t>evaluated,</w:t>
      </w:r>
      <w:r>
        <w:rPr>
          <w:b/>
          <w:spacing w:val="-5"/>
        </w:rPr>
        <w:t xml:space="preserve"> </w:t>
      </w:r>
      <w:r>
        <w:rPr>
          <w:b/>
        </w:rPr>
        <w:t>with</w:t>
      </w:r>
      <w:r>
        <w:rPr>
          <w:b/>
          <w:spacing w:val="-6"/>
        </w:rPr>
        <w:t xml:space="preserve"> </w:t>
      </w:r>
      <w:r>
        <w:rPr>
          <w:b/>
        </w:rPr>
        <w:t>the</w:t>
      </w:r>
      <w:r>
        <w:rPr>
          <w:b/>
          <w:spacing w:val="-4"/>
        </w:rPr>
        <w:t xml:space="preserve"> </w:t>
      </w:r>
      <w:r>
        <w:rPr>
          <w:b/>
        </w:rPr>
        <w:t>evaluations</w:t>
      </w:r>
      <w:r>
        <w:rPr>
          <w:b/>
          <w:spacing w:val="-6"/>
        </w:rPr>
        <w:t xml:space="preserve"> </w:t>
      </w:r>
      <w:r>
        <w:rPr>
          <w:b/>
        </w:rPr>
        <w:t>to</w:t>
      </w:r>
      <w:r>
        <w:rPr>
          <w:b/>
          <w:spacing w:val="-4"/>
        </w:rPr>
        <w:t xml:space="preserve"> </w:t>
      </w:r>
      <w:r>
        <w:rPr>
          <w:b/>
        </w:rPr>
        <w:t>be</w:t>
      </w:r>
      <w:r>
        <w:rPr>
          <w:b/>
          <w:spacing w:val="-6"/>
        </w:rPr>
        <w:t xml:space="preserve"> </w:t>
      </w:r>
      <w:r>
        <w:rPr>
          <w:b/>
        </w:rPr>
        <w:t>publicly</w:t>
      </w:r>
      <w:r>
        <w:rPr>
          <w:b/>
          <w:spacing w:val="-5"/>
        </w:rPr>
        <w:t xml:space="preserve"> </w:t>
      </w:r>
      <w:r>
        <w:rPr>
          <w:b/>
          <w:spacing w:val="-2"/>
        </w:rPr>
        <w:t>available.</w:t>
      </w:r>
    </w:p>
    <w:p w:rsidR="00444DC6" w:rsidRDefault="00444DC6" w:rsidP="00444DC6">
      <w:pPr>
        <w:pStyle w:val="BodyText"/>
        <w:spacing w:before="10"/>
        <w:ind w:left="0"/>
        <w:rPr>
          <w:b/>
        </w:rPr>
      </w:pPr>
    </w:p>
    <w:p w:rsidR="00444DC6" w:rsidRDefault="00444DC6" w:rsidP="00444DC6">
      <w:pPr>
        <w:pStyle w:val="ListParagraph"/>
        <w:numPr>
          <w:ilvl w:val="1"/>
          <w:numId w:val="21"/>
        </w:numPr>
        <w:tabs>
          <w:tab w:val="left" w:pos="2156"/>
          <w:tab w:val="left" w:pos="2160"/>
        </w:tabs>
        <w:spacing w:before="1" w:line="259" w:lineRule="auto"/>
        <w:ind w:right="289"/>
        <w:rPr>
          <w:b/>
        </w:rPr>
      </w:pPr>
      <w:r>
        <w:rPr>
          <w:b/>
        </w:rPr>
        <w:t>All gambling-related public education resources should be made available on the Australian Government’s Student Wellbeing Hub and by the Office of the eSafety</w:t>
      </w:r>
      <w:r>
        <w:rPr>
          <w:b/>
          <w:spacing w:val="-3"/>
        </w:rPr>
        <w:t xml:space="preserve"> </w:t>
      </w:r>
      <w:r>
        <w:rPr>
          <w:b/>
        </w:rPr>
        <w:t>Commissioner</w:t>
      </w:r>
      <w:r>
        <w:rPr>
          <w:b/>
          <w:spacing w:val="-4"/>
        </w:rPr>
        <w:t xml:space="preserve"> </w:t>
      </w:r>
      <w:r>
        <w:rPr>
          <w:b/>
        </w:rPr>
        <w:t>to</w:t>
      </w:r>
      <w:r>
        <w:rPr>
          <w:b/>
          <w:spacing w:val="-3"/>
        </w:rPr>
        <w:t xml:space="preserve"> </w:t>
      </w:r>
      <w:r>
        <w:rPr>
          <w:b/>
        </w:rPr>
        <w:t>help</w:t>
      </w:r>
      <w:r>
        <w:rPr>
          <w:b/>
          <w:spacing w:val="-3"/>
        </w:rPr>
        <w:t xml:space="preserve"> </w:t>
      </w:r>
      <w:r>
        <w:rPr>
          <w:b/>
        </w:rPr>
        <w:t>promote</w:t>
      </w:r>
      <w:r>
        <w:rPr>
          <w:b/>
          <w:spacing w:val="-5"/>
        </w:rPr>
        <w:t xml:space="preserve"> </w:t>
      </w:r>
      <w:r>
        <w:rPr>
          <w:b/>
        </w:rPr>
        <w:t>awareness</w:t>
      </w:r>
      <w:r>
        <w:rPr>
          <w:b/>
          <w:spacing w:val="-3"/>
        </w:rPr>
        <w:t xml:space="preserve"> </w:t>
      </w:r>
      <w:r>
        <w:rPr>
          <w:b/>
        </w:rPr>
        <w:t>of</w:t>
      </w:r>
      <w:r>
        <w:rPr>
          <w:b/>
          <w:spacing w:val="-4"/>
        </w:rPr>
        <w:t xml:space="preserve"> </w:t>
      </w:r>
      <w:r>
        <w:rPr>
          <w:b/>
        </w:rPr>
        <w:t>gambling</w:t>
      </w:r>
      <w:r>
        <w:rPr>
          <w:b/>
          <w:spacing w:val="-5"/>
        </w:rPr>
        <w:t xml:space="preserve"> </w:t>
      </w:r>
      <w:r>
        <w:rPr>
          <w:b/>
        </w:rPr>
        <w:t>harm</w:t>
      </w:r>
      <w:r>
        <w:rPr>
          <w:b/>
          <w:spacing w:val="-4"/>
        </w:rPr>
        <w:t xml:space="preserve"> </w:t>
      </w:r>
      <w:r>
        <w:rPr>
          <w:b/>
        </w:rPr>
        <w:t>to</w:t>
      </w:r>
      <w:r>
        <w:rPr>
          <w:b/>
          <w:spacing w:val="-5"/>
        </w:rPr>
        <w:t xml:space="preserve"> </w:t>
      </w:r>
      <w:r>
        <w:rPr>
          <w:b/>
        </w:rPr>
        <w:t>young people and offer strategies to limit exposure.</w:t>
      </w:r>
    </w:p>
    <w:p w:rsidR="00444DC6" w:rsidRDefault="00444DC6" w:rsidP="00444DC6">
      <w:pPr>
        <w:pStyle w:val="BodyText"/>
        <w:spacing w:before="44"/>
        <w:ind w:left="0"/>
        <w:rPr>
          <w:b/>
        </w:rPr>
      </w:pPr>
    </w:p>
    <w:p w:rsidR="00444DC6" w:rsidRDefault="001C095E" w:rsidP="00444DC6">
      <w:pPr>
        <w:pStyle w:val="Heading6"/>
      </w:pPr>
      <w:hyperlink w:anchor="_bookmark298" w:history="1">
        <w:r w:rsidR="00444DC6">
          <w:t>Recommendation</w:t>
        </w:r>
        <w:r w:rsidR="00444DC6">
          <w:rPr>
            <w:spacing w:val="-9"/>
          </w:rPr>
          <w:t xml:space="preserve"> </w:t>
        </w:r>
        <w:r w:rsidR="00444DC6">
          <w:rPr>
            <w:spacing w:val="-10"/>
          </w:rPr>
          <w:t>5</w:t>
        </w:r>
      </w:hyperlink>
    </w:p>
    <w:p w:rsidR="00444DC6" w:rsidRDefault="00444DC6" w:rsidP="00444DC6">
      <w:pPr>
        <w:pStyle w:val="BodyText"/>
        <w:spacing w:before="3"/>
        <w:ind w:left="0"/>
        <w:rPr>
          <w:b/>
          <w:sz w:val="8"/>
        </w:rPr>
      </w:pPr>
      <w:r>
        <w:rPr>
          <w:b/>
          <w:noProof/>
          <w:sz w:val="8"/>
          <w:lang w:val="en-AU" w:eastAsia="en-AU"/>
        </w:rPr>
        <mc:AlternateContent>
          <mc:Choice Requires="wps">
            <w:drawing>
              <wp:anchor distT="0" distB="0" distL="0" distR="0" simplePos="0" relativeHeight="251663360" behindDoc="1" locked="0" layoutInCell="1" allowOverlap="1" wp14:anchorId="39792E71" wp14:editId="78F76AA8">
                <wp:simplePos x="0" y="0"/>
                <wp:positionH relativeFrom="page">
                  <wp:posOffset>896111</wp:posOffset>
                </wp:positionH>
                <wp:positionV relativeFrom="paragraph">
                  <wp:posOffset>75935</wp:posOffset>
                </wp:positionV>
                <wp:extent cx="576834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5"/>
                              </a:lnTo>
                              <a:lnTo>
                                <a:pt x="5768340" y="6095"/>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263F15" id="Graphic 16" o:spid="_x0000_s1026" style="position:absolute;margin-left:70.55pt;margin-top:6pt;width:454.2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" path="m5768340,l,,,6095r5768340,l5768340,xe" fillcolor="black" stroked="f">
                <v:path arrowok="t"/>
                <w10:wrap type="topAndBottom" anchorx="page"/>
              </v:shape>
            </w:pict>
          </mc:Fallback>
        </mc:AlternateContent>
      </w:r>
    </w:p>
    <w:p w:rsidR="00444DC6" w:rsidRDefault="00444DC6" w:rsidP="00444DC6">
      <w:pPr>
        <w:spacing w:before="245"/>
        <w:ind w:left="1440"/>
        <w:rPr>
          <w:b/>
        </w:rPr>
      </w:pPr>
      <w:r>
        <w:rPr>
          <w:b/>
        </w:rPr>
        <w:t>2.146</w:t>
      </w:r>
      <w:r>
        <w:rPr>
          <w:b/>
          <w:spacing w:val="66"/>
          <w:w w:val="150"/>
        </w:rPr>
        <w:t xml:space="preserve"> </w:t>
      </w:r>
      <w:r>
        <w:rPr>
          <w:b/>
        </w:rPr>
        <w:t>The</w:t>
      </w:r>
      <w:r>
        <w:rPr>
          <w:b/>
          <w:spacing w:val="-5"/>
        </w:rPr>
        <w:t xml:space="preserve"> </w:t>
      </w:r>
      <w:r>
        <w:rPr>
          <w:b/>
        </w:rPr>
        <w:t>Committee</w:t>
      </w:r>
      <w:r>
        <w:rPr>
          <w:b/>
          <w:spacing w:val="-5"/>
        </w:rPr>
        <w:t xml:space="preserve"> </w:t>
      </w:r>
      <w:r>
        <w:rPr>
          <w:b/>
        </w:rPr>
        <w:t>recommends</w:t>
      </w:r>
      <w:r>
        <w:rPr>
          <w:b/>
          <w:spacing w:val="-5"/>
        </w:rPr>
        <w:t xml:space="preserve"> </w:t>
      </w:r>
      <w:r>
        <w:rPr>
          <w:b/>
        </w:rPr>
        <w:t>that</w:t>
      </w:r>
      <w:r>
        <w:rPr>
          <w:b/>
          <w:spacing w:val="-5"/>
        </w:rPr>
        <w:t xml:space="preserve"> </w:t>
      </w:r>
      <w:r>
        <w:rPr>
          <w:b/>
        </w:rPr>
        <w:t>the</w:t>
      </w:r>
      <w:r>
        <w:rPr>
          <w:b/>
          <w:spacing w:val="-5"/>
        </w:rPr>
        <w:t xml:space="preserve"> </w:t>
      </w:r>
      <w:r>
        <w:rPr>
          <w:b/>
        </w:rPr>
        <w:t>Australian</w:t>
      </w:r>
      <w:r>
        <w:rPr>
          <w:b/>
          <w:spacing w:val="-3"/>
        </w:rPr>
        <w:t xml:space="preserve"> </w:t>
      </w:r>
      <w:r>
        <w:rPr>
          <w:b/>
          <w:spacing w:val="-2"/>
        </w:rPr>
        <w:t>Government:</w:t>
      </w:r>
    </w:p>
    <w:p w:rsidR="00444DC6" w:rsidRDefault="00444DC6" w:rsidP="00444DC6">
      <w:pPr>
        <w:pStyle w:val="ListParagraph"/>
        <w:numPr>
          <w:ilvl w:val="0"/>
          <w:numId w:val="19"/>
        </w:numPr>
        <w:tabs>
          <w:tab w:val="left" w:pos="2472"/>
        </w:tabs>
        <w:spacing w:before="137" w:line="259" w:lineRule="auto"/>
        <w:ind w:right="479"/>
        <w:rPr>
          <w:b/>
        </w:rPr>
      </w:pPr>
      <w:r>
        <w:rPr>
          <w:b/>
        </w:rPr>
        <w:t>resource the Australian Institute of Family Studies’ Australian Gambling Research</w:t>
      </w:r>
      <w:r>
        <w:rPr>
          <w:b/>
          <w:spacing w:val="-3"/>
        </w:rPr>
        <w:t xml:space="preserve"> </w:t>
      </w:r>
      <w:r>
        <w:rPr>
          <w:b/>
        </w:rPr>
        <w:t>Centre</w:t>
      </w:r>
      <w:r>
        <w:rPr>
          <w:b/>
          <w:spacing w:val="-5"/>
        </w:rPr>
        <w:t xml:space="preserve"> </w:t>
      </w:r>
      <w:r>
        <w:rPr>
          <w:b/>
        </w:rPr>
        <w:t>to</w:t>
      </w:r>
      <w:r>
        <w:rPr>
          <w:b/>
          <w:spacing w:val="-5"/>
        </w:rPr>
        <w:t xml:space="preserve"> </w:t>
      </w:r>
      <w:r>
        <w:rPr>
          <w:b/>
        </w:rPr>
        <w:t>take</w:t>
      </w:r>
      <w:r>
        <w:rPr>
          <w:b/>
          <w:spacing w:val="-3"/>
        </w:rPr>
        <w:t xml:space="preserve"> </w:t>
      </w:r>
      <w:r>
        <w:rPr>
          <w:b/>
        </w:rPr>
        <w:t>on</w:t>
      </w:r>
      <w:r>
        <w:rPr>
          <w:b/>
          <w:spacing w:val="-3"/>
        </w:rPr>
        <w:t xml:space="preserve"> </w:t>
      </w:r>
      <w:r>
        <w:rPr>
          <w:b/>
        </w:rPr>
        <w:t>an</w:t>
      </w:r>
      <w:r>
        <w:rPr>
          <w:b/>
          <w:spacing w:val="-5"/>
        </w:rPr>
        <w:t xml:space="preserve"> </w:t>
      </w:r>
      <w:r>
        <w:rPr>
          <w:b/>
        </w:rPr>
        <w:t>additional</w:t>
      </w:r>
      <w:r>
        <w:rPr>
          <w:b/>
          <w:spacing w:val="-4"/>
        </w:rPr>
        <w:t xml:space="preserve"> </w:t>
      </w:r>
      <w:r>
        <w:rPr>
          <w:b/>
        </w:rPr>
        <w:t>role</w:t>
      </w:r>
      <w:r>
        <w:rPr>
          <w:b/>
          <w:spacing w:val="-7"/>
        </w:rPr>
        <w:t xml:space="preserve"> </w:t>
      </w:r>
      <w:r>
        <w:rPr>
          <w:b/>
        </w:rPr>
        <w:t>as</w:t>
      </w:r>
      <w:r>
        <w:rPr>
          <w:b/>
          <w:spacing w:val="-3"/>
        </w:rPr>
        <w:t xml:space="preserve"> </w:t>
      </w:r>
      <w:r>
        <w:rPr>
          <w:b/>
        </w:rPr>
        <w:t>a</w:t>
      </w:r>
      <w:r>
        <w:rPr>
          <w:b/>
          <w:spacing w:val="-3"/>
        </w:rPr>
        <w:t xml:space="preserve"> </w:t>
      </w:r>
      <w:r>
        <w:rPr>
          <w:b/>
        </w:rPr>
        <w:t>national</w:t>
      </w:r>
      <w:r>
        <w:rPr>
          <w:b/>
          <w:spacing w:val="-1"/>
        </w:rPr>
        <w:t xml:space="preserve"> </w:t>
      </w:r>
      <w:r>
        <w:rPr>
          <w:b/>
        </w:rPr>
        <w:t>clearinghouse for gambling research</w:t>
      </w:r>
    </w:p>
    <w:p w:rsidR="00444DC6" w:rsidRDefault="00444DC6" w:rsidP="00444DC6">
      <w:pPr>
        <w:pStyle w:val="ListParagraph"/>
        <w:numPr>
          <w:ilvl w:val="0"/>
          <w:numId w:val="19"/>
        </w:numPr>
        <w:tabs>
          <w:tab w:val="left" w:pos="2471"/>
        </w:tabs>
        <w:spacing w:before="118"/>
        <w:ind w:left="2471" w:hanging="311"/>
        <w:rPr>
          <w:b/>
        </w:rPr>
      </w:pPr>
      <w:r>
        <w:rPr>
          <w:b/>
        </w:rPr>
        <w:t>provide</w:t>
      </w:r>
      <w:r>
        <w:rPr>
          <w:b/>
          <w:spacing w:val="-7"/>
        </w:rPr>
        <w:t xml:space="preserve"> </w:t>
      </w:r>
      <w:r>
        <w:rPr>
          <w:b/>
        </w:rPr>
        <w:t>ongoing</w:t>
      </w:r>
      <w:r>
        <w:rPr>
          <w:b/>
          <w:spacing w:val="-6"/>
        </w:rPr>
        <w:t xml:space="preserve"> </w:t>
      </w:r>
      <w:r>
        <w:rPr>
          <w:b/>
        </w:rPr>
        <w:t>funding</w:t>
      </w:r>
      <w:r>
        <w:rPr>
          <w:b/>
          <w:spacing w:val="-4"/>
        </w:rPr>
        <w:t xml:space="preserve"> </w:t>
      </w:r>
      <w:r>
        <w:rPr>
          <w:b/>
        </w:rPr>
        <w:t>for</w:t>
      </w:r>
      <w:r>
        <w:rPr>
          <w:b/>
          <w:spacing w:val="-6"/>
        </w:rPr>
        <w:t xml:space="preserve"> </w:t>
      </w:r>
      <w:r>
        <w:rPr>
          <w:b/>
        </w:rPr>
        <w:t>gambling</w:t>
      </w:r>
      <w:r>
        <w:rPr>
          <w:b/>
          <w:spacing w:val="-6"/>
        </w:rPr>
        <w:t xml:space="preserve"> </w:t>
      </w:r>
      <w:r>
        <w:rPr>
          <w:b/>
        </w:rPr>
        <w:t>research,</w:t>
      </w:r>
      <w:r>
        <w:rPr>
          <w:b/>
          <w:spacing w:val="-5"/>
        </w:rPr>
        <w:t xml:space="preserve"> </w:t>
      </w:r>
      <w:r>
        <w:rPr>
          <w:b/>
        </w:rPr>
        <w:t>in</w:t>
      </w:r>
      <w:r>
        <w:rPr>
          <w:b/>
          <w:spacing w:val="-4"/>
        </w:rPr>
        <w:t xml:space="preserve"> </w:t>
      </w:r>
      <w:r>
        <w:rPr>
          <w:b/>
          <w:spacing w:val="-2"/>
        </w:rPr>
        <w:t>particular:</w:t>
      </w:r>
    </w:p>
    <w:p w:rsidR="00444DC6" w:rsidRDefault="00444DC6" w:rsidP="00444DC6">
      <w:pPr>
        <w:pStyle w:val="ListParagraph"/>
        <w:numPr>
          <w:ilvl w:val="1"/>
          <w:numId w:val="19"/>
        </w:numPr>
        <w:tabs>
          <w:tab w:val="left" w:pos="2854"/>
          <w:tab w:val="left" w:pos="2856"/>
        </w:tabs>
        <w:spacing w:before="144" w:line="256" w:lineRule="auto"/>
        <w:ind w:right="521"/>
        <w:rPr>
          <w:b/>
        </w:rPr>
      </w:pPr>
      <w:r>
        <w:rPr>
          <w:b/>
        </w:rPr>
        <w:t>research</w:t>
      </w:r>
      <w:r>
        <w:rPr>
          <w:b/>
          <w:spacing w:val="-4"/>
        </w:rPr>
        <w:t xml:space="preserve"> </w:t>
      </w:r>
      <w:r>
        <w:rPr>
          <w:b/>
        </w:rPr>
        <w:t>to</w:t>
      </w:r>
      <w:r>
        <w:rPr>
          <w:b/>
          <w:spacing w:val="-2"/>
        </w:rPr>
        <w:t xml:space="preserve"> </w:t>
      </w:r>
      <w:r>
        <w:rPr>
          <w:b/>
        </w:rPr>
        <w:t>develop</w:t>
      </w:r>
      <w:r>
        <w:rPr>
          <w:b/>
          <w:spacing w:val="-2"/>
        </w:rPr>
        <w:t xml:space="preserve"> </w:t>
      </w:r>
      <w:r>
        <w:rPr>
          <w:b/>
        </w:rPr>
        <w:t>a</w:t>
      </w:r>
      <w:r>
        <w:rPr>
          <w:b/>
          <w:spacing w:val="-4"/>
        </w:rPr>
        <w:t xml:space="preserve"> </w:t>
      </w:r>
      <w:r>
        <w:rPr>
          <w:b/>
        </w:rPr>
        <w:t>set of</w:t>
      </w:r>
      <w:r>
        <w:rPr>
          <w:b/>
          <w:spacing w:val="-3"/>
        </w:rPr>
        <w:t xml:space="preserve"> </w:t>
      </w:r>
      <w:r>
        <w:rPr>
          <w:b/>
        </w:rPr>
        <w:t>standard</w:t>
      </w:r>
      <w:r>
        <w:rPr>
          <w:b/>
          <w:spacing w:val="-4"/>
        </w:rPr>
        <w:t xml:space="preserve"> </w:t>
      </w:r>
      <w:r>
        <w:rPr>
          <w:b/>
        </w:rPr>
        <w:t>indicators</w:t>
      </w:r>
      <w:r>
        <w:rPr>
          <w:b/>
          <w:spacing w:val="-2"/>
        </w:rPr>
        <w:t xml:space="preserve"> </w:t>
      </w:r>
      <w:r>
        <w:rPr>
          <w:b/>
        </w:rPr>
        <w:t>of</w:t>
      </w:r>
      <w:r>
        <w:rPr>
          <w:b/>
          <w:spacing w:val="-3"/>
        </w:rPr>
        <w:t xml:space="preserve"> </w:t>
      </w:r>
      <w:r>
        <w:rPr>
          <w:b/>
        </w:rPr>
        <w:t>risk</w:t>
      </w:r>
      <w:r>
        <w:rPr>
          <w:b/>
          <w:spacing w:val="-4"/>
        </w:rPr>
        <w:t xml:space="preserve"> </w:t>
      </w:r>
      <w:r>
        <w:rPr>
          <w:b/>
        </w:rPr>
        <w:t>and</w:t>
      </w:r>
      <w:r>
        <w:rPr>
          <w:b/>
          <w:spacing w:val="-4"/>
        </w:rPr>
        <w:t xml:space="preserve"> </w:t>
      </w:r>
      <w:r>
        <w:rPr>
          <w:b/>
        </w:rPr>
        <w:t>harm</w:t>
      </w:r>
      <w:r>
        <w:rPr>
          <w:b/>
          <w:spacing w:val="-3"/>
        </w:rPr>
        <w:t xml:space="preserve"> </w:t>
      </w:r>
      <w:r>
        <w:rPr>
          <w:b/>
        </w:rPr>
        <w:t>that can be applied in regulation and policy</w:t>
      </w:r>
    </w:p>
    <w:p w:rsidR="00444DC6" w:rsidRDefault="00444DC6" w:rsidP="00444DC6">
      <w:pPr>
        <w:pStyle w:val="ListParagraph"/>
        <w:numPr>
          <w:ilvl w:val="1"/>
          <w:numId w:val="19"/>
        </w:numPr>
        <w:tabs>
          <w:tab w:val="left" w:pos="2854"/>
          <w:tab w:val="left" w:pos="2856"/>
        </w:tabs>
        <w:spacing w:before="79" w:line="259" w:lineRule="auto"/>
        <w:ind w:right="414"/>
        <w:rPr>
          <w:b/>
        </w:rPr>
      </w:pPr>
      <w:r>
        <w:rPr>
          <w:b/>
        </w:rPr>
        <w:t>prevalence</w:t>
      </w:r>
      <w:r>
        <w:rPr>
          <w:b/>
          <w:spacing w:val="-3"/>
        </w:rPr>
        <w:t xml:space="preserve"> </w:t>
      </w:r>
      <w:r>
        <w:rPr>
          <w:b/>
        </w:rPr>
        <w:t>studies</w:t>
      </w:r>
      <w:r>
        <w:rPr>
          <w:b/>
          <w:spacing w:val="-3"/>
        </w:rPr>
        <w:t xml:space="preserve"> </w:t>
      </w:r>
      <w:r>
        <w:rPr>
          <w:b/>
        </w:rPr>
        <w:t>on</w:t>
      </w:r>
      <w:r>
        <w:rPr>
          <w:b/>
          <w:spacing w:val="-7"/>
        </w:rPr>
        <w:t xml:space="preserve"> </w:t>
      </w:r>
      <w:r>
        <w:rPr>
          <w:b/>
        </w:rPr>
        <w:t>online</w:t>
      </w:r>
      <w:r>
        <w:rPr>
          <w:b/>
          <w:spacing w:val="-5"/>
        </w:rPr>
        <w:t xml:space="preserve"> </w:t>
      </w:r>
      <w:r>
        <w:rPr>
          <w:b/>
        </w:rPr>
        <w:t>gambling</w:t>
      </w:r>
      <w:r>
        <w:rPr>
          <w:b/>
          <w:spacing w:val="-5"/>
        </w:rPr>
        <w:t xml:space="preserve"> </w:t>
      </w:r>
      <w:r>
        <w:rPr>
          <w:b/>
        </w:rPr>
        <w:t>harm</w:t>
      </w:r>
      <w:r>
        <w:rPr>
          <w:b/>
          <w:spacing w:val="-4"/>
        </w:rPr>
        <w:t xml:space="preserve"> </w:t>
      </w:r>
      <w:r>
        <w:rPr>
          <w:b/>
        </w:rPr>
        <w:t>across</w:t>
      </w:r>
      <w:r>
        <w:rPr>
          <w:b/>
          <w:spacing w:val="-3"/>
        </w:rPr>
        <w:t xml:space="preserve"> </w:t>
      </w:r>
      <w:r>
        <w:rPr>
          <w:b/>
        </w:rPr>
        <w:t>both</w:t>
      </w:r>
      <w:r>
        <w:rPr>
          <w:b/>
          <w:spacing w:val="-5"/>
        </w:rPr>
        <w:t xml:space="preserve"> </w:t>
      </w:r>
      <w:r>
        <w:rPr>
          <w:b/>
        </w:rPr>
        <w:t>licenced</w:t>
      </w:r>
      <w:r>
        <w:rPr>
          <w:b/>
          <w:spacing w:val="-5"/>
        </w:rPr>
        <w:t xml:space="preserve"> </w:t>
      </w:r>
      <w:r>
        <w:rPr>
          <w:b/>
        </w:rPr>
        <w:t>and illegal gambling platforms and websites</w:t>
      </w:r>
    </w:p>
    <w:p w:rsidR="00444DC6" w:rsidRDefault="00444DC6" w:rsidP="00444DC6">
      <w:pPr>
        <w:pStyle w:val="ListParagraph"/>
        <w:numPr>
          <w:ilvl w:val="1"/>
          <w:numId w:val="19"/>
        </w:numPr>
        <w:tabs>
          <w:tab w:val="left" w:pos="2854"/>
        </w:tabs>
        <w:spacing w:before="118"/>
        <w:ind w:left="2854" w:hanging="354"/>
        <w:rPr>
          <w:b/>
        </w:rPr>
      </w:pPr>
      <w:r>
        <w:rPr>
          <w:b/>
        </w:rPr>
        <w:t>research</w:t>
      </w:r>
      <w:r>
        <w:rPr>
          <w:b/>
          <w:spacing w:val="-7"/>
        </w:rPr>
        <w:t xml:space="preserve"> </w:t>
      </w:r>
      <w:r>
        <w:rPr>
          <w:b/>
        </w:rPr>
        <w:t>into</w:t>
      </w:r>
      <w:r>
        <w:rPr>
          <w:b/>
          <w:spacing w:val="-7"/>
        </w:rPr>
        <w:t xml:space="preserve"> </w:t>
      </w:r>
      <w:r>
        <w:rPr>
          <w:b/>
        </w:rPr>
        <w:t>vulnerable</w:t>
      </w:r>
      <w:r>
        <w:rPr>
          <w:b/>
          <w:spacing w:val="-4"/>
        </w:rPr>
        <w:t xml:space="preserve"> </w:t>
      </w:r>
      <w:r>
        <w:rPr>
          <w:b/>
          <w:spacing w:val="-2"/>
        </w:rPr>
        <w:t>groups</w:t>
      </w:r>
    </w:p>
    <w:p w:rsidR="00444DC6" w:rsidRDefault="00444DC6" w:rsidP="00444DC6">
      <w:pPr>
        <w:pStyle w:val="ListParagraph"/>
        <w:numPr>
          <w:ilvl w:val="1"/>
          <w:numId w:val="19"/>
        </w:numPr>
        <w:tabs>
          <w:tab w:val="left" w:pos="2854"/>
        </w:tabs>
        <w:spacing w:before="141"/>
        <w:ind w:left="2854" w:hanging="354"/>
        <w:rPr>
          <w:b/>
        </w:rPr>
      </w:pPr>
      <w:r>
        <w:rPr>
          <w:b/>
        </w:rPr>
        <w:t>research</w:t>
      </w:r>
      <w:r>
        <w:rPr>
          <w:b/>
          <w:spacing w:val="-7"/>
        </w:rPr>
        <w:t xml:space="preserve"> </w:t>
      </w:r>
      <w:r>
        <w:rPr>
          <w:b/>
        </w:rPr>
        <w:t>into</w:t>
      </w:r>
      <w:r>
        <w:rPr>
          <w:b/>
          <w:spacing w:val="-7"/>
        </w:rPr>
        <w:t xml:space="preserve"> </w:t>
      </w:r>
      <w:r>
        <w:rPr>
          <w:b/>
        </w:rPr>
        <w:t>best</w:t>
      </w:r>
      <w:r>
        <w:rPr>
          <w:b/>
          <w:spacing w:val="-6"/>
        </w:rPr>
        <w:t xml:space="preserve"> </w:t>
      </w:r>
      <w:r>
        <w:rPr>
          <w:b/>
        </w:rPr>
        <w:t>practice</w:t>
      </w:r>
      <w:r>
        <w:rPr>
          <w:b/>
          <w:spacing w:val="-6"/>
        </w:rPr>
        <w:t xml:space="preserve"> </w:t>
      </w:r>
      <w:r>
        <w:rPr>
          <w:b/>
        </w:rPr>
        <w:t>interventions,</w:t>
      </w:r>
      <w:r>
        <w:rPr>
          <w:b/>
          <w:spacing w:val="-5"/>
        </w:rPr>
        <w:t xml:space="preserve"> </w:t>
      </w:r>
      <w:r>
        <w:rPr>
          <w:b/>
        </w:rPr>
        <w:t>treatments</w:t>
      </w:r>
      <w:r>
        <w:rPr>
          <w:b/>
          <w:spacing w:val="-7"/>
        </w:rPr>
        <w:t xml:space="preserve"> </w:t>
      </w:r>
      <w:r>
        <w:rPr>
          <w:b/>
        </w:rPr>
        <w:t>and</w:t>
      </w:r>
      <w:r>
        <w:rPr>
          <w:b/>
          <w:spacing w:val="-4"/>
        </w:rPr>
        <w:t xml:space="preserve"> </w:t>
      </w:r>
      <w:r>
        <w:rPr>
          <w:b/>
          <w:spacing w:val="-2"/>
        </w:rPr>
        <w:t>supports</w:t>
      </w:r>
    </w:p>
    <w:p w:rsidR="00444DC6" w:rsidRDefault="00444DC6" w:rsidP="00444DC6">
      <w:pPr>
        <w:pStyle w:val="ListParagraph"/>
        <w:numPr>
          <w:ilvl w:val="1"/>
          <w:numId w:val="19"/>
        </w:numPr>
        <w:tabs>
          <w:tab w:val="left" w:pos="2855"/>
        </w:tabs>
        <w:spacing w:before="140"/>
        <w:ind w:left="2855" w:hanging="354"/>
        <w:rPr>
          <w:b/>
        </w:rPr>
      </w:pPr>
      <w:r>
        <w:rPr>
          <w:b/>
        </w:rPr>
        <w:t>research</w:t>
      </w:r>
      <w:r>
        <w:rPr>
          <w:b/>
          <w:spacing w:val="-9"/>
        </w:rPr>
        <w:t xml:space="preserve"> </w:t>
      </w:r>
      <w:r>
        <w:rPr>
          <w:b/>
        </w:rPr>
        <w:t>about</w:t>
      </w:r>
      <w:r>
        <w:rPr>
          <w:b/>
          <w:spacing w:val="-7"/>
        </w:rPr>
        <w:t xml:space="preserve"> </w:t>
      </w:r>
      <w:r>
        <w:rPr>
          <w:b/>
        </w:rPr>
        <w:t>gambling-related</w:t>
      </w:r>
      <w:r>
        <w:rPr>
          <w:b/>
          <w:spacing w:val="-8"/>
        </w:rPr>
        <w:t xml:space="preserve"> </w:t>
      </w:r>
      <w:r>
        <w:rPr>
          <w:b/>
          <w:spacing w:val="-2"/>
        </w:rPr>
        <w:t>suicides.</w:t>
      </w:r>
    </w:p>
    <w:p w:rsidR="00444DC6" w:rsidRDefault="00444DC6" w:rsidP="00444DC6">
      <w:pPr>
        <w:pStyle w:val="BodyText"/>
        <w:spacing w:before="67"/>
        <w:ind w:left="0"/>
        <w:rPr>
          <w:b/>
        </w:rPr>
      </w:pPr>
    </w:p>
    <w:p w:rsidR="00444DC6" w:rsidRDefault="001C095E" w:rsidP="00444DC6">
      <w:pPr>
        <w:pStyle w:val="Heading6"/>
        <w:spacing w:before="1"/>
      </w:pPr>
      <w:hyperlink w:anchor="_bookmark299" w:history="1">
        <w:r w:rsidR="00444DC6">
          <w:t>Recommendation</w:t>
        </w:r>
        <w:r w:rsidR="00444DC6">
          <w:rPr>
            <w:spacing w:val="-9"/>
          </w:rPr>
          <w:t xml:space="preserve"> </w:t>
        </w:r>
        <w:r w:rsidR="00444DC6">
          <w:rPr>
            <w:spacing w:val="-10"/>
          </w:rPr>
          <w:t>6</w:t>
        </w:r>
      </w:hyperlink>
    </w:p>
    <w:p w:rsidR="00444DC6" w:rsidRDefault="00444DC6" w:rsidP="00444DC6">
      <w:pPr>
        <w:pStyle w:val="BodyText"/>
        <w:spacing w:before="3"/>
        <w:ind w:left="0"/>
        <w:rPr>
          <w:b/>
          <w:sz w:val="8"/>
        </w:rPr>
      </w:pPr>
      <w:r>
        <w:rPr>
          <w:b/>
          <w:noProof/>
          <w:sz w:val="8"/>
          <w:lang w:val="en-AU" w:eastAsia="en-AU"/>
        </w:rPr>
        <mc:AlternateContent>
          <mc:Choice Requires="wps">
            <w:drawing>
              <wp:anchor distT="0" distB="0" distL="0" distR="0" simplePos="0" relativeHeight="251664384" behindDoc="1" locked="0" layoutInCell="1" allowOverlap="1" wp14:anchorId="46C3A56B" wp14:editId="5AADD369">
                <wp:simplePos x="0" y="0"/>
                <wp:positionH relativeFrom="page">
                  <wp:posOffset>896111</wp:posOffset>
                </wp:positionH>
                <wp:positionV relativeFrom="paragraph">
                  <wp:posOffset>75883</wp:posOffset>
                </wp:positionV>
                <wp:extent cx="576834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0048F8" id="Graphic 17" o:spid="_x0000_s1026" style="position:absolute;margin-left:70.55pt;margin-top:6pt;width:454.2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" path="m5768340,l,,,6096r5768340,l5768340,xe" fillcolor="black" stroked="f">
                <v:path arrowok="t"/>
                <w10:wrap type="topAndBottom" anchorx="page"/>
              </v:shape>
            </w:pict>
          </mc:Fallback>
        </mc:AlternateContent>
      </w:r>
    </w:p>
    <w:p w:rsidR="00444DC6" w:rsidRDefault="00444DC6" w:rsidP="00444DC6">
      <w:pPr>
        <w:spacing w:before="245"/>
        <w:ind w:left="1440"/>
        <w:rPr>
          <w:b/>
        </w:rPr>
      </w:pPr>
      <w:r>
        <w:rPr>
          <w:b/>
        </w:rPr>
        <w:t>2.149</w:t>
      </w:r>
      <w:r>
        <w:rPr>
          <w:b/>
          <w:spacing w:val="67"/>
          <w:w w:val="150"/>
        </w:rPr>
        <w:t xml:space="preserve"> </w:t>
      </w:r>
      <w:r>
        <w:rPr>
          <w:b/>
        </w:rPr>
        <w:t>The</w:t>
      </w:r>
      <w:r>
        <w:rPr>
          <w:b/>
          <w:spacing w:val="-5"/>
        </w:rPr>
        <w:t xml:space="preserve"> </w:t>
      </w:r>
      <w:r>
        <w:rPr>
          <w:b/>
        </w:rPr>
        <w:t>Committee</w:t>
      </w:r>
      <w:r>
        <w:rPr>
          <w:b/>
          <w:spacing w:val="-5"/>
        </w:rPr>
        <w:t xml:space="preserve"> </w:t>
      </w:r>
      <w:r>
        <w:rPr>
          <w:b/>
        </w:rPr>
        <w:t>recommends</w:t>
      </w:r>
      <w:r>
        <w:rPr>
          <w:b/>
          <w:spacing w:val="-5"/>
        </w:rPr>
        <w:t xml:space="preserve"> </w:t>
      </w:r>
      <w:r>
        <w:rPr>
          <w:b/>
          <w:spacing w:val="-4"/>
        </w:rPr>
        <w:t>that:</w:t>
      </w:r>
    </w:p>
    <w:p w:rsidR="00444DC6" w:rsidRDefault="00444DC6" w:rsidP="00444DC6">
      <w:pPr>
        <w:pStyle w:val="ListParagraph"/>
        <w:numPr>
          <w:ilvl w:val="0"/>
          <w:numId w:val="18"/>
        </w:numPr>
        <w:tabs>
          <w:tab w:val="left" w:pos="2471"/>
        </w:tabs>
        <w:spacing w:before="137" w:line="259" w:lineRule="auto"/>
        <w:ind w:left="2471" w:right="233"/>
        <w:rPr>
          <w:b/>
        </w:rPr>
      </w:pPr>
      <w:r>
        <w:rPr>
          <w:b/>
        </w:rPr>
        <w:t>national</w:t>
      </w:r>
      <w:r>
        <w:rPr>
          <w:b/>
          <w:spacing w:val="-1"/>
        </w:rPr>
        <w:t xml:space="preserve"> </w:t>
      </w:r>
      <w:r>
        <w:rPr>
          <w:b/>
        </w:rPr>
        <w:t>regulation</w:t>
      </w:r>
      <w:r>
        <w:rPr>
          <w:b/>
          <w:spacing w:val="-5"/>
        </w:rPr>
        <w:t xml:space="preserve"> </w:t>
      </w:r>
      <w:r>
        <w:rPr>
          <w:b/>
        </w:rPr>
        <w:t>requires</w:t>
      </w:r>
      <w:r>
        <w:rPr>
          <w:b/>
          <w:spacing w:val="-3"/>
        </w:rPr>
        <w:t xml:space="preserve"> </w:t>
      </w:r>
      <w:r>
        <w:rPr>
          <w:b/>
        </w:rPr>
        <w:t>online</w:t>
      </w:r>
      <w:r>
        <w:rPr>
          <w:b/>
          <w:spacing w:val="-7"/>
        </w:rPr>
        <w:t xml:space="preserve"> </w:t>
      </w:r>
      <w:r>
        <w:rPr>
          <w:b/>
        </w:rPr>
        <w:t>WSPs</w:t>
      </w:r>
      <w:r>
        <w:rPr>
          <w:b/>
          <w:spacing w:val="-3"/>
        </w:rPr>
        <w:t xml:space="preserve"> </w:t>
      </w:r>
      <w:r>
        <w:rPr>
          <w:b/>
        </w:rPr>
        <w:t>to</w:t>
      </w:r>
      <w:r>
        <w:rPr>
          <w:b/>
          <w:spacing w:val="-5"/>
        </w:rPr>
        <w:t xml:space="preserve"> </w:t>
      </w:r>
      <w:r>
        <w:rPr>
          <w:b/>
        </w:rPr>
        <w:t>disclose</w:t>
      </w:r>
      <w:r>
        <w:rPr>
          <w:b/>
          <w:spacing w:val="-3"/>
        </w:rPr>
        <w:t xml:space="preserve"> </w:t>
      </w:r>
      <w:r>
        <w:rPr>
          <w:b/>
        </w:rPr>
        <w:t>de-identified</w:t>
      </w:r>
      <w:r>
        <w:rPr>
          <w:b/>
          <w:spacing w:val="-5"/>
        </w:rPr>
        <w:t xml:space="preserve"> </w:t>
      </w:r>
      <w:r>
        <w:rPr>
          <w:b/>
        </w:rPr>
        <w:t xml:space="preserve">customer data on gambling participation, risk indicators, interventions and harm to the regulator and approved researchers on a consistent and systematic </w:t>
      </w:r>
      <w:r>
        <w:rPr>
          <w:b/>
          <w:spacing w:val="-2"/>
        </w:rPr>
        <w:t>basis</w:t>
      </w:r>
    </w:p>
    <w:p w:rsidR="00444DC6" w:rsidRDefault="00444DC6" w:rsidP="00444DC6">
      <w:pPr>
        <w:pStyle w:val="ListParagraph"/>
        <w:numPr>
          <w:ilvl w:val="0"/>
          <w:numId w:val="18"/>
        </w:numPr>
        <w:tabs>
          <w:tab w:val="left" w:pos="2472"/>
        </w:tabs>
        <w:spacing w:before="118" w:line="259" w:lineRule="auto"/>
        <w:ind w:right="280"/>
        <w:rPr>
          <w:b/>
        </w:rPr>
      </w:pPr>
      <w:r>
        <w:rPr>
          <w:b/>
        </w:rPr>
        <w:t>the</w:t>
      </w:r>
      <w:r>
        <w:rPr>
          <w:b/>
          <w:spacing w:val="-4"/>
        </w:rPr>
        <w:t xml:space="preserve"> </w:t>
      </w:r>
      <w:r>
        <w:rPr>
          <w:b/>
        </w:rPr>
        <w:t>Australian</w:t>
      </w:r>
      <w:r>
        <w:rPr>
          <w:b/>
          <w:spacing w:val="-4"/>
        </w:rPr>
        <w:t xml:space="preserve"> </w:t>
      </w:r>
      <w:r>
        <w:rPr>
          <w:b/>
        </w:rPr>
        <w:t>Government</w:t>
      </w:r>
      <w:r>
        <w:rPr>
          <w:b/>
          <w:spacing w:val="-3"/>
        </w:rPr>
        <w:t xml:space="preserve"> </w:t>
      </w:r>
      <w:r>
        <w:rPr>
          <w:b/>
        </w:rPr>
        <w:t>conduct</w:t>
      </w:r>
      <w:r>
        <w:rPr>
          <w:b/>
          <w:spacing w:val="-3"/>
        </w:rPr>
        <w:t xml:space="preserve"> </w:t>
      </w:r>
      <w:r>
        <w:rPr>
          <w:b/>
        </w:rPr>
        <w:t>a</w:t>
      </w:r>
      <w:r>
        <w:rPr>
          <w:b/>
          <w:spacing w:val="-4"/>
        </w:rPr>
        <w:t xml:space="preserve"> </w:t>
      </w:r>
      <w:r>
        <w:rPr>
          <w:b/>
        </w:rPr>
        <w:t>feasibility</w:t>
      </w:r>
      <w:r>
        <w:rPr>
          <w:b/>
          <w:spacing w:val="-4"/>
        </w:rPr>
        <w:t xml:space="preserve"> </w:t>
      </w:r>
      <w:r>
        <w:rPr>
          <w:b/>
        </w:rPr>
        <w:t>study</w:t>
      </w:r>
      <w:r>
        <w:rPr>
          <w:b/>
          <w:spacing w:val="-4"/>
        </w:rPr>
        <w:t xml:space="preserve"> </w:t>
      </w:r>
      <w:r>
        <w:rPr>
          <w:b/>
        </w:rPr>
        <w:t>of</w:t>
      </w:r>
      <w:r>
        <w:rPr>
          <w:b/>
          <w:spacing w:val="-3"/>
        </w:rPr>
        <w:t xml:space="preserve"> </w:t>
      </w:r>
      <w:r>
        <w:rPr>
          <w:b/>
        </w:rPr>
        <w:t>Spain, France</w:t>
      </w:r>
      <w:r>
        <w:rPr>
          <w:b/>
          <w:spacing w:val="-2"/>
        </w:rPr>
        <w:t xml:space="preserve"> </w:t>
      </w:r>
      <w:r>
        <w:rPr>
          <w:b/>
        </w:rPr>
        <w:t xml:space="preserve">and other jurisdiction’s data vault facilities with the aim of implementing a system </w:t>
      </w:r>
      <w:r>
        <w:rPr>
          <w:b/>
        </w:rPr>
        <w:lastRenderedPageBreak/>
        <w:t xml:space="preserve">that provides real-time operator data to the regulator and approved </w:t>
      </w:r>
      <w:r>
        <w:rPr>
          <w:b/>
          <w:spacing w:val="-2"/>
        </w:rPr>
        <w:t>researchers.</w:t>
      </w:r>
    </w:p>
    <w:p w:rsidR="00444DC6" w:rsidRDefault="00444DC6" w:rsidP="00444DC6">
      <w:pPr>
        <w:pStyle w:val="BodyText"/>
        <w:spacing w:before="49"/>
        <w:ind w:left="0"/>
        <w:rPr>
          <w:b/>
        </w:rPr>
      </w:pPr>
    </w:p>
    <w:p w:rsidR="00444DC6" w:rsidRDefault="001C095E" w:rsidP="00444DC6">
      <w:pPr>
        <w:pStyle w:val="Heading6"/>
      </w:pPr>
      <w:hyperlink w:anchor="_bookmark300" w:history="1">
        <w:r w:rsidR="00444DC6">
          <w:t>Recommendation</w:t>
        </w:r>
        <w:r w:rsidR="00444DC6">
          <w:rPr>
            <w:spacing w:val="-9"/>
          </w:rPr>
          <w:t xml:space="preserve"> </w:t>
        </w:r>
        <w:r w:rsidR="00444DC6">
          <w:rPr>
            <w:spacing w:val="-10"/>
          </w:rPr>
          <w:t>7</w:t>
        </w:r>
      </w:hyperlink>
    </w:p>
    <w:p w:rsidR="00444DC6" w:rsidRDefault="00444DC6" w:rsidP="00444DC6">
      <w:pPr>
        <w:pStyle w:val="BodyText"/>
        <w:spacing w:before="1"/>
        <w:ind w:left="0"/>
        <w:rPr>
          <w:b/>
          <w:sz w:val="8"/>
        </w:rPr>
      </w:pPr>
      <w:r>
        <w:rPr>
          <w:b/>
          <w:noProof/>
          <w:sz w:val="8"/>
          <w:lang w:val="en-AU" w:eastAsia="en-AU"/>
        </w:rPr>
        <mc:AlternateContent>
          <mc:Choice Requires="wps">
            <w:drawing>
              <wp:anchor distT="0" distB="0" distL="0" distR="0" simplePos="0" relativeHeight="251665408" behindDoc="1" locked="0" layoutInCell="1" allowOverlap="1" wp14:anchorId="59943F4E" wp14:editId="274D7D36">
                <wp:simplePos x="0" y="0"/>
                <wp:positionH relativeFrom="page">
                  <wp:posOffset>896111</wp:posOffset>
                </wp:positionH>
                <wp:positionV relativeFrom="paragraph">
                  <wp:posOffset>74421</wp:posOffset>
                </wp:positionV>
                <wp:extent cx="576834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673A1F" id="Graphic 18" o:spid="_x0000_s1026" style="position:absolute;margin-left:70.55pt;margin-top:5.85pt;width:454.2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" path="m5768340,l,,,6096r5768340,l5768340,xe" fillcolor="black" stroked="f">
                <v:path arrowok="t"/>
                <w10:wrap type="topAndBottom" anchorx="page"/>
              </v:shape>
            </w:pict>
          </mc:Fallback>
        </mc:AlternateContent>
      </w:r>
    </w:p>
    <w:p w:rsidR="00444DC6" w:rsidRDefault="00444DC6" w:rsidP="00444DC6">
      <w:pPr>
        <w:spacing w:before="245" w:line="259" w:lineRule="auto"/>
        <w:ind w:left="2160" w:hanging="721"/>
        <w:rPr>
          <w:b/>
        </w:rPr>
      </w:pPr>
      <w:r>
        <w:rPr>
          <w:b/>
        </w:rPr>
        <w:t>2.152</w:t>
      </w:r>
      <w:r>
        <w:rPr>
          <w:b/>
          <w:spacing w:val="80"/>
        </w:rPr>
        <w:t xml:space="preserve"> </w:t>
      </w:r>
      <w:r>
        <w:rPr>
          <w:b/>
        </w:rPr>
        <w:t>The</w:t>
      </w:r>
      <w:r>
        <w:rPr>
          <w:b/>
          <w:spacing w:val="-4"/>
        </w:rPr>
        <w:t xml:space="preserve"> </w:t>
      </w:r>
      <w:r>
        <w:rPr>
          <w:b/>
        </w:rPr>
        <w:t>Committee</w:t>
      </w:r>
      <w:r>
        <w:rPr>
          <w:b/>
          <w:spacing w:val="-4"/>
        </w:rPr>
        <w:t xml:space="preserve"> </w:t>
      </w:r>
      <w:r>
        <w:rPr>
          <w:b/>
        </w:rPr>
        <w:t>recommends</w:t>
      </w:r>
      <w:r>
        <w:rPr>
          <w:b/>
          <w:spacing w:val="-4"/>
        </w:rPr>
        <w:t xml:space="preserve"> </w:t>
      </w:r>
      <w:r>
        <w:rPr>
          <w:b/>
        </w:rPr>
        <w:t>that</w:t>
      </w:r>
      <w:r>
        <w:rPr>
          <w:b/>
          <w:spacing w:val="-3"/>
        </w:rPr>
        <w:t xml:space="preserve"> </w:t>
      </w:r>
      <w:r>
        <w:rPr>
          <w:b/>
        </w:rPr>
        <w:t>the</w:t>
      </w:r>
      <w:r>
        <w:rPr>
          <w:b/>
          <w:spacing w:val="-4"/>
        </w:rPr>
        <w:t xml:space="preserve"> </w:t>
      </w:r>
      <w:r>
        <w:rPr>
          <w:b/>
        </w:rPr>
        <w:t>Australian</w:t>
      </w:r>
      <w:r>
        <w:rPr>
          <w:b/>
          <w:spacing w:val="-3"/>
        </w:rPr>
        <w:t xml:space="preserve"> </w:t>
      </w:r>
      <w:r>
        <w:rPr>
          <w:b/>
        </w:rPr>
        <w:t>Government</w:t>
      </w:r>
      <w:r>
        <w:rPr>
          <w:b/>
          <w:spacing w:val="-1"/>
        </w:rPr>
        <w:t xml:space="preserve"> </w:t>
      </w:r>
      <w:r>
        <w:rPr>
          <w:b/>
        </w:rPr>
        <w:t>develop</w:t>
      </w:r>
      <w:r>
        <w:rPr>
          <w:b/>
          <w:spacing w:val="-3"/>
        </w:rPr>
        <w:t xml:space="preserve"> </w:t>
      </w:r>
      <w:r>
        <w:rPr>
          <w:b/>
        </w:rPr>
        <w:t xml:space="preserve">and </w:t>
      </w:r>
      <w:r>
        <w:rPr>
          <w:b/>
          <w:spacing w:val="-2"/>
        </w:rPr>
        <w:t>implement:</w:t>
      </w:r>
    </w:p>
    <w:p w:rsidR="00444DC6" w:rsidRDefault="00444DC6" w:rsidP="00444DC6">
      <w:pPr>
        <w:pStyle w:val="ListParagraph"/>
        <w:numPr>
          <w:ilvl w:val="0"/>
          <w:numId w:val="17"/>
        </w:numPr>
        <w:tabs>
          <w:tab w:val="left" w:pos="2472"/>
        </w:tabs>
        <w:spacing w:before="117" w:line="259" w:lineRule="auto"/>
        <w:ind w:right="219"/>
        <w:rPr>
          <w:b/>
        </w:rPr>
      </w:pPr>
      <w:r>
        <w:rPr>
          <w:b/>
        </w:rPr>
        <w:t>technological</w:t>
      </w:r>
      <w:r>
        <w:rPr>
          <w:b/>
          <w:spacing w:val="-3"/>
        </w:rPr>
        <w:t xml:space="preserve"> </w:t>
      </w:r>
      <w:r>
        <w:rPr>
          <w:b/>
        </w:rPr>
        <w:t>solutions</w:t>
      </w:r>
      <w:r>
        <w:rPr>
          <w:b/>
          <w:spacing w:val="-3"/>
        </w:rPr>
        <w:t xml:space="preserve"> </w:t>
      </w:r>
      <w:r>
        <w:rPr>
          <w:b/>
        </w:rPr>
        <w:t>and</w:t>
      </w:r>
      <w:r>
        <w:rPr>
          <w:b/>
          <w:spacing w:val="-3"/>
        </w:rPr>
        <w:t xml:space="preserve"> </w:t>
      </w:r>
      <w:r>
        <w:rPr>
          <w:b/>
        </w:rPr>
        <w:t>resources</w:t>
      </w:r>
      <w:r>
        <w:rPr>
          <w:b/>
          <w:spacing w:val="-5"/>
        </w:rPr>
        <w:t xml:space="preserve"> </w:t>
      </w:r>
      <w:r>
        <w:rPr>
          <w:b/>
        </w:rPr>
        <w:t>to</w:t>
      </w:r>
      <w:r>
        <w:rPr>
          <w:b/>
          <w:spacing w:val="-3"/>
        </w:rPr>
        <w:t xml:space="preserve"> </w:t>
      </w:r>
      <w:r>
        <w:rPr>
          <w:b/>
        </w:rPr>
        <w:t>quickly</w:t>
      </w:r>
      <w:r>
        <w:rPr>
          <w:b/>
          <w:spacing w:val="-3"/>
        </w:rPr>
        <w:t xml:space="preserve"> </w:t>
      </w:r>
      <w:r>
        <w:rPr>
          <w:b/>
        </w:rPr>
        <w:t>and</w:t>
      </w:r>
      <w:r>
        <w:rPr>
          <w:b/>
          <w:spacing w:val="-5"/>
        </w:rPr>
        <w:t xml:space="preserve"> </w:t>
      </w:r>
      <w:r>
        <w:rPr>
          <w:b/>
        </w:rPr>
        <w:t>more</w:t>
      </w:r>
      <w:r>
        <w:rPr>
          <w:b/>
          <w:spacing w:val="-5"/>
        </w:rPr>
        <w:t xml:space="preserve"> </w:t>
      </w:r>
      <w:r>
        <w:rPr>
          <w:b/>
        </w:rPr>
        <w:t>effectively</w:t>
      </w:r>
      <w:r>
        <w:rPr>
          <w:b/>
          <w:spacing w:val="-3"/>
        </w:rPr>
        <w:t xml:space="preserve"> </w:t>
      </w:r>
      <w:r>
        <w:rPr>
          <w:b/>
        </w:rPr>
        <w:t xml:space="preserve">block offshore gambling websites including skin gambling websites and mirror </w:t>
      </w:r>
      <w:r>
        <w:rPr>
          <w:b/>
          <w:spacing w:val="-2"/>
        </w:rPr>
        <w:t>sites</w:t>
      </w:r>
    </w:p>
    <w:p w:rsidR="00444DC6" w:rsidRDefault="00444DC6" w:rsidP="00444DC6">
      <w:pPr>
        <w:pStyle w:val="ListParagraph"/>
        <w:numPr>
          <w:ilvl w:val="0"/>
          <w:numId w:val="17"/>
        </w:numPr>
        <w:tabs>
          <w:tab w:val="left" w:pos="2472"/>
        </w:tabs>
        <w:spacing w:before="121" w:line="261" w:lineRule="auto"/>
        <w:ind w:right="258"/>
        <w:rPr>
          <w:b/>
        </w:rPr>
      </w:pPr>
      <w:r>
        <w:rPr>
          <w:b/>
        </w:rPr>
        <w:t>a</w:t>
      </w:r>
      <w:r>
        <w:rPr>
          <w:b/>
          <w:spacing w:val="-2"/>
        </w:rPr>
        <w:t xml:space="preserve"> </w:t>
      </w:r>
      <w:r>
        <w:rPr>
          <w:b/>
        </w:rPr>
        <w:t>protocol</w:t>
      </w:r>
      <w:r>
        <w:rPr>
          <w:b/>
          <w:spacing w:val="-3"/>
        </w:rPr>
        <w:t xml:space="preserve"> </w:t>
      </w:r>
      <w:r>
        <w:rPr>
          <w:b/>
        </w:rPr>
        <w:t>for</w:t>
      </w:r>
      <w:r>
        <w:rPr>
          <w:b/>
          <w:spacing w:val="-3"/>
        </w:rPr>
        <w:t xml:space="preserve"> </w:t>
      </w:r>
      <w:r>
        <w:rPr>
          <w:b/>
        </w:rPr>
        <w:t>blocking</w:t>
      </w:r>
      <w:r>
        <w:rPr>
          <w:b/>
          <w:spacing w:val="-4"/>
        </w:rPr>
        <w:t xml:space="preserve"> </w:t>
      </w:r>
      <w:r>
        <w:rPr>
          <w:b/>
        </w:rPr>
        <w:t>transactions</w:t>
      </w:r>
      <w:r>
        <w:rPr>
          <w:b/>
          <w:spacing w:val="-4"/>
        </w:rPr>
        <w:t xml:space="preserve"> </w:t>
      </w:r>
      <w:r>
        <w:rPr>
          <w:b/>
        </w:rPr>
        <w:t>to</w:t>
      </w:r>
      <w:r>
        <w:rPr>
          <w:b/>
          <w:spacing w:val="-2"/>
        </w:rPr>
        <w:t xml:space="preserve"> </w:t>
      </w:r>
      <w:r>
        <w:rPr>
          <w:b/>
        </w:rPr>
        <w:t>known</w:t>
      </w:r>
      <w:r>
        <w:rPr>
          <w:b/>
          <w:spacing w:val="-6"/>
        </w:rPr>
        <w:t xml:space="preserve"> </w:t>
      </w:r>
      <w:r>
        <w:rPr>
          <w:b/>
        </w:rPr>
        <w:t>illegal</w:t>
      </w:r>
      <w:r>
        <w:rPr>
          <w:b/>
          <w:spacing w:val="-3"/>
        </w:rPr>
        <w:t xml:space="preserve"> </w:t>
      </w:r>
      <w:r>
        <w:rPr>
          <w:b/>
        </w:rPr>
        <w:t>gambling</w:t>
      </w:r>
      <w:r>
        <w:rPr>
          <w:b/>
          <w:spacing w:val="-4"/>
        </w:rPr>
        <w:t xml:space="preserve"> </w:t>
      </w:r>
      <w:r>
        <w:rPr>
          <w:b/>
        </w:rPr>
        <w:t>operators,</w:t>
      </w:r>
      <w:r>
        <w:rPr>
          <w:b/>
          <w:spacing w:val="-3"/>
        </w:rPr>
        <w:t xml:space="preserve"> </w:t>
      </w:r>
      <w:r>
        <w:rPr>
          <w:b/>
        </w:rPr>
        <w:t>in cooperation with Australian banks and other payment system providers</w:t>
      </w:r>
    </w:p>
    <w:p w:rsidR="00444DC6" w:rsidRDefault="00444DC6" w:rsidP="00444DC6">
      <w:pPr>
        <w:pStyle w:val="ListParagraph"/>
        <w:numPr>
          <w:ilvl w:val="0"/>
          <w:numId w:val="17"/>
        </w:numPr>
        <w:tabs>
          <w:tab w:val="left" w:pos="2472"/>
        </w:tabs>
        <w:spacing w:before="114" w:line="261" w:lineRule="auto"/>
        <w:ind w:right="516"/>
        <w:rPr>
          <w:b/>
        </w:rPr>
      </w:pPr>
      <w:r>
        <w:rPr>
          <w:b/>
        </w:rPr>
        <w:t>stronger</w:t>
      </w:r>
      <w:r>
        <w:rPr>
          <w:b/>
          <w:spacing w:val="-3"/>
        </w:rPr>
        <w:t xml:space="preserve"> </w:t>
      </w:r>
      <w:r>
        <w:rPr>
          <w:b/>
        </w:rPr>
        <w:t>sanctions</w:t>
      </w:r>
      <w:r>
        <w:rPr>
          <w:b/>
          <w:spacing w:val="-4"/>
        </w:rPr>
        <w:t xml:space="preserve"> </w:t>
      </w:r>
      <w:r>
        <w:rPr>
          <w:b/>
        </w:rPr>
        <w:t>for</w:t>
      </w:r>
      <w:r>
        <w:rPr>
          <w:b/>
          <w:spacing w:val="-6"/>
        </w:rPr>
        <w:t xml:space="preserve"> </w:t>
      </w:r>
      <w:r>
        <w:rPr>
          <w:b/>
        </w:rPr>
        <w:t>companies</w:t>
      </w:r>
      <w:r>
        <w:rPr>
          <w:b/>
          <w:spacing w:val="-4"/>
        </w:rPr>
        <w:t xml:space="preserve"> </w:t>
      </w:r>
      <w:r>
        <w:rPr>
          <w:b/>
        </w:rPr>
        <w:t>and</w:t>
      </w:r>
      <w:r>
        <w:rPr>
          <w:b/>
          <w:spacing w:val="-2"/>
        </w:rPr>
        <w:t xml:space="preserve"> </w:t>
      </w:r>
      <w:r>
        <w:rPr>
          <w:b/>
        </w:rPr>
        <w:t>known</w:t>
      </w:r>
      <w:r>
        <w:rPr>
          <w:b/>
          <w:spacing w:val="-4"/>
        </w:rPr>
        <w:t xml:space="preserve"> </w:t>
      </w:r>
      <w:r>
        <w:rPr>
          <w:b/>
        </w:rPr>
        <w:t>individuals</w:t>
      </w:r>
      <w:r>
        <w:rPr>
          <w:b/>
          <w:spacing w:val="-4"/>
        </w:rPr>
        <w:t xml:space="preserve"> </w:t>
      </w:r>
      <w:r>
        <w:rPr>
          <w:b/>
        </w:rPr>
        <w:t>who</w:t>
      </w:r>
      <w:r>
        <w:rPr>
          <w:b/>
          <w:spacing w:val="-4"/>
        </w:rPr>
        <w:t xml:space="preserve"> </w:t>
      </w:r>
      <w:r>
        <w:rPr>
          <w:b/>
        </w:rPr>
        <w:t>profit</w:t>
      </w:r>
      <w:r>
        <w:rPr>
          <w:b/>
          <w:spacing w:val="-3"/>
        </w:rPr>
        <w:t xml:space="preserve"> </w:t>
      </w:r>
      <w:r>
        <w:rPr>
          <w:b/>
        </w:rPr>
        <w:t>from illegal gambling.</w:t>
      </w:r>
    </w:p>
    <w:p w:rsidR="00444DC6" w:rsidRDefault="00444DC6" w:rsidP="00444DC6">
      <w:pPr>
        <w:pStyle w:val="BodyText"/>
        <w:spacing w:before="42"/>
        <w:ind w:left="0"/>
        <w:rPr>
          <w:b/>
        </w:rPr>
      </w:pPr>
    </w:p>
    <w:p w:rsidR="00444DC6" w:rsidRDefault="001C095E" w:rsidP="00444DC6">
      <w:pPr>
        <w:pStyle w:val="Heading6"/>
      </w:pPr>
      <w:hyperlink w:anchor="_bookmark301" w:history="1">
        <w:r w:rsidR="00444DC6">
          <w:t>Recommendation</w:t>
        </w:r>
        <w:r w:rsidR="00444DC6">
          <w:rPr>
            <w:spacing w:val="-9"/>
          </w:rPr>
          <w:t xml:space="preserve"> </w:t>
        </w:r>
        <w:r w:rsidR="00444DC6">
          <w:rPr>
            <w:spacing w:val="-10"/>
          </w:rPr>
          <w:t>8</w:t>
        </w:r>
      </w:hyperlink>
    </w:p>
    <w:p w:rsidR="00444DC6" w:rsidRDefault="00444DC6" w:rsidP="00444DC6">
      <w:pPr>
        <w:pStyle w:val="BodyText"/>
        <w:spacing w:before="1"/>
        <w:ind w:left="0"/>
        <w:rPr>
          <w:b/>
          <w:sz w:val="8"/>
        </w:rPr>
      </w:pPr>
      <w:r>
        <w:rPr>
          <w:b/>
          <w:noProof/>
          <w:sz w:val="8"/>
          <w:lang w:val="en-AU" w:eastAsia="en-AU"/>
        </w:rPr>
        <mc:AlternateContent>
          <mc:Choice Requires="wps">
            <w:drawing>
              <wp:anchor distT="0" distB="0" distL="0" distR="0" simplePos="0" relativeHeight="251666432" behindDoc="1" locked="0" layoutInCell="1" allowOverlap="1" wp14:anchorId="62C94D58" wp14:editId="5FA902CE">
                <wp:simplePos x="0" y="0"/>
                <wp:positionH relativeFrom="page">
                  <wp:posOffset>896111</wp:posOffset>
                </wp:positionH>
                <wp:positionV relativeFrom="paragraph">
                  <wp:posOffset>74818</wp:posOffset>
                </wp:positionV>
                <wp:extent cx="576834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108"/>
                              </a:lnTo>
                              <a:lnTo>
                                <a:pt x="5768340" y="6108"/>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2903C" id="Graphic 19" o:spid="_x0000_s1026" style="position:absolute;margin-left:70.55pt;margin-top:5.9pt;width:454.2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" path="m5768340,l,,,6108r5768340,l5768340,xe" fillcolor="black" stroked="f">
                <v:path arrowok="t"/>
                <w10:wrap type="topAndBottom" anchorx="page"/>
              </v:shape>
            </w:pict>
          </mc:Fallback>
        </mc:AlternateContent>
      </w:r>
    </w:p>
    <w:p w:rsidR="00444DC6" w:rsidRDefault="00444DC6" w:rsidP="00444DC6">
      <w:pPr>
        <w:spacing w:before="245" w:line="259" w:lineRule="auto"/>
        <w:ind w:left="2160" w:right="1206" w:hanging="721"/>
        <w:jc w:val="both"/>
        <w:rPr>
          <w:b/>
        </w:rPr>
      </w:pPr>
      <w:r>
        <w:rPr>
          <w:b/>
        </w:rPr>
        <w:t>2.154</w:t>
      </w:r>
      <w:r>
        <w:rPr>
          <w:b/>
          <w:spacing w:val="80"/>
        </w:rPr>
        <w:t xml:space="preserve"> </w:t>
      </w:r>
      <w:r>
        <w:rPr>
          <w:b/>
        </w:rPr>
        <w:t>The</w:t>
      </w:r>
      <w:r>
        <w:rPr>
          <w:b/>
          <w:spacing w:val="-4"/>
        </w:rPr>
        <w:t xml:space="preserve"> </w:t>
      </w:r>
      <w:r>
        <w:rPr>
          <w:b/>
        </w:rPr>
        <w:t>Committee</w:t>
      </w:r>
      <w:r>
        <w:rPr>
          <w:b/>
          <w:spacing w:val="-4"/>
        </w:rPr>
        <w:t xml:space="preserve"> </w:t>
      </w:r>
      <w:r>
        <w:rPr>
          <w:b/>
        </w:rPr>
        <w:t>recommends</w:t>
      </w:r>
      <w:r>
        <w:rPr>
          <w:b/>
          <w:spacing w:val="-4"/>
        </w:rPr>
        <w:t xml:space="preserve"> </w:t>
      </w:r>
      <w:r>
        <w:rPr>
          <w:b/>
        </w:rPr>
        <w:t>that</w:t>
      </w:r>
      <w:r>
        <w:rPr>
          <w:b/>
          <w:spacing w:val="-3"/>
        </w:rPr>
        <w:t xml:space="preserve"> </w:t>
      </w:r>
      <w:r>
        <w:rPr>
          <w:b/>
        </w:rPr>
        <w:t>the</w:t>
      </w:r>
      <w:r>
        <w:rPr>
          <w:b/>
          <w:spacing w:val="-4"/>
        </w:rPr>
        <w:t xml:space="preserve"> </w:t>
      </w:r>
      <w:r>
        <w:rPr>
          <w:b/>
        </w:rPr>
        <w:t>Australian</w:t>
      </w:r>
      <w:r>
        <w:rPr>
          <w:b/>
          <w:spacing w:val="-2"/>
        </w:rPr>
        <w:t xml:space="preserve"> </w:t>
      </w:r>
      <w:r>
        <w:rPr>
          <w:b/>
        </w:rPr>
        <w:t>Government</w:t>
      </w:r>
      <w:r>
        <w:rPr>
          <w:b/>
          <w:spacing w:val="-3"/>
        </w:rPr>
        <w:t xml:space="preserve"> </w:t>
      </w:r>
      <w:r>
        <w:rPr>
          <w:b/>
        </w:rPr>
        <w:t>lead</w:t>
      </w:r>
      <w:r>
        <w:rPr>
          <w:b/>
          <w:spacing w:val="-4"/>
        </w:rPr>
        <w:t xml:space="preserve"> </w:t>
      </w:r>
      <w:r>
        <w:rPr>
          <w:b/>
        </w:rPr>
        <w:t>the development,</w:t>
      </w:r>
      <w:r>
        <w:rPr>
          <w:b/>
          <w:spacing w:val="-3"/>
        </w:rPr>
        <w:t xml:space="preserve"> </w:t>
      </w:r>
      <w:r>
        <w:rPr>
          <w:b/>
        </w:rPr>
        <w:t>with</w:t>
      </w:r>
      <w:r>
        <w:rPr>
          <w:b/>
          <w:spacing w:val="-5"/>
        </w:rPr>
        <w:t xml:space="preserve"> </w:t>
      </w:r>
      <w:r>
        <w:rPr>
          <w:b/>
        </w:rPr>
        <w:t>international</w:t>
      </w:r>
      <w:r>
        <w:rPr>
          <w:b/>
          <w:spacing w:val="-1"/>
        </w:rPr>
        <w:t xml:space="preserve"> </w:t>
      </w:r>
      <w:r>
        <w:rPr>
          <w:b/>
        </w:rPr>
        <w:t>organisations</w:t>
      </w:r>
      <w:r>
        <w:rPr>
          <w:b/>
          <w:spacing w:val="-5"/>
        </w:rPr>
        <w:t xml:space="preserve"> </w:t>
      </w:r>
      <w:r>
        <w:rPr>
          <w:b/>
        </w:rPr>
        <w:t>and</w:t>
      </w:r>
      <w:r>
        <w:rPr>
          <w:b/>
          <w:spacing w:val="-3"/>
        </w:rPr>
        <w:t xml:space="preserve"> </w:t>
      </w:r>
      <w:r>
        <w:rPr>
          <w:b/>
        </w:rPr>
        <w:t>other</w:t>
      </w:r>
      <w:r>
        <w:rPr>
          <w:b/>
          <w:spacing w:val="-2"/>
        </w:rPr>
        <w:t xml:space="preserve"> </w:t>
      </w:r>
      <w:r>
        <w:rPr>
          <w:b/>
        </w:rPr>
        <w:t>countries,</w:t>
      </w:r>
      <w:r>
        <w:rPr>
          <w:b/>
          <w:spacing w:val="-3"/>
        </w:rPr>
        <w:t xml:space="preserve"> </w:t>
      </w:r>
      <w:r>
        <w:rPr>
          <w:b/>
        </w:rPr>
        <w:t>of multilateral agreements that:</w:t>
      </w:r>
    </w:p>
    <w:p w:rsidR="00444DC6" w:rsidRDefault="00444DC6" w:rsidP="00444DC6">
      <w:pPr>
        <w:pStyle w:val="ListParagraph"/>
        <w:numPr>
          <w:ilvl w:val="0"/>
          <w:numId w:val="16"/>
        </w:numPr>
        <w:tabs>
          <w:tab w:val="left" w:pos="2472"/>
        </w:tabs>
        <w:spacing w:before="118" w:line="261" w:lineRule="auto"/>
        <w:ind w:right="280"/>
        <w:rPr>
          <w:b/>
        </w:rPr>
      </w:pPr>
      <w:r>
        <w:rPr>
          <w:b/>
        </w:rPr>
        <w:t>improve</w:t>
      </w:r>
      <w:r>
        <w:rPr>
          <w:b/>
          <w:spacing w:val="-5"/>
        </w:rPr>
        <w:t xml:space="preserve"> </w:t>
      </w:r>
      <w:r>
        <w:rPr>
          <w:b/>
        </w:rPr>
        <w:t>international</w:t>
      </w:r>
      <w:r>
        <w:rPr>
          <w:b/>
          <w:spacing w:val="-2"/>
        </w:rPr>
        <w:t xml:space="preserve"> </w:t>
      </w:r>
      <w:r>
        <w:rPr>
          <w:b/>
        </w:rPr>
        <w:t>cooperation</w:t>
      </w:r>
      <w:r>
        <w:rPr>
          <w:b/>
          <w:spacing w:val="-5"/>
        </w:rPr>
        <w:t xml:space="preserve"> </w:t>
      </w:r>
      <w:r>
        <w:rPr>
          <w:b/>
        </w:rPr>
        <w:t>to</w:t>
      </w:r>
      <w:r>
        <w:rPr>
          <w:b/>
          <w:spacing w:val="-6"/>
        </w:rPr>
        <w:t xml:space="preserve"> </w:t>
      </w:r>
      <w:r>
        <w:rPr>
          <w:b/>
        </w:rPr>
        <w:t>combat</w:t>
      </w:r>
      <w:r>
        <w:rPr>
          <w:b/>
          <w:spacing w:val="-5"/>
        </w:rPr>
        <w:t xml:space="preserve"> </w:t>
      </w:r>
      <w:r>
        <w:rPr>
          <w:b/>
        </w:rPr>
        <w:t>illegal</w:t>
      </w:r>
      <w:r>
        <w:rPr>
          <w:b/>
          <w:spacing w:val="-4"/>
        </w:rPr>
        <w:t xml:space="preserve"> </w:t>
      </w:r>
      <w:r>
        <w:rPr>
          <w:b/>
        </w:rPr>
        <w:t>online</w:t>
      </w:r>
      <w:r>
        <w:rPr>
          <w:b/>
          <w:spacing w:val="-4"/>
        </w:rPr>
        <w:t xml:space="preserve"> </w:t>
      </w:r>
      <w:r>
        <w:rPr>
          <w:b/>
        </w:rPr>
        <w:t>gambling</w:t>
      </w:r>
      <w:r>
        <w:rPr>
          <w:b/>
          <w:spacing w:val="-4"/>
        </w:rPr>
        <w:t xml:space="preserve"> </w:t>
      </w:r>
      <w:r>
        <w:rPr>
          <w:b/>
        </w:rPr>
        <w:t xml:space="preserve">across </w:t>
      </w:r>
      <w:r>
        <w:rPr>
          <w:b/>
          <w:spacing w:val="-2"/>
        </w:rPr>
        <w:t>borders</w:t>
      </w:r>
    </w:p>
    <w:p w:rsidR="00444DC6" w:rsidRDefault="00444DC6" w:rsidP="00444DC6">
      <w:pPr>
        <w:pStyle w:val="ListParagraph"/>
        <w:numPr>
          <w:ilvl w:val="0"/>
          <w:numId w:val="16"/>
        </w:numPr>
        <w:tabs>
          <w:tab w:val="left" w:pos="2472"/>
        </w:tabs>
        <w:spacing w:before="114" w:line="261" w:lineRule="auto"/>
        <w:ind w:right="441"/>
        <w:rPr>
          <w:b/>
        </w:rPr>
      </w:pPr>
      <w:r>
        <w:rPr>
          <w:b/>
        </w:rPr>
        <w:t>aim</w:t>
      </w:r>
      <w:r>
        <w:rPr>
          <w:b/>
          <w:spacing w:val="-4"/>
        </w:rPr>
        <w:t xml:space="preserve"> </w:t>
      </w:r>
      <w:r>
        <w:rPr>
          <w:b/>
        </w:rPr>
        <w:t>to</w:t>
      </w:r>
      <w:r>
        <w:rPr>
          <w:b/>
          <w:spacing w:val="-5"/>
        </w:rPr>
        <w:t xml:space="preserve"> </w:t>
      </w:r>
      <w:r>
        <w:rPr>
          <w:b/>
        </w:rPr>
        <w:t>reduce</w:t>
      </w:r>
      <w:r>
        <w:rPr>
          <w:b/>
          <w:spacing w:val="-3"/>
        </w:rPr>
        <w:t xml:space="preserve"> </w:t>
      </w:r>
      <w:r>
        <w:rPr>
          <w:b/>
        </w:rPr>
        <w:t>gambling</w:t>
      </w:r>
      <w:r>
        <w:rPr>
          <w:b/>
          <w:spacing w:val="-3"/>
        </w:rPr>
        <w:t xml:space="preserve"> </w:t>
      </w:r>
      <w:r>
        <w:rPr>
          <w:b/>
        </w:rPr>
        <w:t>harm</w:t>
      </w:r>
      <w:r>
        <w:rPr>
          <w:b/>
          <w:spacing w:val="-4"/>
        </w:rPr>
        <w:t xml:space="preserve"> </w:t>
      </w:r>
      <w:r>
        <w:rPr>
          <w:b/>
        </w:rPr>
        <w:t>and</w:t>
      </w:r>
      <w:r>
        <w:rPr>
          <w:b/>
          <w:spacing w:val="-3"/>
        </w:rPr>
        <w:t xml:space="preserve"> </w:t>
      </w:r>
      <w:r>
        <w:rPr>
          <w:b/>
        </w:rPr>
        <w:t>protect</w:t>
      </w:r>
      <w:r>
        <w:rPr>
          <w:b/>
          <w:spacing w:val="-1"/>
        </w:rPr>
        <w:t xml:space="preserve"> </w:t>
      </w:r>
      <w:r>
        <w:rPr>
          <w:b/>
        </w:rPr>
        <w:t>public</w:t>
      </w:r>
      <w:r>
        <w:rPr>
          <w:b/>
          <w:spacing w:val="-6"/>
        </w:rPr>
        <w:t xml:space="preserve"> </w:t>
      </w:r>
      <w:r>
        <w:rPr>
          <w:b/>
        </w:rPr>
        <w:t>policy</w:t>
      </w:r>
      <w:r>
        <w:rPr>
          <w:b/>
          <w:spacing w:val="-3"/>
        </w:rPr>
        <w:t xml:space="preserve"> </w:t>
      </w:r>
      <w:r>
        <w:rPr>
          <w:b/>
        </w:rPr>
        <w:t>and</w:t>
      </w:r>
      <w:r>
        <w:rPr>
          <w:b/>
          <w:spacing w:val="-5"/>
        </w:rPr>
        <w:t xml:space="preserve"> </w:t>
      </w:r>
      <w:r>
        <w:rPr>
          <w:b/>
        </w:rPr>
        <w:t>research</w:t>
      </w:r>
      <w:r>
        <w:rPr>
          <w:b/>
          <w:spacing w:val="-3"/>
        </w:rPr>
        <w:t xml:space="preserve"> </w:t>
      </w:r>
      <w:r>
        <w:rPr>
          <w:b/>
        </w:rPr>
        <w:t>from gambling industry interference.</w:t>
      </w:r>
    </w:p>
    <w:p w:rsidR="00444DC6" w:rsidRDefault="001C095E" w:rsidP="00444DC6">
      <w:pPr>
        <w:pStyle w:val="Heading6"/>
        <w:spacing w:before="79"/>
      </w:pPr>
      <w:hyperlink w:anchor="_bookmark398" w:history="1">
        <w:r w:rsidR="00444DC6">
          <w:t>Recommendation</w:t>
        </w:r>
        <w:r w:rsidR="00444DC6">
          <w:rPr>
            <w:spacing w:val="-9"/>
          </w:rPr>
          <w:t xml:space="preserve"> </w:t>
        </w:r>
        <w:r w:rsidR="00444DC6">
          <w:rPr>
            <w:spacing w:val="-10"/>
          </w:rPr>
          <w:t>9</w:t>
        </w:r>
      </w:hyperlink>
    </w:p>
    <w:p w:rsidR="00444DC6" w:rsidRDefault="00444DC6" w:rsidP="00444DC6">
      <w:pPr>
        <w:pStyle w:val="BodyText"/>
        <w:spacing w:before="4"/>
        <w:ind w:left="0"/>
        <w:rPr>
          <w:b/>
          <w:sz w:val="8"/>
        </w:rPr>
      </w:pPr>
      <w:r>
        <w:rPr>
          <w:b/>
          <w:noProof/>
          <w:sz w:val="8"/>
          <w:lang w:val="en-AU" w:eastAsia="en-AU"/>
        </w:rPr>
        <mc:AlternateContent>
          <mc:Choice Requires="wps">
            <w:drawing>
              <wp:anchor distT="0" distB="0" distL="0" distR="0" simplePos="0" relativeHeight="251667456" behindDoc="1" locked="0" layoutInCell="1" allowOverlap="1" wp14:anchorId="71DD90DE" wp14:editId="5C0B9466">
                <wp:simplePos x="0" y="0"/>
                <wp:positionH relativeFrom="page">
                  <wp:posOffset>896111</wp:posOffset>
                </wp:positionH>
                <wp:positionV relativeFrom="paragraph">
                  <wp:posOffset>76341</wp:posOffset>
                </wp:positionV>
                <wp:extent cx="576834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00FAA2" id="Graphic 20" o:spid="_x0000_s1026" style="position:absolute;margin-left:70.55pt;margin-top:6pt;width:454.2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" path="m5768340,l,,,6096r5768340,l5768340,xe" fillcolor="black" stroked="f">
                <v:path arrowok="t"/>
                <w10:wrap type="topAndBottom" anchorx="page"/>
              </v:shape>
            </w:pict>
          </mc:Fallback>
        </mc:AlternateContent>
      </w:r>
    </w:p>
    <w:p w:rsidR="00444DC6" w:rsidRDefault="00444DC6" w:rsidP="00444DC6">
      <w:pPr>
        <w:tabs>
          <w:tab w:val="left" w:pos="2159"/>
        </w:tabs>
        <w:spacing w:before="245" w:line="259" w:lineRule="auto"/>
        <w:ind w:left="2160" w:right="188" w:hanging="721"/>
        <w:rPr>
          <w:b/>
        </w:rPr>
      </w:pPr>
      <w:r>
        <w:rPr>
          <w:b/>
          <w:spacing w:val="-4"/>
        </w:rPr>
        <w:t>3.67</w:t>
      </w:r>
      <w:r>
        <w:rPr>
          <w:b/>
        </w:rPr>
        <w:tab/>
        <w:t>The Committee recommends that the levy for online gambling harm reduction support the national regulator to work with all jurisdictions on best practice prevention,</w:t>
      </w:r>
      <w:r>
        <w:rPr>
          <w:b/>
          <w:spacing w:val="-2"/>
        </w:rPr>
        <w:t xml:space="preserve"> </w:t>
      </w:r>
      <w:r>
        <w:rPr>
          <w:b/>
        </w:rPr>
        <w:t>detection,</w:t>
      </w:r>
      <w:r>
        <w:rPr>
          <w:b/>
          <w:spacing w:val="-7"/>
        </w:rPr>
        <w:t xml:space="preserve"> </w:t>
      </w:r>
      <w:r>
        <w:rPr>
          <w:b/>
        </w:rPr>
        <w:t>early</w:t>
      </w:r>
      <w:r>
        <w:rPr>
          <w:b/>
          <w:spacing w:val="-6"/>
        </w:rPr>
        <w:t xml:space="preserve"> </w:t>
      </w:r>
      <w:r>
        <w:rPr>
          <w:b/>
        </w:rPr>
        <w:t>intervention,</w:t>
      </w:r>
      <w:r>
        <w:rPr>
          <w:b/>
          <w:spacing w:val="-4"/>
        </w:rPr>
        <w:t xml:space="preserve"> </w:t>
      </w:r>
      <w:r>
        <w:rPr>
          <w:b/>
        </w:rPr>
        <w:t>treatment</w:t>
      </w:r>
      <w:r>
        <w:rPr>
          <w:b/>
          <w:spacing w:val="-5"/>
        </w:rPr>
        <w:t xml:space="preserve"> </w:t>
      </w:r>
      <w:r>
        <w:rPr>
          <w:b/>
        </w:rPr>
        <w:t>and</w:t>
      </w:r>
      <w:r>
        <w:rPr>
          <w:b/>
          <w:spacing w:val="-4"/>
        </w:rPr>
        <w:t xml:space="preserve"> </w:t>
      </w:r>
      <w:r>
        <w:rPr>
          <w:b/>
        </w:rPr>
        <w:t>rehabilitation</w:t>
      </w:r>
      <w:r>
        <w:rPr>
          <w:b/>
          <w:spacing w:val="-6"/>
        </w:rPr>
        <w:t xml:space="preserve"> </w:t>
      </w:r>
      <w:r>
        <w:rPr>
          <w:b/>
        </w:rPr>
        <w:t>programs for people experiencing gambling harms, including:</w:t>
      </w:r>
    </w:p>
    <w:p w:rsidR="00444DC6" w:rsidRDefault="00444DC6" w:rsidP="00444DC6">
      <w:pPr>
        <w:pStyle w:val="ListParagraph"/>
        <w:numPr>
          <w:ilvl w:val="0"/>
          <w:numId w:val="15"/>
        </w:numPr>
        <w:tabs>
          <w:tab w:val="left" w:pos="2471"/>
        </w:tabs>
        <w:spacing w:before="116" w:line="259" w:lineRule="auto"/>
        <w:ind w:left="2471" w:right="231"/>
        <w:rPr>
          <w:b/>
        </w:rPr>
      </w:pPr>
      <w:r>
        <w:rPr>
          <w:b/>
        </w:rPr>
        <w:t>better training for staff working in health, community and financial counselling services, and crisis and gambling helpline staff, to identify gambling</w:t>
      </w:r>
      <w:r>
        <w:rPr>
          <w:b/>
          <w:spacing w:val="-3"/>
        </w:rPr>
        <w:t xml:space="preserve"> </w:t>
      </w:r>
      <w:r>
        <w:rPr>
          <w:b/>
        </w:rPr>
        <w:t>harms,</w:t>
      </w:r>
      <w:r>
        <w:rPr>
          <w:b/>
          <w:spacing w:val="-3"/>
        </w:rPr>
        <w:t xml:space="preserve"> </w:t>
      </w:r>
      <w:r>
        <w:rPr>
          <w:b/>
        </w:rPr>
        <w:t>comorbid</w:t>
      </w:r>
      <w:r>
        <w:rPr>
          <w:b/>
          <w:spacing w:val="-4"/>
        </w:rPr>
        <w:t xml:space="preserve"> </w:t>
      </w:r>
      <w:r>
        <w:rPr>
          <w:b/>
        </w:rPr>
        <w:t>issues</w:t>
      </w:r>
      <w:r>
        <w:rPr>
          <w:b/>
          <w:spacing w:val="-4"/>
        </w:rPr>
        <w:t xml:space="preserve"> </w:t>
      </w:r>
      <w:r>
        <w:rPr>
          <w:b/>
        </w:rPr>
        <w:t>and</w:t>
      </w:r>
      <w:r>
        <w:rPr>
          <w:b/>
          <w:spacing w:val="-3"/>
        </w:rPr>
        <w:t xml:space="preserve"> </w:t>
      </w:r>
      <w:r>
        <w:rPr>
          <w:b/>
        </w:rPr>
        <w:t>suicide</w:t>
      </w:r>
      <w:r>
        <w:rPr>
          <w:b/>
          <w:spacing w:val="-4"/>
        </w:rPr>
        <w:t xml:space="preserve"> </w:t>
      </w:r>
      <w:r>
        <w:rPr>
          <w:b/>
        </w:rPr>
        <w:t>risk,</w:t>
      </w:r>
      <w:r>
        <w:rPr>
          <w:b/>
          <w:spacing w:val="-4"/>
        </w:rPr>
        <w:t xml:space="preserve"> </w:t>
      </w:r>
      <w:r>
        <w:rPr>
          <w:b/>
        </w:rPr>
        <w:t>to</w:t>
      </w:r>
      <w:r>
        <w:rPr>
          <w:b/>
          <w:spacing w:val="-4"/>
        </w:rPr>
        <w:t xml:space="preserve"> </w:t>
      </w:r>
      <w:r>
        <w:rPr>
          <w:b/>
        </w:rPr>
        <w:t>minimise</w:t>
      </w:r>
      <w:r>
        <w:rPr>
          <w:b/>
          <w:spacing w:val="-4"/>
        </w:rPr>
        <w:t xml:space="preserve"> </w:t>
      </w:r>
      <w:r>
        <w:rPr>
          <w:b/>
        </w:rPr>
        <w:t>stigma,</w:t>
      </w:r>
      <w:r>
        <w:rPr>
          <w:b/>
          <w:spacing w:val="-1"/>
        </w:rPr>
        <w:t xml:space="preserve"> </w:t>
      </w:r>
      <w:r>
        <w:rPr>
          <w:b/>
        </w:rPr>
        <w:t>and to provide best practice treatment and support</w:t>
      </w:r>
    </w:p>
    <w:p w:rsidR="00444DC6" w:rsidRDefault="00444DC6" w:rsidP="00444DC6">
      <w:pPr>
        <w:pStyle w:val="ListParagraph"/>
        <w:numPr>
          <w:ilvl w:val="0"/>
          <w:numId w:val="15"/>
        </w:numPr>
        <w:tabs>
          <w:tab w:val="left" w:pos="2471"/>
        </w:tabs>
        <w:spacing w:before="118" w:line="259" w:lineRule="auto"/>
        <w:ind w:left="2471" w:right="736"/>
        <w:jc w:val="both"/>
        <w:rPr>
          <w:b/>
        </w:rPr>
      </w:pPr>
      <w:r>
        <w:rPr>
          <w:b/>
        </w:rPr>
        <w:t>support</w:t>
      </w:r>
      <w:r>
        <w:rPr>
          <w:b/>
          <w:spacing w:val="-5"/>
        </w:rPr>
        <w:t xml:space="preserve"> </w:t>
      </w:r>
      <w:r>
        <w:rPr>
          <w:b/>
        </w:rPr>
        <w:t>for</w:t>
      </w:r>
      <w:r>
        <w:rPr>
          <w:b/>
          <w:spacing w:val="-5"/>
        </w:rPr>
        <w:t xml:space="preserve"> </w:t>
      </w:r>
      <w:r>
        <w:rPr>
          <w:b/>
        </w:rPr>
        <w:t>Aboriginal</w:t>
      </w:r>
      <w:r>
        <w:rPr>
          <w:b/>
          <w:spacing w:val="-7"/>
        </w:rPr>
        <w:t xml:space="preserve"> </w:t>
      </w:r>
      <w:r>
        <w:rPr>
          <w:b/>
        </w:rPr>
        <w:t>and</w:t>
      </w:r>
      <w:r>
        <w:rPr>
          <w:b/>
          <w:spacing w:val="-6"/>
        </w:rPr>
        <w:t xml:space="preserve"> </w:t>
      </w:r>
      <w:r>
        <w:rPr>
          <w:b/>
        </w:rPr>
        <w:t>Torres</w:t>
      </w:r>
      <w:r>
        <w:rPr>
          <w:b/>
          <w:spacing w:val="-6"/>
        </w:rPr>
        <w:t xml:space="preserve"> </w:t>
      </w:r>
      <w:r>
        <w:rPr>
          <w:b/>
        </w:rPr>
        <w:t>Strait</w:t>
      </w:r>
      <w:r>
        <w:rPr>
          <w:b/>
          <w:spacing w:val="-5"/>
        </w:rPr>
        <w:t xml:space="preserve"> </w:t>
      </w:r>
      <w:r>
        <w:rPr>
          <w:b/>
        </w:rPr>
        <w:t>Islander</w:t>
      </w:r>
      <w:r>
        <w:rPr>
          <w:b/>
          <w:spacing w:val="-3"/>
        </w:rPr>
        <w:t xml:space="preserve"> </w:t>
      </w:r>
      <w:r>
        <w:rPr>
          <w:b/>
        </w:rPr>
        <w:t>community-controlled health organisations and other organisations that assist culturally and linguistically diverse clients or patients</w:t>
      </w:r>
    </w:p>
    <w:p w:rsidR="00444DC6" w:rsidRDefault="00444DC6" w:rsidP="00444DC6">
      <w:pPr>
        <w:pStyle w:val="ListParagraph"/>
        <w:numPr>
          <w:ilvl w:val="0"/>
          <w:numId w:val="15"/>
        </w:numPr>
        <w:tabs>
          <w:tab w:val="left" w:pos="2471"/>
        </w:tabs>
        <w:spacing w:before="120"/>
        <w:ind w:left="2471" w:hanging="311"/>
        <w:jc w:val="both"/>
        <w:rPr>
          <w:b/>
        </w:rPr>
      </w:pPr>
      <w:r>
        <w:rPr>
          <w:b/>
        </w:rPr>
        <w:t>increased</w:t>
      </w:r>
      <w:r>
        <w:rPr>
          <w:b/>
          <w:spacing w:val="-9"/>
        </w:rPr>
        <w:t xml:space="preserve"> </w:t>
      </w:r>
      <w:r>
        <w:rPr>
          <w:b/>
        </w:rPr>
        <w:t>availability</w:t>
      </w:r>
      <w:r>
        <w:rPr>
          <w:b/>
          <w:spacing w:val="-7"/>
        </w:rPr>
        <w:t xml:space="preserve"> </w:t>
      </w:r>
      <w:r>
        <w:rPr>
          <w:b/>
        </w:rPr>
        <w:t>of</w:t>
      </w:r>
      <w:r>
        <w:rPr>
          <w:b/>
          <w:spacing w:val="-7"/>
        </w:rPr>
        <w:t xml:space="preserve"> </w:t>
      </w:r>
      <w:r>
        <w:rPr>
          <w:b/>
        </w:rPr>
        <w:t>integrated</w:t>
      </w:r>
      <w:r>
        <w:rPr>
          <w:b/>
          <w:spacing w:val="-9"/>
        </w:rPr>
        <w:t xml:space="preserve"> </w:t>
      </w:r>
      <w:r>
        <w:rPr>
          <w:b/>
        </w:rPr>
        <w:t>treatment</w:t>
      </w:r>
      <w:r>
        <w:rPr>
          <w:b/>
          <w:spacing w:val="-4"/>
        </w:rPr>
        <w:t xml:space="preserve"> </w:t>
      </w:r>
      <w:r>
        <w:rPr>
          <w:b/>
          <w:spacing w:val="-2"/>
        </w:rPr>
        <w:t>services</w:t>
      </w:r>
    </w:p>
    <w:p w:rsidR="00444DC6" w:rsidRDefault="00444DC6" w:rsidP="00444DC6">
      <w:pPr>
        <w:pStyle w:val="ListParagraph"/>
        <w:numPr>
          <w:ilvl w:val="0"/>
          <w:numId w:val="15"/>
        </w:numPr>
        <w:tabs>
          <w:tab w:val="left" w:pos="2472"/>
        </w:tabs>
        <w:spacing w:before="141" w:line="261" w:lineRule="auto"/>
        <w:ind w:right="1038"/>
        <w:rPr>
          <w:b/>
        </w:rPr>
      </w:pPr>
      <w:r>
        <w:rPr>
          <w:b/>
        </w:rPr>
        <w:t>enhanced</w:t>
      </w:r>
      <w:r>
        <w:rPr>
          <w:b/>
          <w:spacing w:val="-5"/>
        </w:rPr>
        <w:t xml:space="preserve"> </w:t>
      </w:r>
      <w:r>
        <w:rPr>
          <w:b/>
        </w:rPr>
        <w:t>referral</w:t>
      </w:r>
      <w:r>
        <w:rPr>
          <w:b/>
          <w:spacing w:val="-3"/>
        </w:rPr>
        <w:t xml:space="preserve"> </w:t>
      </w:r>
      <w:r>
        <w:rPr>
          <w:b/>
        </w:rPr>
        <w:t>pathways</w:t>
      </w:r>
      <w:r>
        <w:rPr>
          <w:b/>
          <w:spacing w:val="-6"/>
        </w:rPr>
        <w:t xml:space="preserve"> </w:t>
      </w:r>
      <w:r>
        <w:rPr>
          <w:b/>
        </w:rPr>
        <w:t>to</w:t>
      </w:r>
      <w:r>
        <w:rPr>
          <w:b/>
          <w:spacing w:val="-5"/>
        </w:rPr>
        <w:t xml:space="preserve"> </w:t>
      </w:r>
      <w:r>
        <w:rPr>
          <w:b/>
        </w:rPr>
        <w:t>specialist</w:t>
      </w:r>
      <w:r>
        <w:rPr>
          <w:b/>
          <w:spacing w:val="-5"/>
        </w:rPr>
        <w:t xml:space="preserve"> </w:t>
      </w:r>
      <w:r>
        <w:rPr>
          <w:b/>
        </w:rPr>
        <w:t>treatments</w:t>
      </w:r>
      <w:r>
        <w:rPr>
          <w:b/>
          <w:spacing w:val="-6"/>
        </w:rPr>
        <w:t xml:space="preserve"> </w:t>
      </w:r>
      <w:r>
        <w:rPr>
          <w:b/>
        </w:rPr>
        <w:t>and</w:t>
      </w:r>
      <w:r>
        <w:rPr>
          <w:b/>
          <w:spacing w:val="-5"/>
        </w:rPr>
        <w:t xml:space="preserve"> </w:t>
      </w:r>
      <w:r>
        <w:rPr>
          <w:b/>
        </w:rPr>
        <w:t>peer-based support services, including at the end of a self-exclusion period</w:t>
      </w:r>
    </w:p>
    <w:p w:rsidR="00444DC6" w:rsidRDefault="00444DC6" w:rsidP="00444DC6">
      <w:pPr>
        <w:pStyle w:val="ListParagraph"/>
        <w:numPr>
          <w:ilvl w:val="0"/>
          <w:numId w:val="15"/>
        </w:numPr>
        <w:tabs>
          <w:tab w:val="left" w:pos="2472"/>
        </w:tabs>
        <w:spacing w:before="114" w:line="261" w:lineRule="auto"/>
        <w:ind w:right="318"/>
        <w:rPr>
          <w:b/>
        </w:rPr>
      </w:pPr>
      <w:r>
        <w:rPr>
          <w:b/>
        </w:rPr>
        <w:t>the</w:t>
      </w:r>
      <w:r>
        <w:rPr>
          <w:b/>
          <w:spacing w:val="-3"/>
        </w:rPr>
        <w:t xml:space="preserve"> </w:t>
      </w:r>
      <w:r>
        <w:rPr>
          <w:b/>
        </w:rPr>
        <w:t>development</w:t>
      </w:r>
      <w:r>
        <w:rPr>
          <w:b/>
          <w:spacing w:val="-1"/>
        </w:rPr>
        <w:t xml:space="preserve"> </w:t>
      </w:r>
      <w:r>
        <w:rPr>
          <w:b/>
        </w:rPr>
        <w:t>and</w:t>
      </w:r>
      <w:r>
        <w:rPr>
          <w:b/>
          <w:spacing w:val="-5"/>
        </w:rPr>
        <w:t xml:space="preserve"> </w:t>
      </w:r>
      <w:r>
        <w:rPr>
          <w:b/>
        </w:rPr>
        <w:t>implementation</w:t>
      </w:r>
      <w:r>
        <w:rPr>
          <w:b/>
          <w:spacing w:val="-5"/>
        </w:rPr>
        <w:t xml:space="preserve"> </w:t>
      </w:r>
      <w:r>
        <w:rPr>
          <w:b/>
        </w:rPr>
        <w:t>of</w:t>
      </w:r>
      <w:r>
        <w:rPr>
          <w:b/>
          <w:spacing w:val="-4"/>
        </w:rPr>
        <w:t xml:space="preserve"> </w:t>
      </w:r>
      <w:r>
        <w:rPr>
          <w:b/>
        </w:rPr>
        <w:t>screening</w:t>
      </w:r>
      <w:r>
        <w:rPr>
          <w:b/>
          <w:spacing w:val="-5"/>
        </w:rPr>
        <w:t xml:space="preserve"> </w:t>
      </w:r>
      <w:r>
        <w:rPr>
          <w:b/>
        </w:rPr>
        <w:t>tools</w:t>
      </w:r>
      <w:r>
        <w:rPr>
          <w:b/>
          <w:spacing w:val="-5"/>
        </w:rPr>
        <w:t xml:space="preserve"> </w:t>
      </w:r>
      <w:r>
        <w:rPr>
          <w:b/>
        </w:rPr>
        <w:t>for</w:t>
      </w:r>
      <w:r>
        <w:rPr>
          <w:b/>
          <w:spacing w:val="-4"/>
        </w:rPr>
        <w:t xml:space="preserve"> </w:t>
      </w:r>
      <w:r>
        <w:rPr>
          <w:b/>
        </w:rPr>
        <w:t>gambling</w:t>
      </w:r>
      <w:r>
        <w:rPr>
          <w:b/>
          <w:spacing w:val="-3"/>
        </w:rPr>
        <w:t xml:space="preserve"> </w:t>
      </w:r>
      <w:r>
        <w:rPr>
          <w:b/>
        </w:rPr>
        <w:t>harm in all mental health and drug and alcohol assessments.</w:t>
      </w:r>
    </w:p>
    <w:p w:rsidR="00444DC6" w:rsidRDefault="00444DC6" w:rsidP="00444DC6">
      <w:pPr>
        <w:pStyle w:val="BodyText"/>
        <w:spacing w:before="43"/>
        <w:ind w:left="0"/>
        <w:rPr>
          <w:b/>
        </w:rPr>
      </w:pPr>
    </w:p>
    <w:p w:rsidR="00444DC6" w:rsidRDefault="001C095E" w:rsidP="00444DC6">
      <w:pPr>
        <w:pStyle w:val="Heading6"/>
      </w:pPr>
      <w:hyperlink w:anchor="_bookmark399" w:history="1">
        <w:r w:rsidR="00444DC6">
          <w:t>Recommendation</w:t>
        </w:r>
        <w:r w:rsidR="00444DC6">
          <w:rPr>
            <w:spacing w:val="-9"/>
          </w:rPr>
          <w:t xml:space="preserve"> </w:t>
        </w:r>
        <w:r w:rsidR="00444DC6">
          <w:rPr>
            <w:spacing w:val="-5"/>
          </w:rPr>
          <w:t>10</w:t>
        </w:r>
      </w:hyperlink>
    </w:p>
    <w:p w:rsidR="00444DC6" w:rsidRDefault="00444DC6" w:rsidP="00444DC6">
      <w:pPr>
        <w:pStyle w:val="BodyText"/>
        <w:spacing w:before="3"/>
        <w:ind w:left="0"/>
        <w:rPr>
          <w:b/>
          <w:sz w:val="8"/>
        </w:rPr>
      </w:pPr>
      <w:r>
        <w:rPr>
          <w:b/>
          <w:noProof/>
          <w:sz w:val="8"/>
          <w:lang w:val="en-AU" w:eastAsia="en-AU"/>
        </w:rPr>
        <mc:AlternateContent>
          <mc:Choice Requires="wps">
            <w:drawing>
              <wp:anchor distT="0" distB="0" distL="0" distR="0" simplePos="0" relativeHeight="251668480" behindDoc="1" locked="0" layoutInCell="1" allowOverlap="1" wp14:anchorId="434901B8" wp14:editId="62D3C290">
                <wp:simplePos x="0" y="0"/>
                <wp:positionH relativeFrom="page">
                  <wp:posOffset>896111</wp:posOffset>
                </wp:positionH>
                <wp:positionV relativeFrom="paragraph">
                  <wp:posOffset>75917</wp:posOffset>
                </wp:positionV>
                <wp:extent cx="576834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7AF6C" id="Graphic 21" o:spid="_x0000_s1026" style="position:absolute;margin-left:70.55pt;margin-top:6pt;width:454.2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FSVWfMyAgAA4wQAAA4AAAAAAAAAAAAAAAAALgIA&#10;AGRycy9lMm9Eb2MueG1sUEsBAi0AFAAGAAgAAAAhACIFRDXcAAAACgEAAA8AAAAAAAAAAAAAAAAA&#10;jAQAAGRycy9kb3ducmV2LnhtbFBLBQYAAAAABAAEAPMAAACVBQAAAAA=&#10;" path="m5768340,l,,,6096r5768340,l5768340,xe" fillcolor="black" stroked="f">
                <v:path arrowok="t"/>
                <w10:wrap type="topAndBottom" anchorx="page"/>
              </v:shape>
            </w:pict>
          </mc:Fallback>
        </mc:AlternateContent>
      </w:r>
    </w:p>
    <w:p w:rsidR="00444DC6" w:rsidRDefault="00444DC6" w:rsidP="00444DC6">
      <w:pPr>
        <w:tabs>
          <w:tab w:val="left" w:pos="2159"/>
        </w:tabs>
        <w:spacing w:before="245" w:line="259" w:lineRule="auto"/>
        <w:ind w:left="2160" w:right="275" w:hanging="721"/>
        <w:rPr>
          <w:b/>
        </w:rPr>
      </w:pPr>
      <w:r>
        <w:rPr>
          <w:b/>
          <w:spacing w:val="-4"/>
        </w:rPr>
        <w:t>3.69</w:t>
      </w:r>
      <w:r>
        <w:rPr>
          <w:b/>
        </w:rPr>
        <w:tab/>
        <w:t>The Committee recommends that the Australian Government develops industry guidelines for the banking and financial sector, online WSPs and other relevant organisations to educate staff about gambling harm. The guidelines</w:t>
      </w:r>
      <w:r>
        <w:rPr>
          <w:b/>
          <w:spacing w:val="-3"/>
        </w:rPr>
        <w:t xml:space="preserve"> </w:t>
      </w:r>
      <w:r>
        <w:rPr>
          <w:b/>
        </w:rPr>
        <w:t>should</w:t>
      </w:r>
      <w:r>
        <w:rPr>
          <w:b/>
          <w:spacing w:val="-5"/>
        </w:rPr>
        <w:t xml:space="preserve"> </w:t>
      </w:r>
      <w:r>
        <w:rPr>
          <w:b/>
        </w:rPr>
        <w:t>include</w:t>
      </w:r>
      <w:r>
        <w:rPr>
          <w:b/>
          <w:spacing w:val="-3"/>
        </w:rPr>
        <w:t xml:space="preserve"> </w:t>
      </w:r>
      <w:r>
        <w:rPr>
          <w:b/>
        </w:rPr>
        <w:t>protocols</w:t>
      </w:r>
      <w:r>
        <w:rPr>
          <w:b/>
          <w:spacing w:val="-5"/>
        </w:rPr>
        <w:t xml:space="preserve"> </w:t>
      </w:r>
      <w:r>
        <w:rPr>
          <w:b/>
        </w:rPr>
        <w:t>for</w:t>
      </w:r>
      <w:r>
        <w:rPr>
          <w:b/>
          <w:spacing w:val="-4"/>
        </w:rPr>
        <w:t xml:space="preserve"> </w:t>
      </w:r>
      <w:r>
        <w:rPr>
          <w:b/>
        </w:rPr>
        <w:t>the</w:t>
      </w:r>
      <w:r>
        <w:rPr>
          <w:b/>
          <w:spacing w:val="-5"/>
        </w:rPr>
        <w:t xml:space="preserve"> </w:t>
      </w:r>
      <w:r>
        <w:rPr>
          <w:b/>
        </w:rPr>
        <w:t>referral</w:t>
      </w:r>
      <w:r>
        <w:rPr>
          <w:b/>
          <w:spacing w:val="-3"/>
        </w:rPr>
        <w:t xml:space="preserve"> </w:t>
      </w:r>
      <w:r>
        <w:rPr>
          <w:b/>
        </w:rPr>
        <w:t>of</w:t>
      </w:r>
      <w:r>
        <w:rPr>
          <w:b/>
          <w:spacing w:val="-4"/>
        </w:rPr>
        <w:t xml:space="preserve"> </w:t>
      </w:r>
      <w:r>
        <w:rPr>
          <w:b/>
        </w:rPr>
        <w:t>customers</w:t>
      </w:r>
      <w:r>
        <w:rPr>
          <w:b/>
          <w:spacing w:val="-5"/>
        </w:rPr>
        <w:t xml:space="preserve"> </w:t>
      </w:r>
      <w:r>
        <w:rPr>
          <w:b/>
        </w:rPr>
        <w:t>experiencing gambling harm who are at risk of suicide.</w:t>
      </w:r>
    </w:p>
    <w:p w:rsidR="00444DC6" w:rsidRDefault="00444DC6" w:rsidP="00444DC6">
      <w:pPr>
        <w:pStyle w:val="BodyText"/>
        <w:spacing w:before="44"/>
        <w:ind w:left="0"/>
        <w:rPr>
          <w:b/>
        </w:rPr>
      </w:pPr>
    </w:p>
    <w:p w:rsidR="00444DC6" w:rsidRDefault="001C095E" w:rsidP="00444DC6">
      <w:pPr>
        <w:pStyle w:val="Heading6"/>
      </w:pPr>
      <w:hyperlink w:anchor="_bookmark400" w:history="1">
        <w:r w:rsidR="00444DC6">
          <w:t>Recommendation</w:t>
        </w:r>
        <w:r w:rsidR="00444DC6">
          <w:rPr>
            <w:spacing w:val="-9"/>
          </w:rPr>
          <w:t xml:space="preserve"> </w:t>
        </w:r>
        <w:r w:rsidR="00444DC6">
          <w:rPr>
            <w:spacing w:val="-5"/>
          </w:rPr>
          <w:t>11</w:t>
        </w:r>
      </w:hyperlink>
    </w:p>
    <w:p w:rsidR="00444DC6" w:rsidRDefault="00444DC6" w:rsidP="00444DC6">
      <w:pPr>
        <w:pStyle w:val="BodyText"/>
        <w:spacing w:before="3"/>
        <w:ind w:left="0"/>
        <w:rPr>
          <w:b/>
          <w:sz w:val="8"/>
        </w:rPr>
      </w:pPr>
      <w:r>
        <w:rPr>
          <w:b/>
          <w:noProof/>
          <w:sz w:val="8"/>
          <w:lang w:val="en-AU" w:eastAsia="en-AU"/>
        </w:rPr>
        <mc:AlternateContent>
          <mc:Choice Requires="wps">
            <w:drawing>
              <wp:anchor distT="0" distB="0" distL="0" distR="0" simplePos="0" relativeHeight="251669504" behindDoc="1" locked="0" layoutInCell="1" allowOverlap="1" wp14:anchorId="70DBFC88" wp14:editId="4273CEAA">
                <wp:simplePos x="0" y="0"/>
                <wp:positionH relativeFrom="page">
                  <wp:posOffset>896111</wp:posOffset>
                </wp:positionH>
                <wp:positionV relativeFrom="paragraph">
                  <wp:posOffset>76162</wp:posOffset>
                </wp:positionV>
                <wp:extent cx="576834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108"/>
                              </a:lnTo>
                              <a:lnTo>
                                <a:pt x="5768340" y="6108"/>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B502A6" id="Graphic 22" o:spid="_x0000_s1026" style="position:absolute;margin-left:70.55pt;margin-top:6pt;width:454.2pt;height:.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FoR2tMyAgAA4wQAAA4AAAAAAAAAAAAAAAAALgIA&#10;AGRycy9lMm9Eb2MueG1sUEsBAi0AFAAGAAgAAAAhACIFRDXcAAAACgEAAA8AAAAAAAAAAAAAAAAA&#10;jAQAAGRycy9kb3ducmV2LnhtbFBLBQYAAAAABAAEAPMAAACVBQAAAAA=&#10;" path="m5768340,l,,,6108r5768340,l5768340,xe" fillcolor="black" stroked="f">
                <v:path arrowok="t"/>
                <w10:wrap type="topAndBottom" anchorx="page"/>
              </v:shape>
            </w:pict>
          </mc:Fallback>
        </mc:AlternateContent>
      </w:r>
    </w:p>
    <w:p w:rsidR="00444DC6" w:rsidRDefault="00444DC6" w:rsidP="00444DC6">
      <w:pPr>
        <w:tabs>
          <w:tab w:val="left" w:pos="2159"/>
        </w:tabs>
        <w:spacing w:before="245" w:line="259" w:lineRule="auto"/>
        <w:ind w:left="2160" w:right="347" w:hanging="721"/>
        <w:rPr>
          <w:b/>
        </w:rPr>
      </w:pPr>
      <w:r>
        <w:rPr>
          <w:b/>
          <w:spacing w:val="-4"/>
        </w:rPr>
        <w:t>3.71</w:t>
      </w:r>
      <w:r>
        <w:rPr>
          <w:b/>
        </w:rPr>
        <w:tab/>
        <w:t>The Committee recommends that the Australian Government, in cooperation with</w:t>
      </w:r>
      <w:r>
        <w:rPr>
          <w:b/>
          <w:spacing w:val="-4"/>
        </w:rPr>
        <w:t xml:space="preserve"> </w:t>
      </w:r>
      <w:r>
        <w:rPr>
          <w:b/>
        </w:rPr>
        <w:t>the</w:t>
      </w:r>
      <w:r>
        <w:rPr>
          <w:b/>
          <w:spacing w:val="-3"/>
        </w:rPr>
        <w:t xml:space="preserve"> </w:t>
      </w:r>
      <w:r>
        <w:rPr>
          <w:b/>
        </w:rPr>
        <w:t>states</w:t>
      </w:r>
      <w:r>
        <w:rPr>
          <w:b/>
          <w:spacing w:val="-4"/>
        </w:rPr>
        <w:t xml:space="preserve"> </w:t>
      </w:r>
      <w:r>
        <w:rPr>
          <w:b/>
        </w:rPr>
        <w:t>and</w:t>
      </w:r>
      <w:r>
        <w:rPr>
          <w:b/>
          <w:spacing w:val="-4"/>
        </w:rPr>
        <w:t xml:space="preserve"> </w:t>
      </w:r>
      <w:r>
        <w:rPr>
          <w:b/>
        </w:rPr>
        <w:t>territories,</w:t>
      </w:r>
      <w:r>
        <w:rPr>
          <w:b/>
          <w:spacing w:val="-3"/>
        </w:rPr>
        <w:t xml:space="preserve"> </w:t>
      </w:r>
      <w:r>
        <w:rPr>
          <w:b/>
        </w:rPr>
        <w:t>establish</w:t>
      </w:r>
      <w:r>
        <w:rPr>
          <w:b/>
          <w:spacing w:val="-3"/>
        </w:rPr>
        <w:t xml:space="preserve"> </w:t>
      </w:r>
      <w:r>
        <w:rPr>
          <w:b/>
        </w:rPr>
        <w:t>a</w:t>
      </w:r>
      <w:r>
        <w:rPr>
          <w:b/>
          <w:spacing w:val="-4"/>
        </w:rPr>
        <w:t xml:space="preserve"> </w:t>
      </w:r>
      <w:r>
        <w:rPr>
          <w:b/>
        </w:rPr>
        <w:t>national</w:t>
      </w:r>
      <w:r>
        <w:rPr>
          <w:b/>
          <w:spacing w:val="-1"/>
        </w:rPr>
        <w:t xml:space="preserve"> </w:t>
      </w:r>
      <w:r>
        <w:rPr>
          <w:b/>
        </w:rPr>
        <w:t>data</w:t>
      </w:r>
      <w:r>
        <w:rPr>
          <w:b/>
          <w:spacing w:val="-3"/>
        </w:rPr>
        <w:t xml:space="preserve"> </w:t>
      </w:r>
      <w:r>
        <w:rPr>
          <w:b/>
        </w:rPr>
        <w:t>collection</w:t>
      </w:r>
      <w:r>
        <w:rPr>
          <w:b/>
          <w:spacing w:val="-4"/>
        </w:rPr>
        <w:t xml:space="preserve"> </w:t>
      </w:r>
      <w:r>
        <w:rPr>
          <w:b/>
        </w:rPr>
        <w:t>program</w:t>
      </w:r>
      <w:r>
        <w:rPr>
          <w:b/>
          <w:spacing w:val="-2"/>
        </w:rPr>
        <w:t xml:space="preserve"> </w:t>
      </w:r>
      <w:r>
        <w:rPr>
          <w:b/>
        </w:rPr>
        <w:t>on gambling harms and suicides. Data should be systematically collected from health and other practitioners and support services that interact with people who experience gambling harm, including emergency departments and coroners. The data collection should include de-identified customer data provided to the regulator by online WSPs.</w:t>
      </w:r>
    </w:p>
    <w:p w:rsidR="00444DC6" w:rsidRDefault="00444DC6" w:rsidP="00444DC6">
      <w:pPr>
        <w:pStyle w:val="BodyText"/>
        <w:spacing w:before="42"/>
        <w:ind w:left="0"/>
        <w:rPr>
          <w:b/>
        </w:rPr>
      </w:pPr>
    </w:p>
    <w:p w:rsidR="00444DC6" w:rsidRDefault="001C095E" w:rsidP="00444DC6">
      <w:pPr>
        <w:pStyle w:val="Heading6"/>
      </w:pPr>
      <w:hyperlink w:anchor="_bookmark615" w:history="1">
        <w:r w:rsidR="00444DC6">
          <w:t>Recommendation</w:t>
        </w:r>
        <w:r w:rsidR="00444DC6">
          <w:rPr>
            <w:spacing w:val="-9"/>
          </w:rPr>
          <w:t xml:space="preserve"> </w:t>
        </w:r>
        <w:r w:rsidR="00444DC6">
          <w:rPr>
            <w:spacing w:val="-5"/>
          </w:rPr>
          <w:t>12</w:t>
        </w:r>
      </w:hyperlink>
    </w:p>
    <w:p w:rsidR="00444DC6" w:rsidRDefault="00444DC6" w:rsidP="00444DC6">
      <w:pPr>
        <w:pStyle w:val="BodyText"/>
        <w:spacing w:before="4"/>
        <w:ind w:left="0"/>
        <w:rPr>
          <w:b/>
          <w:sz w:val="8"/>
        </w:rPr>
      </w:pPr>
      <w:r>
        <w:rPr>
          <w:b/>
          <w:noProof/>
          <w:sz w:val="8"/>
          <w:lang w:val="en-AU" w:eastAsia="en-AU"/>
        </w:rPr>
        <mc:AlternateContent>
          <mc:Choice Requires="wps">
            <w:drawing>
              <wp:anchor distT="0" distB="0" distL="0" distR="0" simplePos="0" relativeHeight="251670528" behindDoc="1" locked="0" layoutInCell="1" allowOverlap="1" wp14:anchorId="6FCC20E7" wp14:editId="05173342">
                <wp:simplePos x="0" y="0"/>
                <wp:positionH relativeFrom="page">
                  <wp:posOffset>896111</wp:posOffset>
                </wp:positionH>
                <wp:positionV relativeFrom="paragraph">
                  <wp:posOffset>76395</wp:posOffset>
                </wp:positionV>
                <wp:extent cx="576834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108"/>
                              </a:lnTo>
                              <a:lnTo>
                                <a:pt x="5768340" y="6108"/>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8BEEC3" id="Graphic 23" o:spid="_x0000_s1026" style="position:absolute;margin-left:70.55pt;margin-top:6pt;width:454.2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DHoEg8yAgAA4wQAAA4AAAAAAAAAAAAAAAAALgIA&#10;AGRycy9lMm9Eb2MueG1sUEsBAi0AFAAGAAgAAAAhACIFRDXcAAAACgEAAA8AAAAAAAAAAAAAAAAA&#10;jAQAAGRycy9kb3ducmV2LnhtbFBLBQYAAAAABAAEAPMAAACVBQAAAAA=&#10;" path="m5768340,l,,,6108r5768340,l5768340,xe" fillcolor="black" stroked="f">
                <v:path arrowok="t"/>
                <w10:wrap type="topAndBottom" anchorx="page"/>
              </v:shape>
            </w:pict>
          </mc:Fallback>
        </mc:AlternateContent>
      </w:r>
    </w:p>
    <w:p w:rsidR="00444DC6" w:rsidRDefault="00444DC6" w:rsidP="00444DC6">
      <w:pPr>
        <w:spacing w:before="245"/>
        <w:ind w:left="1440"/>
        <w:rPr>
          <w:b/>
        </w:rPr>
      </w:pPr>
      <w:r>
        <w:rPr>
          <w:b/>
        </w:rPr>
        <w:t>4.134</w:t>
      </w:r>
      <w:r>
        <w:rPr>
          <w:b/>
          <w:spacing w:val="65"/>
          <w:w w:val="150"/>
        </w:rPr>
        <w:t xml:space="preserve"> </w:t>
      </w:r>
      <w:r>
        <w:rPr>
          <w:b/>
        </w:rPr>
        <w:t>The</w:t>
      </w:r>
      <w:r>
        <w:rPr>
          <w:b/>
          <w:spacing w:val="-5"/>
        </w:rPr>
        <w:t xml:space="preserve"> </w:t>
      </w:r>
      <w:r>
        <w:rPr>
          <w:b/>
        </w:rPr>
        <w:t>Committee</w:t>
      </w:r>
      <w:r>
        <w:rPr>
          <w:b/>
          <w:spacing w:val="-5"/>
        </w:rPr>
        <w:t xml:space="preserve"> </w:t>
      </w:r>
      <w:r>
        <w:rPr>
          <w:b/>
        </w:rPr>
        <w:t>recommends</w:t>
      </w:r>
      <w:r>
        <w:rPr>
          <w:b/>
          <w:spacing w:val="-6"/>
        </w:rPr>
        <w:t xml:space="preserve"> </w:t>
      </w:r>
      <w:r>
        <w:rPr>
          <w:b/>
        </w:rPr>
        <w:t>that</w:t>
      </w:r>
      <w:r>
        <w:rPr>
          <w:b/>
          <w:spacing w:val="-4"/>
        </w:rPr>
        <w:t xml:space="preserve"> </w:t>
      </w:r>
      <w:r>
        <w:rPr>
          <w:b/>
        </w:rPr>
        <w:t>the</w:t>
      </w:r>
      <w:r>
        <w:rPr>
          <w:b/>
          <w:spacing w:val="-6"/>
        </w:rPr>
        <w:t xml:space="preserve"> </w:t>
      </w:r>
      <w:r>
        <w:rPr>
          <w:b/>
        </w:rPr>
        <w:t>multi-stage</w:t>
      </w:r>
      <w:r>
        <w:rPr>
          <w:b/>
          <w:spacing w:val="-3"/>
        </w:rPr>
        <w:t xml:space="preserve"> </w:t>
      </w:r>
      <w:r>
        <w:rPr>
          <w:b/>
        </w:rPr>
        <w:t>evaluation</w:t>
      </w:r>
      <w:r>
        <w:rPr>
          <w:b/>
          <w:spacing w:val="-6"/>
        </w:rPr>
        <w:t xml:space="preserve"> </w:t>
      </w:r>
      <w:r>
        <w:rPr>
          <w:b/>
        </w:rPr>
        <w:t>of</w:t>
      </w:r>
      <w:r>
        <w:rPr>
          <w:b/>
          <w:spacing w:val="-4"/>
        </w:rPr>
        <w:t xml:space="preserve"> </w:t>
      </w:r>
      <w:r>
        <w:rPr>
          <w:b/>
          <w:spacing w:val="-5"/>
        </w:rPr>
        <w:t>the</w:t>
      </w:r>
    </w:p>
    <w:p w:rsidR="00444DC6" w:rsidRDefault="00444DC6" w:rsidP="00444DC6">
      <w:pPr>
        <w:spacing w:before="18" w:line="259" w:lineRule="auto"/>
        <w:ind w:left="2160" w:hanging="1"/>
        <w:rPr>
          <w:b/>
        </w:rPr>
      </w:pPr>
      <w:r>
        <w:rPr>
          <w:b/>
        </w:rPr>
        <w:t>National Consumer Protection Framework for</w:t>
      </w:r>
      <w:r>
        <w:rPr>
          <w:b/>
          <w:spacing w:val="-1"/>
        </w:rPr>
        <w:t xml:space="preserve"> </w:t>
      </w:r>
      <w:r>
        <w:rPr>
          <w:b/>
        </w:rPr>
        <w:t>Online Gambling (NCPF), due to commence</w:t>
      </w:r>
      <w:r>
        <w:rPr>
          <w:b/>
          <w:spacing w:val="-5"/>
        </w:rPr>
        <w:t xml:space="preserve"> </w:t>
      </w:r>
      <w:r>
        <w:rPr>
          <w:b/>
        </w:rPr>
        <w:t>in</w:t>
      </w:r>
      <w:r>
        <w:rPr>
          <w:b/>
          <w:spacing w:val="-5"/>
        </w:rPr>
        <w:t xml:space="preserve"> </w:t>
      </w:r>
      <w:r>
        <w:rPr>
          <w:b/>
        </w:rPr>
        <w:t>2023,</w:t>
      </w:r>
      <w:r>
        <w:rPr>
          <w:b/>
          <w:spacing w:val="-3"/>
        </w:rPr>
        <w:t xml:space="preserve"> </w:t>
      </w:r>
      <w:r>
        <w:rPr>
          <w:b/>
        </w:rPr>
        <w:t>includes</w:t>
      </w:r>
      <w:r>
        <w:rPr>
          <w:b/>
          <w:spacing w:val="-3"/>
        </w:rPr>
        <w:t xml:space="preserve"> </w:t>
      </w:r>
      <w:r>
        <w:rPr>
          <w:b/>
        </w:rPr>
        <w:t>an</w:t>
      </w:r>
      <w:r>
        <w:rPr>
          <w:b/>
          <w:spacing w:val="-5"/>
        </w:rPr>
        <w:t xml:space="preserve"> </w:t>
      </w:r>
      <w:r>
        <w:rPr>
          <w:b/>
        </w:rPr>
        <w:t>investigation</w:t>
      </w:r>
      <w:r>
        <w:rPr>
          <w:b/>
          <w:spacing w:val="-5"/>
        </w:rPr>
        <w:t xml:space="preserve"> </w:t>
      </w:r>
      <w:r>
        <w:rPr>
          <w:b/>
        </w:rPr>
        <w:t>into</w:t>
      </w:r>
      <w:r>
        <w:rPr>
          <w:b/>
          <w:spacing w:val="-5"/>
        </w:rPr>
        <w:t xml:space="preserve"> </w:t>
      </w:r>
      <w:r>
        <w:rPr>
          <w:b/>
        </w:rPr>
        <w:t>whether</w:t>
      </w:r>
      <w:r>
        <w:rPr>
          <w:b/>
          <w:spacing w:val="-4"/>
        </w:rPr>
        <w:t xml:space="preserve"> </w:t>
      </w:r>
      <w:r>
        <w:rPr>
          <w:b/>
        </w:rPr>
        <w:t>the</w:t>
      </w:r>
      <w:r>
        <w:rPr>
          <w:b/>
          <w:spacing w:val="-3"/>
        </w:rPr>
        <w:t xml:space="preserve"> </w:t>
      </w:r>
      <w:r>
        <w:rPr>
          <w:b/>
        </w:rPr>
        <w:t>small</w:t>
      </w:r>
      <w:r>
        <w:rPr>
          <w:b/>
          <w:spacing w:val="-1"/>
        </w:rPr>
        <w:t xml:space="preserve"> </w:t>
      </w:r>
      <w:r>
        <w:rPr>
          <w:b/>
        </w:rPr>
        <w:t>consumer credit contract sector is complying with its responsible lending obligations to customers who gamble.</w:t>
      </w:r>
    </w:p>
    <w:p w:rsidR="00444DC6" w:rsidRDefault="001C095E" w:rsidP="00444DC6">
      <w:pPr>
        <w:pStyle w:val="Heading6"/>
        <w:spacing w:before="79"/>
      </w:pPr>
      <w:hyperlink w:anchor="_bookmark616" w:history="1">
        <w:r w:rsidR="00444DC6">
          <w:t>Recommendation</w:t>
        </w:r>
        <w:r w:rsidR="00444DC6">
          <w:rPr>
            <w:spacing w:val="-9"/>
          </w:rPr>
          <w:t xml:space="preserve"> </w:t>
        </w:r>
        <w:r w:rsidR="00444DC6">
          <w:rPr>
            <w:spacing w:val="-5"/>
          </w:rPr>
          <w:t>13</w:t>
        </w:r>
      </w:hyperlink>
    </w:p>
    <w:p w:rsidR="00444DC6" w:rsidRDefault="00444DC6" w:rsidP="00444DC6">
      <w:pPr>
        <w:pStyle w:val="BodyText"/>
        <w:spacing w:before="4"/>
        <w:ind w:left="0"/>
        <w:rPr>
          <w:b/>
          <w:sz w:val="8"/>
        </w:rPr>
      </w:pPr>
      <w:r>
        <w:rPr>
          <w:b/>
          <w:noProof/>
          <w:sz w:val="8"/>
          <w:lang w:val="en-AU" w:eastAsia="en-AU"/>
        </w:rPr>
        <mc:AlternateContent>
          <mc:Choice Requires="wps">
            <w:drawing>
              <wp:anchor distT="0" distB="0" distL="0" distR="0" simplePos="0" relativeHeight="251671552" behindDoc="1" locked="0" layoutInCell="1" allowOverlap="1" wp14:anchorId="66162FD5" wp14:editId="7C35FBCE">
                <wp:simplePos x="0" y="0"/>
                <wp:positionH relativeFrom="page">
                  <wp:posOffset>896111</wp:posOffset>
                </wp:positionH>
                <wp:positionV relativeFrom="paragraph">
                  <wp:posOffset>76341</wp:posOffset>
                </wp:positionV>
                <wp:extent cx="576834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3992DA" id="Graphic 24" o:spid="_x0000_s1026" style="position:absolute;margin-left:70.55pt;margin-top:6pt;width:454.2pt;height:.5pt;z-index:-251644928;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BGFUOoyAgAA4wQAAA4AAAAAAAAAAAAAAAAALgIA&#10;AGRycy9lMm9Eb2MueG1sUEsBAi0AFAAGAAgAAAAhACIFRDXcAAAACgEAAA8AAAAAAAAAAAAAAAAA&#10;jAQAAGRycy9kb3ducmV2LnhtbFBLBQYAAAAABAAEAPMAAACVBQAAAAA=&#10;" path="m5768340,l,,,6096r5768340,l5768340,xe" fillcolor="black" stroked="f">
                <v:path arrowok="t"/>
                <w10:wrap type="topAndBottom" anchorx="page"/>
              </v:shape>
            </w:pict>
          </mc:Fallback>
        </mc:AlternateContent>
      </w:r>
    </w:p>
    <w:p w:rsidR="00444DC6" w:rsidRDefault="00444DC6" w:rsidP="00444DC6">
      <w:pPr>
        <w:spacing w:before="245" w:line="259" w:lineRule="auto"/>
        <w:ind w:left="2160" w:right="230" w:hanging="721"/>
        <w:rPr>
          <w:b/>
        </w:rPr>
      </w:pPr>
      <w:r>
        <w:rPr>
          <w:b/>
        </w:rPr>
        <w:t>4.136</w:t>
      </w:r>
      <w:r>
        <w:rPr>
          <w:b/>
          <w:spacing w:val="80"/>
        </w:rPr>
        <w:t xml:space="preserve"> </w:t>
      </w:r>
      <w:r>
        <w:rPr>
          <w:b/>
        </w:rPr>
        <w:t>The Committee recommends that the Australian Government work with the Australian Banking Association to develop a set of minimum gambling consumer protection standards for implementation by all banks, including a block on gambling merchant categories for self-excluded individuals using BetStop.</w:t>
      </w:r>
      <w:r>
        <w:rPr>
          <w:b/>
          <w:spacing w:val="-3"/>
        </w:rPr>
        <w:t xml:space="preserve"> </w:t>
      </w:r>
      <w:r>
        <w:rPr>
          <w:b/>
        </w:rPr>
        <w:t>If</w:t>
      </w:r>
      <w:r>
        <w:rPr>
          <w:b/>
          <w:spacing w:val="-1"/>
        </w:rPr>
        <w:t xml:space="preserve"> </w:t>
      </w:r>
      <w:r>
        <w:rPr>
          <w:b/>
        </w:rPr>
        <w:t>agreement</w:t>
      </w:r>
      <w:r>
        <w:rPr>
          <w:b/>
          <w:spacing w:val="-4"/>
        </w:rPr>
        <w:t xml:space="preserve"> </w:t>
      </w:r>
      <w:r>
        <w:rPr>
          <w:b/>
        </w:rPr>
        <w:t>is</w:t>
      </w:r>
      <w:r>
        <w:rPr>
          <w:b/>
          <w:spacing w:val="-3"/>
        </w:rPr>
        <w:t xml:space="preserve"> </w:t>
      </w:r>
      <w:r>
        <w:rPr>
          <w:b/>
        </w:rPr>
        <w:t>unable</w:t>
      </w:r>
      <w:r>
        <w:rPr>
          <w:b/>
          <w:spacing w:val="-5"/>
        </w:rPr>
        <w:t xml:space="preserve"> </w:t>
      </w:r>
      <w:r>
        <w:rPr>
          <w:b/>
        </w:rPr>
        <w:t>to</w:t>
      </w:r>
      <w:r>
        <w:rPr>
          <w:b/>
          <w:spacing w:val="-5"/>
        </w:rPr>
        <w:t xml:space="preserve"> </w:t>
      </w:r>
      <w:r>
        <w:rPr>
          <w:b/>
        </w:rPr>
        <w:t>be</w:t>
      </w:r>
      <w:r>
        <w:rPr>
          <w:b/>
          <w:spacing w:val="-5"/>
        </w:rPr>
        <w:t xml:space="preserve"> </w:t>
      </w:r>
      <w:r>
        <w:rPr>
          <w:b/>
        </w:rPr>
        <w:t>reached,</w:t>
      </w:r>
      <w:r>
        <w:rPr>
          <w:b/>
          <w:spacing w:val="-3"/>
        </w:rPr>
        <w:t xml:space="preserve"> </w:t>
      </w:r>
      <w:r>
        <w:rPr>
          <w:b/>
        </w:rPr>
        <w:t>minimum</w:t>
      </w:r>
      <w:r>
        <w:rPr>
          <w:b/>
          <w:spacing w:val="-4"/>
        </w:rPr>
        <w:t xml:space="preserve"> </w:t>
      </w:r>
      <w:r>
        <w:rPr>
          <w:b/>
        </w:rPr>
        <w:t>standards</w:t>
      </w:r>
      <w:r>
        <w:rPr>
          <w:b/>
          <w:spacing w:val="-5"/>
        </w:rPr>
        <w:t xml:space="preserve"> </w:t>
      </w:r>
      <w:r>
        <w:rPr>
          <w:b/>
        </w:rPr>
        <w:t>should</w:t>
      </w:r>
      <w:r>
        <w:rPr>
          <w:b/>
          <w:spacing w:val="-3"/>
        </w:rPr>
        <w:t xml:space="preserve"> </w:t>
      </w:r>
      <w:r>
        <w:rPr>
          <w:b/>
        </w:rPr>
        <w:t>be mandated in legislation.</w:t>
      </w:r>
    </w:p>
    <w:p w:rsidR="00444DC6" w:rsidRDefault="00444DC6" w:rsidP="00444DC6">
      <w:pPr>
        <w:pStyle w:val="BodyText"/>
        <w:spacing w:before="42"/>
        <w:ind w:left="0"/>
        <w:rPr>
          <w:b/>
        </w:rPr>
      </w:pPr>
    </w:p>
    <w:p w:rsidR="00444DC6" w:rsidRDefault="001C095E" w:rsidP="00444DC6">
      <w:pPr>
        <w:pStyle w:val="Heading6"/>
      </w:pPr>
      <w:hyperlink w:anchor="_bookmark618" w:history="1">
        <w:r w:rsidR="00444DC6">
          <w:t>Recommendation</w:t>
        </w:r>
        <w:r w:rsidR="00444DC6">
          <w:rPr>
            <w:spacing w:val="-9"/>
          </w:rPr>
          <w:t xml:space="preserve"> </w:t>
        </w:r>
        <w:r w:rsidR="00444DC6">
          <w:rPr>
            <w:spacing w:val="-5"/>
          </w:rPr>
          <w:t>14</w:t>
        </w:r>
      </w:hyperlink>
    </w:p>
    <w:p w:rsidR="00444DC6" w:rsidRDefault="00444DC6" w:rsidP="00444DC6">
      <w:pPr>
        <w:pStyle w:val="BodyText"/>
        <w:spacing w:before="3"/>
        <w:ind w:left="0"/>
        <w:rPr>
          <w:b/>
          <w:sz w:val="8"/>
        </w:rPr>
      </w:pPr>
      <w:r>
        <w:rPr>
          <w:b/>
          <w:noProof/>
          <w:sz w:val="8"/>
          <w:lang w:val="en-AU" w:eastAsia="en-AU"/>
        </w:rPr>
        <mc:AlternateContent>
          <mc:Choice Requires="wps">
            <w:drawing>
              <wp:anchor distT="0" distB="0" distL="0" distR="0" simplePos="0" relativeHeight="251672576" behindDoc="1" locked="0" layoutInCell="1" allowOverlap="1" wp14:anchorId="3E0A1096" wp14:editId="232B22FC">
                <wp:simplePos x="0" y="0"/>
                <wp:positionH relativeFrom="page">
                  <wp:posOffset>896111</wp:posOffset>
                </wp:positionH>
                <wp:positionV relativeFrom="paragraph">
                  <wp:posOffset>76164</wp:posOffset>
                </wp:positionV>
                <wp:extent cx="576834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A0C5FE" id="Graphic 25" o:spid="_x0000_s1026" style="position:absolute;margin-left:70.55pt;margin-top:6pt;width:454.2pt;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Hp8mDYyAgAA4wQAAA4AAAAAAAAAAAAAAAAALgIA&#10;AGRycy9lMm9Eb2MueG1sUEsBAi0AFAAGAAgAAAAhACIFRDXcAAAACgEAAA8AAAAAAAAAAAAAAAAA&#10;jAQAAGRycy9kb3ducmV2LnhtbFBLBQYAAAAABAAEAPMAAACVBQAAAAA=&#10;" path="m5768340,l,,,6096r5768340,l5768340,xe" fillcolor="black" stroked="f">
                <v:path arrowok="t"/>
                <w10:wrap type="topAndBottom" anchorx="page"/>
              </v:shape>
            </w:pict>
          </mc:Fallback>
        </mc:AlternateContent>
      </w:r>
    </w:p>
    <w:p w:rsidR="00444DC6" w:rsidRDefault="00444DC6" w:rsidP="00444DC6">
      <w:pPr>
        <w:spacing w:before="245" w:line="259" w:lineRule="auto"/>
        <w:ind w:left="2160" w:right="230" w:hanging="721"/>
        <w:rPr>
          <w:b/>
        </w:rPr>
      </w:pPr>
      <w:r>
        <w:rPr>
          <w:b/>
        </w:rPr>
        <w:t>4.138</w:t>
      </w:r>
      <w:r>
        <w:rPr>
          <w:b/>
          <w:spacing w:val="80"/>
        </w:rPr>
        <w:t xml:space="preserve"> </w:t>
      </w:r>
      <w:r>
        <w:rPr>
          <w:b/>
        </w:rPr>
        <w:t>The Committee recommends that, in developing national regulation, the Australian Government conduct a risk assessment of available payment methods. Payment methods that do not minimise the risk of criminal activity and</w:t>
      </w:r>
      <w:r>
        <w:rPr>
          <w:b/>
          <w:spacing w:val="-3"/>
        </w:rPr>
        <w:t xml:space="preserve"> </w:t>
      </w:r>
      <w:r>
        <w:rPr>
          <w:b/>
        </w:rPr>
        <w:t>gambling</w:t>
      </w:r>
      <w:r>
        <w:rPr>
          <w:b/>
          <w:spacing w:val="-4"/>
        </w:rPr>
        <w:t xml:space="preserve"> </w:t>
      </w:r>
      <w:r>
        <w:rPr>
          <w:b/>
        </w:rPr>
        <w:t>harm</w:t>
      </w:r>
      <w:r>
        <w:rPr>
          <w:b/>
          <w:spacing w:val="-4"/>
        </w:rPr>
        <w:t xml:space="preserve"> </w:t>
      </w:r>
      <w:r>
        <w:rPr>
          <w:b/>
        </w:rPr>
        <w:t>should</w:t>
      </w:r>
      <w:r>
        <w:rPr>
          <w:b/>
          <w:spacing w:val="-3"/>
        </w:rPr>
        <w:t xml:space="preserve"> </w:t>
      </w:r>
      <w:r>
        <w:rPr>
          <w:b/>
        </w:rPr>
        <w:t>be</w:t>
      </w:r>
      <w:r>
        <w:rPr>
          <w:b/>
          <w:spacing w:val="-4"/>
        </w:rPr>
        <w:t xml:space="preserve"> </w:t>
      </w:r>
      <w:r>
        <w:rPr>
          <w:b/>
        </w:rPr>
        <w:t>prohibited</w:t>
      </w:r>
      <w:r>
        <w:rPr>
          <w:b/>
          <w:spacing w:val="-4"/>
        </w:rPr>
        <w:t xml:space="preserve"> </w:t>
      </w:r>
      <w:r>
        <w:rPr>
          <w:b/>
        </w:rPr>
        <w:t>from</w:t>
      </w:r>
      <w:r>
        <w:rPr>
          <w:b/>
          <w:spacing w:val="-2"/>
        </w:rPr>
        <w:t xml:space="preserve"> </w:t>
      </w:r>
      <w:r>
        <w:rPr>
          <w:b/>
        </w:rPr>
        <w:t>being</w:t>
      </w:r>
      <w:r>
        <w:rPr>
          <w:b/>
          <w:spacing w:val="-3"/>
        </w:rPr>
        <w:t xml:space="preserve"> </w:t>
      </w:r>
      <w:r>
        <w:rPr>
          <w:b/>
        </w:rPr>
        <w:t>used</w:t>
      </w:r>
      <w:r>
        <w:rPr>
          <w:b/>
          <w:spacing w:val="-4"/>
        </w:rPr>
        <w:t xml:space="preserve"> </w:t>
      </w:r>
      <w:r>
        <w:rPr>
          <w:b/>
        </w:rPr>
        <w:t>for</w:t>
      </w:r>
      <w:r>
        <w:rPr>
          <w:b/>
          <w:spacing w:val="-4"/>
        </w:rPr>
        <w:t xml:space="preserve"> </w:t>
      </w:r>
      <w:r>
        <w:rPr>
          <w:b/>
        </w:rPr>
        <w:t>online</w:t>
      </w:r>
      <w:r>
        <w:rPr>
          <w:b/>
          <w:spacing w:val="-3"/>
        </w:rPr>
        <w:t xml:space="preserve"> </w:t>
      </w:r>
      <w:r>
        <w:rPr>
          <w:b/>
        </w:rPr>
        <w:t>gambling.</w:t>
      </w:r>
    </w:p>
    <w:p w:rsidR="00444DC6" w:rsidRDefault="00444DC6" w:rsidP="00444DC6">
      <w:pPr>
        <w:pStyle w:val="BodyText"/>
        <w:spacing w:before="44"/>
        <w:ind w:left="0"/>
        <w:rPr>
          <w:b/>
        </w:rPr>
      </w:pPr>
    </w:p>
    <w:p w:rsidR="00444DC6" w:rsidRDefault="001C095E" w:rsidP="00444DC6">
      <w:pPr>
        <w:pStyle w:val="Heading6"/>
      </w:pPr>
      <w:hyperlink w:anchor="_bookmark619" w:history="1">
        <w:r w:rsidR="00444DC6">
          <w:t>Recommendation</w:t>
        </w:r>
        <w:r w:rsidR="00444DC6">
          <w:rPr>
            <w:spacing w:val="-8"/>
          </w:rPr>
          <w:t xml:space="preserve"> </w:t>
        </w:r>
        <w:r w:rsidR="00444DC6">
          <w:rPr>
            <w:spacing w:val="-5"/>
          </w:rPr>
          <w:t>15</w:t>
        </w:r>
      </w:hyperlink>
    </w:p>
    <w:p w:rsidR="00444DC6" w:rsidRDefault="00444DC6" w:rsidP="00444DC6">
      <w:pPr>
        <w:pStyle w:val="BodyText"/>
        <w:spacing w:before="3"/>
        <w:ind w:left="0"/>
        <w:rPr>
          <w:b/>
          <w:sz w:val="8"/>
        </w:rPr>
      </w:pPr>
      <w:r>
        <w:rPr>
          <w:b/>
          <w:noProof/>
          <w:sz w:val="8"/>
          <w:lang w:val="en-AU" w:eastAsia="en-AU"/>
        </w:rPr>
        <mc:AlternateContent>
          <mc:Choice Requires="wps">
            <w:drawing>
              <wp:anchor distT="0" distB="0" distL="0" distR="0" simplePos="0" relativeHeight="251673600" behindDoc="1" locked="0" layoutInCell="1" allowOverlap="1" wp14:anchorId="48E9E4E1" wp14:editId="4FFE6294">
                <wp:simplePos x="0" y="0"/>
                <wp:positionH relativeFrom="page">
                  <wp:posOffset>896111</wp:posOffset>
                </wp:positionH>
                <wp:positionV relativeFrom="paragraph">
                  <wp:posOffset>75919</wp:posOffset>
                </wp:positionV>
                <wp:extent cx="576834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108"/>
                              </a:lnTo>
                              <a:lnTo>
                                <a:pt x="5768340" y="6108"/>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96AC65" id="Graphic 26" o:spid="_x0000_s1026" style="position:absolute;margin-left:70.55pt;margin-top:6pt;width:454.2pt;height:.5pt;z-index:-251642880;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HT4GxYyAgAA4wQAAA4AAAAAAAAAAAAAAAAALgIA&#10;AGRycy9lMm9Eb2MueG1sUEsBAi0AFAAGAAgAAAAhACIFRDXcAAAACgEAAA8AAAAAAAAAAAAAAAAA&#10;jAQAAGRycy9kb3ducmV2LnhtbFBLBQYAAAAABAAEAPMAAACVBQAAAAA=&#10;" path="m5768340,l,,,6108r5768340,l5768340,xe" fillcolor="black" stroked="f">
                <v:path arrowok="t"/>
                <w10:wrap type="topAndBottom" anchorx="page"/>
              </v:shape>
            </w:pict>
          </mc:Fallback>
        </mc:AlternateContent>
      </w:r>
    </w:p>
    <w:p w:rsidR="00444DC6" w:rsidRDefault="00444DC6" w:rsidP="00444DC6">
      <w:pPr>
        <w:spacing w:before="245" w:line="259" w:lineRule="auto"/>
        <w:ind w:left="2160" w:right="406" w:hanging="721"/>
        <w:rPr>
          <w:b/>
        </w:rPr>
      </w:pPr>
      <w:r>
        <w:rPr>
          <w:b/>
        </w:rPr>
        <w:t>4.140</w:t>
      </w:r>
      <w:r>
        <w:rPr>
          <w:b/>
          <w:spacing w:val="80"/>
        </w:rPr>
        <w:t xml:space="preserve"> </w:t>
      </w:r>
      <w:r>
        <w:rPr>
          <w:b/>
        </w:rPr>
        <w:t>The Committee recommends that national regulation should require customers’</w:t>
      </w:r>
      <w:r>
        <w:rPr>
          <w:b/>
          <w:spacing w:val="-4"/>
        </w:rPr>
        <w:t xml:space="preserve"> </w:t>
      </w:r>
      <w:r>
        <w:rPr>
          <w:b/>
        </w:rPr>
        <w:t>identities</w:t>
      </w:r>
      <w:r>
        <w:rPr>
          <w:b/>
          <w:spacing w:val="-5"/>
        </w:rPr>
        <w:t xml:space="preserve"> </w:t>
      </w:r>
      <w:r>
        <w:rPr>
          <w:b/>
        </w:rPr>
        <w:t>to</w:t>
      </w:r>
      <w:r>
        <w:rPr>
          <w:b/>
          <w:spacing w:val="-3"/>
        </w:rPr>
        <w:t xml:space="preserve"> </w:t>
      </w:r>
      <w:r>
        <w:rPr>
          <w:b/>
        </w:rPr>
        <w:t>be</w:t>
      </w:r>
      <w:r>
        <w:rPr>
          <w:b/>
          <w:spacing w:val="-3"/>
        </w:rPr>
        <w:t xml:space="preserve"> </w:t>
      </w:r>
      <w:r>
        <w:rPr>
          <w:b/>
        </w:rPr>
        <w:t>verified</w:t>
      </w:r>
      <w:r>
        <w:rPr>
          <w:b/>
          <w:spacing w:val="-5"/>
        </w:rPr>
        <w:t xml:space="preserve"> </w:t>
      </w:r>
      <w:r>
        <w:rPr>
          <w:b/>
        </w:rPr>
        <w:t>prior</w:t>
      </w:r>
      <w:r>
        <w:rPr>
          <w:b/>
          <w:spacing w:val="-4"/>
        </w:rPr>
        <w:t xml:space="preserve"> </w:t>
      </w:r>
      <w:r>
        <w:rPr>
          <w:b/>
        </w:rPr>
        <w:t>to</w:t>
      </w:r>
      <w:r>
        <w:rPr>
          <w:b/>
          <w:spacing w:val="-5"/>
        </w:rPr>
        <w:t xml:space="preserve"> </w:t>
      </w:r>
      <w:r>
        <w:rPr>
          <w:b/>
        </w:rPr>
        <w:t>the</w:t>
      </w:r>
      <w:r>
        <w:rPr>
          <w:b/>
          <w:spacing w:val="-3"/>
        </w:rPr>
        <w:t xml:space="preserve"> </w:t>
      </w:r>
      <w:r>
        <w:rPr>
          <w:b/>
        </w:rPr>
        <w:t>commencement</w:t>
      </w:r>
      <w:r>
        <w:rPr>
          <w:b/>
          <w:spacing w:val="-1"/>
        </w:rPr>
        <w:t xml:space="preserve"> </w:t>
      </w:r>
      <w:r>
        <w:rPr>
          <w:b/>
        </w:rPr>
        <w:t>of</w:t>
      </w:r>
      <w:r>
        <w:rPr>
          <w:b/>
          <w:spacing w:val="-1"/>
        </w:rPr>
        <w:t xml:space="preserve"> </w:t>
      </w:r>
      <w:r>
        <w:rPr>
          <w:b/>
        </w:rPr>
        <w:t xml:space="preserve">online </w:t>
      </w:r>
      <w:r>
        <w:rPr>
          <w:b/>
          <w:spacing w:val="-2"/>
        </w:rPr>
        <w:t>gambling.</w:t>
      </w:r>
    </w:p>
    <w:p w:rsidR="00444DC6" w:rsidRDefault="00444DC6" w:rsidP="00444DC6">
      <w:pPr>
        <w:pStyle w:val="BodyText"/>
        <w:spacing w:before="43"/>
        <w:ind w:left="0"/>
        <w:rPr>
          <w:b/>
        </w:rPr>
      </w:pPr>
    </w:p>
    <w:p w:rsidR="00444DC6" w:rsidRDefault="001C095E" w:rsidP="00444DC6">
      <w:pPr>
        <w:pStyle w:val="Heading6"/>
      </w:pPr>
      <w:hyperlink w:anchor="_bookmark620" w:history="1">
        <w:r w:rsidR="00444DC6">
          <w:t>Recommendation</w:t>
        </w:r>
        <w:r w:rsidR="00444DC6">
          <w:rPr>
            <w:spacing w:val="-9"/>
          </w:rPr>
          <w:t xml:space="preserve"> </w:t>
        </w:r>
        <w:r w:rsidR="00444DC6">
          <w:rPr>
            <w:spacing w:val="-5"/>
          </w:rPr>
          <w:t>16</w:t>
        </w:r>
      </w:hyperlink>
    </w:p>
    <w:p w:rsidR="00444DC6" w:rsidRDefault="00444DC6" w:rsidP="00444DC6">
      <w:pPr>
        <w:pStyle w:val="BodyText"/>
        <w:spacing w:before="4"/>
        <w:ind w:left="0"/>
        <w:rPr>
          <w:b/>
          <w:sz w:val="8"/>
        </w:rPr>
      </w:pPr>
      <w:r>
        <w:rPr>
          <w:b/>
          <w:noProof/>
          <w:sz w:val="8"/>
          <w:lang w:val="en-AU" w:eastAsia="en-AU"/>
        </w:rPr>
        <mc:AlternateContent>
          <mc:Choice Requires="wps">
            <w:drawing>
              <wp:anchor distT="0" distB="0" distL="0" distR="0" simplePos="0" relativeHeight="251674624" behindDoc="1" locked="0" layoutInCell="1" allowOverlap="1" wp14:anchorId="6D18B59C" wp14:editId="67FC0673">
                <wp:simplePos x="0" y="0"/>
                <wp:positionH relativeFrom="page">
                  <wp:posOffset>896111</wp:posOffset>
                </wp:positionH>
                <wp:positionV relativeFrom="paragraph">
                  <wp:posOffset>76323</wp:posOffset>
                </wp:positionV>
                <wp:extent cx="576834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FB9753" id="Graphic 27" o:spid="_x0000_s1026" style="position:absolute;margin-left:70.55pt;margin-top:6pt;width:454.2pt;height:.5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O2IeFQyAgAA4wQAAA4AAAAAAAAAAAAAAAAALgIA&#10;AGRycy9lMm9Eb2MueG1sUEsBAi0AFAAGAAgAAAAhACIFRDXcAAAACgEAAA8AAAAAAAAAAAAAAAAA&#10;jAQAAGRycy9kb3ducmV2LnhtbFBLBQYAAAAABAAEAPMAAACVBQAAAAA=&#10;" path="m5768340,l,,,6096r5768340,l5768340,xe" fillcolor="black" stroked="f">
                <v:path arrowok="t"/>
                <w10:wrap type="topAndBottom" anchorx="page"/>
              </v:shape>
            </w:pict>
          </mc:Fallback>
        </mc:AlternateContent>
      </w:r>
    </w:p>
    <w:p w:rsidR="00444DC6" w:rsidRDefault="00444DC6" w:rsidP="00444DC6">
      <w:pPr>
        <w:spacing w:before="245" w:line="259" w:lineRule="auto"/>
        <w:ind w:left="2160" w:hanging="721"/>
        <w:rPr>
          <w:b/>
        </w:rPr>
      </w:pPr>
      <w:r>
        <w:rPr>
          <w:b/>
        </w:rPr>
        <w:t>4.142</w:t>
      </w:r>
      <w:r>
        <w:rPr>
          <w:b/>
          <w:spacing w:val="80"/>
        </w:rPr>
        <w:t xml:space="preserve"> </w:t>
      </w:r>
      <w:r>
        <w:rPr>
          <w:b/>
        </w:rPr>
        <w:t>The</w:t>
      </w:r>
      <w:r>
        <w:rPr>
          <w:b/>
          <w:spacing w:val="-4"/>
        </w:rPr>
        <w:t xml:space="preserve"> </w:t>
      </w:r>
      <w:r>
        <w:rPr>
          <w:b/>
        </w:rPr>
        <w:t>Committee</w:t>
      </w:r>
      <w:r>
        <w:rPr>
          <w:b/>
          <w:spacing w:val="-4"/>
        </w:rPr>
        <w:t xml:space="preserve"> </w:t>
      </w:r>
      <w:r>
        <w:rPr>
          <w:b/>
        </w:rPr>
        <w:t>recommends</w:t>
      </w:r>
      <w:r>
        <w:rPr>
          <w:b/>
          <w:spacing w:val="-4"/>
        </w:rPr>
        <w:t xml:space="preserve"> </w:t>
      </w:r>
      <w:r>
        <w:rPr>
          <w:b/>
        </w:rPr>
        <w:t>that</w:t>
      </w:r>
      <w:r>
        <w:rPr>
          <w:b/>
          <w:spacing w:val="-3"/>
        </w:rPr>
        <w:t xml:space="preserve"> </w:t>
      </w:r>
      <w:r>
        <w:rPr>
          <w:b/>
        </w:rPr>
        <w:t>the</w:t>
      </w:r>
      <w:r>
        <w:rPr>
          <w:b/>
          <w:spacing w:val="-4"/>
        </w:rPr>
        <w:t xml:space="preserve"> </w:t>
      </w:r>
      <w:r>
        <w:rPr>
          <w:b/>
        </w:rPr>
        <w:t>Australian</w:t>
      </w:r>
      <w:r>
        <w:rPr>
          <w:b/>
          <w:spacing w:val="-2"/>
        </w:rPr>
        <w:t xml:space="preserve"> </w:t>
      </w:r>
      <w:r>
        <w:rPr>
          <w:b/>
        </w:rPr>
        <w:t>Government prohibit all</w:t>
      </w:r>
      <w:r>
        <w:rPr>
          <w:b/>
          <w:spacing w:val="-2"/>
        </w:rPr>
        <w:t xml:space="preserve"> </w:t>
      </w:r>
      <w:r>
        <w:rPr>
          <w:b/>
        </w:rPr>
        <w:t xml:space="preserve">online gambling inducements and inducement advertising, and that it do so without </w:t>
      </w:r>
      <w:r>
        <w:rPr>
          <w:b/>
          <w:spacing w:val="-2"/>
        </w:rPr>
        <w:t>delay.</w:t>
      </w:r>
    </w:p>
    <w:p w:rsidR="00444DC6" w:rsidRDefault="00444DC6" w:rsidP="00444DC6">
      <w:pPr>
        <w:pStyle w:val="BodyText"/>
        <w:spacing w:before="46"/>
        <w:ind w:left="0"/>
        <w:rPr>
          <w:b/>
        </w:rPr>
      </w:pPr>
    </w:p>
    <w:p w:rsidR="00444DC6" w:rsidRDefault="001C095E" w:rsidP="00444DC6">
      <w:pPr>
        <w:pStyle w:val="Heading6"/>
      </w:pPr>
      <w:hyperlink w:anchor="_bookmark621" w:history="1">
        <w:r w:rsidR="00444DC6">
          <w:t>Recommendation</w:t>
        </w:r>
        <w:r w:rsidR="00444DC6">
          <w:rPr>
            <w:spacing w:val="-8"/>
          </w:rPr>
          <w:t xml:space="preserve"> </w:t>
        </w:r>
        <w:r w:rsidR="00444DC6">
          <w:rPr>
            <w:spacing w:val="-5"/>
          </w:rPr>
          <w:t>17</w:t>
        </w:r>
      </w:hyperlink>
    </w:p>
    <w:p w:rsidR="00444DC6" w:rsidRDefault="00444DC6" w:rsidP="00444DC6">
      <w:pPr>
        <w:pStyle w:val="BodyText"/>
        <w:spacing w:before="1"/>
        <w:ind w:left="0"/>
        <w:rPr>
          <w:b/>
          <w:sz w:val="8"/>
        </w:rPr>
      </w:pPr>
      <w:r>
        <w:rPr>
          <w:b/>
          <w:noProof/>
          <w:sz w:val="8"/>
          <w:lang w:val="en-AU" w:eastAsia="en-AU"/>
        </w:rPr>
        <mc:AlternateContent>
          <mc:Choice Requires="wps">
            <w:drawing>
              <wp:anchor distT="0" distB="0" distL="0" distR="0" simplePos="0" relativeHeight="251675648" behindDoc="1" locked="0" layoutInCell="1" allowOverlap="1" wp14:anchorId="4A904F74" wp14:editId="1D4501A4">
                <wp:simplePos x="0" y="0"/>
                <wp:positionH relativeFrom="page">
                  <wp:posOffset>896111</wp:posOffset>
                </wp:positionH>
                <wp:positionV relativeFrom="paragraph">
                  <wp:posOffset>74418</wp:posOffset>
                </wp:positionV>
                <wp:extent cx="576834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0D88A0" id="Graphic 28" o:spid="_x0000_s1026" style="position:absolute;margin-left:70.55pt;margin-top:5.85pt;width:454.2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" path="m5768340,l,,,6096r5768340,l5768340,xe" fillcolor="black" stroked="f">
                <v:path arrowok="t"/>
                <w10:wrap type="topAndBottom" anchorx="page"/>
              </v:shape>
            </w:pict>
          </mc:Fallback>
        </mc:AlternateContent>
      </w:r>
    </w:p>
    <w:p w:rsidR="00444DC6" w:rsidRDefault="00444DC6" w:rsidP="00444DC6">
      <w:pPr>
        <w:spacing w:before="245"/>
        <w:ind w:left="1440"/>
        <w:rPr>
          <w:b/>
        </w:rPr>
      </w:pPr>
      <w:r>
        <w:rPr>
          <w:b/>
        </w:rPr>
        <w:t>4.145</w:t>
      </w:r>
      <w:r>
        <w:rPr>
          <w:b/>
          <w:spacing w:val="67"/>
          <w:w w:val="150"/>
        </w:rPr>
        <w:t xml:space="preserve"> </w:t>
      </w:r>
      <w:r>
        <w:rPr>
          <w:b/>
        </w:rPr>
        <w:t>The</w:t>
      </w:r>
      <w:r>
        <w:rPr>
          <w:b/>
          <w:spacing w:val="-5"/>
        </w:rPr>
        <w:t xml:space="preserve"> </w:t>
      </w:r>
      <w:r>
        <w:rPr>
          <w:b/>
        </w:rPr>
        <w:t>Committee</w:t>
      </w:r>
      <w:r>
        <w:rPr>
          <w:b/>
          <w:spacing w:val="-5"/>
        </w:rPr>
        <w:t xml:space="preserve"> </w:t>
      </w:r>
      <w:r>
        <w:rPr>
          <w:b/>
        </w:rPr>
        <w:t>recommends</w:t>
      </w:r>
      <w:r>
        <w:rPr>
          <w:b/>
          <w:spacing w:val="-5"/>
        </w:rPr>
        <w:t xml:space="preserve"> </w:t>
      </w:r>
      <w:r>
        <w:rPr>
          <w:b/>
        </w:rPr>
        <w:t>that</w:t>
      </w:r>
      <w:r>
        <w:rPr>
          <w:b/>
          <w:spacing w:val="-4"/>
        </w:rPr>
        <w:t xml:space="preserve"> </w:t>
      </w:r>
      <w:r>
        <w:rPr>
          <w:b/>
        </w:rPr>
        <w:t>the</w:t>
      </w:r>
      <w:r>
        <w:rPr>
          <w:b/>
          <w:spacing w:val="-4"/>
        </w:rPr>
        <w:t xml:space="preserve"> </w:t>
      </w:r>
      <w:r>
        <w:rPr>
          <w:b/>
        </w:rPr>
        <w:t>evaluation</w:t>
      </w:r>
      <w:r>
        <w:rPr>
          <w:b/>
          <w:spacing w:val="-3"/>
        </w:rPr>
        <w:t xml:space="preserve"> </w:t>
      </w:r>
      <w:r>
        <w:rPr>
          <w:b/>
        </w:rPr>
        <w:t>of</w:t>
      </w:r>
      <w:r>
        <w:rPr>
          <w:b/>
          <w:spacing w:val="-4"/>
        </w:rPr>
        <w:t xml:space="preserve"> </w:t>
      </w:r>
      <w:r>
        <w:rPr>
          <w:b/>
        </w:rPr>
        <w:t>the</w:t>
      </w:r>
      <w:r>
        <w:rPr>
          <w:b/>
          <w:spacing w:val="-5"/>
        </w:rPr>
        <w:t xml:space="preserve"> </w:t>
      </w:r>
      <w:r>
        <w:rPr>
          <w:b/>
          <w:spacing w:val="-2"/>
        </w:rPr>
        <w:t>NCPF:</w:t>
      </w:r>
    </w:p>
    <w:p w:rsidR="00444DC6" w:rsidRDefault="00444DC6" w:rsidP="00444DC6">
      <w:pPr>
        <w:pStyle w:val="ListParagraph"/>
        <w:numPr>
          <w:ilvl w:val="0"/>
          <w:numId w:val="14"/>
        </w:numPr>
        <w:tabs>
          <w:tab w:val="left" w:pos="2472"/>
        </w:tabs>
        <w:spacing w:before="137" w:line="261" w:lineRule="auto"/>
        <w:ind w:right="674"/>
        <w:rPr>
          <w:b/>
        </w:rPr>
      </w:pPr>
      <w:r>
        <w:rPr>
          <w:b/>
        </w:rPr>
        <w:t>analyse</w:t>
      </w:r>
      <w:r>
        <w:rPr>
          <w:b/>
          <w:spacing w:val="-4"/>
        </w:rPr>
        <w:t xml:space="preserve"> </w:t>
      </w:r>
      <w:r>
        <w:rPr>
          <w:b/>
        </w:rPr>
        <w:t>deidentified</w:t>
      </w:r>
      <w:r>
        <w:rPr>
          <w:b/>
          <w:spacing w:val="-4"/>
        </w:rPr>
        <w:t xml:space="preserve"> </w:t>
      </w:r>
      <w:r>
        <w:rPr>
          <w:b/>
        </w:rPr>
        <w:t>customer</w:t>
      </w:r>
      <w:r>
        <w:rPr>
          <w:b/>
          <w:spacing w:val="-5"/>
        </w:rPr>
        <w:t xml:space="preserve"> </w:t>
      </w:r>
      <w:r>
        <w:rPr>
          <w:b/>
        </w:rPr>
        <w:t>data</w:t>
      </w:r>
      <w:r>
        <w:rPr>
          <w:b/>
          <w:spacing w:val="-6"/>
        </w:rPr>
        <w:t xml:space="preserve"> </w:t>
      </w:r>
      <w:r>
        <w:rPr>
          <w:b/>
        </w:rPr>
        <w:t>to</w:t>
      </w:r>
      <w:r>
        <w:rPr>
          <w:b/>
          <w:spacing w:val="-6"/>
        </w:rPr>
        <w:t xml:space="preserve"> </w:t>
      </w:r>
      <w:r>
        <w:rPr>
          <w:b/>
        </w:rPr>
        <w:t>determine</w:t>
      </w:r>
      <w:r>
        <w:rPr>
          <w:b/>
          <w:spacing w:val="-4"/>
        </w:rPr>
        <w:t xml:space="preserve"> </w:t>
      </w:r>
      <w:r>
        <w:rPr>
          <w:b/>
        </w:rPr>
        <w:t>whether</w:t>
      </w:r>
      <w:r>
        <w:rPr>
          <w:b/>
          <w:spacing w:val="-5"/>
        </w:rPr>
        <w:t xml:space="preserve"> </w:t>
      </w:r>
      <w:r>
        <w:rPr>
          <w:b/>
        </w:rPr>
        <w:t>voluntary</w:t>
      </w:r>
      <w:r>
        <w:rPr>
          <w:b/>
          <w:spacing w:val="-6"/>
        </w:rPr>
        <w:t xml:space="preserve"> </w:t>
      </w:r>
      <w:r>
        <w:rPr>
          <w:b/>
        </w:rPr>
        <w:t>pre-commitment is working to reduce harm</w:t>
      </w:r>
    </w:p>
    <w:p w:rsidR="00444DC6" w:rsidRDefault="00444DC6" w:rsidP="00444DC6">
      <w:pPr>
        <w:pStyle w:val="ListParagraph"/>
        <w:numPr>
          <w:ilvl w:val="0"/>
          <w:numId w:val="14"/>
        </w:numPr>
        <w:tabs>
          <w:tab w:val="left" w:pos="2471"/>
        </w:tabs>
        <w:spacing w:before="115" w:line="259" w:lineRule="auto"/>
        <w:ind w:left="2471" w:right="405"/>
        <w:rPr>
          <w:b/>
        </w:rPr>
      </w:pPr>
      <w:r>
        <w:rPr>
          <w:b/>
        </w:rPr>
        <w:t>examine the strengths and weaknesses of universal, mandatory pre-commitment systems overseas, in comparison to Australia’s current voluntary</w:t>
      </w:r>
      <w:r>
        <w:rPr>
          <w:b/>
          <w:spacing w:val="-4"/>
        </w:rPr>
        <w:t xml:space="preserve"> </w:t>
      </w:r>
      <w:r>
        <w:rPr>
          <w:b/>
        </w:rPr>
        <w:t>system,</w:t>
      </w:r>
      <w:r>
        <w:rPr>
          <w:b/>
          <w:spacing w:val="-2"/>
        </w:rPr>
        <w:t xml:space="preserve"> </w:t>
      </w:r>
      <w:r>
        <w:rPr>
          <w:b/>
        </w:rPr>
        <w:t>and</w:t>
      </w:r>
      <w:r>
        <w:rPr>
          <w:b/>
          <w:spacing w:val="-7"/>
        </w:rPr>
        <w:t xml:space="preserve"> </w:t>
      </w:r>
      <w:r>
        <w:rPr>
          <w:b/>
        </w:rPr>
        <w:t>undertake</w:t>
      </w:r>
      <w:r>
        <w:rPr>
          <w:b/>
          <w:spacing w:val="-4"/>
        </w:rPr>
        <w:t xml:space="preserve"> </w:t>
      </w:r>
      <w:r>
        <w:rPr>
          <w:b/>
        </w:rPr>
        <w:t>further</w:t>
      </w:r>
      <w:r>
        <w:rPr>
          <w:b/>
          <w:spacing w:val="-3"/>
        </w:rPr>
        <w:t xml:space="preserve"> </w:t>
      </w:r>
      <w:r>
        <w:rPr>
          <w:b/>
        </w:rPr>
        <w:t>reforms</w:t>
      </w:r>
      <w:r>
        <w:rPr>
          <w:b/>
          <w:spacing w:val="-4"/>
        </w:rPr>
        <w:t xml:space="preserve"> </w:t>
      </w:r>
      <w:r>
        <w:rPr>
          <w:b/>
        </w:rPr>
        <w:t>if</w:t>
      </w:r>
      <w:r>
        <w:rPr>
          <w:b/>
          <w:spacing w:val="-3"/>
        </w:rPr>
        <w:t xml:space="preserve"> </w:t>
      </w:r>
      <w:r>
        <w:rPr>
          <w:b/>
        </w:rPr>
        <w:t>it can</w:t>
      </w:r>
      <w:r>
        <w:rPr>
          <w:b/>
          <w:spacing w:val="-4"/>
        </w:rPr>
        <w:t xml:space="preserve"> </w:t>
      </w:r>
      <w:r>
        <w:rPr>
          <w:b/>
        </w:rPr>
        <w:t>be</w:t>
      </w:r>
      <w:r>
        <w:rPr>
          <w:b/>
          <w:spacing w:val="-2"/>
        </w:rPr>
        <w:t xml:space="preserve"> </w:t>
      </w:r>
      <w:r>
        <w:rPr>
          <w:b/>
        </w:rPr>
        <w:t>demonstrated that an alternative approach will drive improved outcomes overall.</w:t>
      </w:r>
    </w:p>
    <w:p w:rsidR="00444DC6" w:rsidRDefault="00444DC6" w:rsidP="00444DC6">
      <w:pPr>
        <w:pStyle w:val="BodyText"/>
        <w:spacing w:before="48"/>
        <w:ind w:left="0"/>
        <w:rPr>
          <w:b/>
        </w:rPr>
      </w:pPr>
    </w:p>
    <w:p w:rsidR="00444DC6" w:rsidRDefault="001C095E" w:rsidP="00444DC6">
      <w:pPr>
        <w:pStyle w:val="Heading6"/>
      </w:pPr>
      <w:hyperlink w:anchor="_bookmark622" w:history="1">
        <w:r w:rsidR="00444DC6">
          <w:t>Recommendation</w:t>
        </w:r>
        <w:r w:rsidR="00444DC6">
          <w:rPr>
            <w:spacing w:val="-9"/>
          </w:rPr>
          <w:t xml:space="preserve"> </w:t>
        </w:r>
        <w:r w:rsidR="00444DC6">
          <w:rPr>
            <w:spacing w:val="-5"/>
          </w:rPr>
          <w:t>18</w:t>
        </w:r>
      </w:hyperlink>
    </w:p>
    <w:p w:rsidR="00444DC6" w:rsidRDefault="00444DC6" w:rsidP="00444DC6">
      <w:pPr>
        <w:pStyle w:val="BodyText"/>
        <w:spacing w:before="4"/>
        <w:ind w:left="0"/>
        <w:rPr>
          <w:b/>
          <w:sz w:val="8"/>
        </w:rPr>
      </w:pPr>
      <w:r>
        <w:rPr>
          <w:b/>
          <w:noProof/>
          <w:sz w:val="8"/>
          <w:lang w:val="en-AU" w:eastAsia="en-AU"/>
        </w:rPr>
        <mc:AlternateContent>
          <mc:Choice Requires="wps">
            <w:drawing>
              <wp:anchor distT="0" distB="0" distL="0" distR="0" simplePos="0" relativeHeight="251676672" behindDoc="1" locked="0" layoutInCell="1" allowOverlap="1" wp14:anchorId="7B5CA4A6" wp14:editId="2C257DBA">
                <wp:simplePos x="0" y="0"/>
                <wp:positionH relativeFrom="page">
                  <wp:posOffset>896111</wp:posOffset>
                </wp:positionH>
                <wp:positionV relativeFrom="paragraph">
                  <wp:posOffset>76204</wp:posOffset>
                </wp:positionV>
                <wp:extent cx="576834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5"/>
                              </a:lnTo>
                              <a:lnTo>
                                <a:pt x="5768340" y="6095"/>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250448" id="Graphic 29" o:spid="_x0000_s1026" style="position:absolute;margin-left:70.55pt;margin-top:6pt;width:454.2pt;height:.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AdxEjoyAgAA4wQAAA4AAAAAAAAAAAAAAAAALgIA&#10;AGRycy9lMm9Eb2MueG1sUEsBAi0AFAAGAAgAAAAhACIFRDXcAAAACgEAAA8AAAAAAAAAAAAAAAAA&#10;jAQAAGRycy9kb3ducmV2LnhtbFBLBQYAAAAABAAEAPMAAACVBQAAAAA=&#10;" path="m5768340,l,,,6095r5768340,l5768340,xe" fillcolor="black" stroked="f">
                <v:path arrowok="t"/>
                <w10:wrap type="topAndBottom" anchorx="page"/>
              </v:shape>
            </w:pict>
          </mc:Fallback>
        </mc:AlternateContent>
      </w:r>
    </w:p>
    <w:p w:rsidR="00444DC6" w:rsidRDefault="00444DC6" w:rsidP="00444DC6">
      <w:pPr>
        <w:spacing w:before="245" w:line="259" w:lineRule="auto"/>
        <w:ind w:left="2160" w:right="275" w:hanging="721"/>
        <w:rPr>
          <w:b/>
        </w:rPr>
      </w:pPr>
      <w:r>
        <w:rPr>
          <w:b/>
        </w:rPr>
        <w:t>4.148</w:t>
      </w:r>
      <w:r>
        <w:rPr>
          <w:b/>
          <w:spacing w:val="80"/>
        </w:rPr>
        <w:t xml:space="preserve"> </w:t>
      </w:r>
      <w:r>
        <w:rPr>
          <w:b/>
        </w:rPr>
        <w:t>The</w:t>
      </w:r>
      <w:r>
        <w:rPr>
          <w:b/>
          <w:spacing w:val="-4"/>
        </w:rPr>
        <w:t xml:space="preserve"> </w:t>
      </w:r>
      <w:r>
        <w:rPr>
          <w:b/>
        </w:rPr>
        <w:t>Committee</w:t>
      </w:r>
      <w:r>
        <w:rPr>
          <w:b/>
          <w:spacing w:val="-4"/>
        </w:rPr>
        <w:t xml:space="preserve"> </w:t>
      </w:r>
      <w:r>
        <w:rPr>
          <w:b/>
        </w:rPr>
        <w:t>recommends</w:t>
      </w:r>
      <w:r>
        <w:rPr>
          <w:b/>
          <w:spacing w:val="-4"/>
        </w:rPr>
        <w:t xml:space="preserve"> </w:t>
      </w:r>
      <w:r>
        <w:rPr>
          <w:b/>
        </w:rPr>
        <w:t>that</w:t>
      </w:r>
      <w:r>
        <w:rPr>
          <w:b/>
          <w:spacing w:val="-3"/>
        </w:rPr>
        <w:t xml:space="preserve"> </w:t>
      </w:r>
      <w:r>
        <w:rPr>
          <w:b/>
        </w:rPr>
        <w:t>national</w:t>
      </w:r>
      <w:r>
        <w:rPr>
          <w:b/>
          <w:spacing w:val="-2"/>
        </w:rPr>
        <w:t xml:space="preserve"> </w:t>
      </w:r>
      <w:r>
        <w:rPr>
          <w:b/>
        </w:rPr>
        <w:t>regulation</w:t>
      </w:r>
      <w:r>
        <w:rPr>
          <w:b/>
          <w:spacing w:val="-4"/>
        </w:rPr>
        <w:t xml:space="preserve"> </w:t>
      </w:r>
      <w:r>
        <w:rPr>
          <w:b/>
        </w:rPr>
        <w:t>impose</w:t>
      </w:r>
      <w:r>
        <w:rPr>
          <w:b/>
          <w:spacing w:val="-4"/>
        </w:rPr>
        <w:t xml:space="preserve"> </w:t>
      </w:r>
      <w:r>
        <w:rPr>
          <w:b/>
        </w:rPr>
        <w:t>a</w:t>
      </w:r>
      <w:r>
        <w:rPr>
          <w:b/>
          <w:spacing w:val="-2"/>
        </w:rPr>
        <w:t xml:space="preserve"> </w:t>
      </w:r>
      <w:r>
        <w:rPr>
          <w:b/>
        </w:rPr>
        <w:t>customer</w:t>
      </w:r>
      <w:r>
        <w:rPr>
          <w:b/>
          <w:spacing w:val="-1"/>
        </w:rPr>
        <w:t xml:space="preserve"> </w:t>
      </w:r>
      <w:r>
        <w:rPr>
          <w:b/>
        </w:rPr>
        <w:t>duty of care on online WSPs. An online WSPs’ compliance with this legal duty should be assessed against a set of standard indicators of risk and harm.</w:t>
      </w:r>
    </w:p>
    <w:p w:rsidR="00444DC6" w:rsidRDefault="001C095E" w:rsidP="00444DC6">
      <w:pPr>
        <w:pStyle w:val="Heading6"/>
        <w:spacing w:before="79"/>
      </w:pPr>
      <w:hyperlink w:anchor="_bookmark623" w:history="1">
        <w:r w:rsidR="00444DC6">
          <w:t>Recommendation</w:t>
        </w:r>
        <w:r w:rsidR="00444DC6">
          <w:rPr>
            <w:spacing w:val="-9"/>
          </w:rPr>
          <w:t xml:space="preserve"> </w:t>
        </w:r>
        <w:r w:rsidR="00444DC6">
          <w:rPr>
            <w:spacing w:val="-5"/>
          </w:rPr>
          <w:t>19</w:t>
        </w:r>
      </w:hyperlink>
    </w:p>
    <w:p w:rsidR="00444DC6" w:rsidRDefault="00444DC6" w:rsidP="00444DC6">
      <w:pPr>
        <w:pStyle w:val="BodyText"/>
        <w:spacing w:before="4"/>
        <w:ind w:left="0"/>
        <w:rPr>
          <w:b/>
          <w:sz w:val="8"/>
        </w:rPr>
      </w:pPr>
      <w:r>
        <w:rPr>
          <w:b/>
          <w:noProof/>
          <w:sz w:val="8"/>
          <w:lang w:val="en-AU" w:eastAsia="en-AU"/>
        </w:rPr>
        <mc:AlternateContent>
          <mc:Choice Requires="wps">
            <w:drawing>
              <wp:anchor distT="0" distB="0" distL="0" distR="0" simplePos="0" relativeHeight="251677696" behindDoc="1" locked="0" layoutInCell="1" allowOverlap="1" wp14:anchorId="35550124" wp14:editId="1919A13D">
                <wp:simplePos x="0" y="0"/>
                <wp:positionH relativeFrom="page">
                  <wp:posOffset>896111</wp:posOffset>
                </wp:positionH>
                <wp:positionV relativeFrom="paragraph">
                  <wp:posOffset>76341</wp:posOffset>
                </wp:positionV>
                <wp:extent cx="576834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B340E6" id="Graphic 30" o:spid="_x0000_s1026" style="position:absolute;margin-left:70.55pt;margin-top:6pt;width:454.2pt;height:.5pt;z-index:-251638784;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" path="m5768340,l,,,6096r5768340,l5768340,xe" fillcolor="black" stroked="f">
                <v:path arrowok="t"/>
                <w10:wrap type="topAndBottom" anchorx="page"/>
              </v:shape>
            </w:pict>
          </mc:Fallback>
        </mc:AlternateContent>
      </w:r>
    </w:p>
    <w:p w:rsidR="00444DC6" w:rsidRDefault="00444DC6" w:rsidP="00444DC6">
      <w:pPr>
        <w:spacing w:before="245" w:line="259" w:lineRule="auto"/>
        <w:ind w:left="2160" w:right="230" w:hanging="721"/>
        <w:rPr>
          <w:b/>
        </w:rPr>
      </w:pPr>
      <w:r>
        <w:rPr>
          <w:b/>
        </w:rPr>
        <w:t>4.150</w:t>
      </w:r>
      <w:r>
        <w:rPr>
          <w:b/>
          <w:spacing w:val="80"/>
        </w:rPr>
        <w:t xml:space="preserve"> </w:t>
      </w:r>
      <w:r>
        <w:rPr>
          <w:b/>
        </w:rPr>
        <w:t>The Committee recommends that the Australian Government should investigate</w:t>
      </w:r>
      <w:r>
        <w:rPr>
          <w:b/>
          <w:spacing w:val="-4"/>
        </w:rPr>
        <w:t xml:space="preserve"> </w:t>
      </w:r>
      <w:r>
        <w:rPr>
          <w:b/>
        </w:rPr>
        <w:t>the</w:t>
      </w:r>
      <w:r>
        <w:rPr>
          <w:b/>
          <w:spacing w:val="-4"/>
        </w:rPr>
        <w:t xml:space="preserve"> </w:t>
      </w:r>
      <w:r>
        <w:rPr>
          <w:b/>
        </w:rPr>
        <w:t>benefits</w:t>
      </w:r>
      <w:r>
        <w:rPr>
          <w:b/>
          <w:spacing w:val="-4"/>
        </w:rPr>
        <w:t xml:space="preserve"> </w:t>
      </w:r>
      <w:r>
        <w:rPr>
          <w:b/>
        </w:rPr>
        <w:t>and</w:t>
      </w:r>
      <w:r>
        <w:rPr>
          <w:b/>
          <w:spacing w:val="-4"/>
        </w:rPr>
        <w:t xml:space="preserve"> </w:t>
      </w:r>
      <w:r>
        <w:rPr>
          <w:b/>
        </w:rPr>
        <w:t>feasibility</w:t>
      </w:r>
      <w:r>
        <w:rPr>
          <w:b/>
          <w:spacing w:val="-4"/>
        </w:rPr>
        <w:t xml:space="preserve"> </w:t>
      </w:r>
      <w:r>
        <w:rPr>
          <w:b/>
        </w:rPr>
        <w:t>of</w:t>
      </w:r>
      <w:r>
        <w:rPr>
          <w:b/>
          <w:spacing w:val="-3"/>
        </w:rPr>
        <w:t xml:space="preserve"> </w:t>
      </w:r>
      <w:r>
        <w:rPr>
          <w:b/>
        </w:rPr>
        <w:t>requiring</w:t>
      </w:r>
      <w:r>
        <w:rPr>
          <w:b/>
          <w:spacing w:val="-2"/>
        </w:rPr>
        <w:t xml:space="preserve"> </w:t>
      </w:r>
      <w:r>
        <w:rPr>
          <w:b/>
        </w:rPr>
        <w:t>online</w:t>
      </w:r>
      <w:r>
        <w:rPr>
          <w:b/>
          <w:spacing w:val="-4"/>
        </w:rPr>
        <w:t xml:space="preserve"> </w:t>
      </w:r>
      <w:r>
        <w:rPr>
          <w:b/>
        </w:rPr>
        <w:t>WSPs</w:t>
      </w:r>
      <w:r>
        <w:rPr>
          <w:b/>
          <w:spacing w:val="-4"/>
        </w:rPr>
        <w:t xml:space="preserve"> </w:t>
      </w:r>
      <w:r>
        <w:rPr>
          <w:b/>
        </w:rPr>
        <w:t>to</w:t>
      </w:r>
      <w:r>
        <w:rPr>
          <w:b/>
          <w:spacing w:val="-4"/>
        </w:rPr>
        <w:t xml:space="preserve"> </w:t>
      </w:r>
      <w:r>
        <w:rPr>
          <w:b/>
        </w:rPr>
        <w:t>apply</w:t>
      </w:r>
      <w:r>
        <w:rPr>
          <w:b/>
          <w:spacing w:val="-2"/>
        </w:rPr>
        <w:t xml:space="preserve"> </w:t>
      </w:r>
      <w:r>
        <w:rPr>
          <w:b/>
        </w:rPr>
        <w:t>a standard behavioural algorithm to reduce online gambling harm.</w:t>
      </w:r>
    </w:p>
    <w:p w:rsidR="00444DC6" w:rsidRDefault="00444DC6" w:rsidP="00444DC6">
      <w:pPr>
        <w:pStyle w:val="BodyText"/>
        <w:spacing w:before="43"/>
        <w:ind w:left="0"/>
        <w:rPr>
          <w:b/>
        </w:rPr>
      </w:pPr>
    </w:p>
    <w:p w:rsidR="00444DC6" w:rsidRDefault="001C095E" w:rsidP="00444DC6">
      <w:pPr>
        <w:pStyle w:val="Heading6"/>
      </w:pPr>
      <w:hyperlink w:anchor="_bookmark624" w:history="1">
        <w:r w:rsidR="00444DC6">
          <w:t>Recommendation</w:t>
        </w:r>
        <w:r w:rsidR="00444DC6">
          <w:rPr>
            <w:spacing w:val="-9"/>
          </w:rPr>
          <w:t xml:space="preserve"> </w:t>
        </w:r>
        <w:r w:rsidR="00444DC6">
          <w:rPr>
            <w:spacing w:val="-5"/>
          </w:rPr>
          <w:t>20</w:t>
        </w:r>
      </w:hyperlink>
    </w:p>
    <w:p w:rsidR="00444DC6" w:rsidRDefault="00444DC6" w:rsidP="00444DC6">
      <w:pPr>
        <w:pStyle w:val="BodyText"/>
        <w:spacing w:before="4"/>
        <w:ind w:left="0"/>
        <w:rPr>
          <w:b/>
          <w:sz w:val="8"/>
        </w:rPr>
      </w:pPr>
      <w:r>
        <w:rPr>
          <w:b/>
          <w:noProof/>
          <w:sz w:val="8"/>
          <w:lang w:val="en-AU" w:eastAsia="en-AU"/>
        </w:rPr>
        <mc:AlternateContent>
          <mc:Choice Requires="wps">
            <w:drawing>
              <wp:anchor distT="0" distB="0" distL="0" distR="0" simplePos="0" relativeHeight="251678720" behindDoc="1" locked="0" layoutInCell="1" allowOverlap="1" wp14:anchorId="074B6EDD" wp14:editId="73E8D59F">
                <wp:simplePos x="0" y="0"/>
                <wp:positionH relativeFrom="page">
                  <wp:posOffset>896111</wp:posOffset>
                </wp:positionH>
                <wp:positionV relativeFrom="paragraph">
                  <wp:posOffset>76310</wp:posOffset>
                </wp:positionV>
                <wp:extent cx="576834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108"/>
                              </a:lnTo>
                              <a:lnTo>
                                <a:pt x="5768340" y="6108"/>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0C91EE" id="Graphic 31" o:spid="_x0000_s1026" style="position:absolute;margin-left:70.55pt;margin-top:6pt;width:454.2pt;height:.5pt;z-index:-251637760;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I9sTrcyAgAA4wQAAA4AAAAAAAAAAAAAAAAALgIA&#10;AGRycy9lMm9Eb2MueG1sUEsBAi0AFAAGAAgAAAAhACIFRDXcAAAACgEAAA8AAAAAAAAAAAAAAAAA&#10;jAQAAGRycy9kb3ducmV2LnhtbFBLBQYAAAAABAAEAPMAAACVBQAAAAA=&#10;" path="m5768340,l,,,6108r5768340,l5768340,xe" fillcolor="black" stroked="f">
                <v:path arrowok="t"/>
                <w10:wrap type="topAndBottom" anchorx="page"/>
              </v:shape>
            </w:pict>
          </mc:Fallback>
        </mc:AlternateContent>
      </w:r>
    </w:p>
    <w:p w:rsidR="00444DC6" w:rsidRDefault="00444DC6" w:rsidP="00444DC6">
      <w:pPr>
        <w:spacing w:before="245" w:line="259" w:lineRule="auto"/>
        <w:ind w:left="2160" w:right="230" w:hanging="721"/>
        <w:rPr>
          <w:b/>
        </w:rPr>
      </w:pPr>
      <w:r>
        <w:rPr>
          <w:b/>
        </w:rPr>
        <w:t>4.153</w:t>
      </w:r>
      <w:r>
        <w:rPr>
          <w:b/>
          <w:spacing w:val="80"/>
        </w:rPr>
        <w:t xml:space="preserve"> </w:t>
      </w:r>
      <w:r>
        <w:rPr>
          <w:b/>
        </w:rPr>
        <w:t>The Committee recommends national regulation require online WSP staff to undertake</w:t>
      </w:r>
      <w:r>
        <w:rPr>
          <w:b/>
          <w:spacing w:val="-6"/>
        </w:rPr>
        <w:t xml:space="preserve"> </w:t>
      </w:r>
      <w:r>
        <w:rPr>
          <w:b/>
        </w:rPr>
        <w:t>research-informed</w:t>
      </w:r>
      <w:r>
        <w:rPr>
          <w:b/>
          <w:spacing w:val="-6"/>
        </w:rPr>
        <w:t xml:space="preserve"> </w:t>
      </w:r>
      <w:r>
        <w:rPr>
          <w:b/>
        </w:rPr>
        <w:t>training</w:t>
      </w:r>
      <w:r>
        <w:rPr>
          <w:b/>
          <w:spacing w:val="-6"/>
        </w:rPr>
        <w:t xml:space="preserve"> </w:t>
      </w:r>
      <w:r>
        <w:rPr>
          <w:b/>
        </w:rPr>
        <w:t>that</w:t>
      </w:r>
      <w:r>
        <w:rPr>
          <w:b/>
          <w:spacing w:val="-2"/>
        </w:rPr>
        <w:t xml:space="preserve"> </w:t>
      </w:r>
      <w:r>
        <w:rPr>
          <w:b/>
        </w:rPr>
        <w:t>demonstrates</w:t>
      </w:r>
      <w:r>
        <w:rPr>
          <w:b/>
          <w:spacing w:val="-4"/>
        </w:rPr>
        <w:t xml:space="preserve"> </w:t>
      </w:r>
      <w:r>
        <w:rPr>
          <w:b/>
        </w:rPr>
        <w:t>a</w:t>
      </w:r>
      <w:r>
        <w:rPr>
          <w:b/>
          <w:spacing w:val="-6"/>
        </w:rPr>
        <w:t xml:space="preserve"> </w:t>
      </w:r>
      <w:r>
        <w:rPr>
          <w:b/>
        </w:rPr>
        <w:t>sound</w:t>
      </w:r>
      <w:r>
        <w:rPr>
          <w:b/>
          <w:spacing w:val="-4"/>
        </w:rPr>
        <w:t xml:space="preserve"> </w:t>
      </w:r>
      <w:r>
        <w:rPr>
          <w:b/>
        </w:rPr>
        <w:t>awareness</w:t>
      </w:r>
      <w:r>
        <w:rPr>
          <w:b/>
          <w:spacing w:val="-4"/>
        </w:rPr>
        <w:t xml:space="preserve"> </w:t>
      </w:r>
      <w:r>
        <w:rPr>
          <w:b/>
        </w:rPr>
        <w:t>of the legal obligations and guidelines for practice in responsible service of online gambling. Staff should also undertake annual refresher training.</w:t>
      </w:r>
    </w:p>
    <w:p w:rsidR="00444DC6" w:rsidRDefault="00444DC6" w:rsidP="00444DC6">
      <w:pPr>
        <w:pStyle w:val="BodyText"/>
        <w:spacing w:before="44"/>
        <w:ind w:left="0"/>
        <w:rPr>
          <w:b/>
        </w:rPr>
      </w:pPr>
    </w:p>
    <w:p w:rsidR="00444DC6" w:rsidRDefault="001C095E" w:rsidP="00444DC6">
      <w:pPr>
        <w:pStyle w:val="Heading6"/>
      </w:pPr>
      <w:hyperlink w:anchor="_bookmark625" w:history="1">
        <w:r w:rsidR="00444DC6">
          <w:t>Recommendation</w:t>
        </w:r>
        <w:r w:rsidR="00444DC6">
          <w:rPr>
            <w:spacing w:val="-9"/>
          </w:rPr>
          <w:t xml:space="preserve"> </w:t>
        </w:r>
        <w:r w:rsidR="00444DC6">
          <w:rPr>
            <w:spacing w:val="-5"/>
          </w:rPr>
          <w:t>21</w:t>
        </w:r>
      </w:hyperlink>
    </w:p>
    <w:p w:rsidR="00444DC6" w:rsidRDefault="00444DC6" w:rsidP="00444DC6">
      <w:pPr>
        <w:pStyle w:val="BodyText"/>
        <w:spacing w:before="3"/>
        <w:ind w:left="0"/>
        <w:rPr>
          <w:b/>
          <w:sz w:val="8"/>
        </w:rPr>
      </w:pPr>
      <w:r>
        <w:rPr>
          <w:b/>
          <w:noProof/>
          <w:sz w:val="8"/>
          <w:lang w:val="en-AU" w:eastAsia="en-AU"/>
        </w:rPr>
        <mc:AlternateContent>
          <mc:Choice Requires="wps">
            <w:drawing>
              <wp:anchor distT="0" distB="0" distL="0" distR="0" simplePos="0" relativeHeight="251679744" behindDoc="1" locked="0" layoutInCell="1" allowOverlap="1" wp14:anchorId="46581D96" wp14:editId="3D73E1D4">
                <wp:simplePos x="0" y="0"/>
                <wp:positionH relativeFrom="page">
                  <wp:posOffset>896111</wp:posOffset>
                </wp:positionH>
                <wp:positionV relativeFrom="paragraph">
                  <wp:posOffset>75931</wp:posOffset>
                </wp:positionV>
                <wp:extent cx="576834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9869B8" id="Graphic 32" o:spid="_x0000_s1026" style="position:absolute;margin-left:70.55pt;margin-top:6pt;width:454.2pt;height:.5pt;z-index:-251636736;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IHozZcyAgAA4wQAAA4AAAAAAAAAAAAAAAAALgIA&#10;AGRycy9lMm9Eb2MueG1sUEsBAi0AFAAGAAgAAAAhACIFRDXcAAAACgEAAA8AAAAAAAAAAAAAAAAA&#10;jAQAAGRycy9kb3ducmV2LnhtbFBLBQYAAAAABAAEAPMAAACVBQAAAAA=&#10;" path="m5768340,l,,,6096r5768340,l5768340,xe" fillcolor="black" stroked="f">
                <v:path arrowok="t"/>
                <w10:wrap type="topAndBottom" anchorx="page"/>
              </v:shape>
            </w:pict>
          </mc:Fallback>
        </mc:AlternateContent>
      </w:r>
    </w:p>
    <w:p w:rsidR="00444DC6" w:rsidRDefault="00444DC6" w:rsidP="00444DC6">
      <w:pPr>
        <w:pStyle w:val="ListParagraph"/>
        <w:numPr>
          <w:ilvl w:val="1"/>
          <w:numId w:val="13"/>
        </w:numPr>
        <w:tabs>
          <w:tab w:val="left" w:pos="2156"/>
          <w:tab w:val="left" w:pos="2160"/>
        </w:tabs>
        <w:spacing w:before="245" w:line="259" w:lineRule="auto"/>
        <w:ind w:right="424"/>
        <w:rPr>
          <w:b/>
        </w:rPr>
      </w:pPr>
      <w:r>
        <w:rPr>
          <w:b/>
        </w:rPr>
        <w:t>The</w:t>
      </w:r>
      <w:r>
        <w:rPr>
          <w:b/>
          <w:spacing w:val="-6"/>
        </w:rPr>
        <w:t xml:space="preserve"> </w:t>
      </w:r>
      <w:r>
        <w:rPr>
          <w:b/>
        </w:rPr>
        <w:t>Committee</w:t>
      </w:r>
      <w:r>
        <w:rPr>
          <w:b/>
          <w:spacing w:val="-6"/>
        </w:rPr>
        <w:t xml:space="preserve"> </w:t>
      </w:r>
      <w:r>
        <w:rPr>
          <w:b/>
        </w:rPr>
        <w:t>recommends</w:t>
      </w:r>
      <w:r>
        <w:rPr>
          <w:b/>
          <w:spacing w:val="-5"/>
        </w:rPr>
        <w:t xml:space="preserve"> </w:t>
      </w:r>
      <w:r>
        <w:rPr>
          <w:b/>
        </w:rPr>
        <w:t>national</w:t>
      </w:r>
      <w:r>
        <w:rPr>
          <w:b/>
          <w:spacing w:val="-3"/>
        </w:rPr>
        <w:t xml:space="preserve"> </w:t>
      </w:r>
      <w:r>
        <w:rPr>
          <w:b/>
        </w:rPr>
        <w:t>regulation</w:t>
      </w:r>
      <w:r>
        <w:rPr>
          <w:b/>
          <w:spacing w:val="-5"/>
        </w:rPr>
        <w:t xml:space="preserve"> </w:t>
      </w:r>
      <w:r>
        <w:rPr>
          <w:b/>
        </w:rPr>
        <w:t>prohibit</w:t>
      </w:r>
      <w:r>
        <w:rPr>
          <w:b/>
          <w:spacing w:val="-3"/>
        </w:rPr>
        <w:t xml:space="preserve"> </w:t>
      </w:r>
      <w:r>
        <w:rPr>
          <w:b/>
        </w:rPr>
        <w:t>commissions</w:t>
      </w:r>
      <w:r>
        <w:rPr>
          <w:b/>
          <w:spacing w:val="-5"/>
        </w:rPr>
        <w:t xml:space="preserve"> </w:t>
      </w:r>
      <w:r>
        <w:rPr>
          <w:b/>
        </w:rPr>
        <w:t>being paid to staff or any third party involved in the referral or provision of online gambling to an individual.</w:t>
      </w:r>
    </w:p>
    <w:p w:rsidR="00444DC6" w:rsidRDefault="00444DC6" w:rsidP="00444DC6">
      <w:pPr>
        <w:pStyle w:val="BodyText"/>
        <w:spacing w:before="43"/>
        <w:ind w:left="0"/>
        <w:rPr>
          <w:b/>
        </w:rPr>
      </w:pPr>
    </w:p>
    <w:p w:rsidR="00444DC6" w:rsidRDefault="001C095E" w:rsidP="00444DC6">
      <w:pPr>
        <w:pStyle w:val="Heading6"/>
      </w:pPr>
      <w:hyperlink w:anchor="_bookmark626" w:history="1">
        <w:r w:rsidR="00444DC6">
          <w:t>Recommendation</w:t>
        </w:r>
        <w:r w:rsidR="00444DC6">
          <w:rPr>
            <w:spacing w:val="-9"/>
          </w:rPr>
          <w:t xml:space="preserve"> </w:t>
        </w:r>
        <w:r w:rsidR="00444DC6">
          <w:rPr>
            <w:spacing w:val="-5"/>
          </w:rPr>
          <w:t>22</w:t>
        </w:r>
      </w:hyperlink>
    </w:p>
    <w:p w:rsidR="00444DC6" w:rsidRDefault="00444DC6" w:rsidP="00444DC6">
      <w:pPr>
        <w:pStyle w:val="BodyText"/>
        <w:spacing w:before="4"/>
        <w:ind w:left="0"/>
        <w:rPr>
          <w:b/>
          <w:sz w:val="8"/>
        </w:rPr>
      </w:pPr>
      <w:r>
        <w:rPr>
          <w:b/>
          <w:noProof/>
          <w:sz w:val="8"/>
          <w:lang w:val="en-AU" w:eastAsia="en-AU"/>
        </w:rPr>
        <mc:AlternateContent>
          <mc:Choice Requires="wps">
            <w:drawing>
              <wp:anchor distT="0" distB="0" distL="0" distR="0" simplePos="0" relativeHeight="251680768" behindDoc="1" locked="0" layoutInCell="1" allowOverlap="1" wp14:anchorId="21AB4FCB" wp14:editId="4420E70D">
                <wp:simplePos x="0" y="0"/>
                <wp:positionH relativeFrom="page">
                  <wp:posOffset>896111</wp:posOffset>
                </wp:positionH>
                <wp:positionV relativeFrom="paragraph">
                  <wp:posOffset>76323</wp:posOffset>
                </wp:positionV>
                <wp:extent cx="576834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1A0F4E" id="Graphic 33" o:spid="_x0000_s1026" style="position:absolute;margin-left:70.55pt;margin-top:6pt;width:454.2pt;height:.5pt;z-index:-251635712;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OoRBUsyAgAA4wQAAA4AAAAAAAAAAAAAAAAALgIA&#10;AGRycy9lMm9Eb2MueG1sUEsBAi0AFAAGAAgAAAAhACIFRDXcAAAACgEAAA8AAAAAAAAAAAAAAAAA&#10;jAQAAGRycy9kb3ducmV2LnhtbFBLBQYAAAAABAAEAPMAAACVBQAAAAA=&#10;" path="m5768340,l,,,6096r5768340,l5768340,xe" fillcolor="black" stroked="f">
                <v:path arrowok="t"/>
                <w10:wrap type="topAndBottom" anchorx="page"/>
              </v:shape>
            </w:pict>
          </mc:Fallback>
        </mc:AlternateContent>
      </w:r>
    </w:p>
    <w:p w:rsidR="00444DC6" w:rsidRDefault="00444DC6" w:rsidP="00444DC6">
      <w:pPr>
        <w:pStyle w:val="ListParagraph"/>
        <w:numPr>
          <w:ilvl w:val="1"/>
          <w:numId w:val="13"/>
        </w:numPr>
        <w:tabs>
          <w:tab w:val="left" w:pos="2156"/>
          <w:tab w:val="left" w:pos="2160"/>
        </w:tabs>
        <w:spacing w:before="245" w:line="259" w:lineRule="auto"/>
        <w:ind w:right="680"/>
        <w:rPr>
          <w:b/>
        </w:rPr>
      </w:pPr>
      <w:r>
        <w:rPr>
          <w:b/>
        </w:rPr>
        <w:t>The</w:t>
      </w:r>
      <w:r>
        <w:rPr>
          <w:b/>
          <w:spacing w:val="-4"/>
        </w:rPr>
        <w:t xml:space="preserve"> </w:t>
      </w:r>
      <w:r>
        <w:rPr>
          <w:b/>
        </w:rPr>
        <w:t>Committee</w:t>
      </w:r>
      <w:r>
        <w:rPr>
          <w:b/>
          <w:spacing w:val="-4"/>
        </w:rPr>
        <w:t xml:space="preserve"> </w:t>
      </w:r>
      <w:r>
        <w:rPr>
          <w:b/>
        </w:rPr>
        <w:t>recommends</w:t>
      </w:r>
      <w:r>
        <w:rPr>
          <w:b/>
          <w:spacing w:val="-4"/>
        </w:rPr>
        <w:t xml:space="preserve"> </w:t>
      </w:r>
      <w:r>
        <w:rPr>
          <w:b/>
        </w:rPr>
        <w:t>that</w:t>
      </w:r>
      <w:r>
        <w:rPr>
          <w:b/>
          <w:spacing w:val="-3"/>
        </w:rPr>
        <w:t xml:space="preserve"> </w:t>
      </w:r>
      <w:r>
        <w:rPr>
          <w:b/>
        </w:rPr>
        <w:t>national</w:t>
      </w:r>
      <w:r>
        <w:rPr>
          <w:b/>
          <w:spacing w:val="-3"/>
        </w:rPr>
        <w:t xml:space="preserve"> </w:t>
      </w:r>
      <w:r>
        <w:rPr>
          <w:b/>
        </w:rPr>
        <w:t>regulation</w:t>
      </w:r>
      <w:r>
        <w:rPr>
          <w:b/>
          <w:spacing w:val="-4"/>
        </w:rPr>
        <w:t xml:space="preserve"> </w:t>
      </w:r>
      <w:r>
        <w:rPr>
          <w:b/>
        </w:rPr>
        <w:t>include</w:t>
      </w:r>
      <w:r>
        <w:rPr>
          <w:b/>
          <w:spacing w:val="-4"/>
        </w:rPr>
        <w:t xml:space="preserve"> </w:t>
      </w:r>
      <w:r>
        <w:rPr>
          <w:b/>
        </w:rPr>
        <w:t>provisions</w:t>
      </w:r>
      <w:r>
        <w:rPr>
          <w:b/>
          <w:spacing w:val="-4"/>
        </w:rPr>
        <w:t xml:space="preserve"> </w:t>
      </w:r>
      <w:r>
        <w:rPr>
          <w:b/>
        </w:rPr>
        <w:t>to prevent the proceeds of crime from being used to fund online gambling.</w:t>
      </w:r>
    </w:p>
    <w:p w:rsidR="00444DC6" w:rsidRDefault="00444DC6" w:rsidP="00444DC6">
      <w:pPr>
        <w:spacing w:line="256" w:lineRule="auto"/>
        <w:ind w:left="2160"/>
        <w:rPr>
          <w:b/>
        </w:rPr>
      </w:pPr>
      <w:r>
        <w:rPr>
          <w:b/>
        </w:rPr>
        <w:t>A</w:t>
      </w:r>
      <w:r>
        <w:rPr>
          <w:b/>
          <w:spacing w:val="-2"/>
        </w:rPr>
        <w:t xml:space="preserve"> </w:t>
      </w:r>
      <w:r>
        <w:rPr>
          <w:b/>
        </w:rPr>
        <w:t>legal</w:t>
      </w:r>
      <w:r>
        <w:rPr>
          <w:b/>
          <w:spacing w:val="-2"/>
        </w:rPr>
        <w:t xml:space="preserve"> </w:t>
      </w:r>
      <w:r>
        <w:rPr>
          <w:b/>
        </w:rPr>
        <w:t>taskforce</w:t>
      </w:r>
      <w:r>
        <w:rPr>
          <w:b/>
          <w:spacing w:val="-4"/>
        </w:rPr>
        <w:t xml:space="preserve"> </w:t>
      </w:r>
      <w:r>
        <w:rPr>
          <w:b/>
        </w:rPr>
        <w:t>should</w:t>
      </w:r>
      <w:r>
        <w:rPr>
          <w:b/>
          <w:spacing w:val="-2"/>
        </w:rPr>
        <w:t xml:space="preserve"> </w:t>
      </w:r>
      <w:r>
        <w:rPr>
          <w:b/>
        </w:rPr>
        <w:t>be</w:t>
      </w:r>
      <w:r>
        <w:rPr>
          <w:b/>
          <w:spacing w:val="-2"/>
        </w:rPr>
        <w:t xml:space="preserve"> </w:t>
      </w:r>
      <w:r>
        <w:rPr>
          <w:b/>
        </w:rPr>
        <w:t>established</w:t>
      </w:r>
      <w:r>
        <w:rPr>
          <w:b/>
          <w:spacing w:val="-2"/>
        </w:rPr>
        <w:t xml:space="preserve"> </w:t>
      </w:r>
      <w:r>
        <w:rPr>
          <w:b/>
        </w:rPr>
        <w:t>as</w:t>
      </w:r>
      <w:r>
        <w:rPr>
          <w:b/>
          <w:spacing w:val="-4"/>
        </w:rPr>
        <w:t xml:space="preserve"> </w:t>
      </w:r>
      <w:r>
        <w:rPr>
          <w:b/>
        </w:rPr>
        <w:t>soon</w:t>
      </w:r>
      <w:r>
        <w:rPr>
          <w:b/>
          <w:spacing w:val="-2"/>
        </w:rPr>
        <w:t xml:space="preserve"> </w:t>
      </w:r>
      <w:r>
        <w:rPr>
          <w:b/>
        </w:rPr>
        <w:t>as</w:t>
      </w:r>
      <w:r>
        <w:rPr>
          <w:b/>
          <w:spacing w:val="-2"/>
        </w:rPr>
        <w:t xml:space="preserve"> </w:t>
      </w:r>
      <w:r>
        <w:rPr>
          <w:b/>
        </w:rPr>
        <w:t>practical</w:t>
      </w:r>
      <w:r>
        <w:rPr>
          <w:b/>
          <w:spacing w:val="-3"/>
        </w:rPr>
        <w:t xml:space="preserve"> </w:t>
      </w:r>
      <w:r>
        <w:rPr>
          <w:b/>
        </w:rPr>
        <w:t>to</w:t>
      </w:r>
      <w:r>
        <w:rPr>
          <w:b/>
          <w:spacing w:val="-4"/>
        </w:rPr>
        <w:t xml:space="preserve"> </w:t>
      </w:r>
      <w:r>
        <w:rPr>
          <w:b/>
        </w:rPr>
        <w:t>develop</w:t>
      </w:r>
      <w:r>
        <w:rPr>
          <w:b/>
          <w:spacing w:val="-2"/>
        </w:rPr>
        <w:t xml:space="preserve"> </w:t>
      </w:r>
      <w:r>
        <w:rPr>
          <w:b/>
        </w:rPr>
        <w:t xml:space="preserve">these </w:t>
      </w:r>
      <w:r>
        <w:rPr>
          <w:b/>
          <w:spacing w:val="-2"/>
        </w:rPr>
        <w:t>provisions.</w:t>
      </w:r>
    </w:p>
    <w:p w:rsidR="00444DC6" w:rsidRDefault="00444DC6" w:rsidP="00444DC6">
      <w:pPr>
        <w:pStyle w:val="BodyText"/>
        <w:spacing w:before="49"/>
        <w:ind w:left="0"/>
        <w:rPr>
          <w:b/>
        </w:rPr>
      </w:pPr>
    </w:p>
    <w:p w:rsidR="00444DC6" w:rsidRDefault="001C095E" w:rsidP="00444DC6">
      <w:pPr>
        <w:pStyle w:val="Heading6"/>
      </w:pPr>
      <w:hyperlink w:anchor="_bookmark627" w:history="1">
        <w:r w:rsidR="00444DC6">
          <w:t>Recommendation</w:t>
        </w:r>
        <w:r w:rsidR="00444DC6">
          <w:rPr>
            <w:spacing w:val="-9"/>
          </w:rPr>
          <w:t xml:space="preserve"> </w:t>
        </w:r>
        <w:r w:rsidR="00444DC6">
          <w:rPr>
            <w:spacing w:val="-5"/>
          </w:rPr>
          <w:t>23</w:t>
        </w:r>
      </w:hyperlink>
    </w:p>
    <w:p w:rsidR="00444DC6" w:rsidRDefault="00444DC6" w:rsidP="00444DC6">
      <w:pPr>
        <w:pStyle w:val="BodyText"/>
        <w:spacing w:before="3"/>
        <w:ind w:left="0"/>
        <w:rPr>
          <w:b/>
          <w:sz w:val="8"/>
        </w:rPr>
      </w:pPr>
      <w:r>
        <w:rPr>
          <w:b/>
          <w:noProof/>
          <w:sz w:val="8"/>
          <w:lang w:val="en-AU" w:eastAsia="en-AU"/>
        </w:rPr>
        <mc:AlternateContent>
          <mc:Choice Requires="wps">
            <w:drawing>
              <wp:anchor distT="0" distB="0" distL="0" distR="0" simplePos="0" relativeHeight="251681792" behindDoc="1" locked="0" layoutInCell="1" allowOverlap="1" wp14:anchorId="3D4CC26D" wp14:editId="44CBAE3B">
                <wp:simplePos x="0" y="0"/>
                <wp:positionH relativeFrom="page">
                  <wp:posOffset>896111</wp:posOffset>
                </wp:positionH>
                <wp:positionV relativeFrom="paragraph">
                  <wp:posOffset>75956</wp:posOffset>
                </wp:positionV>
                <wp:extent cx="576834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108"/>
                              </a:lnTo>
                              <a:lnTo>
                                <a:pt x="5768340" y="6108"/>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5FB923" id="Graphic 34" o:spid="_x0000_s1026" style="position:absolute;margin-left:70.55pt;margin-top:6pt;width:454.2pt;height:.5pt;z-index:-251634688;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Mp8R64yAgAA4wQAAA4AAAAAAAAAAAAAAAAALgIA&#10;AGRycy9lMm9Eb2MueG1sUEsBAi0AFAAGAAgAAAAhACIFRDXcAAAACgEAAA8AAAAAAAAAAAAAAAAA&#10;jAQAAGRycy9kb3ducmV2LnhtbFBLBQYAAAAABAAEAPMAAACVBQAAAAA=&#10;" path="m5768340,l,,,6108r5768340,l5768340,xe" fillcolor="black" stroked="f">
                <v:path arrowok="t"/>
                <w10:wrap type="topAndBottom" anchorx="page"/>
              </v:shape>
            </w:pict>
          </mc:Fallback>
        </mc:AlternateContent>
      </w:r>
    </w:p>
    <w:p w:rsidR="00444DC6" w:rsidRDefault="00444DC6" w:rsidP="00444DC6">
      <w:pPr>
        <w:spacing w:before="245" w:line="259" w:lineRule="auto"/>
        <w:ind w:left="2160" w:right="230" w:hanging="721"/>
        <w:rPr>
          <w:b/>
        </w:rPr>
      </w:pPr>
      <w:r>
        <w:rPr>
          <w:b/>
        </w:rPr>
        <w:t>4.159</w:t>
      </w:r>
      <w:r>
        <w:rPr>
          <w:b/>
          <w:spacing w:val="80"/>
        </w:rPr>
        <w:t xml:space="preserve"> </w:t>
      </w:r>
      <w:r>
        <w:rPr>
          <w:b/>
        </w:rPr>
        <w:t>The Committee recommends that the national regulator be provided with a broad suite of powers to monitor online gambling, ensure compliance and enforce</w:t>
      </w:r>
      <w:r>
        <w:rPr>
          <w:b/>
          <w:spacing w:val="-4"/>
        </w:rPr>
        <w:t xml:space="preserve"> </w:t>
      </w:r>
      <w:r>
        <w:rPr>
          <w:b/>
        </w:rPr>
        <w:t>the</w:t>
      </w:r>
      <w:r>
        <w:rPr>
          <w:b/>
          <w:spacing w:val="-4"/>
        </w:rPr>
        <w:t xml:space="preserve"> </w:t>
      </w:r>
      <w:r>
        <w:rPr>
          <w:b/>
        </w:rPr>
        <w:t>law.</w:t>
      </w:r>
      <w:r>
        <w:rPr>
          <w:b/>
          <w:spacing w:val="-2"/>
        </w:rPr>
        <w:t xml:space="preserve"> </w:t>
      </w:r>
      <w:r>
        <w:rPr>
          <w:b/>
        </w:rPr>
        <w:t>Penalties</w:t>
      </w:r>
      <w:r>
        <w:rPr>
          <w:b/>
          <w:spacing w:val="-2"/>
        </w:rPr>
        <w:t xml:space="preserve"> </w:t>
      </w:r>
      <w:r>
        <w:rPr>
          <w:b/>
        </w:rPr>
        <w:t>should</w:t>
      </w:r>
      <w:r>
        <w:rPr>
          <w:b/>
          <w:spacing w:val="-4"/>
        </w:rPr>
        <w:t xml:space="preserve"> </w:t>
      </w:r>
      <w:r>
        <w:rPr>
          <w:b/>
        </w:rPr>
        <w:t>be</w:t>
      </w:r>
      <w:r>
        <w:rPr>
          <w:b/>
          <w:spacing w:val="-2"/>
        </w:rPr>
        <w:t xml:space="preserve"> </w:t>
      </w:r>
      <w:r>
        <w:rPr>
          <w:b/>
        </w:rPr>
        <w:t>severe</w:t>
      </w:r>
      <w:r>
        <w:rPr>
          <w:b/>
          <w:spacing w:val="-2"/>
        </w:rPr>
        <w:t xml:space="preserve"> </w:t>
      </w:r>
      <w:r>
        <w:rPr>
          <w:b/>
        </w:rPr>
        <w:t>enough</w:t>
      </w:r>
      <w:r>
        <w:rPr>
          <w:b/>
          <w:spacing w:val="-2"/>
        </w:rPr>
        <w:t xml:space="preserve"> </w:t>
      </w:r>
      <w:r>
        <w:rPr>
          <w:b/>
        </w:rPr>
        <w:t>to</w:t>
      </w:r>
      <w:r>
        <w:rPr>
          <w:b/>
          <w:spacing w:val="-4"/>
        </w:rPr>
        <w:t xml:space="preserve"> </w:t>
      </w:r>
      <w:r>
        <w:rPr>
          <w:b/>
        </w:rPr>
        <w:t>be</w:t>
      </w:r>
      <w:r>
        <w:rPr>
          <w:b/>
          <w:spacing w:val="-2"/>
        </w:rPr>
        <w:t xml:space="preserve"> </w:t>
      </w:r>
      <w:r>
        <w:rPr>
          <w:b/>
        </w:rPr>
        <w:t>a</w:t>
      </w:r>
      <w:r>
        <w:rPr>
          <w:b/>
          <w:spacing w:val="-4"/>
        </w:rPr>
        <w:t xml:space="preserve"> </w:t>
      </w:r>
      <w:r>
        <w:rPr>
          <w:b/>
        </w:rPr>
        <w:t>genuine</w:t>
      </w:r>
      <w:r>
        <w:rPr>
          <w:b/>
          <w:spacing w:val="-4"/>
        </w:rPr>
        <w:t xml:space="preserve"> </w:t>
      </w:r>
      <w:r>
        <w:rPr>
          <w:b/>
        </w:rPr>
        <w:t>deterrent to multinational corporations breaching their legal obligations.</w:t>
      </w:r>
    </w:p>
    <w:p w:rsidR="00444DC6" w:rsidRDefault="00444DC6" w:rsidP="00444DC6">
      <w:pPr>
        <w:pStyle w:val="BodyText"/>
        <w:spacing w:before="44"/>
        <w:ind w:left="0"/>
        <w:rPr>
          <w:b/>
        </w:rPr>
      </w:pPr>
    </w:p>
    <w:p w:rsidR="00444DC6" w:rsidRDefault="001C095E" w:rsidP="00444DC6">
      <w:pPr>
        <w:pStyle w:val="Heading6"/>
      </w:pPr>
      <w:hyperlink w:anchor="_bookmark628" w:history="1">
        <w:r w:rsidR="00444DC6">
          <w:t>Recommendation</w:t>
        </w:r>
        <w:r w:rsidR="00444DC6">
          <w:rPr>
            <w:spacing w:val="-9"/>
          </w:rPr>
          <w:t xml:space="preserve"> </w:t>
        </w:r>
        <w:r w:rsidR="00444DC6">
          <w:rPr>
            <w:spacing w:val="-5"/>
          </w:rPr>
          <w:t>24</w:t>
        </w:r>
      </w:hyperlink>
    </w:p>
    <w:p w:rsidR="00444DC6" w:rsidRDefault="00444DC6" w:rsidP="00444DC6">
      <w:pPr>
        <w:pStyle w:val="BodyText"/>
        <w:spacing w:before="3"/>
        <w:ind w:left="0"/>
        <w:rPr>
          <w:b/>
          <w:sz w:val="8"/>
        </w:rPr>
      </w:pPr>
      <w:r>
        <w:rPr>
          <w:b/>
          <w:noProof/>
          <w:sz w:val="8"/>
          <w:lang w:val="en-AU" w:eastAsia="en-AU"/>
        </w:rPr>
        <mc:AlternateContent>
          <mc:Choice Requires="wps">
            <w:drawing>
              <wp:anchor distT="0" distB="0" distL="0" distR="0" simplePos="0" relativeHeight="251682816" behindDoc="1" locked="0" layoutInCell="1" allowOverlap="1" wp14:anchorId="54E7F715" wp14:editId="61FEBED0">
                <wp:simplePos x="0" y="0"/>
                <wp:positionH relativeFrom="page">
                  <wp:posOffset>896111</wp:posOffset>
                </wp:positionH>
                <wp:positionV relativeFrom="paragraph">
                  <wp:posOffset>75931</wp:posOffset>
                </wp:positionV>
                <wp:extent cx="576834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EA1F39" id="Graphic 35" o:spid="_x0000_s1026" style="position:absolute;margin-left:70.55pt;margin-top:6pt;width:454.2pt;height:.5pt;z-index:-251633664;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FMMJOwyAgAA4wQAAA4AAAAAAAAAAAAAAAAALgIA&#10;AGRycy9lMm9Eb2MueG1sUEsBAi0AFAAGAAgAAAAhACIFRDXcAAAACgEAAA8AAAAAAAAAAAAAAAAA&#10;jAQAAGRycy9kb3ducmV2LnhtbFBLBQYAAAAABAAEAPMAAACVBQAAAAA=&#10;" path="m5768340,l,,,6096r5768340,l5768340,xe" fillcolor="black" stroked="f">
                <v:path arrowok="t"/>
                <w10:wrap type="topAndBottom" anchorx="page"/>
              </v:shape>
            </w:pict>
          </mc:Fallback>
        </mc:AlternateContent>
      </w:r>
    </w:p>
    <w:p w:rsidR="00444DC6" w:rsidRDefault="00444DC6" w:rsidP="00444DC6">
      <w:pPr>
        <w:spacing w:before="245" w:line="259" w:lineRule="auto"/>
        <w:ind w:left="2160" w:hanging="721"/>
        <w:rPr>
          <w:b/>
        </w:rPr>
      </w:pPr>
      <w:r>
        <w:rPr>
          <w:b/>
        </w:rPr>
        <w:t>4.161</w:t>
      </w:r>
      <w:r>
        <w:rPr>
          <w:b/>
          <w:spacing w:val="80"/>
        </w:rPr>
        <w:t xml:space="preserve"> </w:t>
      </w:r>
      <w:r>
        <w:rPr>
          <w:b/>
        </w:rPr>
        <w:t>The Committee recommends that the Australian Government establish an appropriately</w:t>
      </w:r>
      <w:r>
        <w:rPr>
          <w:b/>
          <w:spacing w:val="-5"/>
        </w:rPr>
        <w:t xml:space="preserve"> </w:t>
      </w:r>
      <w:r>
        <w:rPr>
          <w:b/>
        </w:rPr>
        <w:t>resourced</w:t>
      </w:r>
      <w:r>
        <w:rPr>
          <w:b/>
          <w:spacing w:val="-3"/>
        </w:rPr>
        <w:t xml:space="preserve"> </w:t>
      </w:r>
      <w:r>
        <w:rPr>
          <w:b/>
        </w:rPr>
        <w:t>national</w:t>
      </w:r>
      <w:r>
        <w:rPr>
          <w:b/>
          <w:spacing w:val="-3"/>
        </w:rPr>
        <w:t xml:space="preserve"> </w:t>
      </w:r>
      <w:r>
        <w:rPr>
          <w:b/>
        </w:rPr>
        <w:t>online</w:t>
      </w:r>
      <w:r>
        <w:rPr>
          <w:b/>
          <w:spacing w:val="-3"/>
        </w:rPr>
        <w:t xml:space="preserve"> </w:t>
      </w:r>
      <w:r>
        <w:rPr>
          <w:b/>
        </w:rPr>
        <w:t>gambling</w:t>
      </w:r>
      <w:r>
        <w:rPr>
          <w:b/>
          <w:spacing w:val="-5"/>
        </w:rPr>
        <w:t xml:space="preserve"> </w:t>
      </w:r>
      <w:r>
        <w:rPr>
          <w:b/>
        </w:rPr>
        <w:t>ombudsman,</w:t>
      </w:r>
      <w:r>
        <w:rPr>
          <w:b/>
          <w:spacing w:val="-3"/>
        </w:rPr>
        <w:t xml:space="preserve"> </w:t>
      </w:r>
      <w:r>
        <w:rPr>
          <w:b/>
        </w:rPr>
        <w:t>to</w:t>
      </w:r>
      <w:r>
        <w:rPr>
          <w:b/>
          <w:spacing w:val="-5"/>
        </w:rPr>
        <w:t xml:space="preserve"> </w:t>
      </w:r>
      <w:r>
        <w:rPr>
          <w:b/>
        </w:rPr>
        <w:t>sit</w:t>
      </w:r>
      <w:r>
        <w:rPr>
          <w:b/>
          <w:spacing w:val="-4"/>
        </w:rPr>
        <w:t xml:space="preserve"> </w:t>
      </w:r>
      <w:r>
        <w:rPr>
          <w:b/>
        </w:rPr>
        <w:t>within</w:t>
      </w:r>
      <w:r>
        <w:rPr>
          <w:b/>
          <w:spacing w:val="-5"/>
        </w:rPr>
        <w:t xml:space="preserve"> </w:t>
      </w:r>
      <w:r>
        <w:rPr>
          <w:b/>
        </w:rPr>
        <w:t>the national regulator.</w:t>
      </w:r>
    </w:p>
    <w:p w:rsidR="00444DC6" w:rsidRDefault="00444DC6" w:rsidP="00444DC6">
      <w:pPr>
        <w:pStyle w:val="BodyText"/>
        <w:spacing w:before="43"/>
        <w:ind w:left="0"/>
        <w:rPr>
          <w:b/>
        </w:rPr>
      </w:pPr>
    </w:p>
    <w:p w:rsidR="00444DC6" w:rsidRDefault="001C095E" w:rsidP="00444DC6">
      <w:pPr>
        <w:pStyle w:val="Heading6"/>
      </w:pPr>
      <w:hyperlink w:anchor="_bookmark629" w:history="1">
        <w:r w:rsidR="00444DC6">
          <w:t>Recommendation</w:t>
        </w:r>
        <w:r w:rsidR="00444DC6">
          <w:rPr>
            <w:spacing w:val="-9"/>
          </w:rPr>
          <w:t xml:space="preserve"> </w:t>
        </w:r>
        <w:r w:rsidR="00444DC6">
          <w:rPr>
            <w:spacing w:val="-5"/>
          </w:rPr>
          <w:t>25</w:t>
        </w:r>
      </w:hyperlink>
    </w:p>
    <w:p w:rsidR="00444DC6" w:rsidRDefault="00444DC6" w:rsidP="00444DC6">
      <w:pPr>
        <w:pStyle w:val="BodyText"/>
        <w:spacing w:before="4"/>
        <w:ind w:left="0"/>
        <w:rPr>
          <w:b/>
          <w:sz w:val="8"/>
        </w:rPr>
      </w:pPr>
      <w:r>
        <w:rPr>
          <w:b/>
          <w:noProof/>
          <w:sz w:val="8"/>
          <w:lang w:val="en-AU" w:eastAsia="en-AU"/>
        </w:rPr>
        <mc:AlternateContent>
          <mc:Choice Requires="wps">
            <w:drawing>
              <wp:anchor distT="0" distB="0" distL="0" distR="0" simplePos="0" relativeHeight="251683840" behindDoc="1" locked="0" layoutInCell="1" allowOverlap="1" wp14:anchorId="04EB17C5" wp14:editId="49FB8AC0">
                <wp:simplePos x="0" y="0"/>
                <wp:positionH relativeFrom="page">
                  <wp:posOffset>896111</wp:posOffset>
                </wp:positionH>
                <wp:positionV relativeFrom="paragraph">
                  <wp:posOffset>76323</wp:posOffset>
                </wp:positionV>
                <wp:extent cx="576834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5"/>
                              </a:lnTo>
                              <a:lnTo>
                                <a:pt x="5768340" y="6095"/>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9DEB76" id="Graphic 36" o:spid="_x0000_s1026" style="position:absolute;margin-left:70.55pt;margin-top:6pt;width:454.2pt;height:.5pt;z-index:-251632640;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OExtcsyAgAA4wQAAA4AAAAAAAAAAAAAAAAALgIA&#10;AGRycy9lMm9Eb2MueG1sUEsBAi0AFAAGAAgAAAAhACIFRDXcAAAACgEAAA8AAAAAAAAAAAAAAAAA&#10;jAQAAGRycy9kb3ducmV2LnhtbFBLBQYAAAAABAAEAPMAAACVBQAAAAA=&#10;" path="m5768340,l,,,6095r5768340,l5768340,xe" fillcolor="black" stroked="f">
                <v:path arrowok="t"/>
                <w10:wrap type="topAndBottom" anchorx="page"/>
              </v:shape>
            </w:pict>
          </mc:Fallback>
        </mc:AlternateContent>
      </w:r>
    </w:p>
    <w:p w:rsidR="00444DC6" w:rsidRDefault="00444DC6" w:rsidP="00444DC6">
      <w:pPr>
        <w:spacing w:before="245" w:line="259" w:lineRule="auto"/>
        <w:ind w:left="2160" w:right="230" w:hanging="721"/>
        <w:rPr>
          <w:b/>
        </w:rPr>
      </w:pPr>
      <w:r>
        <w:rPr>
          <w:b/>
        </w:rPr>
        <w:t>4.163</w:t>
      </w:r>
      <w:r>
        <w:rPr>
          <w:b/>
          <w:spacing w:val="80"/>
        </w:rPr>
        <w:t xml:space="preserve"> </w:t>
      </w:r>
      <w:r>
        <w:rPr>
          <w:b/>
        </w:rPr>
        <w:t>The</w:t>
      </w:r>
      <w:r>
        <w:rPr>
          <w:b/>
          <w:spacing w:val="-3"/>
        </w:rPr>
        <w:t xml:space="preserve"> </w:t>
      </w:r>
      <w:r>
        <w:rPr>
          <w:b/>
        </w:rPr>
        <w:t>Committee</w:t>
      </w:r>
      <w:r>
        <w:rPr>
          <w:b/>
          <w:spacing w:val="-3"/>
        </w:rPr>
        <w:t xml:space="preserve"> </w:t>
      </w:r>
      <w:r>
        <w:rPr>
          <w:b/>
        </w:rPr>
        <w:t>recommends</w:t>
      </w:r>
      <w:r>
        <w:rPr>
          <w:b/>
          <w:spacing w:val="-3"/>
        </w:rPr>
        <w:t xml:space="preserve"> </w:t>
      </w:r>
      <w:r>
        <w:rPr>
          <w:b/>
        </w:rPr>
        <w:t>the</w:t>
      </w:r>
      <w:r>
        <w:rPr>
          <w:b/>
          <w:spacing w:val="-3"/>
        </w:rPr>
        <w:t xml:space="preserve"> </w:t>
      </w:r>
      <w:r>
        <w:rPr>
          <w:b/>
        </w:rPr>
        <w:t>Australian</w:t>
      </w:r>
      <w:r>
        <w:rPr>
          <w:b/>
          <w:spacing w:val="-3"/>
        </w:rPr>
        <w:t xml:space="preserve"> </w:t>
      </w:r>
      <w:r>
        <w:rPr>
          <w:b/>
        </w:rPr>
        <w:t>Government</w:t>
      </w:r>
      <w:r>
        <w:rPr>
          <w:b/>
          <w:spacing w:val="-2"/>
        </w:rPr>
        <w:t xml:space="preserve"> </w:t>
      </w:r>
      <w:r>
        <w:rPr>
          <w:b/>
        </w:rPr>
        <w:t>consult</w:t>
      </w:r>
      <w:r>
        <w:rPr>
          <w:b/>
          <w:spacing w:val="-2"/>
        </w:rPr>
        <w:t xml:space="preserve"> </w:t>
      </w:r>
      <w:r>
        <w:rPr>
          <w:b/>
        </w:rPr>
        <w:t>with</w:t>
      </w:r>
      <w:r>
        <w:rPr>
          <w:b/>
          <w:spacing w:val="-3"/>
        </w:rPr>
        <w:t xml:space="preserve"> </w:t>
      </w:r>
      <w:r>
        <w:rPr>
          <w:b/>
        </w:rPr>
        <w:t>industry and people who gamble to determine minimum bet limits for online wagering for inclusion in national regulation.</w:t>
      </w:r>
    </w:p>
    <w:p w:rsidR="00444DC6" w:rsidRDefault="001C095E" w:rsidP="00444DC6">
      <w:pPr>
        <w:pStyle w:val="Heading6"/>
        <w:spacing w:before="79"/>
      </w:pPr>
      <w:hyperlink w:anchor="_bookmark918" w:history="1">
        <w:r w:rsidR="00444DC6">
          <w:t>Recommendation</w:t>
        </w:r>
        <w:r w:rsidR="00444DC6">
          <w:rPr>
            <w:spacing w:val="-9"/>
          </w:rPr>
          <w:t xml:space="preserve"> </w:t>
        </w:r>
        <w:r w:rsidR="00444DC6">
          <w:rPr>
            <w:spacing w:val="-5"/>
          </w:rPr>
          <w:t>26</w:t>
        </w:r>
      </w:hyperlink>
    </w:p>
    <w:p w:rsidR="00444DC6" w:rsidRDefault="00444DC6" w:rsidP="00444DC6">
      <w:pPr>
        <w:pStyle w:val="BodyText"/>
        <w:spacing w:before="4"/>
        <w:ind w:left="0"/>
        <w:rPr>
          <w:b/>
          <w:sz w:val="8"/>
        </w:rPr>
      </w:pPr>
      <w:r>
        <w:rPr>
          <w:b/>
          <w:noProof/>
          <w:sz w:val="8"/>
          <w:lang w:val="en-AU" w:eastAsia="en-AU"/>
        </w:rPr>
        <mc:AlternateContent>
          <mc:Choice Requires="wps">
            <w:drawing>
              <wp:anchor distT="0" distB="0" distL="0" distR="0" simplePos="0" relativeHeight="251684864" behindDoc="1" locked="0" layoutInCell="1" allowOverlap="1" wp14:anchorId="5206CBB4" wp14:editId="69C19E11">
                <wp:simplePos x="0" y="0"/>
                <wp:positionH relativeFrom="page">
                  <wp:posOffset>896111</wp:posOffset>
                </wp:positionH>
                <wp:positionV relativeFrom="paragraph">
                  <wp:posOffset>76341</wp:posOffset>
                </wp:positionV>
                <wp:extent cx="5768340"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544632" id="Graphic 37" o:spid="_x0000_s1026" style="position:absolute;margin-left:70.55pt;margin-top:6pt;width:454.2pt;height:.5pt;z-index:-251631616;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MT4xI4yAgAA4wQAAA4AAAAAAAAAAAAAAAAALgIA&#10;AGRycy9lMm9Eb2MueG1sUEsBAi0AFAAGAAgAAAAhACIFRDXcAAAACgEAAA8AAAAAAAAAAAAAAAAA&#10;jAQAAGRycy9kb3ducmV2LnhtbFBLBQYAAAAABAAEAPMAAACVBQAAAAA=&#10;" path="m5768340,l,,,6096r5768340,l5768340,xe" fillcolor="black" stroked="f">
                <v:path arrowok="t"/>
                <w10:wrap type="topAndBottom" anchorx="page"/>
              </v:shape>
            </w:pict>
          </mc:Fallback>
        </mc:AlternateContent>
      </w:r>
    </w:p>
    <w:p w:rsidR="00444DC6" w:rsidRDefault="00444DC6" w:rsidP="00444DC6">
      <w:pPr>
        <w:pStyle w:val="ListParagraph"/>
        <w:numPr>
          <w:ilvl w:val="1"/>
          <w:numId w:val="12"/>
        </w:numPr>
        <w:tabs>
          <w:tab w:val="left" w:pos="2156"/>
          <w:tab w:val="left" w:pos="2160"/>
        </w:tabs>
        <w:spacing w:before="245" w:line="259" w:lineRule="auto"/>
        <w:ind w:right="285"/>
        <w:rPr>
          <w:b/>
        </w:rPr>
      </w:pPr>
      <w:r>
        <w:rPr>
          <w:b/>
        </w:rPr>
        <w:lastRenderedPageBreak/>
        <w:t>The</w:t>
      </w:r>
      <w:r>
        <w:rPr>
          <w:b/>
          <w:spacing w:val="-4"/>
        </w:rPr>
        <w:t xml:space="preserve"> </w:t>
      </w:r>
      <w:r>
        <w:rPr>
          <w:b/>
        </w:rPr>
        <w:t>Committee</w:t>
      </w:r>
      <w:r>
        <w:rPr>
          <w:b/>
          <w:spacing w:val="-4"/>
        </w:rPr>
        <w:t xml:space="preserve"> </w:t>
      </w:r>
      <w:r>
        <w:rPr>
          <w:b/>
        </w:rPr>
        <w:t>recommends</w:t>
      </w:r>
      <w:r>
        <w:rPr>
          <w:b/>
          <w:spacing w:val="-4"/>
        </w:rPr>
        <w:t xml:space="preserve"> </w:t>
      </w:r>
      <w:r>
        <w:rPr>
          <w:b/>
        </w:rPr>
        <w:t>the</w:t>
      </w:r>
      <w:r>
        <w:rPr>
          <w:b/>
          <w:spacing w:val="-4"/>
        </w:rPr>
        <w:t xml:space="preserve"> </w:t>
      </w:r>
      <w:r>
        <w:rPr>
          <w:b/>
        </w:rPr>
        <w:t>Australian</w:t>
      </w:r>
      <w:r>
        <w:rPr>
          <w:b/>
          <w:spacing w:val="-4"/>
        </w:rPr>
        <w:t xml:space="preserve"> </w:t>
      </w:r>
      <w:r>
        <w:rPr>
          <w:b/>
        </w:rPr>
        <w:t>Government,</w:t>
      </w:r>
      <w:r>
        <w:rPr>
          <w:b/>
          <w:spacing w:val="-3"/>
        </w:rPr>
        <w:t xml:space="preserve"> </w:t>
      </w:r>
      <w:r>
        <w:rPr>
          <w:b/>
        </w:rPr>
        <w:t>with</w:t>
      </w:r>
      <w:r>
        <w:rPr>
          <w:b/>
          <w:spacing w:val="-4"/>
        </w:rPr>
        <w:t xml:space="preserve"> </w:t>
      </w:r>
      <w:r>
        <w:rPr>
          <w:b/>
        </w:rPr>
        <w:t>the</w:t>
      </w:r>
      <w:r>
        <w:rPr>
          <w:b/>
          <w:spacing w:val="-2"/>
        </w:rPr>
        <w:t xml:space="preserve"> </w:t>
      </w:r>
      <w:r>
        <w:rPr>
          <w:b/>
        </w:rPr>
        <w:t>cooperation of the states and territories, implement a comprehensive ban on all forms of advertising for online gambling, to be introduced in four phases, over three years, commencing immediately:</w:t>
      </w:r>
    </w:p>
    <w:p w:rsidR="00444DC6" w:rsidRDefault="00444DC6" w:rsidP="00444DC6">
      <w:pPr>
        <w:pStyle w:val="ListParagraph"/>
        <w:numPr>
          <w:ilvl w:val="0"/>
          <w:numId w:val="11"/>
        </w:numPr>
        <w:tabs>
          <w:tab w:val="left" w:pos="2471"/>
        </w:tabs>
        <w:spacing w:before="116" w:line="259" w:lineRule="auto"/>
        <w:ind w:left="2471" w:right="246"/>
        <w:rPr>
          <w:b/>
        </w:rPr>
      </w:pPr>
      <w:r>
        <w:rPr>
          <w:b/>
        </w:rPr>
        <w:t>Phase</w:t>
      </w:r>
      <w:r>
        <w:rPr>
          <w:b/>
          <w:spacing w:val="-3"/>
        </w:rPr>
        <w:t xml:space="preserve"> </w:t>
      </w:r>
      <w:r>
        <w:rPr>
          <w:b/>
        </w:rPr>
        <w:t>One:</w:t>
      </w:r>
      <w:r>
        <w:rPr>
          <w:b/>
          <w:spacing w:val="-1"/>
        </w:rPr>
        <w:t xml:space="preserve"> </w:t>
      </w:r>
      <w:r>
        <w:rPr>
          <w:b/>
        </w:rPr>
        <w:t>prohibition</w:t>
      </w:r>
      <w:r>
        <w:rPr>
          <w:b/>
          <w:spacing w:val="-5"/>
        </w:rPr>
        <w:t xml:space="preserve"> </w:t>
      </w:r>
      <w:r>
        <w:rPr>
          <w:b/>
        </w:rPr>
        <w:t>of</w:t>
      </w:r>
      <w:r>
        <w:rPr>
          <w:b/>
          <w:spacing w:val="-4"/>
        </w:rPr>
        <w:t xml:space="preserve"> </w:t>
      </w:r>
      <w:r>
        <w:rPr>
          <w:b/>
        </w:rPr>
        <w:t>all</w:t>
      </w:r>
      <w:r>
        <w:rPr>
          <w:b/>
          <w:spacing w:val="-1"/>
        </w:rPr>
        <w:t xml:space="preserve"> </w:t>
      </w:r>
      <w:r>
        <w:rPr>
          <w:b/>
        </w:rPr>
        <w:t>online</w:t>
      </w:r>
      <w:r>
        <w:rPr>
          <w:b/>
          <w:spacing w:val="-5"/>
        </w:rPr>
        <w:t xml:space="preserve"> </w:t>
      </w:r>
      <w:r>
        <w:rPr>
          <w:b/>
        </w:rPr>
        <w:t>gambling</w:t>
      </w:r>
      <w:r>
        <w:rPr>
          <w:b/>
          <w:spacing w:val="-5"/>
        </w:rPr>
        <w:t xml:space="preserve"> </w:t>
      </w:r>
      <w:r>
        <w:rPr>
          <w:b/>
        </w:rPr>
        <w:t>inducements</w:t>
      </w:r>
      <w:r>
        <w:rPr>
          <w:b/>
          <w:spacing w:val="-5"/>
        </w:rPr>
        <w:t xml:space="preserve"> </w:t>
      </w:r>
      <w:r>
        <w:rPr>
          <w:b/>
        </w:rPr>
        <w:t>and</w:t>
      </w:r>
      <w:r>
        <w:rPr>
          <w:b/>
          <w:spacing w:val="-5"/>
        </w:rPr>
        <w:t xml:space="preserve"> </w:t>
      </w:r>
      <w:r>
        <w:rPr>
          <w:b/>
        </w:rPr>
        <w:t>inducement advertising, and all advertising of online gambling on social media and online</w:t>
      </w:r>
      <w:r>
        <w:rPr>
          <w:b/>
          <w:spacing w:val="-5"/>
        </w:rPr>
        <w:t xml:space="preserve"> </w:t>
      </w:r>
      <w:r>
        <w:rPr>
          <w:b/>
        </w:rPr>
        <w:t>platforms.</w:t>
      </w:r>
      <w:r>
        <w:rPr>
          <w:b/>
          <w:spacing w:val="-4"/>
        </w:rPr>
        <w:t xml:space="preserve"> </w:t>
      </w:r>
      <w:r>
        <w:rPr>
          <w:b/>
        </w:rPr>
        <w:t>Removal</w:t>
      </w:r>
      <w:r>
        <w:rPr>
          <w:b/>
          <w:spacing w:val="-2"/>
        </w:rPr>
        <w:t xml:space="preserve"> </w:t>
      </w:r>
      <w:r>
        <w:rPr>
          <w:b/>
        </w:rPr>
        <w:t>of</w:t>
      </w:r>
      <w:r>
        <w:rPr>
          <w:b/>
          <w:spacing w:val="-4"/>
        </w:rPr>
        <w:t xml:space="preserve"> </w:t>
      </w:r>
      <w:r>
        <w:rPr>
          <w:b/>
        </w:rPr>
        <w:t>the</w:t>
      </w:r>
      <w:r>
        <w:rPr>
          <w:b/>
          <w:spacing w:val="-4"/>
        </w:rPr>
        <w:t xml:space="preserve"> </w:t>
      </w:r>
      <w:r>
        <w:rPr>
          <w:b/>
        </w:rPr>
        <w:t>exemption</w:t>
      </w:r>
      <w:r>
        <w:rPr>
          <w:b/>
          <w:spacing w:val="-5"/>
        </w:rPr>
        <w:t xml:space="preserve"> </w:t>
      </w:r>
      <w:r>
        <w:rPr>
          <w:b/>
        </w:rPr>
        <w:t>for</w:t>
      </w:r>
      <w:r>
        <w:rPr>
          <w:b/>
          <w:spacing w:val="-3"/>
        </w:rPr>
        <w:t xml:space="preserve"> </w:t>
      </w:r>
      <w:r>
        <w:rPr>
          <w:b/>
        </w:rPr>
        <w:t>advertising</w:t>
      </w:r>
      <w:r>
        <w:rPr>
          <w:b/>
          <w:spacing w:val="-4"/>
        </w:rPr>
        <w:t xml:space="preserve"> </w:t>
      </w:r>
      <w:r>
        <w:rPr>
          <w:b/>
        </w:rPr>
        <w:t>online</w:t>
      </w:r>
      <w:r>
        <w:rPr>
          <w:b/>
          <w:spacing w:val="-5"/>
        </w:rPr>
        <w:t xml:space="preserve"> </w:t>
      </w:r>
      <w:r>
        <w:rPr>
          <w:b/>
        </w:rPr>
        <w:t>gambling during news and current affairs broadcasts. Prohibition of advertising online gambling on commercial radio between 8.30-9.00 am and 3.30-</w:t>
      </w:r>
    </w:p>
    <w:p w:rsidR="00444DC6" w:rsidRDefault="00444DC6" w:rsidP="00444DC6">
      <w:pPr>
        <w:spacing w:before="1"/>
        <w:ind w:left="2472"/>
        <w:rPr>
          <w:b/>
        </w:rPr>
      </w:pPr>
      <w:r>
        <w:rPr>
          <w:b/>
        </w:rPr>
        <w:t>4.00</w:t>
      </w:r>
      <w:r>
        <w:rPr>
          <w:b/>
          <w:spacing w:val="-3"/>
        </w:rPr>
        <w:t xml:space="preserve"> </w:t>
      </w:r>
      <w:r>
        <w:rPr>
          <w:b/>
        </w:rPr>
        <w:t>pm</w:t>
      </w:r>
      <w:r>
        <w:rPr>
          <w:b/>
          <w:spacing w:val="-4"/>
        </w:rPr>
        <w:t xml:space="preserve"> </w:t>
      </w:r>
      <w:r>
        <w:rPr>
          <w:b/>
        </w:rPr>
        <w:t>(school</w:t>
      </w:r>
      <w:r>
        <w:rPr>
          <w:b/>
          <w:spacing w:val="-3"/>
        </w:rPr>
        <w:t xml:space="preserve"> </w:t>
      </w:r>
      <w:r>
        <w:rPr>
          <w:b/>
        </w:rPr>
        <w:t>drop</w:t>
      </w:r>
      <w:r>
        <w:rPr>
          <w:b/>
          <w:spacing w:val="-4"/>
        </w:rPr>
        <w:t xml:space="preserve"> </w:t>
      </w:r>
      <w:r>
        <w:rPr>
          <w:b/>
        </w:rPr>
        <w:t>off</w:t>
      </w:r>
      <w:r>
        <w:rPr>
          <w:b/>
          <w:spacing w:val="-1"/>
        </w:rPr>
        <w:t xml:space="preserve"> </w:t>
      </w:r>
      <w:r>
        <w:rPr>
          <w:b/>
        </w:rPr>
        <w:t>and</w:t>
      </w:r>
      <w:r>
        <w:rPr>
          <w:b/>
          <w:spacing w:val="-5"/>
        </w:rPr>
        <w:t xml:space="preserve"> </w:t>
      </w:r>
      <w:r>
        <w:rPr>
          <w:b/>
        </w:rPr>
        <w:t>pick</w:t>
      </w:r>
      <w:r>
        <w:rPr>
          <w:b/>
          <w:spacing w:val="-2"/>
        </w:rPr>
        <w:t xml:space="preserve"> </w:t>
      </w:r>
      <w:r>
        <w:rPr>
          <w:b/>
          <w:spacing w:val="-4"/>
        </w:rPr>
        <w:t>up).</w:t>
      </w:r>
    </w:p>
    <w:p w:rsidR="00444DC6" w:rsidRDefault="00444DC6" w:rsidP="00444DC6">
      <w:pPr>
        <w:pStyle w:val="ListParagraph"/>
        <w:numPr>
          <w:ilvl w:val="0"/>
          <w:numId w:val="11"/>
        </w:numPr>
        <w:tabs>
          <w:tab w:val="left" w:pos="2472"/>
        </w:tabs>
        <w:spacing w:before="138" w:line="259" w:lineRule="auto"/>
        <w:ind w:right="344"/>
        <w:rPr>
          <w:b/>
        </w:rPr>
      </w:pPr>
      <w:r>
        <w:rPr>
          <w:b/>
        </w:rPr>
        <w:t>Phase</w:t>
      </w:r>
      <w:r>
        <w:rPr>
          <w:b/>
          <w:spacing w:val="-3"/>
        </w:rPr>
        <w:t xml:space="preserve"> </w:t>
      </w:r>
      <w:r>
        <w:rPr>
          <w:b/>
        </w:rPr>
        <w:t>Two:</w:t>
      </w:r>
      <w:r>
        <w:rPr>
          <w:b/>
          <w:spacing w:val="-1"/>
        </w:rPr>
        <w:t xml:space="preserve"> </w:t>
      </w:r>
      <w:r>
        <w:rPr>
          <w:b/>
        </w:rPr>
        <w:t>prohibition</w:t>
      </w:r>
      <w:r>
        <w:rPr>
          <w:b/>
          <w:spacing w:val="-5"/>
        </w:rPr>
        <w:t xml:space="preserve"> </w:t>
      </w:r>
      <w:r>
        <w:rPr>
          <w:b/>
        </w:rPr>
        <w:t>of</w:t>
      </w:r>
      <w:r>
        <w:rPr>
          <w:b/>
          <w:spacing w:val="-4"/>
        </w:rPr>
        <w:t xml:space="preserve"> </w:t>
      </w:r>
      <w:r>
        <w:rPr>
          <w:b/>
        </w:rPr>
        <w:t>all</w:t>
      </w:r>
      <w:r>
        <w:rPr>
          <w:b/>
          <w:spacing w:val="-1"/>
        </w:rPr>
        <w:t xml:space="preserve"> </w:t>
      </w:r>
      <w:r>
        <w:rPr>
          <w:b/>
        </w:rPr>
        <w:t>online</w:t>
      </w:r>
      <w:r>
        <w:rPr>
          <w:b/>
          <w:spacing w:val="-5"/>
        </w:rPr>
        <w:t xml:space="preserve"> </w:t>
      </w:r>
      <w:r>
        <w:rPr>
          <w:b/>
        </w:rPr>
        <w:t>gambling</w:t>
      </w:r>
      <w:r>
        <w:rPr>
          <w:b/>
          <w:spacing w:val="-7"/>
        </w:rPr>
        <w:t xml:space="preserve"> </w:t>
      </w:r>
      <w:r>
        <w:rPr>
          <w:b/>
        </w:rPr>
        <w:t>advertising</w:t>
      </w:r>
      <w:r>
        <w:rPr>
          <w:b/>
          <w:spacing w:val="-3"/>
        </w:rPr>
        <w:t xml:space="preserve"> </w:t>
      </w:r>
      <w:r>
        <w:rPr>
          <w:b/>
        </w:rPr>
        <w:t>and</w:t>
      </w:r>
      <w:r>
        <w:rPr>
          <w:b/>
          <w:spacing w:val="-5"/>
        </w:rPr>
        <w:t xml:space="preserve"> </w:t>
      </w:r>
      <w:r>
        <w:rPr>
          <w:b/>
        </w:rPr>
        <w:t>commentary on odds, during and an hour either side of a sports broadcast. Prohibition on all in-stadia advertising, including logos on players’ uniforms.</w:t>
      </w:r>
    </w:p>
    <w:p w:rsidR="00444DC6" w:rsidRDefault="00444DC6" w:rsidP="00444DC6">
      <w:pPr>
        <w:pStyle w:val="ListParagraph"/>
        <w:numPr>
          <w:ilvl w:val="0"/>
          <w:numId w:val="11"/>
        </w:numPr>
        <w:tabs>
          <w:tab w:val="left" w:pos="2472"/>
        </w:tabs>
        <w:spacing w:before="118" w:line="264" w:lineRule="auto"/>
        <w:ind w:right="896"/>
        <w:rPr>
          <w:b/>
        </w:rPr>
      </w:pPr>
      <w:r>
        <w:rPr>
          <w:b/>
        </w:rPr>
        <w:t>Phase</w:t>
      </w:r>
      <w:r>
        <w:rPr>
          <w:b/>
          <w:spacing w:val="-4"/>
        </w:rPr>
        <w:t xml:space="preserve"> </w:t>
      </w:r>
      <w:r>
        <w:rPr>
          <w:b/>
        </w:rPr>
        <w:t>Three:</w:t>
      </w:r>
      <w:r>
        <w:rPr>
          <w:b/>
          <w:spacing w:val="-5"/>
        </w:rPr>
        <w:t xml:space="preserve"> </w:t>
      </w:r>
      <w:r>
        <w:rPr>
          <w:b/>
        </w:rPr>
        <w:t>prohibition</w:t>
      </w:r>
      <w:r>
        <w:rPr>
          <w:b/>
          <w:spacing w:val="-4"/>
        </w:rPr>
        <w:t xml:space="preserve"> </w:t>
      </w:r>
      <w:r>
        <w:rPr>
          <w:b/>
        </w:rPr>
        <w:t>of</w:t>
      </w:r>
      <w:r>
        <w:rPr>
          <w:b/>
          <w:spacing w:val="-5"/>
        </w:rPr>
        <w:t xml:space="preserve"> </w:t>
      </w:r>
      <w:r>
        <w:rPr>
          <w:b/>
        </w:rPr>
        <w:t>all</w:t>
      </w:r>
      <w:r>
        <w:rPr>
          <w:b/>
          <w:spacing w:val="-3"/>
        </w:rPr>
        <w:t xml:space="preserve"> </w:t>
      </w:r>
      <w:r>
        <w:rPr>
          <w:b/>
        </w:rPr>
        <w:t>broadcast</w:t>
      </w:r>
      <w:r>
        <w:rPr>
          <w:b/>
          <w:spacing w:val="-5"/>
        </w:rPr>
        <w:t xml:space="preserve"> </w:t>
      </w:r>
      <w:r>
        <w:rPr>
          <w:b/>
        </w:rPr>
        <w:t>online</w:t>
      </w:r>
      <w:r>
        <w:rPr>
          <w:b/>
          <w:spacing w:val="-4"/>
        </w:rPr>
        <w:t xml:space="preserve"> </w:t>
      </w:r>
      <w:r>
        <w:rPr>
          <w:b/>
        </w:rPr>
        <w:t>gambling</w:t>
      </w:r>
      <w:r>
        <w:rPr>
          <w:b/>
          <w:spacing w:val="-6"/>
        </w:rPr>
        <w:t xml:space="preserve"> </w:t>
      </w:r>
      <w:r>
        <w:rPr>
          <w:b/>
        </w:rPr>
        <w:t>advertising between the hours of 6.00 am and 10.00 pm.</w:t>
      </w:r>
    </w:p>
    <w:p w:rsidR="00444DC6" w:rsidRDefault="00444DC6" w:rsidP="00444DC6">
      <w:pPr>
        <w:pStyle w:val="ListParagraph"/>
        <w:numPr>
          <w:ilvl w:val="0"/>
          <w:numId w:val="11"/>
        </w:numPr>
        <w:tabs>
          <w:tab w:val="left" w:pos="2472"/>
        </w:tabs>
        <w:spacing w:before="109" w:line="261" w:lineRule="auto"/>
        <w:ind w:right="687"/>
        <w:rPr>
          <w:b/>
        </w:rPr>
      </w:pPr>
      <w:r>
        <w:rPr>
          <w:b/>
        </w:rPr>
        <w:t>Phase</w:t>
      </w:r>
      <w:r>
        <w:rPr>
          <w:b/>
          <w:spacing w:val="-3"/>
        </w:rPr>
        <w:t xml:space="preserve"> </w:t>
      </w:r>
      <w:r>
        <w:rPr>
          <w:b/>
        </w:rPr>
        <w:t>Four:</w:t>
      </w:r>
      <w:r>
        <w:rPr>
          <w:b/>
          <w:spacing w:val="-4"/>
        </w:rPr>
        <w:t xml:space="preserve"> </w:t>
      </w:r>
      <w:r>
        <w:rPr>
          <w:b/>
        </w:rPr>
        <w:t>by</w:t>
      </w:r>
      <w:r>
        <w:rPr>
          <w:b/>
          <w:spacing w:val="-5"/>
        </w:rPr>
        <w:t xml:space="preserve"> </w:t>
      </w:r>
      <w:r>
        <w:rPr>
          <w:b/>
        </w:rPr>
        <w:t>the</w:t>
      </w:r>
      <w:r>
        <w:rPr>
          <w:b/>
          <w:spacing w:val="-3"/>
        </w:rPr>
        <w:t xml:space="preserve"> </w:t>
      </w:r>
      <w:r>
        <w:rPr>
          <w:b/>
        </w:rPr>
        <w:t>end</w:t>
      </w:r>
      <w:r>
        <w:rPr>
          <w:b/>
          <w:spacing w:val="-5"/>
        </w:rPr>
        <w:t xml:space="preserve"> </w:t>
      </w:r>
      <w:r>
        <w:rPr>
          <w:b/>
        </w:rPr>
        <w:t>of</w:t>
      </w:r>
      <w:r>
        <w:rPr>
          <w:b/>
          <w:spacing w:val="-4"/>
        </w:rPr>
        <w:t xml:space="preserve"> </w:t>
      </w:r>
      <w:r>
        <w:rPr>
          <w:b/>
        </w:rPr>
        <w:t>year</w:t>
      </w:r>
      <w:r>
        <w:rPr>
          <w:b/>
          <w:spacing w:val="-4"/>
        </w:rPr>
        <w:t xml:space="preserve"> </w:t>
      </w:r>
      <w:r>
        <w:rPr>
          <w:b/>
        </w:rPr>
        <w:t>three,</w:t>
      </w:r>
      <w:r>
        <w:rPr>
          <w:b/>
          <w:spacing w:val="-1"/>
        </w:rPr>
        <w:t xml:space="preserve"> </w:t>
      </w:r>
      <w:r>
        <w:rPr>
          <w:b/>
        </w:rPr>
        <w:t>prohibition</w:t>
      </w:r>
      <w:r>
        <w:rPr>
          <w:b/>
          <w:spacing w:val="-3"/>
        </w:rPr>
        <w:t xml:space="preserve"> </w:t>
      </w:r>
      <w:r>
        <w:rPr>
          <w:b/>
        </w:rPr>
        <w:t>on</w:t>
      </w:r>
      <w:r>
        <w:rPr>
          <w:b/>
          <w:spacing w:val="-3"/>
        </w:rPr>
        <w:t xml:space="preserve"> </w:t>
      </w:r>
      <w:r>
        <w:rPr>
          <w:b/>
        </w:rPr>
        <w:t>all</w:t>
      </w:r>
      <w:r>
        <w:rPr>
          <w:b/>
          <w:spacing w:val="-3"/>
        </w:rPr>
        <w:t xml:space="preserve"> </w:t>
      </w:r>
      <w:r>
        <w:rPr>
          <w:b/>
        </w:rPr>
        <w:t>online</w:t>
      </w:r>
      <w:r>
        <w:rPr>
          <w:b/>
          <w:spacing w:val="-3"/>
        </w:rPr>
        <w:t xml:space="preserve"> </w:t>
      </w:r>
      <w:r>
        <w:rPr>
          <w:b/>
        </w:rPr>
        <w:t>gambling advertising and sponsorship.</w:t>
      </w:r>
    </w:p>
    <w:p w:rsidR="00444DC6" w:rsidRDefault="00444DC6" w:rsidP="00444DC6">
      <w:pPr>
        <w:pStyle w:val="ListParagraph"/>
        <w:numPr>
          <w:ilvl w:val="1"/>
          <w:numId w:val="12"/>
        </w:numPr>
        <w:tabs>
          <w:tab w:val="left" w:pos="2156"/>
          <w:tab w:val="left" w:pos="2160"/>
        </w:tabs>
        <w:spacing w:before="237" w:line="259" w:lineRule="auto"/>
        <w:ind w:right="349"/>
        <w:rPr>
          <w:b/>
        </w:rPr>
      </w:pPr>
      <w:r>
        <w:rPr>
          <w:b/>
        </w:rPr>
        <w:t>Gambling</w:t>
      </w:r>
      <w:r>
        <w:rPr>
          <w:b/>
          <w:spacing w:val="-5"/>
        </w:rPr>
        <w:t xml:space="preserve"> </w:t>
      </w:r>
      <w:r>
        <w:rPr>
          <w:b/>
        </w:rPr>
        <w:t>advertising</w:t>
      </w:r>
      <w:r>
        <w:rPr>
          <w:b/>
          <w:spacing w:val="-3"/>
        </w:rPr>
        <w:t xml:space="preserve"> </w:t>
      </w:r>
      <w:r>
        <w:rPr>
          <w:b/>
        </w:rPr>
        <w:t>on</w:t>
      </w:r>
      <w:r>
        <w:rPr>
          <w:b/>
          <w:spacing w:val="-3"/>
        </w:rPr>
        <w:t xml:space="preserve"> </w:t>
      </w:r>
      <w:r>
        <w:rPr>
          <w:b/>
        </w:rPr>
        <w:t>dedicated</w:t>
      </w:r>
      <w:r>
        <w:rPr>
          <w:b/>
          <w:spacing w:val="-3"/>
        </w:rPr>
        <w:t xml:space="preserve"> </w:t>
      </w:r>
      <w:r>
        <w:rPr>
          <w:b/>
        </w:rPr>
        <w:t>racing</w:t>
      </w:r>
      <w:r>
        <w:rPr>
          <w:b/>
          <w:spacing w:val="-5"/>
        </w:rPr>
        <w:t xml:space="preserve"> </w:t>
      </w:r>
      <w:r>
        <w:rPr>
          <w:b/>
        </w:rPr>
        <w:t>channels</w:t>
      </w:r>
      <w:r>
        <w:rPr>
          <w:b/>
          <w:spacing w:val="-3"/>
        </w:rPr>
        <w:t xml:space="preserve"> </w:t>
      </w:r>
      <w:r>
        <w:rPr>
          <w:b/>
        </w:rPr>
        <w:t>and</w:t>
      </w:r>
      <w:r>
        <w:rPr>
          <w:b/>
          <w:spacing w:val="-5"/>
        </w:rPr>
        <w:t xml:space="preserve"> </w:t>
      </w:r>
      <w:r>
        <w:rPr>
          <w:b/>
        </w:rPr>
        <w:t>programming</w:t>
      </w:r>
      <w:r>
        <w:rPr>
          <w:b/>
          <w:spacing w:val="-3"/>
        </w:rPr>
        <w:t xml:space="preserve"> </w:t>
      </w:r>
      <w:r>
        <w:rPr>
          <w:b/>
        </w:rPr>
        <w:t>should be exempt from the ban.</w:t>
      </w:r>
    </w:p>
    <w:p w:rsidR="00444DC6" w:rsidRDefault="00444DC6" w:rsidP="00444DC6">
      <w:pPr>
        <w:pStyle w:val="ListParagraph"/>
        <w:numPr>
          <w:ilvl w:val="1"/>
          <w:numId w:val="12"/>
        </w:numPr>
        <w:tabs>
          <w:tab w:val="left" w:pos="2156"/>
          <w:tab w:val="left" w:pos="2160"/>
        </w:tabs>
        <w:spacing w:before="241" w:line="256" w:lineRule="auto"/>
        <w:ind w:right="1351"/>
        <w:rPr>
          <w:b/>
        </w:rPr>
      </w:pPr>
      <w:r>
        <w:rPr>
          <w:b/>
        </w:rPr>
        <w:t>Small</w:t>
      </w:r>
      <w:r>
        <w:rPr>
          <w:b/>
          <w:spacing w:val="-3"/>
        </w:rPr>
        <w:t xml:space="preserve"> </w:t>
      </w:r>
      <w:r>
        <w:rPr>
          <w:b/>
        </w:rPr>
        <w:t>community</w:t>
      </w:r>
      <w:r>
        <w:rPr>
          <w:b/>
          <w:spacing w:val="-5"/>
        </w:rPr>
        <w:t xml:space="preserve"> </w:t>
      </w:r>
      <w:r>
        <w:rPr>
          <w:b/>
        </w:rPr>
        <w:t>radio</w:t>
      </w:r>
      <w:r>
        <w:rPr>
          <w:b/>
          <w:spacing w:val="-5"/>
        </w:rPr>
        <w:t xml:space="preserve"> </w:t>
      </w:r>
      <w:r>
        <w:rPr>
          <w:b/>
        </w:rPr>
        <w:t>broadcasters</w:t>
      </w:r>
      <w:r>
        <w:rPr>
          <w:b/>
          <w:spacing w:val="-3"/>
        </w:rPr>
        <w:t xml:space="preserve"> </w:t>
      </w:r>
      <w:r>
        <w:rPr>
          <w:b/>
        </w:rPr>
        <w:t>should</w:t>
      </w:r>
      <w:r>
        <w:rPr>
          <w:b/>
          <w:spacing w:val="-3"/>
        </w:rPr>
        <w:t xml:space="preserve"> </w:t>
      </w:r>
      <w:r>
        <w:rPr>
          <w:b/>
        </w:rPr>
        <w:t>be</w:t>
      </w:r>
      <w:r>
        <w:rPr>
          <w:b/>
          <w:spacing w:val="-3"/>
        </w:rPr>
        <w:t xml:space="preserve"> </w:t>
      </w:r>
      <w:r>
        <w:rPr>
          <w:b/>
        </w:rPr>
        <w:t>exempt</w:t>
      </w:r>
      <w:r>
        <w:rPr>
          <w:b/>
          <w:spacing w:val="-4"/>
        </w:rPr>
        <w:t xml:space="preserve"> </w:t>
      </w:r>
      <w:r>
        <w:rPr>
          <w:b/>
        </w:rPr>
        <w:t>from</w:t>
      </w:r>
      <w:r>
        <w:rPr>
          <w:b/>
          <w:spacing w:val="-4"/>
        </w:rPr>
        <w:t xml:space="preserve"> </w:t>
      </w:r>
      <w:r>
        <w:rPr>
          <w:b/>
        </w:rPr>
        <w:t>further restrictions until December 2025.</w:t>
      </w:r>
    </w:p>
    <w:p w:rsidR="00444DC6" w:rsidRDefault="00444DC6" w:rsidP="00444DC6">
      <w:pPr>
        <w:pStyle w:val="BodyText"/>
        <w:spacing w:before="48"/>
        <w:ind w:left="0"/>
        <w:rPr>
          <w:b/>
        </w:rPr>
      </w:pPr>
    </w:p>
    <w:p w:rsidR="00444DC6" w:rsidRDefault="001C095E" w:rsidP="00444DC6">
      <w:pPr>
        <w:pStyle w:val="Heading6"/>
      </w:pPr>
      <w:hyperlink w:anchor="_bookmark1067" w:history="1">
        <w:r w:rsidR="00444DC6">
          <w:t>Recommendation</w:t>
        </w:r>
        <w:r w:rsidR="00444DC6">
          <w:rPr>
            <w:spacing w:val="-9"/>
          </w:rPr>
          <w:t xml:space="preserve"> </w:t>
        </w:r>
        <w:r w:rsidR="00444DC6">
          <w:rPr>
            <w:spacing w:val="-5"/>
          </w:rPr>
          <w:t>27</w:t>
        </w:r>
      </w:hyperlink>
    </w:p>
    <w:p w:rsidR="00444DC6" w:rsidRDefault="00444DC6" w:rsidP="00444DC6">
      <w:pPr>
        <w:pStyle w:val="BodyText"/>
        <w:spacing w:before="4"/>
        <w:ind w:left="0"/>
        <w:rPr>
          <w:b/>
          <w:sz w:val="8"/>
        </w:rPr>
      </w:pPr>
      <w:r>
        <w:rPr>
          <w:b/>
          <w:noProof/>
          <w:sz w:val="8"/>
          <w:lang w:val="en-AU" w:eastAsia="en-AU"/>
        </w:rPr>
        <mc:AlternateContent>
          <mc:Choice Requires="wps">
            <w:drawing>
              <wp:anchor distT="0" distB="0" distL="0" distR="0" simplePos="0" relativeHeight="251685888" behindDoc="1" locked="0" layoutInCell="1" allowOverlap="1" wp14:anchorId="43D9DEAC" wp14:editId="184046ED">
                <wp:simplePos x="0" y="0"/>
                <wp:positionH relativeFrom="page">
                  <wp:posOffset>896111</wp:posOffset>
                </wp:positionH>
                <wp:positionV relativeFrom="paragraph">
                  <wp:posOffset>76358</wp:posOffset>
                </wp:positionV>
                <wp:extent cx="5768340"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0701EA" id="Graphic 38" o:spid="_x0000_s1026" style="position:absolute;margin-left:70.55pt;margin-top:6pt;width:454.2pt;height:.5pt;z-index:-251630592;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" path="m5768340,l,,,6096r5768340,l5768340,xe" fillcolor="black" stroked="f">
                <v:path arrowok="t"/>
                <w10:wrap type="topAndBottom" anchorx="page"/>
              </v:shape>
            </w:pict>
          </mc:Fallback>
        </mc:AlternateContent>
      </w:r>
    </w:p>
    <w:p w:rsidR="00444DC6" w:rsidRDefault="00444DC6" w:rsidP="00444DC6">
      <w:pPr>
        <w:tabs>
          <w:tab w:val="left" w:pos="2159"/>
        </w:tabs>
        <w:spacing w:before="245" w:line="259" w:lineRule="auto"/>
        <w:ind w:left="2160" w:right="568" w:hanging="721"/>
        <w:rPr>
          <w:b/>
        </w:rPr>
      </w:pPr>
      <w:r>
        <w:rPr>
          <w:b/>
          <w:spacing w:val="-4"/>
        </w:rPr>
        <w:t>6.94</w:t>
      </w:r>
      <w:r>
        <w:rPr>
          <w:b/>
        </w:rPr>
        <w:tab/>
        <w:t>The Committee recommends that the National Classification Scheme be consistently</w:t>
      </w:r>
      <w:r>
        <w:rPr>
          <w:b/>
          <w:spacing w:val="-4"/>
        </w:rPr>
        <w:t xml:space="preserve"> </w:t>
      </w:r>
      <w:r>
        <w:rPr>
          <w:b/>
        </w:rPr>
        <w:t>applied</w:t>
      </w:r>
      <w:r>
        <w:rPr>
          <w:b/>
          <w:spacing w:val="-4"/>
        </w:rPr>
        <w:t xml:space="preserve"> </w:t>
      </w:r>
      <w:r>
        <w:rPr>
          <w:b/>
        </w:rPr>
        <w:t>to</w:t>
      </w:r>
      <w:r>
        <w:rPr>
          <w:b/>
          <w:spacing w:val="-4"/>
        </w:rPr>
        <w:t xml:space="preserve"> </w:t>
      </w:r>
      <w:r>
        <w:rPr>
          <w:b/>
        </w:rPr>
        <w:t>games</w:t>
      </w:r>
      <w:r>
        <w:rPr>
          <w:b/>
          <w:spacing w:val="-2"/>
        </w:rPr>
        <w:t xml:space="preserve"> </w:t>
      </w:r>
      <w:r>
        <w:rPr>
          <w:b/>
        </w:rPr>
        <w:t>available</w:t>
      </w:r>
      <w:r>
        <w:rPr>
          <w:b/>
          <w:spacing w:val="-4"/>
        </w:rPr>
        <w:t xml:space="preserve"> </w:t>
      </w:r>
      <w:r>
        <w:rPr>
          <w:b/>
        </w:rPr>
        <w:t>from</w:t>
      </w:r>
      <w:r>
        <w:rPr>
          <w:b/>
          <w:spacing w:val="-1"/>
        </w:rPr>
        <w:t xml:space="preserve"> </w:t>
      </w:r>
      <w:r>
        <w:rPr>
          <w:b/>
        </w:rPr>
        <w:t>online</w:t>
      </w:r>
      <w:r>
        <w:rPr>
          <w:b/>
          <w:spacing w:val="-4"/>
        </w:rPr>
        <w:t xml:space="preserve"> </w:t>
      </w:r>
      <w:r>
        <w:rPr>
          <w:b/>
        </w:rPr>
        <w:t>app</w:t>
      </w:r>
      <w:r>
        <w:rPr>
          <w:b/>
          <w:spacing w:val="-2"/>
        </w:rPr>
        <w:t xml:space="preserve"> </w:t>
      </w:r>
      <w:r>
        <w:rPr>
          <w:b/>
        </w:rPr>
        <w:t>stores, such</w:t>
      </w:r>
      <w:r>
        <w:rPr>
          <w:b/>
          <w:spacing w:val="-6"/>
        </w:rPr>
        <w:t xml:space="preserve"> </w:t>
      </w:r>
      <w:r>
        <w:rPr>
          <w:b/>
        </w:rPr>
        <w:t>as</w:t>
      </w:r>
      <w:r>
        <w:rPr>
          <w:b/>
          <w:spacing w:val="-2"/>
        </w:rPr>
        <w:t xml:space="preserve"> </w:t>
      </w:r>
      <w:r>
        <w:rPr>
          <w:b/>
        </w:rPr>
        <w:t>the Google Play Store, Apple App Store and the Steam Store.</w:t>
      </w:r>
    </w:p>
    <w:p w:rsidR="00444DC6" w:rsidRDefault="00444DC6" w:rsidP="00444DC6">
      <w:pPr>
        <w:pStyle w:val="BodyText"/>
        <w:spacing w:before="43"/>
        <w:ind w:left="0"/>
        <w:rPr>
          <w:b/>
        </w:rPr>
      </w:pPr>
    </w:p>
    <w:p w:rsidR="00444DC6" w:rsidRDefault="001C095E" w:rsidP="00444DC6">
      <w:pPr>
        <w:pStyle w:val="Heading6"/>
      </w:pPr>
      <w:hyperlink w:anchor="_bookmark1068" w:history="1">
        <w:r w:rsidR="00444DC6">
          <w:t>Recommendation</w:t>
        </w:r>
        <w:r w:rsidR="00444DC6">
          <w:rPr>
            <w:spacing w:val="-9"/>
          </w:rPr>
          <w:t xml:space="preserve"> </w:t>
        </w:r>
        <w:r w:rsidR="00444DC6">
          <w:rPr>
            <w:spacing w:val="-5"/>
          </w:rPr>
          <w:t>28</w:t>
        </w:r>
      </w:hyperlink>
    </w:p>
    <w:p w:rsidR="00444DC6" w:rsidRDefault="00444DC6" w:rsidP="00444DC6">
      <w:pPr>
        <w:pStyle w:val="BodyText"/>
        <w:spacing w:before="4"/>
        <w:ind w:left="0"/>
        <w:rPr>
          <w:b/>
          <w:sz w:val="8"/>
        </w:rPr>
      </w:pPr>
      <w:r>
        <w:rPr>
          <w:b/>
          <w:noProof/>
          <w:sz w:val="8"/>
          <w:lang w:val="en-AU" w:eastAsia="en-AU"/>
        </w:rPr>
        <mc:AlternateContent>
          <mc:Choice Requires="wps">
            <w:drawing>
              <wp:anchor distT="0" distB="0" distL="0" distR="0" simplePos="0" relativeHeight="251686912" behindDoc="1" locked="0" layoutInCell="1" allowOverlap="1" wp14:anchorId="74EDAEC9" wp14:editId="5D575A2A">
                <wp:simplePos x="0" y="0"/>
                <wp:positionH relativeFrom="page">
                  <wp:posOffset>896111</wp:posOffset>
                </wp:positionH>
                <wp:positionV relativeFrom="paragraph">
                  <wp:posOffset>76310</wp:posOffset>
                </wp:positionV>
                <wp:extent cx="576834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108"/>
                              </a:lnTo>
                              <a:lnTo>
                                <a:pt x="5768340" y="6108"/>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886F64" id="Graphic 39" o:spid="_x0000_s1026" style="position:absolute;margin-left:70.55pt;margin-top:6pt;width:454.2pt;height:.5pt;z-index:-251629568;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JK4vOcyAgAA4wQAAA4AAAAAAAAAAAAAAAAALgIA&#10;AGRycy9lMm9Eb2MueG1sUEsBAi0AFAAGAAgAAAAhACIFRDXcAAAACgEAAA8AAAAAAAAAAAAAAAAA&#10;jAQAAGRycy9kb3ducmV2LnhtbFBLBQYAAAAABAAEAPMAAACVBQAAAAA=&#10;" path="m5768340,l,,,6108r5768340,l5768340,xe" fillcolor="black" stroked="f">
                <v:path arrowok="t"/>
                <w10:wrap type="topAndBottom" anchorx="page"/>
              </v:shape>
            </w:pict>
          </mc:Fallback>
        </mc:AlternateContent>
      </w:r>
    </w:p>
    <w:p w:rsidR="00444DC6" w:rsidRDefault="00444DC6" w:rsidP="00444DC6">
      <w:pPr>
        <w:tabs>
          <w:tab w:val="left" w:pos="2159"/>
        </w:tabs>
        <w:spacing w:before="245" w:line="259" w:lineRule="auto"/>
        <w:ind w:left="2160" w:right="440" w:hanging="721"/>
        <w:rPr>
          <w:b/>
        </w:rPr>
      </w:pPr>
      <w:r>
        <w:rPr>
          <w:b/>
          <w:spacing w:val="-4"/>
        </w:rPr>
        <w:t>6.97</w:t>
      </w:r>
      <w:r>
        <w:rPr>
          <w:b/>
        </w:rPr>
        <w:tab/>
        <w:t>The Committee recommends that the Australian Government develops and implements a public information campaign that educates all consumers, in particular</w:t>
      </w:r>
      <w:r>
        <w:rPr>
          <w:b/>
          <w:spacing w:val="-5"/>
        </w:rPr>
        <w:t xml:space="preserve"> </w:t>
      </w:r>
      <w:r>
        <w:rPr>
          <w:b/>
        </w:rPr>
        <w:t>parents,</w:t>
      </w:r>
      <w:r>
        <w:rPr>
          <w:b/>
          <w:spacing w:val="-4"/>
        </w:rPr>
        <w:t xml:space="preserve"> </w:t>
      </w:r>
      <w:r>
        <w:rPr>
          <w:b/>
        </w:rPr>
        <w:t>caregivers,</w:t>
      </w:r>
      <w:r>
        <w:rPr>
          <w:b/>
          <w:spacing w:val="-4"/>
        </w:rPr>
        <w:t xml:space="preserve"> </w:t>
      </w:r>
      <w:r>
        <w:rPr>
          <w:b/>
        </w:rPr>
        <w:t>teachers</w:t>
      </w:r>
      <w:r>
        <w:rPr>
          <w:b/>
          <w:spacing w:val="-4"/>
        </w:rPr>
        <w:t xml:space="preserve"> </w:t>
      </w:r>
      <w:r>
        <w:rPr>
          <w:b/>
        </w:rPr>
        <w:t>and</w:t>
      </w:r>
      <w:r>
        <w:rPr>
          <w:b/>
          <w:spacing w:val="-5"/>
        </w:rPr>
        <w:t xml:space="preserve"> </w:t>
      </w:r>
      <w:r>
        <w:rPr>
          <w:b/>
        </w:rPr>
        <w:t>young</w:t>
      </w:r>
      <w:r>
        <w:rPr>
          <w:b/>
          <w:spacing w:val="-4"/>
        </w:rPr>
        <w:t xml:space="preserve"> </w:t>
      </w:r>
      <w:r>
        <w:rPr>
          <w:b/>
        </w:rPr>
        <w:t>people,</w:t>
      </w:r>
      <w:r>
        <w:rPr>
          <w:b/>
          <w:spacing w:val="-2"/>
        </w:rPr>
        <w:t xml:space="preserve"> </w:t>
      </w:r>
      <w:r>
        <w:rPr>
          <w:b/>
        </w:rPr>
        <w:t>on</w:t>
      </w:r>
      <w:r>
        <w:rPr>
          <w:b/>
          <w:spacing w:val="-5"/>
        </w:rPr>
        <w:t xml:space="preserve"> </w:t>
      </w:r>
      <w:r>
        <w:rPr>
          <w:b/>
        </w:rPr>
        <w:t>all</w:t>
      </w:r>
      <w:r>
        <w:rPr>
          <w:b/>
          <w:spacing w:val="-2"/>
        </w:rPr>
        <w:t xml:space="preserve"> </w:t>
      </w:r>
      <w:r>
        <w:rPr>
          <w:b/>
        </w:rPr>
        <w:t>elements</w:t>
      </w:r>
      <w:r>
        <w:rPr>
          <w:b/>
          <w:spacing w:val="-4"/>
        </w:rPr>
        <w:t xml:space="preserve"> </w:t>
      </w:r>
      <w:r>
        <w:rPr>
          <w:b/>
        </w:rPr>
        <w:t>of simulated gambling. The campaign should be informed by research and publicly evaluated.</w:t>
      </w:r>
    </w:p>
    <w:p w:rsidR="00444DC6" w:rsidRDefault="00444DC6" w:rsidP="00444DC6">
      <w:pPr>
        <w:pStyle w:val="BodyText"/>
        <w:spacing w:before="44"/>
        <w:ind w:left="0"/>
        <w:rPr>
          <w:b/>
        </w:rPr>
      </w:pPr>
    </w:p>
    <w:p w:rsidR="00444DC6" w:rsidRDefault="001C095E" w:rsidP="00444DC6">
      <w:pPr>
        <w:pStyle w:val="Heading6"/>
      </w:pPr>
      <w:hyperlink w:anchor="_bookmark1069" w:history="1">
        <w:r w:rsidR="00444DC6">
          <w:t>Recommendation</w:t>
        </w:r>
        <w:r w:rsidR="00444DC6">
          <w:rPr>
            <w:spacing w:val="-9"/>
          </w:rPr>
          <w:t xml:space="preserve"> </w:t>
        </w:r>
        <w:r w:rsidR="00444DC6">
          <w:rPr>
            <w:spacing w:val="-5"/>
          </w:rPr>
          <w:t>29</w:t>
        </w:r>
      </w:hyperlink>
    </w:p>
    <w:p w:rsidR="00444DC6" w:rsidRDefault="00444DC6" w:rsidP="00444DC6">
      <w:pPr>
        <w:pStyle w:val="BodyText"/>
        <w:spacing w:before="3"/>
        <w:ind w:left="0"/>
        <w:rPr>
          <w:b/>
          <w:sz w:val="8"/>
        </w:rPr>
      </w:pPr>
      <w:r>
        <w:rPr>
          <w:b/>
          <w:noProof/>
          <w:sz w:val="8"/>
          <w:lang w:val="en-AU" w:eastAsia="en-AU"/>
        </w:rPr>
        <mc:AlternateContent>
          <mc:Choice Requires="wps">
            <w:drawing>
              <wp:anchor distT="0" distB="0" distL="0" distR="0" simplePos="0" relativeHeight="251687936" behindDoc="1" locked="0" layoutInCell="1" allowOverlap="1" wp14:anchorId="7B2AF4EA" wp14:editId="3A02B848">
                <wp:simplePos x="0" y="0"/>
                <wp:positionH relativeFrom="page">
                  <wp:posOffset>896111</wp:posOffset>
                </wp:positionH>
                <wp:positionV relativeFrom="paragraph">
                  <wp:posOffset>76175</wp:posOffset>
                </wp:positionV>
                <wp:extent cx="576834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5"/>
                              </a:lnTo>
                              <a:lnTo>
                                <a:pt x="5768340" y="6095"/>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F46039" id="Graphic 40" o:spid="_x0000_s1026" style="position:absolute;margin-left:70.55pt;margin-top:6pt;width:454.2pt;height:.5pt;z-index:-251628544;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" path="m5768340,l,,,6095r5768340,l5768340,xe" fillcolor="black" stroked="f">
                <v:path arrowok="t"/>
                <w10:wrap type="topAndBottom" anchorx="page"/>
              </v:shape>
            </w:pict>
          </mc:Fallback>
        </mc:AlternateContent>
      </w:r>
    </w:p>
    <w:p w:rsidR="00444DC6" w:rsidRDefault="00444DC6" w:rsidP="00444DC6">
      <w:pPr>
        <w:tabs>
          <w:tab w:val="left" w:pos="2159"/>
        </w:tabs>
        <w:spacing w:before="245" w:line="259" w:lineRule="auto"/>
        <w:ind w:left="2160" w:right="358" w:hanging="721"/>
        <w:rPr>
          <w:b/>
        </w:rPr>
      </w:pPr>
      <w:r>
        <w:rPr>
          <w:b/>
          <w:spacing w:val="-4"/>
        </w:rPr>
        <w:t>6.99</w:t>
      </w:r>
      <w:r>
        <w:rPr>
          <w:b/>
        </w:rPr>
        <w:tab/>
        <w:t>The Committee recommends that the Australian Government commissions research</w:t>
      </w:r>
      <w:r>
        <w:rPr>
          <w:b/>
          <w:spacing w:val="-4"/>
        </w:rPr>
        <w:t xml:space="preserve"> </w:t>
      </w:r>
      <w:r>
        <w:rPr>
          <w:b/>
        </w:rPr>
        <w:t>into</w:t>
      </w:r>
      <w:r>
        <w:rPr>
          <w:b/>
          <w:spacing w:val="-4"/>
        </w:rPr>
        <w:t xml:space="preserve"> </w:t>
      </w:r>
      <w:r>
        <w:rPr>
          <w:b/>
        </w:rPr>
        <w:t>an</w:t>
      </w:r>
      <w:r>
        <w:rPr>
          <w:b/>
          <w:spacing w:val="-2"/>
        </w:rPr>
        <w:t xml:space="preserve"> </w:t>
      </w:r>
      <w:r>
        <w:rPr>
          <w:b/>
        </w:rPr>
        <w:t>effective</w:t>
      </w:r>
      <w:r>
        <w:rPr>
          <w:b/>
          <w:spacing w:val="-2"/>
        </w:rPr>
        <w:t xml:space="preserve"> </w:t>
      </w:r>
      <w:r>
        <w:rPr>
          <w:b/>
        </w:rPr>
        <w:t>simulated</w:t>
      </w:r>
      <w:r>
        <w:rPr>
          <w:b/>
          <w:spacing w:val="-2"/>
        </w:rPr>
        <w:t xml:space="preserve"> </w:t>
      </w:r>
      <w:r>
        <w:rPr>
          <w:b/>
        </w:rPr>
        <w:t>gambling</w:t>
      </w:r>
      <w:r>
        <w:rPr>
          <w:b/>
          <w:spacing w:val="-4"/>
        </w:rPr>
        <w:t xml:space="preserve"> </w:t>
      </w:r>
      <w:r>
        <w:rPr>
          <w:b/>
        </w:rPr>
        <w:t>warning</w:t>
      </w:r>
      <w:r>
        <w:rPr>
          <w:b/>
          <w:spacing w:val="-4"/>
        </w:rPr>
        <w:t xml:space="preserve"> </w:t>
      </w:r>
      <w:r>
        <w:rPr>
          <w:b/>
        </w:rPr>
        <w:t>label.</w:t>
      </w:r>
      <w:r>
        <w:rPr>
          <w:b/>
          <w:spacing w:val="-3"/>
        </w:rPr>
        <w:t xml:space="preserve"> </w:t>
      </w:r>
      <w:r>
        <w:rPr>
          <w:b/>
        </w:rPr>
        <w:t>The</w:t>
      </w:r>
      <w:r>
        <w:rPr>
          <w:b/>
          <w:spacing w:val="-4"/>
        </w:rPr>
        <w:t xml:space="preserve"> </w:t>
      </w:r>
      <w:r>
        <w:rPr>
          <w:b/>
        </w:rPr>
        <w:t>label</w:t>
      </w:r>
      <w:r>
        <w:rPr>
          <w:b/>
          <w:spacing w:val="-1"/>
        </w:rPr>
        <w:t xml:space="preserve"> </w:t>
      </w:r>
      <w:r>
        <w:rPr>
          <w:b/>
        </w:rPr>
        <w:t>should be incorporated into the National Classification Scheme.</w:t>
      </w:r>
    </w:p>
    <w:p w:rsidR="00444DC6" w:rsidRDefault="001C095E" w:rsidP="00444DC6">
      <w:pPr>
        <w:pStyle w:val="Heading6"/>
        <w:spacing w:before="79"/>
      </w:pPr>
      <w:hyperlink w:anchor="_bookmark1070" w:history="1">
        <w:r w:rsidR="00444DC6">
          <w:t>Recommendation</w:t>
        </w:r>
        <w:r w:rsidR="00444DC6">
          <w:rPr>
            <w:spacing w:val="-9"/>
          </w:rPr>
          <w:t xml:space="preserve"> </w:t>
        </w:r>
        <w:r w:rsidR="00444DC6">
          <w:rPr>
            <w:spacing w:val="-5"/>
          </w:rPr>
          <w:t>30</w:t>
        </w:r>
      </w:hyperlink>
    </w:p>
    <w:p w:rsidR="00444DC6" w:rsidRDefault="00444DC6" w:rsidP="00444DC6">
      <w:pPr>
        <w:pStyle w:val="BodyText"/>
        <w:spacing w:before="4"/>
        <w:ind w:left="0"/>
        <w:rPr>
          <w:b/>
          <w:sz w:val="8"/>
        </w:rPr>
      </w:pPr>
      <w:r>
        <w:rPr>
          <w:b/>
          <w:noProof/>
          <w:sz w:val="8"/>
          <w:lang w:val="en-AU" w:eastAsia="en-AU"/>
        </w:rPr>
        <mc:AlternateContent>
          <mc:Choice Requires="wps">
            <w:drawing>
              <wp:anchor distT="0" distB="0" distL="0" distR="0" simplePos="0" relativeHeight="251688960" behindDoc="1" locked="0" layoutInCell="1" allowOverlap="1" wp14:anchorId="156484FD" wp14:editId="4C4EA7CA">
                <wp:simplePos x="0" y="0"/>
                <wp:positionH relativeFrom="page">
                  <wp:posOffset>896111</wp:posOffset>
                </wp:positionH>
                <wp:positionV relativeFrom="paragraph">
                  <wp:posOffset>76341</wp:posOffset>
                </wp:positionV>
                <wp:extent cx="5768340"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7098E4" id="Graphic 41" o:spid="_x0000_s1026" style="position:absolute;margin-left:70.55pt;margin-top:6pt;width:454.2pt;height:.5pt;z-index:-251627520;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GG/Q0EyAgAA4wQAAA4AAAAAAAAAAAAAAAAALgIA&#10;AGRycy9lMm9Eb2MueG1sUEsBAi0AFAAGAAgAAAAhACIFRDXcAAAACgEAAA8AAAAAAAAAAAAAAAAA&#10;jAQAAGRycy9kb3ducmV2LnhtbFBLBQYAAAAABAAEAPMAAACVBQAAAAA=&#10;" path="m5768340,l,,,6096r5768340,l5768340,xe" fillcolor="black" stroked="f">
                <v:path arrowok="t"/>
                <w10:wrap type="topAndBottom" anchorx="page"/>
              </v:shape>
            </w:pict>
          </mc:Fallback>
        </mc:AlternateContent>
      </w:r>
    </w:p>
    <w:p w:rsidR="00444DC6" w:rsidRDefault="00444DC6" w:rsidP="00444DC6">
      <w:pPr>
        <w:spacing w:before="245" w:line="259" w:lineRule="auto"/>
        <w:ind w:left="2160" w:right="230" w:hanging="721"/>
        <w:rPr>
          <w:b/>
        </w:rPr>
      </w:pPr>
      <w:r>
        <w:rPr>
          <w:b/>
        </w:rPr>
        <w:t>6.102</w:t>
      </w:r>
      <w:r>
        <w:rPr>
          <w:b/>
          <w:spacing w:val="80"/>
        </w:rPr>
        <w:t xml:space="preserve"> </w:t>
      </w:r>
      <w:r>
        <w:rPr>
          <w:b/>
        </w:rPr>
        <w:t>The Committee recommends that the Australian Government convene a working group to develop and implement minimum consumer protections for interactive games and make suggestions for legislative mechanisms to implement tighter controls on simulated gambling and its advertising. The working</w:t>
      </w:r>
      <w:r>
        <w:rPr>
          <w:b/>
          <w:spacing w:val="-3"/>
        </w:rPr>
        <w:t xml:space="preserve"> </w:t>
      </w:r>
      <w:r>
        <w:rPr>
          <w:b/>
        </w:rPr>
        <w:t>group</w:t>
      </w:r>
      <w:r>
        <w:rPr>
          <w:b/>
          <w:spacing w:val="-5"/>
        </w:rPr>
        <w:t xml:space="preserve"> </w:t>
      </w:r>
      <w:r>
        <w:rPr>
          <w:b/>
        </w:rPr>
        <w:t>should</w:t>
      </w:r>
      <w:r>
        <w:rPr>
          <w:b/>
          <w:spacing w:val="-5"/>
        </w:rPr>
        <w:t xml:space="preserve"> </w:t>
      </w:r>
      <w:r>
        <w:rPr>
          <w:b/>
        </w:rPr>
        <w:t>consider</w:t>
      </w:r>
      <w:r>
        <w:rPr>
          <w:b/>
          <w:spacing w:val="-4"/>
        </w:rPr>
        <w:t xml:space="preserve"> </w:t>
      </w:r>
      <w:r>
        <w:rPr>
          <w:b/>
        </w:rPr>
        <w:t>whether</w:t>
      </w:r>
      <w:r>
        <w:rPr>
          <w:b/>
          <w:spacing w:val="-2"/>
        </w:rPr>
        <w:t xml:space="preserve"> </w:t>
      </w:r>
      <w:r>
        <w:rPr>
          <w:b/>
        </w:rPr>
        <w:t>games</w:t>
      </w:r>
      <w:r>
        <w:rPr>
          <w:b/>
          <w:spacing w:val="-3"/>
        </w:rPr>
        <w:t xml:space="preserve"> </w:t>
      </w:r>
      <w:r>
        <w:rPr>
          <w:b/>
        </w:rPr>
        <w:t>containing</w:t>
      </w:r>
      <w:r>
        <w:rPr>
          <w:b/>
          <w:spacing w:val="-5"/>
        </w:rPr>
        <w:t xml:space="preserve"> </w:t>
      </w:r>
      <w:r>
        <w:rPr>
          <w:b/>
        </w:rPr>
        <w:t>loot</w:t>
      </w:r>
      <w:r>
        <w:rPr>
          <w:b/>
          <w:spacing w:val="-1"/>
        </w:rPr>
        <w:t xml:space="preserve"> </w:t>
      </w:r>
      <w:r>
        <w:rPr>
          <w:b/>
        </w:rPr>
        <w:t>boxes</w:t>
      </w:r>
      <w:r>
        <w:rPr>
          <w:b/>
          <w:spacing w:val="-3"/>
        </w:rPr>
        <w:t xml:space="preserve"> </w:t>
      </w:r>
      <w:r>
        <w:rPr>
          <w:b/>
        </w:rPr>
        <w:t>that</w:t>
      </w:r>
      <w:r>
        <w:rPr>
          <w:b/>
          <w:spacing w:val="-1"/>
        </w:rPr>
        <w:t xml:space="preserve"> </w:t>
      </w:r>
      <w:r>
        <w:rPr>
          <w:b/>
        </w:rPr>
        <w:t>can be purchased for money or simulated gambling should have:</w:t>
      </w:r>
      <w:bookmarkStart w:id="0" w:name="_GoBack"/>
      <w:bookmarkEnd w:id="0"/>
    </w:p>
    <w:p w:rsidR="00444DC6" w:rsidRDefault="00444DC6" w:rsidP="00444DC6">
      <w:pPr>
        <w:pStyle w:val="ListParagraph"/>
        <w:numPr>
          <w:ilvl w:val="0"/>
          <w:numId w:val="10"/>
        </w:numPr>
        <w:tabs>
          <w:tab w:val="left" w:pos="2471"/>
        </w:tabs>
        <w:spacing w:before="114"/>
        <w:ind w:left="2471" w:hanging="311"/>
        <w:rPr>
          <w:b/>
        </w:rPr>
      </w:pPr>
      <w:r>
        <w:rPr>
          <w:b/>
        </w:rPr>
        <w:t>spending</w:t>
      </w:r>
      <w:r>
        <w:rPr>
          <w:b/>
          <w:spacing w:val="-4"/>
        </w:rPr>
        <w:t xml:space="preserve"> </w:t>
      </w:r>
      <w:r>
        <w:rPr>
          <w:b/>
        </w:rPr>
        <w:t>controls</w:t>
      </w:r>
      <w:r>
        <w:rPr>
          <w:b/>
          <w:spacing w:val="-5"/>
        </w:rPr>
        <w:t xml:space="preserve"> </w:t>
      </w:r>
      <w:r>
        <w:rPr>
          <w:b/>
        </w:rPr>
        <w:t>as</w:t>
      </w:r>
      <w:r>
        <w:rPr>
          <w:b/>
          <w:spacing w:val="-5"/>
        </w:rPr>
        <w:t xml:space="preserve"> </w:t>
      </w:r>
      <w:r>
        <w:rPr>
          <w:b/>
        </w:rPr>
        <w:t>a</w:t>
      </w:r>
      <w:r>
        <w:rPr>
          <w:b/>
          <w:spacing w:val="-5"/>
        </w:rPr>
        <w:t xml:space="preserve"> </w:t>
      </w:r>
      <w:r>
        <w:rPr>
          <w:b/>
        </w:rPr>
        <w:t>default</w:t>
      </w:r>
      <w:r>
        <w:rPr>
          <w:b/>
          <w:spacing w:val="-4"/>
        </w:rPr>
        <w:t xml:space="preserve"> </w:t>
      </w:r>
      <w:r>
        <w:rPr>
          <w:b/>
          <w:spacing w:val="-2"/>
        </w:rPr>
        <w:t>function</w:t>
      </w:r>
    </w:p>
    <w:p w:rsidR="00444DC6" w:rsidRDefault="00444DC6" w:rsidP="00444DC6">
      <w:pPr>
        <w:pStyle w:val="ListParagraph"/>
        <w:numPr>
          <w:ilvl w:val="0"/>
          <w:numId w:val="10"/>
        </w:numPr>
        <w:tabs>
          <w:tab w:val="left" w:pos="2471"/>
        </w:tabs>
        <w:spacing w:before="141"/>
        <w:ind w:left="2471" w:hanging="311"/>
        <w:rPr>
          <w:b/>
        </w:rPr>
      </w:pPr>
      <w:r>
        <w:rPr>
          <w:b/>
        </w:rPr>
        <w:lastRenderedPageBreak/>
        <w:t>transparent</w:t>
      </w:r>
      <w:r>
        <w:rPr>
          <w:b/>
          <w:spacing w:val="-4"/>
        </w:rPr>
        <w:t xml:space="preserve"> </w:t>
      </w:r>
      <w:r>
        <w:rPr>
          <w:b/>
        </w:rPr>
        <w:t>odds</w:t>
      </w:r>
      <w:r>
        <w:rPr>
          <w:b/>
          <w:spacing w:val="-6"/>
        </w:rPr>
        <w:t xml:space="preserve"> </w:t>
      </w:r>
      <w:r>
        <w:rPr>
          <w:b/>
        </w:rPr>
        <w:t>and</w:t>
      </w:r>
      <w:r>
        <w:rPr>
          <w:b/>
          <w:spacing w:val="-4"/>
        </w:rPr>
        <w:t xml:space="preserve"> </w:t>
      </w:r>
      <w:r>
        <w:rPr>
          <w:b/>
        </w:rPr>
        <w:t>drop</w:t>
      </w:r>
      <w:r>
        <w:rPr>
          <w:b/>
          <w:spacing w:val="-4"/>
        </w:rPr>
        <w:t xml:space="preserve"> </w:t>
      </w:r>
      <w:r>
        <w:rPr>
          <w:b/>
        </w:rPr>
        <w:t>rates</w:t>
      </w:r>
      <w:r>
        <w:rPr>
          <w:b/>
          <w:spacing w:val="-6"/>
        </w:rPr>
        <w:t xml:space="preserve"> </w:t>
      </w:r>
      <w:r>
        <w:rPr>
          <w:b/>
        </w:rPr>
        <w:t>for</w:t>
      </w:r>
      <w:r>
        <w:rPr>
          <w:b/>
          <w:spacing w:val="-4"/>
        </w:rPr>
        <w:t xml:space="preserve"> items</w:t>
      </w:r>
    </w:p>
    <w:p w:rsidR="00444DC6" w:rsidRDefault="00444DC6" w:rsidP="00444DC6">
      <w:pPr>
        <w:pStyle w:val="ListParagraph"/>
        <w:numPr>
          <w:ilvl w:val="0"/>
          <w:numId w:val="10"/>
        </w:numPr>
        <w:tabs>
          <w:tab w:val="left" w:pos="2472"/>
        </w:tabs>
        <w:spacing w:before="143" w:line="261" w:lineRule="auto"/>
        <w:ind w:right="291"/>
        <w:rPr>
          <w:b/>
        </w:rPr>
      </w:pPr>
      <w:r>
        <w:rPr>
          <w:b/>
        </w:rPr>
        <w:t>algorithmic</w:t>
      </w:r>
      <w:r>
        <w:rPr>
          <w:b/>
          <w:spacing w:val="-4"/>
        </w:rPr>
        <w:t xml:space="preserve"> </w:t>
      </w:r>
      <w:r>
        <w:rPr>
          <w:b/>
        </w:rPr>
        <w:t>loot</w:t>
      </w:r>
      <w:r>
        <w:rPr>
          <w:b/>
          <w:spacing w:val="-3"/>
        </w:rPr>
        <w:t xml:space="preserve"> </w:t>
      </w:r>
      <w:r>
        <w:rPr>
          <w:b/>
        </w:rPr>
        <w:t>box</w:t>
      </w:r>
      <w:r>
        <w:rPr>
          <w:b/>
          <w:spacing w:val="-4"/>
        </w:rPr>
        <w:t xml:space="preserve"> </w:t>
      </w:r>
      <w:r>
        <w:rPr>
          <w:b/>
        </w:rPr>
        <w:t>features</w:t>
      </w:r>
      <w:r>
        <w:rPr>
          <w:b/>
          <w:spacing w:val="-2"/>
        </w:rPr>
        <w:t xml:space="preserve"> </w:t>
      </w:r>
      <w:r>
        <w:rPr>
          <w:b/>
        </w:rPr>
        <w:t>disabled</w:t>
      </w:r>
      <w:r>
        <w:rPr>
          <w:b/>
          <w:spacing w:val="-4"/>
        </w:rPr>
        <w:t xml:space="preserve"> </w:t>
      </w:r>
      <w:r>
        <w:rPr>
          <w:b/>
        </w:rPr>
        <w:t>as</w:t>
      </w:r>
      <w:r>
        <w:rPr>
          <w:b/>
          <w:spacing w:val="-4"/>
        </w:rPr>
        <w:t xml:space="preserve"> </w:t>
      </w:r>
      <w:r>
        <w:rPr>
          <w:b/>
        </w:rPr>
        <w:t>a</w:t>
      </w:r>
      <w:r>
        <w:rPr>
          <w:b/>
          <w:spacing w:val="-2"/>
        </w:rPr>
        <w:t xml:space="preserve"> </w:t>
      </w:r>
      <w:r>
        <w:rPr>
          <w:b/>
        </w:rPr>
        <w:t>default</w:t>
      </w:r>
      <w:r>
        <w:rPr>
          <w:b/>
          <w:spacing w:val="-3"/>
        </w:rPr>
        <w:t xml:space="preserve"> </w:t>
      </w:r>
      <w:r>
        <w:rPr>
          <w:b/>
        </w:rPr>
        <w:t>setting,</w:t>
      </w:r>
      <w:r>
        <w:rPr>
          <w:b/>
          <w:spacing w:val="-2"/>
        </w:rPr>
        <w:t xml:space="preserve"> </w:t>
      </w:r>
      <w:r>
        <w:rPr>
          <w:b/>
        </w:rPr>
        <w:t>allowing</w:t>
      </w:r>
      <w:r>
        <w:rPr>
          <w:b/>
          <w:spacing w:val="-2"/>
        </w:rPr>
        <w:t xml:space="preserve"> </w:t>
      </w:r>
      <w:r>
        <w:rPr>
          <w:b/>
        </w:rPr>
        <w:t>players to opt in.</w:t>
      </w:r>
    </w:p>
    <w:p w:rsidR="00444DC6" w:rsidRDefault="00444DC6" w:rsidP="00444DC6">
      <w:pPr>
        <w:spacing w:before="238" w:line="259" w:lineRule="auto"/>
        <w:ind w:left="2160" w:right="230" w:hanging="721"/>
        <w:rPr>
          <w:b/>
        </w:rPr>
      </w:pPr>
      <w:r>
        <w:rPr>
          <w:b/>
        </w:rPr>
        <w:t>6.103</w:t>
      </w:r>
      <w:r>
        <w:rPr>
          <w:b/>
          <w:spacing w:val="80"/>
        </w:rPr>
        <w:t xml:space="preserve"> </w:t>
      </w:r>
      <w:r>
        <w:rPr>
          <w:b/>
        </w:rPr>
        <w:t>The</w:t>
      </w:r>
      <w:r>
        <w:rPr>
          <w:b/>
          <w:spacing w:val="-4"/>
        </w:rPr>
        <w:t xml:space="preserve"> </w:t>
      </w:r>
      <w:r>
        <w:rPr>
          <w:b/>
        </w:rPr>
        <w:t>Australian</w:t>
      </w:r>
      <w:r>
        <w:rPr>
          <w:b/>
          <w:spacing w:val="-4"/>
        </w:rPr>
        <w:t xml:space="preserve"> </w:t>
      </w:r>
      <w:r>
        <w:rPr>
          <w:b/>
        </w:rPr>
        <w:t>Government</w:t>
      </w:r>
      <w:r>
        <w:rPr>
          <w:b/>
          <w:spacing w:val="-3"/>
        </w:rPr>
        <w:t xml:space="preserve"> </w:t>
      </w:r>
      <w:r>
        <w:rPr>
          <w:b/>
        </w:rPr>
        <w:t>should</w:t>
      </w:r>
      <w:r>
        <w:rPr>
          <w:b/>
          <w:spacing w:val="-4"/>
        </w:rPr>
        <w:t xml:space="preserve"> </w:t>
      </w:r>
      <w:r>
        <w:rPr>
          <w:b/>
        </w:rPr>
        <w:t>conduct</w:t>
      </w:r>
      <w:r>
        <w:rPr>
          <w:b/>
          <w:spacing w:val="-3"/>
        </w:rPr>
        <w:t xml:space="preserve"> </w:t>
      </w:r>
      <w:r>
        <w:rPr>
          <w:b/>
        </w:rPr>
        <w:t>a</w:t>
      </w:r>
      <w:r>
        <w:rPr>
          <w:b/>
          <w:spacing w:val="-4"/>
        </w:rPr>
        <w:t xml:space="preserve"> </w:t>
      </w:r>
      <w:r>
        <w:rPr>
          <w:b/>
        </w:rPr>
        <w:t>review</w:t>
      </w:r>
      <w:r>
        <w:rPr>
          <w:b/>
          <w:spacing w:val="-2"/>
        </w:rPr>
        <w:t xml:space="preserve"> </w:t>
      </w:r>
      <w:r>
        <w:rPr>
          <w:b/>
        </w:rPr>
        <w:t>of</w:t>
      </w:r>
      <w:r>
        <w:rPr>
          <w:b/>
          <w:spacing w:val="-3"/>
        </w:rPr>
        <w:t xml:space="preserve"> </w:t>
      </w:r>
      <w:r>
        <w:rPr>
          <w:b/>
        </w:rPr>
        <w:t>the</w:t>
      </w:r>
      <w:r>
        <w:rPr>
          <w:b/>
          <w:spacing w:val="-4"/>
        </w:rPr>
        <w:t xml:space="preserve"> </w:t>
      </w:r>
      <w:r>
        <w:rPr>
          <w:b/>
        </w:rPr>
        <w:t>implementation</w:t>
      </w:r>
      <w:r>
        <w:rPr>
          <w:b/>
          <w:spacing w:val="-4"/>
        </w:rPr>
        <w:t xml:space="preserve"> </w:t>
      </w:r>
      <w:r>
        <w:rPr>
          <w:b/>
        </w:rPr>
        <w:t>of these protective measures and consider legislative options if minimum consumer protections are not being consistently applied.</w:t>
      </w:r>
    </w:p>
    <w:p w:rsidR="00444DC6" w:rsidRDefault="00444DC6" w:rsidP="00444DC6">
      <w:pPr>
        <w:pStyle w:val="BodyText"/>
        <w:spacing w:before="43"/>
        <w:ind w:left="0"/>
        <w:rPr>
          <w:b/>
        </w:rPr>
      </w:pPr>
    </w:p>
    <w:p w:rsidR="00444DC6" w:rsidRDefault="001C095E" w:rsidP="00444DC6">
      <w:pPr>
        <w:pStyle w:val="Heading6"/>
      </w:pPr>
      <w:hyperlink w:anchor="_bookmark1071" w:history="1">
        <w:r w:rsidR="00444DC6">
          <w:t>Recommendation</w:t>
        </w:r>
        <w:r w:rsidR="00444DC6">
          <w:rPr>
            <w:spacing w:val="-9"/>
          </w:rPr>
          <w:t xml:space="preserve"> </w:t>
        </w:r>
        <w:r w:rsidR="00444DC6">
          <w:rPr>
            <w:spacing w:val="-5"/>
          </w:rPr>
          <w:t>31</w:t>
        </w:r>
      </w:hyperlink>
    </w:p>
    <w:p w:rsidR="00444DC6" w:rsidRDefault="00444DC6" w:rsidP="00444DC6">
      <w:pPr>
        <w:pStyle w:val="BodyText"/>
        <w:spacing w:before="4"/>
        <w:ind w:left="0"/>
        <w:rPr>
          <w:b/>
          <w:sz w:val="8"/>
        </w:rPr>
      </w:pPr>
      <w:r>
        <w:rPr>
          <w:b/>
          <w:noProof/>
          <w:sz w:val="8"/>
          <w:lang w:val="en-AU" w:eastAsia="en-AU"/>
        </w:rPr>
        <mc:AlternateContent>
          <mc:Choice Requires="wps">
            <w:drawing>
              <wp:anchor distT="0" distB="0" distL="0" distR="0" simplePos="0" relativeHeight="251689984" behindDoc="1" locked="0" layoutInCell="1" allowOverlap="1" wp14:anchorId="0087CDF9" wp14:editId="74F577E9">
                <wp:simplePos x="0" y="0"/>
                <wp:positionH relativeFrom="page">
                  <wp:posOffset>896111</wp:posOffset>
                </wp:positionH>
                <wp:positionV relativeFrom="paragraph">
                  <wp:posOffset>76394</wp:posOffset>
                </wp:positionV>
                <wp:extent cx="5768340"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108"/>
                              </a:lnTo>
                              <a:lnTo>
                                <a:pt x="5768340" y="6108"/>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9333FD" id="Graphic 42" o:spid="_x0000_s1026" style="position:absolute;margin-left:70.55pt;margin-top:6pt;width:454.2pt;height:.5pt;z-index:-251626496;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" path="m5768340,l,,,6108r5768340,l5768340,xe" fillcolor="black" stroked="f">
                <v:path arrowok="t"/>
                <w10:wrap type="topAndBottom" anchorx="page"/>
              </v:shape>
            </w:pict>
          </mc:Fallback>
        </mc:AlternateContent>
      </w:r>
    </w:p>
    <w:p w:rsidR="00444DC6" w:rsidRDefault="00444DC6" w:rsidP="00444DC6">
      <w:pPr>
        <w:spacing w:before="245" w:line="259" w:lineRule="auto"/>
        <w:ind w:left="2160" w:right="230" w:hanging="721"/>
        <w:rPr>
          <w:b/>
        </w:rPr>
      </w:pPr>
      <w:r>
        <w:rPr>
          <w:b/>
        </w:rPr>
        <w:t>6.107</w:t>
      </w:r>
      <w:r>
        <w:rPr>
          <w:b/>
          <w:spacing w:val="80"/>
        </w:rPr>
        <w:t xml:space="preserve"> </w:t>
      </w:r>
      <w:r>
        <w:rPr>
          <w:b/>
        </w:rPr>
        <w:t>The Committee recommends that a legislative review of the national regulator (Recommendation three) be conducted, two years after commencement and then</w:t>
      </w:r>
      <w:r>
        <w:rPr>
          <w:b/>
          <w:spacing w:val="-3"/>
        </w:rPr>
        <w:t xml:space="preserve"> </w:t>
      </w:r>
      <w:r>
        <w:rPr>
          <w:b/>
        </w:rPr>
        <w:t>every</w:t>
      </w:r>
      <w:r>
        <w:rPr>
          <w:b/>
          <w:spacing w:val="-5"/>
        </w:rPr>
        <w:t xml:space="preserve"> </w:t>
      </w:r>
      <w:r>
        <w:rPr>
          <w:b/>
        </w:rPr>
        <w:t>five</w:t>
      </w:r>
      <w:r>
        <w:rPr>
          <w:b/>
          <w:spacing w:val="-5"/>
        </w:rPr>
        <w:t xml:space="preserve"> </w:t>
      </w:r>
      <w:r>
        <w:rPr>
          <w:b/>
        </w:rPr>
        <w:t>years</w:t>
      </w:r>
      <w:r>
        <w:rPr>
          <w:b/>
          <w:spacing w:val="-3"/>
        </w:rPr>
        <w:t xml:space="preserve"> </w:t>
      </w:r>
      <w:r>
        <w:rPr>
          <w:b/>
        </w:rPr>
        <w:t>subsequently.</w:t>
      </w:r>
      <w:r>
        <w:rPr>
          <w:b/>
          <w:spacing w:val="-4"/>
        </w:rPr>
        <w:t xml:space="preserve"> </w:t>
      </w:r>
      <w:r>
        <w:rPr>
          <w:b/>
        </w:rPr>
        <w:t>The</w:t>
      </w:r>
      <w:r>
        <w:rPr>
          <w:b/>
          <w:spacing w:val="-5"/>
        </w:rPr>
        <w:t xml:space="preserve"> </w:t>
      </w:r>
      <w:r>
        <w:rPr>
          <w:b/>
        </w:rPr>
        <w:t>review</w:t>
      </w:r>
      <w:r>
        <w:rPr>
          <w:b/>
          <w:spacing w:val="-2"/>
        </w:rPr>
        <w:t xml:space="preserve"> </w:t>
      </w:r>
      <w:r>
        <w:rPr>
          <w:b/>
        </w:rPr>
        <w:t>should</w:t>
      </w:r>
      <w:r>
        <w:rPr>
          <w:b/>
          <w:spacing w:val="-3"/>
        </w:rPr>
        <w:t xml:space="preserve"> </w:t>
      </w:r>
      <w:r>
        <w:rPr>
          <w:b/>
        </w:rPr>
        <w:t>consider</w:t>
      </w:r>
      <w:r>
        <w:rPr>
          <w:b/>
          <w:spacing w:val="-4"/>
        </w:rPr>
        <w:t xml:space="preserve"> </w:t>
      </w:r>
      <w:r>
        <w:rPr>
          <w:b/>
        </w:rPr>
        <w:t>developments in research about the risk of harm from simulated gambling, gambling-like elements in games and the gambling of in-game items, particularly to children and young people, and the effectiveness of regulatory responses to these issues overseas.</w:t>
      </w:r>
    </w:p>
    <w:sectPr w:rsidR="00444DC6" w:rsidSect="00444DC6">
      <w:footerReference w:type="default" r:id="rId8"/>
      <w:pgSz w:w="11906" w:h="16838"/>
      <w:pgMar w:top="454" w:right="454" w:bottom="454"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95E" w:rsidRDefault="001C095E">
      <w:r>
        <w:separator/>
      </w:r>
    </w:p>
  </w:endnote>
  <w:endnote w:type="continuationSeparator" w:id="0">
    <w:p w:rsidR="001C095E" w:rsidRDefault="001C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35E" w:rsidRDefault="00A526FA">
    <w:pPr>
      <w:pStyle w:val="BodyText"/>
      <w:spacing w:line="14" w:lineRule="auto"/>
      <w:ind w:left="0"/>
      <w:rPr>
        <w:sz w:val="20"/>
      </w:rPr>
    </w:pPr>
    <w:r>
      <w:rPr>
        <w:noProof/>
        <w:sz w:val="20"/>
        <w:lang w:val="en-AU" w:eastAsia="en-AU"/>
      </w:rPr>
      <mc:AlternateContent>
        <mc:Choice Requires="wps">
          <w:drawing>
            <wp:anchor distT="0" distB="0" distL="0" distR="0" simplePos="0" relativeHeight="251659264" behindDoc="1" locked="0" layoutInCell="1" allowOverlap="1" wp14:anchorId="12432EF7" wp14:editId="366D876F">
              <wp:simplePos x="0" y="0"/>
              <wp:positionH relativeFrom="page">
                <wp:posOffset>3687571</wp:posOffset>
              </wp:positionH>
              <wp:positionV relativeFrom="page">
                <wp:posOffset>10083958</wp:posOffset>
              </wp:positionV>
              <wp:extent cx="255270" cy="1536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153670"/>
                      </a:xfrm>
                      <a:prstGeom prst="rect">
                        <a:avLst/>
                      </a:prstGeom>
                    </wps:spPr>
                    <wps:txbx>
                      <w:txbxContent>
                        <w:p w:rsidR="00CB735E" w:rsidRDefault="00A526FA">
                          <w:pPr>
                            <w:spacing w:before="14"/>
                            <w:ind w:left="20"/>
                            <w:rPr>
                              <w:sz w:val="18"/>
                            </w:rPr>
                          </w:pPr>
                          <w:r>
                            <w:rPr>
                              <w:color w:val="5F564F"/>
                              <w:spacing w:val="-4"/>
                              <w:sz w:val="18"/>
                            </w:rPr>
                            <w:fldChar w:fldCharType="begin"/>
                          </w:r>
                          <w:r>
                            <w:rPr>
                              <w:color w:val="5F564F"/>
                              <w:spacing w:val="-4"/>
                              <w:sz w:val="18"/>
                            </w:rPr>
                            <w:instrText xml:space="preserve"> PAGE  \* roman </w:instrText>
                          </w:r>
                          <w:r>
                            <w:rPr>
                              <w:color w:val="5F564F"/>
                              <w:spacing w:val="-4"/>
                              <w:sz w:val="18"/>
                            </w:rPr>
                            <w:fldChar w:fldCharType="separate"/>
                          </w:r>
                          <w:r w:rsidR="00601D3C">
                            <w:rPr>
                              <w:noProof/>
                              <w:color w:val="5F564F"/>
                              <w:spacing w:val="-4"/>
                              <w:sz w:val="18"/>
                            </w:rPr>
                            <w:t>vii</w:t>
                          </w:r>
                          <w:r>
                            <w:rPr>
                              <w:color w:val="5F564F"/>
                              <w:spacing w:val="-4"/>
                              <w:sz w:val="18"/>
                            </w:rPr>
                            <w:fldChar w:fldCharType="end"/>
                          </w:r>
                        </w:p>
                      </w:txbxContent>
                    </wps:txbx>
                    <wps:bodyPr wrap="square" lIns="0" tIns="0" rIns="0" bIns="0" rtlCol="0">
                      <a:noAutofit/>
                    </wps:bodyPr>
                  </wps:wsp>
                </a:graphicData>
              </a:graphic>
            </wp:anchor>
          </w:drawing>
        </mc:Choice>
        <mc:Fallback>
          <w:pict>
            <v:shapetype w14:anchorId="12432EF7" id="_x0000_t202" coordsize="21600,21600" o:spt="202" path="m,l,21600r21600,l21600,xe">
              <v:stroke joinstyle="miter"/>
              <v:path gradientshapeok="t" o:connecttype="rect"/>
            </v:shapetype>
            <v:shape id="Textbox 11" o:spid="_x0000_s1026" type="#_x0000_t202" style="position:absolute;margin-left:290.35pt;margin-top:794pt;width:20.1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" filled="f" stroked="f">
              <v:path arrowok="t"/>
              <v:textbox inset="0,0,0,0">
                <w:txbxContent>
                  <w:p w:rsidR="00CB735E" w:rsidRDefault="00A526FA">
                    <w:pPr>
                      <w:spacing w:before="14"/>
                      <w:ind w:left="20"/>
                      <w:rPr>
                        <w:sz w:val="18"/>
                      </w:rPr>
                    </w:pPr>
                    <w:r>
                      <w:rPr>
                        <w:color w:val="5F564F"/>
                        <w:spacing w:val="-4"/>
                        <w:sz w:val="18"/>
                      </w:rPr>
                      <w:fldChar w:fldCharType="begin"/>
                    </w:r>
                    <w:r>
                      <w:rPr>
                        <w:color w:val="5F564F"/>
                        <w:spacing w:val="-4"/>
                        <w:sz w:val="18"/>
                      </w:rPr>
                      <w:instrText xml:space="preserve"> PAGE  \* roman </w:instrText>
                    </w:r>
                    <w:r>
                      <w:rPr>
                        <w:color w:val="5F564F"/>
                        <w:spacing w:val="-4"/>
                        <w:sz w:val="18"/>
                      </w:rPr>
                      <w:fldChar w:fldCharType="separate"/>
                    </w:r>
                    <w:r w:rsidR="00601D3C">
                      <w:rPr>
                        <w:noProof/>
                        <w:color w:val="5F564F"/>
                        <w:spacing w:val="-4"/>
                        <w:sz w:val="18"/>
                      </w:rPr>
                      <w:t>vii</w:t>
                    </w:r>
                    <w:r>
                      <w:rPr>
                        <w:color w:val="5F564F"/>
                        <w:spacing w:val="-4"/>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95E" w:rsidRDefault="001C095E">
      <w:r>
        <w:separator/>
      </w:r>
    </w:p>
  </w:footnote>
  <w:footnote w:type="continuationSeparator" w:id="0">
    <w:p w:rsidR="001C095E" w:rsidRDefault="001C0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87E49"/>
    <w:multiLevelType w:val="hybridMultilevel"/>
    <w:tmpl w:val="00029F1A"/>
    <w:lvl w:ilvl="0" w:tplc="2DFEE824">
      <w:numFmt w:val="bullet"/>
      <w:lvlText w:val=""/>
      <w:lvlJc w:val="left"/>
      <w:pPr>
        <w:ind w:left="1866" w:hanging="360"/>
      </w:pPr>
      <w:rPr>
        <w:rFonts w:ascii="Symbol" w:eastAsia="Symbol" w:hAnsi="Symbol" w:cs="Symbol" w:hint="default"/>
        <w:b w:val="0"/>
        <w:bCs w:val="0"/>
        <w:i w:val="0"/>
        <w:iCs w:val="0"/>
        <w:spacing w:val="0"/>
        <w:w w:val="99"/>
        <w:sz w:val="20"/>
        <w:szCs w:val="20"/>
        <w:lang w:val="en-US" w:eastAsia="en-US" w:bidi="ar-SA"/>
      </w:rPr>
    </w:lvl>
    <w:lvl w:ilvl="1" w:tplc="56EAE23A">
      <w:numFmt w:val="bullet"/>
      <w:lvlText w:val="•"/>
      <w:lvlJc w:val="left"/>
      <w:pPr>
        <w:ind w:left="2737" w:hanging="360"/>
      </w:pPr>
      <w:rPr>
        <w:rFonts w:hint="default"/>
        <w:lang w:val="en-US" w:eastAsia="en-US" w:bidi="ar-SA"/>
      </w:rPr>
    </w:lvl>
    <w:lvl w:ilvl="2" w:tplc="90EAE322">
      <w:numFmt w:val="bullet"/>
      <w:lvlText w:val="•"/>
      <w:lvlJc w:val="left"/>
      <w:pPr>
        <w:ind w:left="3614" w:hanging="360"/>
      </w:pPr>
      <w:rPr>
        <w:rFonts w:hint="default"/>
        <w:lang w:val="en-US" w:eastAsia="en-US" w:bidi="ar-SA"/>
      </w:rPr>
    </w:lvl>
    <w:lvl w:ilvl="3" w:tplc="4716763A">
      <w:numFmt w:val="bullet"/>
      <w:lvlText w:val="•"/>
      <w:lvlJc w:val="left"/>
      <w:pPr>
        <w:ind w:left="4491" w:hanging="360"/>
      </w:pPr>
      <w:rPr>
        <w:rFonts w:hint="default"/>
        <w:lang w:val="en-US" w:eastAsia="en-US" w:bidi="ar-SA"/>
      </w:rPr>
    </w:lvl>
    <w:lvl w:ilvl="4" w:tplc="2E7CC488">
      <w:numFmt w:val="bullet"/>
      <w:lvlText w:val="•"/>
      <w:lvlJc w:val="left"/>
      <w:pPr>
        <w:ind w:left="5368" w:hanging="360"/>
      </w:pPr>
      <w:rPr>
        <w:rFonts w:hint="default"/>
        <w:lang w:val="en-US" w:eastAsia="en-US" w:bidi="ar-SA"/>
      </w:rPr>
    </w:lvl>
    <w:lvl w:ilvl="5" w:tplc="2FA2AEB4">
      <w:numFmt w:val="bullet"/>
      <w:lvlText w:val="•"/>
      <w:lvlJc w:val="left"/>
      <w:pPr>
        <w:ind w:left="6245" w:hanging="360"/>
      </w:pPr>
      <w:rPr>
        <w:rFonts w:hint="default"/>
        <w:lang w:val="en-US" w:eastAsia="en-US" w:bidi="ar-SA"/>
      </w:rPr>
    </w:lvl>
    <w:lvl w:ilvl="6" w:tplc="AD9CBA68">
      <w:numFmt w:val="bullet"/>
      <w:lvlText w:val="•"/>
      <w:lvlJc w:val="left"/>
      <w:pPr>
        <w:ind w:left="7122" w:hanging="360"/>
      </w:pPr>
      <w:rPr>
        <w:rFonts w:hint="default"/>
        <w:lang w:val="en-US" w:eastAsia="en-US" w:bidi="ar-SA"/>
      </w:rPr>
    </w:lvl>
    <w:lvl w:ilvl="7" w:tplc="C8FCEFEA">
      <w:numFmt w:val="bullet"/>
      <w:lvlText w:val="•"/>
      <w:lvlJc w:val="left"/>
      <w:pPr>
        <w:ind w:left="7999" w:hanging="360"/>
      </w:pPr>
      <w:rPr>
        <w:rFonts w:hint="default"/>
        <w:lang w:val="en-US" w:eastAsia="en-US" w:bidi="ar-SA"/>
      </w:rPr>
    </w:lvl>
    <w:lvl w:ilvl="8" w:tplc="6B3A0102">
      <w:numFmt w:val="bullet"/>
      <w:lvlText w:val="•"/>
      <w:lvlJc w:val="left"/>
      <w:pPr>
        <w:ind w:left="8877" w:hanging="360"/>
      </w:pPr>
      <w:rPr>
        <w:rFonts w:hint="default"/>
        <w:lang w:val="en-US" w:eastAsia="en-US" w:bidi="ar-SA"/>
      </w:rPr>
    </w:lvl>
  </w:abstractNum>
  <w:abstractNum w:abstractNumId="1">
    <w:nsid w:val="0FBB3B7A"/>
    <w:multiLevelType w:val="hybridMultilevel"/>
    <w:tmpl w:val="E20A5988"/>
    <w:lvl w:ilvl="0" w:tplc="2E004512">
      <w:numFmt w:val="bullet"/>
      <w:lvlText w:val=""/>
      <w:lvlJc w:val="left"/>
      <w:pPr>
        <w:ind w:left="2568" w:hanging="313"/>
      </w:pPr>
      <w:rPr>
        <w:rFonts w:ascii="Symbol" w:eastAsia="Symbol" w:hAnsi="Symbol" w:cs="Symbol" w:hint="default"/>
        <w:b w:val="0"/>
        <w:bCs w:val="0"/>
        <w:i w:val="0"/>
        <w:iCs w:val="0"/>
        <w:spacing w:val="0"/>
        <w:w w:val="100"/>
        <w:sz w:val="22"/>
        <w:szCs w:val="22"/>
        <w:lang w:val="en-US" w:eastAsia="en-US" w:bidi="ar-SA"/>
      </w:rPr>
    </w:lvl>
    <w:lvl w:ilvl="1" w:tplc="271CBFCA">
      <w:numFmt w:val="bullet"/>
      <w:lvlText w:val="•"/>
      <w:lvlJc w:val="left"/>
      <w:pPr>
        <w:ind w:left="3367" w:hanging="313"/>
      </w:pPr>
      <w:rPr>
        <w:rFonts w:hint="default"/>
        <w:lang w:val="en-US" w:eastAsia="en-US" w:bidi="ar-SA"/>
      </w:rPr>
    </w:lvl>
    <w:lvl w:ilvl="2" w:tplc="3078C216">
      <w:numFmt w:val="bullet"/>
      <w:lvlText w:val="•"/>
      <w:lvlJc w:val="left"/>
      <w:pPr>
        <w:ind w:left="4174" w:hanging="313"/>
      </w:pPr>
      <w:rPr>
        <w:rFonts w:hint="default"/>
        <w:lang w:val="en-US" w:eastAsia="en-US" w:bidi="ar-SA"/>
      </w:rPr>
    </w:lvl>
    <w:lvl w:ilvl="3" w:tplc="38A68D04">
      <w:numFmt w:val="bullet"/>
      <w:lvlText w:val="•"/>
      <w:lvlJc w:val="left"/>
      <w:pPr>
        <w:ind w:left="4981" w:hanging="313"/>
      </w:pPr>
      <w:rPr>
        <w:rFonts w:hint="default"/>
        <w:lang w:val="en-US" w:eastAsia="en-US" w:bidi="ar-SA"/>
      </w:rPr>
    </w:lvl>
    <w:lvl w:ilvl="4" w:tplc="5416201A">
      <w:numFmt w:val="bullet"/>
      <w:lvlText w:val="•"/>
      <w:lvlJc w:val="left"/>
      <w:pPr>
        <w:ind w:left="5788" w:hanging="313"/>
      </w:pPr>
      <w:rPr>
        <w:rFonts w:hint="default"/>
        <w:lang w:val="en-US" w:eastAsia="en-US" w:bidi="ar-SA"/>
      </w:rPr>
    </w:lvl>
    <w:lvl w:ilvl="5" w:tplc="105275AA">
      <w:numFmt w:val="bullet"/>
      <w:lvlText w:val="•"/>
      <w:lvlJc w:val="left"/>
      <w:pPr>
        <w:ind w:left="6595" w:hanging="313"/>
      </w:pPr>
      <w:rPr>
        <w:rFonts w:hint="default"/>
        <w:lang w:val="en-US" w:eastAsia="en-US" w:bidi="ar-SA"/>
      </w:rPr>
    </w:lvl>
    <w:lvl w:ilvl="6" w:tplc="69787F20">
      <w:numFmt w:val="bullet"/>
      <w:lvlText w:val="•"/>
      <w:lvlJc w:val="left"/>
      <w:pPr>
        <w:ind w:left="7402" w:hanging="313"/>
      </w:pPr>
      <w:rPr>
        <w:rFonts w:hint="default"/>
        <w:lang w:val="en-US" w:eastAsia="en-US" w:bidi="ar-SA"/>
      </w:rPr>
    </w:lvl>
    <w:lvl w:ilvl="7" w:tplc="55ECA346">
      <w:numFmt w:val="bullet"/>
      <w:lvlText w:val="•"/>
      <w:lvlJc w:val="left"/>
      <w:pPr>
        <w:ind w:left="8209" w:hanging="313"/>
      </w:pPr>
      <w:rPr>
        <w:rFonts w:hint="default"/>
        <w:lang w:val="en-US" w:eastAsia="en-US" w:bidi="ar-SA"/>
      </w:rPr>
    </w:lvl>
    <w:lvl w:ilvl="8" w:tplc="488EF6BC">
      <w:numFmt w:val="bullet"/>
      <w:lvlText w:val="•"/>
      <w:lvlJc w:val="left"/>
      <w:pPr>
        <w:ind w:left="9017" w:hanging="313"/>
      </w:pPr>
      <w:rPr>
        <w:rFonts w:hint="default"/>
        <w:lang w:val="en-US" w:eastAsia="en-US" w:bidi="ar-SA"/>
      </w:rPr>
    </w:lvl>
  </w:abstractNum>
  <w:abstractNum w:abstractNumId="2">
    <w:nsid w:val="124E659F"/>
    <w:multiLevelType w:val="hybridMultilevel"/>
    <w:tmpl w:val="93AA6C12"/>
    <w:lvl w:ilvl="0" w:tplc="6AC8FBDC">
      <w:numFmt w:val="bullet"/>
      <w:lvlText w:val=""/>
      <w:lvlJc w:val="left"/>
      <w:pPr>
        <w:ind w:left="2472" w:hanging="312"/>
      </w:pPr>
      <w:rPr>
        <w:rFonts w:ascii="Symbol" w:eastAsia="Symbol" w:hAnsi="Symbol" w:cs="Symbol" w:hint="default"/>
        <w:b/>
        <w:bCs/>
        <w:i w:val="0"/>
        <w:iCs w:val="0"/>
        <w:spacing w:val="0"/>
        <w:w w:val="100"/>
        <w:sz w:val="22"/>
        <w:szCs w:val="22"/>
        <w:lang w:val="en-US" w:eastAsia="en-US" w:bidi="ar-SA"/>
      </w:rPr>
    </w:lvl>
    <w:lvl w:ilvl="1" w:tplc="CB4A6CFA">
      <w:numFmt w:val="bullet"/>
      <w:lvlText w:val="•"/>
      <w:lvlJc w:val="left"/>
      <w:pPr>
        <w:ind w:left="3295" w:hanging="312"/>
      </w:pPr>
      <w:rPr>
        <w:rFonts w:hint="default"/>
        <w:lang w:val="en-US" w:eastAsia="en-US" w:bidi="ar-SA"/>
      </w:rPr>
    </w:lvl>
    <w:lvl w:ilvl="2" w:tplc="345C04D2">
      <w:numFmt w:val="bullet"/>
      <w:lvlText w:val="•"/>
      <w:lvlJc w:val="left"/>
      <w:pPr>
        <w:ind w:left="4110" w:hanging="312"/>
      </w:pPr>
      <w:rPr>
        <w:rFonts w:hint="default"/>
        <w:lang w:val="en-US" w:eastAsia="en-US" w:bidi="ar-SA"/>
      </w:rPr>
    </w:lvl>
    <w:lvl w:ilvl="3" w:tplc="248A3B2A">
      <w:numFmt w:val="bullet"/>
      <w:lvlText w:val="•"/>
      <w:lvlJc w:val="left"/>
      <w:pPr>
        <w:ind w:left="4925" w:hanging="312"/>
      </w:pPr>
      <w:rPr>
        <w:rFonts w:hint="default"/>
        <w:lang w:val="en-US" w:eastAsia="en-US" w:bidi="ar-SA"/>
      </w:rPr>
    </w:lvl>
    <w:lvl w:ilvl="4" w:tplc="1D20A518">
      <w:numFmt w:val="bullet"/>
      <w:lvlText w:val="•"/>
      <w:lvlJc w:val="left"/>
      <w:pPr>
        <w:ind w:left="5740" w:hanging="312"/>
      </w:pPr>
      <w:rPr>
        <w:rFonts w:hint="default"/>
        <w:lang w:val="en-US" w:eastAsia="en-US" w:bidi="ar-SA"/>
      </w:rPr>
    </w:lvl>
    <w:lvl w:ilvl="5" w:tplc="37FE7EC4">
      <w:numFmt w:val="bullet"/>
      <w:lvlText w:val="•"/>
      <w:lvlJc w:val="left"/>
      <w:pPr>
        <w:ind w:left="6555" w:hanging="312"/>
      </w:pPr>
      <w:rPr>
        <w:rFonts w:hint="default"/>
        <w:lang w:val="en-US" w:eastAsia="en-US" w:bidi="ar-SA"/>
      </w:rPr>
    </w:lvl>
    <w:lvl w:ilvl="6" w:tplc="B90811B6">
      <w:numFmt w:val="bullet"/>
      <w:lvlText w:val="•"/>
      <w:lvlJc w:val="left"/>
      <w:pPr>
        <w:ind w:left="7370" w:hanging="312"/>
      </w:pPr>
      <w:rPr>
        <w:rFonts w:hint="default"/>
        <w:lang w:val="en-US" w:eastAsia="en-US" w:bidi="ar-SA"/>
      </w:rPr>
    </w:lvl>
    <w:lvl w:ilvl="7" w:tplc="BBF4F516">
      <w:numFmt w:val="bullet"/>
      <w:lvlText w:val="•"/>
      <w:lvlJc w:val="left"/>
      <w:pPr>
        <w:ind w:left="8185" w:hanging="312"/>
      </w:pPr>
      <w:rPr>
        <w:rFonts w:hint="default"/>
        <w:lang w:val="en-US" w:eastAsia="en-US" w:bidi="ar-SA"/>
      </w:rPr>
    </w:lvl>
    <w:lvl w:ilvl="8" w:tplc="CFE4D838">
      <w:numFmt w:val="bullet"/>
      <w:lvlText w:val="•"/>
      <w:lvlJc w:val="left"/>
      <w:pPr>
        <w:ind w:left="9001" w:hanging="312"/>
      </w:pPr>
      <w:rPr>
        <w:rFonts w:hint="default"/>
        <w:lang w:val="en-US" w:eastAsia="en-US" w:bidi="ar-SA"/>
      </w:rPr>
    </w:lvl>
  </w:abstractNum>
  <w:abstractNum w:abstractNumId="3">
    <w:nsid w:val="12A50866"/>
    <w:multiLevelType w:val="hybridMultilevel"/>
    <w:tmpl w:val="E8CC86B2"/>
    <w:lvl w:ilvl="0" w:tplc="0352C90C">
      <w:start w:val="22"/>
      <w:numFmt w:val="decimal"/>
      <w:lvlText w:val="%1"/>
      <w:lvlJc w:val="left"/>
      <w:pPr>
        <w:ind w:left="2880" w:hanging="721"/>
        <w:jc w:val="left"/>
      </w:pPr>
      <w:rPr>
        <w:rFonts w:ascii="Arial" w:eastAsia="Arial" w:hAnsi="Arial" w:cs="Arial" w:hint="default"/>
        <w:b w:val="0"/>
        <w:bCs w:val="0"/>
        <w:i w:val="0"/>
        <w:iCs w:val="0"/>
        <w:spacing w:val="-1"/>
        <w:w w:val="100"/>
        <w:sz w:val="22"/>
        <w:szCs w:val="22"/>
        <w:lang w:val="en-US" w:eastAsia="en-US" w:bidi="ar-SA"/>
      </w:rPr>
    </w:lvl>
    <w:lvl w:ilvl="1" w:tplc="51823F7C">
      <w:numFmt w:val="bullet"/>
      <w:lvlText w:val="•"/>
      <w:lvlJc w:val="left"/>
      <w:pPr>
        <w:ind w:left="3655" w:hanging="721"/>
      </w:pPr>
      <w:rPr>
        <w:rFonts w:hint="default"/>
        <w:lang w:val="en-US" w:eastAsia="en-US" w:bidi="ar-SA"/>
      </w:rPr>
    </w:lvl>
    <w:lvl w:ilvl="2" w:tplc="CEFC55E6">
      <w:numFmt w:val="bullet"/>
      <w:lvlText w:val="•"/>
      <w:lvlJc w:val="left"/>
      <w:pPr>
        <w:ind w:left="4430" w:hanging="721"/>
      </w:pPr>
      <w:rPr>
        <w:rFonts w:hint="default"/>
        <w:lang w:val="en-US" w:eastAsia="en-US" w:bidi="ar-SA"/>
      </w:rPr>
    </w:lvl>
    <w:lvl w:ilvl="3" w:tplc="D096AA2A">
      <w:numFmt w:val="bullet"/>
      <w:lvlText w:val="•"/>
      <w:lvlJc w:val="left"/>
      <w:pPr>
        <w:ind w:left="5205" w:hanging="721"/>
      </w:pPr>
      <w:rPr>
        <w:rFonts w:hint="default"/>
        <w:lang w:val="en-US" w:eastAsia="en-US" w:bidi="ar-SA"/>
      </w:rPr>
    </w:lvl>
    <w:lvl w:ilvl="4" w:tplc="8B5A879C">
      <w:numFmt w:val="bullet"/>
      <w:lvlText w:val="•"/>
      <w:lvlJc w:val="left"/>
      <w:pPr>
        <w:ind w:left="5980" w:hanging="721"/>
      </w:pPr>
      <w:rPr>
        <w:rFonts w:hint="default"/>
        <w:lang w:val="en-US" w:eastAsia="en-US" w:bidi="ar-SA"/>
      </w:rPr>
    </w:lvl>
    <w:lvl w:ilvl="5" w:tplc="DC1EFE6A">
      <w:numFmt w:val="bullet"/>
      <w:lvlText w:val="•"/>
      <w:lvlJc w:val="left"/>
      <w:pPr>
        <w:ind w:left="6755" w:hanging="721"/>
      </w:pPr>
      <w:rPr>
        <w:rFonts w:hint="default"/>
        <w:lang w:val="en-US" w:eastAsia="en-US" w:bidi="ar-SA"/>
      </w:rPr>
    </w:lvl>
    <w:lvl w:ilvl="6" w:tplc="DD72E3D2">
      <w:numFmt w:val="bullet"/>
      <w:lvlText w:val="•"/>
      <w:lvlJc w:val="left"/>
      <w:pPr>
        <w:ind w:left="7530" w:hanging="721"/>
      </w:pPr>
      <w:rPr>
        <w:rFonts w:hint="default"/>
        <w:lang w:val="en-US" w:eastAsia="en-US" w:bidi="ar-SA"/>
      </w:rPr>
    </w:lvl>
    <w:lvl w:ilvl="7" w:tplc="AF1AF668">
      <w:numFmt w:val="bullet"/>
      <w:lvlText w:val="•"/>
      <w:lvlJc w:val="left"/>
      <w:pPr>
        <w:ind w:left="8305" w:hanging="721"/>
      </w:pPr>
      <w:rPr>
        <w:rFonts w:hint="default"/>
        <w:lang w:val="en-US" w:eastAsia="en-US" w:bidi="ar-SA"/>
      </w:rPr>
    </w:lvl>
    <w:lvl w:ilvl="8" w:tplc="93862744">
      <w:numFmt w:val="bullet"/>
      <w:lvlText w:val="•"/>
      <w:lvlJc w:val="left"/>
      <w:pPr>
        <w:ind w:left="9081" w:hanging="721"/>
      </w:pPr>
      <w:rPr>
        <w:rFonts w:hint="default"/>
        <w:lang w:val="en-US" w:eastAsia="en-US" w:bidi="ar-SA"/>
      </w:rPr>
    </w:lvl>
  </w:abstractNum>
  <w:abstractNum w:abstractNumId="4">
    <w:nsid w:val="142D3424"/>
    <w:multiLevelType w:val="hybridMultilevel"/>
    <w:tmpl w:val="1482010E"/>
    <w:lvl w:ilvl="0" w:tplc="C01C8400">
      <w:numFmt w:val="bullet"/>
      <w:lvlText w:val=""/>
      <w:lvlJc w:val="left"/>
      <w:pPr>
        <w:ind w:left="2472" w:hanging="312"/>
      </w:pPr>
      <w:rPr>
        <w:rFonts w:ascii="Symbol" w:eastAsia="Symbol" w:hAnsi="Symbol" w:cs="Symbol" w:hint="default"/>
        <w:b/>
        <w:bCs/>
        <w:i w:val="0"/>
        <w:iCs w:val="0"/>
        <w:spacing w:val="0"/>
        <w:w w:val="100"/>
        <w:sz w:val="22"/>
        <w:szCs w:val="22"/>
        <w:lang w:val="en-US" w:eastAsia="en-US" w:bidi="ar-SA"/>
      </w:rPr>
    </w:lvl>
    <w:lvl w:ilvl="1" w:tplc="5AEA5138">
      <w:numFmt w:val="bullet"/>
      <w:lvlText w:val="•"/>
      <w:lvlJc w:val="left"/>
      <w:pPr>
        <w:ind w:left="3295" w:hanging="312"/>
      </w:pPr>
      <w:rPr>
        <w:rFonts w:hint="default"/>
        <w:lang w:val="en-US" w:eastAsia="en-US" w:bidi="ar-SA"/>
      </w:rPr>
    </w:lvl>
    <w:lvl w:ilvl="2" w:tplc="36663C56">
      <w:numFmt w:val="bullet"/>
      <w:lvlText w:val="•"/>
      <w:lvlJc w:val="left"/>
      <w:pPr>
        <w:ind w:left="4110" w:hanging="312"/>
      </w:pPr>
      <w:rPr>
        <w:rFonts w:hint="default"/>
        <w:lang w:val="en-US" w:eastAsia="en-US" w:bidi="ar-SA"/>
      </w:rPr>
    </w:lvl>
    <w:lvl w:ilvl="3" w:tplc="064C0506">
      <w:numFmt w:val="bullet"/>
      <w:lvlText w:val="•"/>
      <w:lvlJc w:val="left"/>
      <w:pPr>
        <w:ind w:left="4925" w:hanging="312"/>
      </w:pPr>
      <w:rPr>
        <w:rFonts w:hint="default"/>
        <w:lang w:val="en-US" w:eastAsia="en-US" w:bidi="ar-SA"/>
      </w:rPr>
    </w:lvl>
    <w:lvl w:ilvl="4" w:tplc="12849E38">
      <w:numFmt w:val="bullet"/>
      <w:lvlText w:val="•"/>
      <w:lvlJc w:val="left"/>
      <w:pPr>
        <w:ind w:left="5740" w:hanging="312"/>
      </w:pPr>
      <w:rPr>
        <w:rFonts w:hint="default"/>
        <w:lang w:val="en-US" w:eastAsia="en-US" w:bidi="ar-SA"/>
      </w:rPr>
    </w:lvl>
    <w:lvl w:ilvl="5" w:tplc="68CE24CE">
      <w:numFmt w:val="bullet"/>
      <w:lvlText w:val="•"/>
      <w:lvlJc w:val="left"/>
      <w:pPr>
        <w:ind w:left="6555" w:hanging="312"/>
      </w:pPr>
      <w:rPr>
        <w:rFonts w:hint="default"/>
        <w:lang w:val="en-US" w:eastAsia="en-US" w:bidi="ar-SA"/>
      </w:rPr>
    </w:lvl>
    <w:lvl w:ilvl="6" w:tplc="620A9E2A">
      <w:numFmt w:val="bullet"/>
      <w:lvlText w:val="•"/>
      <w:lvlJc w:val="left"/>
      <w:pPr>
        <w:ind w:left="7370" w:hanging="312"/>
      </w:pPr>
      <w:rPr>
        <w:rFonts w:hint="default"/>
        <w:lang w:val="en-US" w:eastAsia="en-US" w:bidi="ar-SA"/>
      </w:rPr>
    </w:lvl>
    <w:lvl w:ilvl="7" w:tplc="24A2D194">
      <w:numFmt w:val="bullet"/>
      <w:lvlText w:val="•"/>
      <w:lvlJc w:val="left"/>
      <w:pPr>
        <w:ind w:left="8185" w:hanging="312"/>
      </w:pPr>
      <w:rPr>
        <w:rFonts w:hint="default"/>
        <w:lang w:val="en-US" w:eastAsia="en-US" w:bidi="ar-SA"/>
      </w:rPr>
    </w:lvl>
    <w:lvl w:ilvl="8" w:tplc="AB38F4AA">
      <w:numFmt w:val="bullet"/>
      <w:lvlText w:val="•"/>
      <w:lvlJc w:val="left"/>
      <w:pPr>
        <w:ind w:left="9001" w:hanging="312"/>
      </w:pPr>
      <w:rPr>
        <w:rFonts w:hint="default"/>
        <w:lang w:val="en-US" w:eastAsia="en-US" w:bidi="ar-SA"/>
      </w:rPr>
    </w:lvl>
  </w:abstractNum>
  <w:abstractNum w:abstractNumId="5">
    <w:nsid w:val="17484B1C"/>
    <w:multiLevelType w:val="hybridMultilevel"/>
    <w:tmpl w:val="477240E8"/>
    <w:lvl w:ilvl="0" w:tplc="82FC6B92">
      <w:numFmt w:val="bullet"/>
      <w:lvlText w:val=""/>
      <w:lvlJc w:val="left"/>
      <w:pPr>
        <w:ind w:left="2460" w:hanging="397"/>
      </w:pPr>
      <w:rPr>
        <w:rFonts w:ascii="Symbol" w:eastAsia="Symbol" w:hAnsi="Symbol" w:cs="Symbol" w:hint="default"/>
        <w:b w:val="0"/>
        <w:bCs w:val="0"/>
        <w:i w:val="0"/>
        <w:iCs w:val="0"/>
        <w:spacing w:val="0"/>
        <w:w w:val="100"/>
        <w:sz w:val="22"/>
        <w:szCs w:val="22"/>
        <w:lang w:val="en-US" w:eastAsia="en-US" w:bidi="ar-SA"/>
      </w:rPr>
    </w:lvl>
    <w:lvl w:ilvl="1" w:tplc="5A48D3AC">
      <w:numFmt w:val="bullet"/>
      <w:lvlText w:val="•"/>
      <w:lvlJc w:val="left"/>
      <w:pPr>
        <w:ind w:left="3277" w:hanging="397"/>
      </w:pPr>
      <w:rPr>
        <w:rFonts w:hint="default"/>
        <w:lang w:val="en-US" w:eastAsia="en-US" w:bidi="ar-SA"/>
      </w:rPr>
    </w:lvl>
    <w:lvl w:ilvl="2" w:tplc="11264058">
      <w:numFmt w:val="bullet"/>
      <w:lvlText w:val="•"/>
      <w:lvlJc w:val="left"/>
      <w:pPr>
        <w:ind w:left="4094" w:hanging="397"/>
      </w:pPr>
      <w:rPr>
        <w:rFonts w:hint="default"/>
        <w:lang w:val="en-US" w:eastAsia="en-US" w:bidi="ar-SA"/>
      </w:rPr>
    </w:lvl>
    <w:lvl w:ilvl="3" w:tplc="C4EE91F6">
      <w:numFmt w:val="bullet"/>
      <w:lvlText w:val="•"/>
      <w:lvlJc w:val="left"/>
      <w:pPr>
        <w:ind w:left="4911" w:hanging="397"/>
      </w:pPr>
      <w:rPr>
        <w:rFonts w:hint="default"/>
        <w:lang w:val="en-US" w:eastAsia="en-US" w:bidi="ar-SA"/>
      </w:rPr>
    </w:lvl>
    <w:lvl w:ilvl="4" w:tplc="0C1041AC">
      <w:numFmt w:val="bullet"/>
      <w:lvlText w:val="•"/>
      <w:lvlJc w:val="left"/>
      <w:pPr>
        <w:ind w:left="5728" w:hanging="397"/>
      </w:pPr>
      <w:rPr>
        <w:rFonts w:hint="default"/>
        <w:lang w:val="en-US" w:eastAsia="en-US" w:bidi="ar-SA"/>
      </w:rPr>
    </w:lvl>
    <w:lvl w:ilvl="5" w:tplc="DAA0EA9E">
      <w:numFmt w:val="bullet"/>
      <w:lvlText w:val="•"/>
      <w:lvlJc w:val="left"/>
      <w:pPr>
        <w:ind w:left="6545" w:hanging="397"/>
      </w:pPr>
      <w:rPr>
        <w:rFonts w:hint="default"/>
        <w:lang w:val="en-US" w:eastAsia="en-US" w:bidi="ar-SA"/>
      </w:rPr>
    </w:lvl>
    <w:lvl w:ilvl="6" w:tplc="32E03A12">
      <w:numFmt w:val="bullet"/>
      <w:lvlText w:val="•"/>
      <w:lvlJc w:val="left"/>
      <w:pPr>
        <w:ind w:left="7362" w:hanging="397"/>
      </w:pPr>
      <w:rPr>
        <w:rFonts w:hint="default"/>
        <w:lang w:val="en-US" w:eastAsia="en-US" w:bidi="ar-SA"/>
      </w:rPr>
    </w:lvl>
    <w:lvl w:ilvl="7" w:tplc="32100C4E">
      <w:numFmt w:val="bullet"/>
      <w:lvlText w:val="•"/>
      <w:lvlJc w:val="left"/>
      <w:pPr>
        <w:ind w:left="8179" w:hanging="397"/>
      </w:pPr>
      <w:rPr>
        <w:rFonts w:hint="default"/>
        <w:lang w:val="en-US" w:eastAsia="en-US" w:bidi="ar-SA"/>
      </w:rPr>
    </w:lvl>
    <w:lvl w:ilvl="8" w:tplc="8AD21E64">
      <w:numFmt w:val="bullet"/>
      <w:lvlText w:val="•"/>
      <w:lvlJc w:val="left"/>
      <w:pPr>
        <w:ind w:left="8997" w:hanging="397"/>
      </w:pPr>
      <w:rPr>
        <w:rFonts w:hint="default"/>
        <w:lang w:val="en-US" w:eastAsia="en-US" w:bidi="ar-SA"/>
      </w:rPr>
    </w:lvl>
  </w:abstractNum>
  <w:abstractNum w:abstractNumId="6">
    <w:nsid w:val="18F81E20"/>
    <w:multiLevelType w:val="multilevel"/>
    <w:tmpl w:val="24BE1676"/>
    <w:lvl w:ilvl="0">
      <w:start w:val="2"/>
      <w:numFmt w:val="decimal"/>
      <w:lvlText w:val="%1"/>
      <w:lvlJc w:val="left"/>
      <w:pPr>
        <w:ind w:left="2160" w:hanging="721"/>
        <w:jc w:val="left"/>
      </w:pPr>
      <w:rPr>
        <w:rFonts w:hint="default"/>
        <w:lang w:val="en-US" w:eastAsia="en-US" w:bidi="ar-SA"/>
      </w:rPr>
    </w:lvl>
    <w:lvl w:ilvl="1">
      <w:start w:val="132"/>
      <w:numFmt w:val="decimal"/>
      <w:lvlText w:val="%1.%2"/>
      <w:lvlJc w:val="left"/>
      <w:pPr>
        <w:ind w:left="2160" w:hanging="721"/>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472" w:hanging="312"/>
      </w:pPr>
      <w:rPr>
        <w:rFonts w:ascii="Symbol" w:eastAsia="Symbol" w:hAnsi="Symbol" w:cs="Symbol" w:hint="default"/>
        <w:b/>
        <w:bCs/>
        <w:i w:val="0"/>
        <w:iCs w:val="0"/>
        <w:spacing w:val="0"/>
        <w:w w:val="100"/>
        <w:sz w:val="22"/>
        <w:szCs w:val="22"/>
        <w:lang w:val="en-US" w:eastAsia="en-US" w:bidi="ar-SA"/>
      </w:rPr>
    </w:lvl>
    <w:lvl w:ilvl="3">
      <w:numFmt w:val="bullet"/>
      <w:lvlText w:val="•"/>
      <w:lvlJc w:val="left"/>
      <w:pPr>
        <w:ind w:left="4291" w:hanging="312"/>
      </w:pPr>
      <w:rPr>
        <w:rFonts w:hint="default"/>
        <w:lang w:val="en-US" w:eastAsia="en-US" w:bidi="ar-SA"/>
      </w:rPr>
    </w:lvl>
    <w:lvl w:ilvl="4">
      <w:numFmt w:val="bullet"/>
      <w:lvlText w:val="•"/>
      <w:lvlJc w:val="left"/>
      <w:pPr>
        <w:ind w:left="5197" w:hanging="312"/>
      </w:pPr>
      <w:rPr>
        <w:rFonts w:hint="default"/>
        <w:lang w:val="en-US" w:eastAsia="en-US" w:bidi="ar-SA"/>
      </w:rPr>
    </w:lvl>
    <w:lvl w:ilvl="5">
      <w:numFmt w:val="bullet"/>
      <w:lvlText w:val="•"/>
      <w:lvlJc w:val="left"/>
      <w:pPr>
        <w:ind w:left="6102" w:hanging="312"/>
      </w:pPr>
      <w:rPr>
        <w:rFonts w:hint="default"/>
        <w:lang w:val="en-US" w:eastAsia="en-US" w:bidi="ar-SA"/>
      </w:rPr>
    </w:lvl>
    <w:lvl w:ilvl="6">
      <w:numFmt w:val="bullet"/>
      <w:lvlText w:val="•"/>
      <w:lvlJc w:val="left"/>
      <w:pPr>
        <w:ind w:left="7008" w:hanging="312"/>
      </w:pPr>
      <w:rPr>
        <w:rFonts w:hint="default"/>
        <w:lang w:val="en-US" w:eastAsia="en-US" w:bidi="ar-SA"/>
      </w:rPr>
    </w:lvl>
    <w:lvl w:ilvl="7">
      <w:numFmt w:val="bullet"/>
      <w:lvlText w:val="•"/>
      <w:lvlJc w:val="left"/>
      <w:pPr>
        <w:ind w:left="7914" w:hanging="312"/>
      </w:pPr>
      <w:rPr>
        <w:rFonts w:hint="default"/>
        <w:lang w:val="en-US" w:eastAsia="en-US" w:bidi="ar-SA"/>
      </w:rPr>
    </w:lvl>
    <w:lvl w:ilvl="8">
      <w:numFmt w:val="bullet"/>
      <w:lvlText w:val="•"/>
      <w:lvlJc w:val="left"/>
      <w:pPr>
        <w:ind w:left="8819" w:hanging="312"/>
      </w:pPr>
      <w:rPr>
        <w:rFonts w:hint="default"/>
        <w:lang w:val="en-US" w:eastAsia="en-US" w:bidi="ar-SA"/>
      </w:rPr>
    </w:lvl>
  </w:abstractNum>
  <w:abstractNum w:abstractNumId="7">
    <w:nsid w:val="1B0B2763"/>
    <w:multiLevelType w:val="multilevel"/>
    <w:tmpl w:val="08889880"/>
    <w:lvl w:ilvl="0">
      <w:start w:val="1"/>
      <w:numFmt w:val="decimal"/>
      <w:lvlText w:val="%1."/>
      <w:lvlJc w:val="left"/>
      <w:pPr>
        <w:ind w:left="2119" w:hanging="680"/>
        <w:jc w:val="left"/>
      </w:pPr>
      <w:rPr>
        <w:rFonts w:ascii="Arial" w:eastAsia="Arial" w:hAnsi="Arial" w:cs="Arial" w:hint="default"/>
        <w:b/>
        <w:bCs/>
        <w:i w:val="0"/>
        <w:iCs w:val="0"/>
        <w:spacing w:val="-5"/>
        <w:w w:val="100"/>
        <w:sz w:val="52"/>
        <w:szCs w:val="52"/>
        <w:lang w:val="en-US" w:eastAsia="en-US" w:bidi="ar-SA"/>
      </w:rPr>
    </w:lvl>
    <w:lvl w:ilvl="1">
      <w:start w:val="1"/>
      <w:numFmt w:val="decimal"/>
      <w:lvlText w:val="%1.%2"/>
      <w:lvlJc w:val="left"/>
      <w:pPr>
        <w:ind w:left="2159" w:hanging="720"/>
        <w:jc w:val="left"/>
      </w:pPr>
      <w:rPr>
        <w:rFonts w:hint="default"/>
        <w:spacing w:val="-1"/>
        <w:w w:val="100"/>
        <w:lang w:val="en-US" w:eastAsia="en-US" w:bidi="ar-SA"/>
      </w:rPr>
    </w:lvl>
    <w:lvl w:ilvl="2">
      <w:numFmt w:val="bullet"/>
      <w:lvlText w:val=""/>
      <w:lvlJc w:val="left"/>
      <w:pPr>
        <w:ind w:left="2460" w:hanging="720"/>
      </w:pPr>
      <w:rPr>
        <w:rFonts w:ascii="Symbol" w:eastAsia="Symbol" w:hAnsi="Symbol" w:cs="Symbol" w:hint="default"/>
        <w:b w:val="0"/>
        <w:bCs w:val="0"/>
        <w:i w:val="0"/>
        <w:iCs w:val="0"/>
        <w:spacing w:val="0"/>
        <w:w w:val="100"/>
        <w:sz w:val="22"/>
        <w:szCs w:val="22"/>
        <w:lang w:val="en-US" w:eastAsia="en-US" w:bidi="ar-SA"/>
      </w:rPr>
    </w:lvl>
    <w:lvl w:ilvl="3">
      <w:numFmt w:val="bullet"/>
      <w:lvlText w:val="o"/>
      <w:lvlJc w:val="left"/>
      <w:pPr>
        <w:ind w:left="2652" w:hanging="72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660" w:hanging="720"/>
      </w:pPr>
      <w:rPr>
        <w:rFonts w:hint="default"/>
        <w:lang w:val="en-US" w:eastAsia="en-US" w:bidi="ar-SA"/>
      </w:rPr>
    </w:lvl>
    <w:lvl w:ilvl="5">
      <w:numFmt w:val="bullet"/>
      <w:lvlText w:val="•"/>
      <w:lvlJc w:val="left"/>
      <w:pPr>
        <w:ind w:left="2680" w:hanging="720"/>
      </w:pPr>
      <w:rPr>
        <w:rFonts w:hint="default"/>
        <w:lang w:val="en-US" w:eastAsia="en-US" w:bidi="ar-SA"/>
      </w:rPr>
    </w:lvl>
    <w:lvl w:ilvl="6">
      <w:numFmt w:val="bullet"/>
      <w:lvlText w:val="•"/>
      <w:lvlJc w:val="left"/>
      <w:pPr>
        <w:ind w:left="3220" w:hanging="720"/>
      </w:pPr>
      <w:rPr>
        <w:rFonts w:hint="default"/>
        <w:lang w:val="en-US" w:eastAsia="en-US" w:bidi="ar-SA"/>
      </w:rPr>
    </w:lvl>
    <w:lvl w:ilvl="7">
      <w:numFmt w:val="bullet"/>
      <w:lvlText w:val="•"/>
      <w:lvlJc w:val="left"/>
      <w:pPr>
        <w:ind w:left="5072" w:hanging="720"/>
      </w:pPr>
      <w:rPr>
        <w:rFonts w:hint="default"/>
        <w:lang w:val="en-US" w:eastAsia="en-US" w:bidi="ar-SA"/>
      </w:rPr>
    </w:lvl>
    <w:lvl w:ilvl="8">
      <w:numFmt w:val="bullet"/>
      <w:lvlText w:val="•"/>
      <w:lvlJc w:val="left"/>
      <w:pPr>
        <w:ind w:left="6925" w:hanging="720"/>
      </w:pPr>
      <w:rPr>
        <w:rFonts w:hint="default"/>
        <w:lang w:val="en-US" w:eastAsia="en-US" w:bidi="ar-SA"/>
      </w:rPr>
    </w:lvl>
  </w:abstractNum>
  <w:abstractNum w:abstractNumId="8">
    <w:nsid w:val="1C1A3E82"/>
    <w:multiLevelType w:val="hybridMultilevel"/>
    <w:tmpl w:val="A2AAEC8A"/>
    <w:lvl w:ilvl="0" w:tplc="20B2D366">
      <w:numFmt w:val="bullet"/>
      <w:lvlText w:val=""/>
      <w:lvlJc w:val="left"/>
      <w:pPr>
        <w:ind w:left="2460" w:hanging="397"/>
      </w:pPr>
      <w:rPr>
        <w:rFonts w:ascii="Symbol" w:eastAsia="Symbol" w:hAnsi="Symbol" w:cs="Symbol" w:hint="default"/>
        <w:b w:val="0"/>
        <w:bCs w:val="0"/>
        <w:i w:val="0"/>
        <w:iCs w:val="0"/>
        <w:spacing w:val="0"/>
        <w:w w:val="100"/>
        <w:sz w:val="22"/>
        <w:szCs w:val="22"/>
        <w:lang w:val="en-US" w:eastAsia="en-US" w:bidi="ar-SA"/>
      </w:rPr>
    </w:lvl>
    <w:lvl w:ilvl="1" w:tplc="AD08BB4C">
      <w:numFmt w:val="bullet"/>
      <w:lvlText w:val="•"/>
      <w:lvlJc w:val="left"/>
      <w:pPr>
        <w:ind w:left="3277" w:hanging="397"/>
      </w:pPr>
      <w:rPr>
        <w:rFonts w:hint="default"/>
        <w:lang w:val="en-US" w:eastAsia="en-US" w:bidi="ar-SA"/>
      </w:rPr>
    </w:lvl>
    <w:lvl w:ilvl="2" w:tplc="CFC2FD02">
      <w:numFmt w:val="bullet"/>
      <w:lvlText w:val="•"/>
      <w:lvlJc w:val="left"/>
      <w:pPr>
        <w:ind w:left="4094" w:hanging="397"/>
      </w:pPr>
      <w:rPr>
        <w:rFonts w:hint="default"/>
        <w:lang w:val="en-US" w:eastAsia="en-US" w:bidi="ar-SA"/>
      </w:rPr>
    </w:lvl>
    <w:lvl w:ilvl="3" w:tplc="FBA6AA22">
      <w:numFmt w:val="bullet"/>
      <w:lvlText w:val="•"/>
      <w:lvlJc w:val="left"/>
      <w:pPr>
        <w:ind w:left="4911" w:hanging="397"/>
      </w:pPr>
      <w:rPr>
        <w:rFonts w:hint="default"/>
        <w:lang w:val="en-US" w:eastAsia="en-US" w:bidi="ar-SA"/>
      </w:rPr>
    </w:lvl>
    <w:lvl w:ilvl="4" w:tplc="8D183224">
      <w:numFmt w:val="bullet"/>
      <w:lvlText w:val="•"/>
      <w:lvlJc w:val="left"/>
      <w:pPr>
        <w:ind w:left="5728" w:hanging="397"/>
      </w:pPr>
      <w:rPr>
        <w:rFonts w:hint="default"/>
        <w:lang w:val="en-US" w:eastAsia="en-US" w:bidi="ar-SA"/>
      </w:rPr>
    </w:lvl>
    <w:lvl w:ilvl="5" w:tplc="F59E78AC">
      <w:numFmt w:val="bullet"/>
      <w:lvlText w:val="•"/>
      <w:lvlJc w:val="left"/>
      <w:pPr>
        <w:ind w:left="6545" w:hanging="397"/>
      </w:pPr>
      <w:rPr>
        <w:rFonts w:hint="default"/>
        <w:lang w:val="en-US" w:eastAsia="en-US" w:bidi="ar-SA"/>
      </w:rPr>
    </w:lvl>
    <w:lvl w:ilvl="6" w:tplc="FCCE33F0">
      <w:numFmt w:val="bullet"/>
      <w:lvlText w:val="•"/>
      <w:lvlJc w:val="left"/>
      <w:pPr>
        <w:ind w:left="7362" w:hanging="397"/>
      </w:pPr>
      <w:rPr>
        <w:rFonts w:hint="default"/>
        <w:lang w:val="en-US" w:eastAsia="en-US" w:bidi="ar-SA"/>
      </w:rPr>
    </w:lvl>
    <w:lvl w:ilvl="7" w:tplc="DCD433B8">
      <w:numFmt w:val="bullet"/>
      <w:lvlText w:val="•"/>
      <w:lvlJc w:val="left"/>
      <w:pPr>
        <w:ind w:left="8179" w:hanging="397"/>
      </w:pPr>
      <w:rPr>
        <w:rFonts w:hint="default"/>
        <w:lang w:val="en-US" w:eastAsia="en-US" w:bidi="ar-SA"/>
      </w:rPr>
    </w:lvl>
    <w:lvl w:ilvl="8" w:tplc="ABFEC7D8">
      <w:numFmt w:val="bullet"/>
      <w:lvlText w:val="•"/>
      <w:lvlJc w:val="left"/>
      <w:pPr>
        <w:ind w:left="8997" w:hanging="397"/>
      </w:pPr>
      <w:rPr>
        <w:rFonts w:hint="default"/>
        <w:lang w:val="en-US" w:eastAsia="en-US" w:bidi="ar-SA"/>
      </w:rPr>
    </w:lvl>
  </w:abstractNum>
  <w:abstractNum w:abstractNumId="9">
    <w:nsid w:val="1D9B0142"/>
    <w:multiLevelType w:val="hybridMultilevel"/>
    <w:tmpl w:val="D1229BD8"/>
    <w:lvl w:ilvl="0" w:tplc="26A86FE8">
      <w:numFmt w:val="bullet"/>
      <w:lvlText w:val=""/>
      <w:lvlJc w:val="left"/>
      <w:pPr>
        <w:ind w:left="2472" w:hanging="312"/>
      </w:pPr>
      <w:rPr>
        <w:rFonts w:ascii="Symbol" w:eastAsia="Symbol" w:hAnsi="Symbol" w:cs="Symbol" w:hint="default"/>
        <w:b/>
        <w:bCs/>
        <w:i w:val="0"/>
        <w:iCs w:val="0"/>
        <w:spacing w:val="0"/>
        <w:w w:val="100"/>
        <w:sz w:val="22"/>
        <w:szCs w:val="22"/>
        <w:lang w:val="en-US" w:eastAsia="en-US" w:bidi="ar-SA"/>
      </w:rPr>
    </w:lvl>
    <w:lvl w:ilvl="1" w:tplc="79CAD950">
      <w:numFmt w:val="bullet"/>
      <w:lvlText w:val="•"/>
      <w:lvlJc w:val="left"/>
      <w:pPr>
        <w:ind w:left="3295" w:hanging="312"/>
      </w:pPr>
      <w:rPr>
        <w:rFonts w:hint="default"/>
        <w:lang w:val="en-US" w:eastAsia="en-US" w:bidi="ar-SA"/>
      </w:rPr>
    </w:lvl>
    <w:lvl w:ilvl="2" w:tplc="50D67A34">
      <w:numFmt w:val="bullet"/>
      <w:lvlText w:val="•"/>
      <w:lvlJc w:val="left"/>
      <w:pPr>
        <w:ind w:left="4110" w:hanging="312"/>
      </w:pPr>
      <w:rPr>
        <w:rFonts w:hint="default"/>
        <w:lang w:val="en-US" w:eastAsia="en-US" w:bidi="ar-SA"/>
      </w:rPr>
    </w:lvl>
    <w:lvl w:ilvl="3" w:tplc="83748342">
      <w:numFmt w:val="bullet"/>
      <w:lvlText w:val="•"/>
      <w:lvlJc w:val="left"/>
      <w:pPr>
        <w:ind w:left="4925" w:hanging="312"/>
      </w:pPr>
      <w:rPr>
        <w:rFonts w:hint="default"/>
        <w:lang w:val="en-US" w:eastAsia="en-US" w:bidi="ar-SA"/>
      </w:rPr>
    </w:lvl>
    <w:lvl w:ilvl="4" w:tplc="2410F6AE">
      <w:numFmt w:val="bullet"/>
      <w:lvlText w:val="•"/>
      <w:lvlJc w:val="left"/>
      <w:pPr>
        <w:ind w:left="5740" w:hanging="312"/>
      </w:pPr>
      <w:rPr>
        <w:rFonts w:hint="default"/>
        <w:lang w:val="en-US" w:eastAsia="en-US" w:bidi="ar-SA"/>
      </w:rPr>
    </w:lvl>
    <w:lvl w:ilvl="5" w:tplc="297CDFA0">
      <w:numFmt w:val="bullet"/>
      <w:lvlText w:val="•"/>
      <w:lvlJc w:val="left"/>
      <w:pPr>
        <w:ind w:left="6555" w:hanging="312"/>
      </w:pPr>
      <w:rPr>
        <w:rFonts w:hint="default"/>
        <w:lang w:val="en-US" w:eastAsia="en-US" w:bidi="ar-SA"/>
      </w:rPr>
    </w:lvl>
    <w:lvl w:ilvl="6" w:tplc="B0C2A528">
      <w:numFmt w:val="bullet"/>
      <w:lvlText w:val="•"/>
      <w:lvlJc w:val="left"/>
      <w:pPr>
        <w:ind w:left="7370" w:hanging="312"/>
      </w:pPr>
      <w:rPr>
        <w:rFonts w:hint="default"/>
        <w:lang w:val="en-US" w:eastAsia="en-US" w:bidi="ar-SA"/>
      </w:rPr>
    </w:lvl>
    <w:lvl w:ilvl="7" w:tplc="72966738">
      <w:numFmt w:val="bullet"/>
      <w:lvlText w:val="•"/>
      <w:lvlJc w:val="left"/>
      <w:pPr>
        <w:ind w:left="8185" w:hanging="312"/>
      </w:pPr>
      <w:rPr>
        <w:rFonts w:hint="default"/>
        <w:lang w:val="en-US" w:eastAsia="en-US" w:bidi="ar-SA"/>
      </w:rPr>
    </w:lvl>
    <w:lvl w:ilvl="8" w:tplc="28C0D110">
      <w:numFmt w:val="bullet"/>
      <w:lvlText w:val="•"/>
      <w:lvlJc w:val="left"/>
      <w:pPr>
        <w:ind w:left="9001" w:hanging="312"/>
      </w:pPr>
      <w:rPr>
        <w:rFonts w:hint="default"/>
        <w:lang w:val="en-US" w:eastAsia="en-US" w:bidi="ar-SA"/>
      </w:rPr>
    </w:lvl>
  </w:abstractNum>
  <w:abstractNum w:abstractNumId="10">
    <w:nsid w:val="250F7CB3"/>
    <w:multiLevelType w:val="hybridMultilevel"/>
    <w:tmpl w:val="5CEA1A4E"/>
    <w:lvl w:ilvl="0" w:tplc="A8A8E8A4">
      <w:numFmt w:val="bullet"/>
      <w:lvlText w:val=""/>
      <w:lvlJc w:val="left"/>
      <w:pPr>
        <w:ind w:left="2472" w:hanging="312"/>
      </w:pPr>
      <w:rPr>
        <w:rFonts w:ascii="Symbol" w:eastAsia="Symbol" w:hAnsi="Symbol" w:cs="Symbol" w:hint="default"/>
        <w:b/>
        <w:bCs/>
        <w:i w:val="0"/>
        <w:iCs w:val="0"/>
        <w:spacing w:val="0"/>
        <w:w w:val="100"/>
        <w:sz w:val="22"/>
        <w:szCs w:val="22"/>
        <w:lang w:val="en-US" w:eastAsia="en-US" w:bidi="ar-SA"/>
      </w:rPr>
    </w:lvl>
    <w:lvl w:ilvl="1" w:tplc="7CA8D60C">
      <w:numFmt w:val="bullet"/>
      <w:lvlText w:val="•"/>
      <w:lvlJc w:val="left"/>
      <w:pPr>
        <w:ind w:left="3295" w:hanging="312"/>
      </w:pPr>
      <w:rPr>
        <w:rFonts w:hint="default"/>
        <w:lang w:val="en-US" w:eastAsia="en-US" w:bidi="ar-SA"/>
      </w:rPr>
    </w:lvl>
    <w:lvl w:ilvl="2" w:tplc="164CA2E0">
      <w:numFmt w:val="bullet"/>
      <w:lvlText w:val="•"/>
      <w:lvlJc w:val="left"/>
      <w:pPr>
        <w:ind w:left="4110" w:hanging="312"/>
      </w:pPr>
      <w:rPr>
        <w:rFonts w:hint="default"/>
        <w:lang w:val="en-US" w:eastAsia="en-US" w:bidi="ar-SA"/>
      </w:rPr>
    </w:lvl>
    <w:lvl w:ilvl="3" w:tplc="12C42848">
      <w:numFmt w:val="bullet"/>
      <w:lvlText w:val="•"/>
      <w:lvlJc w:val="left"/>
      <w:pPr>
        <w:ind w:left="4925" w:hanging="312"/>
      </w:pPr>
      <w:rPr>
        <w:rFonts w:hint="default"/>
        <w:lang w:val="en-US" w:eastAsia="en-US" w:bidi="ar-SA"/>
      </w:rPr>
    </w:lvl>
    <w:lvl w:ilvl="4" w:tplc="CB9816CE">
      <w:numFmt w:val="bullet"/>
      <w:lvlText w:val="•"/>
      <w:lvlJc w:val="left"/>
      <w:pPr>
        <w:ind w:left="5740" w:hanging="312"/>
      </w:pPr>
      <w:rPr>
        <w:rFonts w:hint="default"/>
        <w:lang w:val="en-US" w:eastAsia="en-US" w:bidi="ar-SA"/>
      </w:rPr>
    </w:lvl>
    <w:lvl w:ilvl="5" w:tplc="1A826D56">
      <w:numFmt w:val="bullet"/>
      <w:lvlText w:val="•"/>
      <w:lvlJc w:val="left"/>
      <w:pPr>
        <w:ind w:left="6555" w:hanging="312"/>
      </w:pPr>
      <w:rPr>
        <w:rFonts w:hint="default"/>
        <w:lang w:val="en-US" w:eastAsia="en-US" w:bidi="ar-SA"/>
      </w:rPr>
    </w:lvl>
    <w:lvl w:ilvl="6" w:tplc="05780D62">
      <w:numFmt w:val="bullet"/>
      <w:lvlText w:val="•"/>
      <w:lvlJc w:val="left"/>
      <w:pPr>
        <w:ind w:left="7370" w:hanging="312"/>
      </w:pPr>
      <w:rPr>
        <w:rFonts w:hint="default"/>
        <w:lang w:val="en-US" w:eastAsia="en-US" w:bidi="ar-SA"/>
      </w:rPr>
    </w:lvl>
    <w:lvl w:ilvl="7" w:tplc="AAC48B76">
      <w:numFmt w:val="bullet"/>
      <w:lvlText w:val="•"/>
      <w:lvlJc w:val="left"/>
      <w:pPr>
        <w:ind w:left="8185" w:hanging="312"/>
      </w:pPr>
      <w:rPr>
        <w:rFonts w:hint="default"/>
        <w:lang w:val="en-US" w:eastAsia="en-US" w:bidi="ar-SA"/>
      </w:rPr>
    </w:lvl>
    <w:lvl w:ilvl="8" w:tplc="9B04766A">
      <w:numFmt w:val="bullet"/>
      <w:lvlText w:val="•"/>
      <w:lvlJc w:val="left"/>
      <w:pPr>
        <w:ind w:left="9001" w:hanging="312"/>
      </w:pPr>
      <w:rPr>
        <w:rFonts w:hint="default"/>
        <w:lang w:val="en-US" w:eastAsia="en-US" w:bidi="ar-SA"/>
      </w:rPr>
    </w:lvl>
  </w:abstractNum>
  <w:abstractNum w:abstractNumId="11">
    <w:nsid w:val="28CB2A90"/>
    <w:multiLevelType w:val="hybridMultilevel"/>
    <w:tmpl w:val="3398DDFE"/>
    <w:lvl w:ilvl="0" w:tplc="EAE6027C">
      <w:numFmt w:val="bullet"/>
      <w:lvlText w:val=""/>
      <w:lvlJc w:val="left"/>
      <w:pPr>
        <w:ind w:left="2472" w:hanging="312"/>
      </w:pPr>
      <w:rPr>
        <w:rFonts w:ascii="Symbol" w:eastAsia="Symbol" w:hAnsi="Symbol" w:cs="Symbol" w:hint="default"/>
        <w:b/>
        <w:bCs/>
        <w:i w:val="0"/>
        <w:iCs w:val="0"/>
        <w:spacing w:val="0"/>
        <w:w w:val="100"/>
        <w:sz w:val="22"/>
        <w:szCs w:val="22"/>
        <w:lang w:val="en-US" w:eastAsia="en-US" w:bidi="ar-SA"/>
      </w:rPr>
    </w:lvl>
    <w:lvl w:ilvl="1" w:tplc="C5969AAC">
      <w:numFmt w:val="bullet"/>
      <w:lvlText w:val="•"/>
      <w:lvlJc w:val="left"/>
      <w:pPr>
        <w:ind w:left="3295" w:hanging="312"/>
      </w:pPr>
      <w:rPr>
        <w:rFonts w:hint="default"/>
        <w:lang w:val="en-US" w:eastAsia="en-US" w:bidi="ar-SA"/>
      </w:rPr>
    </w:lvl>
    <w:lvl w:ilvl="2" w:tplc="42F07AA2">
      <w:numFmt w:val="bullet"/>
      <w:lvlText w:val="•"/>
      <w:lvlJc w:val="left"/>
      <w:pPr>
        <w:ind w:left="4110" w:hanging="312"/>
      </w:pPr>
      <w:rPr>
        <w:rFonts w:hint="default"/>
        <w:lang w:val="en-US" w:eastAsia="en-US" w:bidi="ar-SA"/>
      </w:rPr>
    </w:lvl>
    <w:lvl w:ilvl="3" w:tplc="3208C9EE">
      <w:numFmt w:val="bullet"/>
      <w:lvlText w:val="•"/>
      <w:lvlJc w:val="left"/>
      <w:pPr>
        <w:ind w:left="4925" w:hanging="312"/>
      </w:pPr>
      <w:rPr>
        <w:rFonts w:hint="default"/>
        <w:lang w:val="en-US" w:eastAsia="en-US" w:bidi="ar-SA"/>
      </w:rPr>
    </w:lvl>
    <w:lvl w:ilvl="4" w:tplc="40101B94">
      <w:numFmt w:val="bullet"/>
      <w:lvlText w:val="•"/>
      <w:lvlJc w:val="left"/>
      <w:pPr>
        <w:ind w:left="5740" w:hanging="312"/>
      </w:pPr>
      <w:rPr>
        <w:rFonts w:hint="default"/>
        <w:lang w:val="en-US" w:eastAsia="en-US" w:bidi="ar-SA"/>
      </w:rPr>
    </w:lvl>
    <w:lvl w:ilvl="5" w:tplc="7610B0CA">
      <w:numFmt w:val="bullet"/>
      <w:lvlText w:val="•"/>
      <w:lvlJc w:val="left"/>
      <w:pPr>
        <w:ind w:left="6555" w:hanging="312"/>
      </w:pPr>
      <w:rPr>
        <w:rFonts w:hint="default"/>
        <w:lang w:val="en-US" w:eastAsia="en-US" w:bidi="ar-SA"/>
      </w:rPr>
    </w:lvl>
    <w:lvl w:ilvl="6" w:tplc="DC122FDC">
      <w:numFmt w:val="bullet"/>
      <w:lvlText w:val="•"/>
      <w:lvlJc w:val="left"/>
      <w:pPr>
        <w:ind w:left="7370" w:hanging="312"/>
      </w:pPr>
      <w:rPr>
        <w:rFonts w:hint="default"/>
        <w:lang w:val="en-US" w:eastAsia="en-US" w:bidi="ar-SA"/>
      </w:rPr>
    </w:lvl>
    <w:lvl w:ilvl="7" w:tplc="5D34F0F2">
      <w:numFmt w:val="bullet"/>
      <w:lvlText w:val="•"/>
      <w:lvlJc w:val="left"/>
      <w:pPr>
        <w:ind w:left="8185" w:hanging="312"/>
      </w:pPr>
      <w:rPr>
        <w:rFonts w:hint="default"/>
        <w:lang w:val="en-US" w:eastAsia="en-US" w:bidi="ar-SA"/>
      </w:rPr>
    </w:lvl>
    <w:lvl w:ilvl="8" w:tplc="35BE3F4A">
      <w:numFmt w:val="bullet"/>
      <w:lvlText w:val="•"/>
      <w:lvlJc w:val="left"/>
      <w:pPr>
        <w:ind w:left="9001" w:hanging="312"/>
      </w:pPr>
      <w:rPr>
        <w:rFonts w:hint="default"/>
        <w:lang w:val="en-US" w:eastAsia="en-US" w:bidi="ar-SA"/>
      </w:rPr>
    </w:lvl>
  </w:abstractNum>
  <w:abstractNum w:abstractNumId="12">
    <w:nsid w:val="313A3B2E"/>
    <w:multiLevelType w:val="hybridMultilevel"/>
    <w:tmpl w:val="19FAFF44"/>
    <w:lvl w:ilvl="0" w:tplc="85044CBC">
      <w:numFmt w:val="bullet"/>
      <w:lvlText w:val=""/>
      <w:lvlJc w:val="left"/>
      <w:pPr>
        <w:ind w:left="2472" w:hanging="312"/>
      </w:pPr>
      <w:rPr>
        <w:rFonts w:ascii="Symbol" w:eastAsia="Symbol" w:hAnsi="Symbol" w:cs="Symbol" w:hint="default"/>
        <w:b/>
        <w:bCs/>
        <w:i w:val="0"/>
        <w:iCs w:val="0"/>
        <w:spacing w:val="0"/>
        <w:w w:val="100"/>
        <w:sz w:val="22"/>
        <w:szCs w:val="22"/>
        <w:lang w:val="en-US" w:eastAsia="en-US" w:bidi="ar-SA"/>
      </w:rPr>
    </w:lvl>
    <w:lvl w:ilvl="1" w:tplc="3D72A986">
      <w:numFmt w:val="bullet"/>
      <w:lvlText w:val="o"/>
      <w:lvlJc w:val="left"/>
      <w:pPr>
        <w:ind w:left="2856" w:hanging="356"/>
      </w:pPr>
      <w:rPr>
        <w:rFonts w:ascii="Courier New" w:eastAsia="Courier New" w:hAnsi="Courier New" w:cs="Courier New" w:hint="default"/>
        <w:b/>
        <w:bCs/>
        <w:i w:val="0"/>
        <w:iCs w:val="0"/>
        <w:spacing w:val="0"/>
        <w:w w:val="100"/>
        <w:sz w:val="22"/>
        <w:szCs w:val="22"/>
        <w:lang w:val="en-US" w:eastAsia="en-US" w:bidi="ar-SA"/>
      </w:rPr>
    </w:lvl>
    <w:lvl w:ilvl="2" w:tplc="10B07D68">
      <w:numFmt w:val="bullet"/>
      <w:lvlText w:val="•"/>
      <w:lvlJc w:val="left"/>
      <w:pPr>
        <w:ind w:left="3723" w:hanging="356"/>
      </w:pPr>
      <w:rPr>
        <w:rFonts w:hint="default"/>
        <w:lang w:val="en-US" w:eastAsia="en-US" w:bidi="ar-SA"/>
      </w:rPr>
    </w:lvl>
    <w:lvl w:ilvl="3" w:tplc="922E9CA4">
      <w:numFmt w:val="bullet"/>
      <w:lvlText w:val="•"/>
      <w:lvlJc w:val="left"/>
      <w:pPr>
        <w:ind w:left="4586" w:hanging="356"/>
      </w:pPr>
      <w:rPr>
        <w:rFonts w:hint="default"/>
        <w:lang w:val="en-US" w:eastAsia="en-US" w:bidi="ar-SA"/>
      </w:rPr>
    </w:lvl>
    <w:lvl w:ilvl="4" w:tplc="D234BB66">
      <w:numFmt w:val="bullet"/>
      <w:lvlText w:val="•"/>
      <w:lvlJc w:val="left"/>
      <w:pPr>
        <w:ind w:left="5450" w:hanging="356"/>
      </w:pPr>
      <w:rPr>
        <w:rFonts w:hint="default"/>
        <w:lang w:val="en-US" w:eastAsia="en-US" w:bidi="ar-SA"/>
      </w:rPr>
    </w:lvl>
    <w:lvl w:ilvl="5" w:tplc="BA9C8A60">
      <w:numFmt w:val="bullet"/>
      <w:lvlText w:val="•"/>
      <w:lvlJc w:val="left"/>
      <w:pPr>
        <w:ind w:left="6313" w:hanging="356"/>
      </w:pPr>
      <w:rPr>
        <w:rFonts w:hint="default"/>
        <w:lang w:val="en-US" w:eastAsia="en-US" w:bidi="ar-SA"/>
      </w:rPr>
    </w:lvl>
    <w:lvl w:ilvl="6" w:tplc="2A5EDAC6">
      <w:numFmt w:val="bullet"/>
      <w:lvlText w:val="•"/>
      <w:lvlJc w:val="left"/>
      <w:pPr>
        <w:ind w:left="7177" w:hanging="356"/>
      </w:pPr>
      <w:rPr>
        <w:rFonts w:hint="default"/>
        <w:lang w:val="en-US" w:eastAsia="en-US" w:bidi="ar-SA"/>
      </w:rPr>
    </w:lvl>
    <w:lvl w:ilvl="7" w:tplc="62ACF424">
      <w:numFmt w:val="bullet"/>
      <w:lvlText w:val="•"/>
      <w:lvlJc w:val="left"/>
      <w:pPr>
        <w:ind w:left="8040" w:hanging="356"/>
      </w:pPr>
      <w:rPr>
        <w:rFonts w:hint="default"/>
        <w:lang w:val="en-US" w:eastAsia="en-US" w:bidi="ar-SA"/>
      </w:rPr>
    </w:lvl>
    <w:lvl w:ilvl="8" w:tplc="C6928D2C">
      <w:numFmt w:val="bullet"/>
      <w:lvlText w:val="•"/>
      <w:lvlJc w:val="left"/>
      <w:pPr>
        <w:ind w:left="8904" w:hanging="356"/>
      </w:pPr>
      <w:rPr>
        <w:rFonts w:hint="default"/>
        <w:lang w:val="en-US" w:eastAsia="en-US" w:bidi="ar-SA"/>
      </w:rPr>
    </w:lvl>
  </w:abstractNum>
  <w:abstractNum w:abstractNumId="13">
    <w:nsid w:val="3ABF6119"/>
    <w:multiLevelType w:val="multilevel"/>
    <w:tmpl w:val="DD0CA7D4"/>
    <w:lvl w:ilvl="0">
      <w:start w:val="5"/>
      <w:numFmt w:val="decimal"/>
      <w:lvlText w:val="%1"/>
      <w:lvlJc w:val="left"/>
      <w:pPr>
        <w:ind w:left="2160" w:hanging="721"/>
        <w:jc w:val="left"/>
      </w:pPr>
      <w:rPr>
        <w:rFonts w:hint="default"/>
        <w:lang w:val="en-US" w:eastAsia="en-US" w:bidi="ar-SA"/>
      </w:rPr>
    </w:lvl>
    <w:lvl w:ilvl="1">
      <w:start w:val="148"/>
      <w:numFmt w:val="decimal"/>
      <w:lvlText w:val="%1.%2"/>
      <w:lvlJc w:val="left"/>
      <w:pPr>
        <w:ind w:left="2160" w:hanging="721"/>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3854" w:hanging="721"/>
      </w:pPr>
      <w:rPr>
        <w:rFonts w:hint="default"/>
        <w:lang w:val="en-US" w:eastAsia="en-US" w:bidi="ar-SA"/>
      </w:rPr>
    </w:lvl>
    <w:lvl w:ilvl="3">
      <w:numFmt w:val="bullet"/>
      <w:lvlText w:val="•"/>
      <w:lvlJc w:val="left"/>
      <w:pPr>
        <w:ind w:left="4701" w:hanging="721"/>
      </w:pPr>
      <w:rPr>
        <w:rFonts w:hint="default"/>
        <w:lang w:val="en-US" w:eastAsia="en-US" w:bidi="ar-SA"/>
      </w:rPr>
    </w:lvl>
    <w:lvl w:ilvl="4">
      <w:numFmt w:val="bullet"/>
      <w:lvlText w:val="•"/>
      <w:lvlJc w:val="left"/>
      <w:pPr>
        <w:ind w:left="5548" w:hanging="721"/>
      </w:pPr>
      <w:rPr>
        <w:rFonts w:hint="default"/>
        <w:lang w:val="en-US" w:eastAsia="en-US" w:bidi="ar-SA"/>
      </w:rPr>
    </w:lvl>
    <w:lvl w:ilvl="5">
      <w:numFmt w:val="bullet"/>
      <w:lvlText w:val="•"/>
      <w:lvlJc w:val="left"/>
      <w:pPr>
        <w:ind w:left="6395" w:hanging="721"/>
      </w:pPr>
      <w:rPr>
        <w:rFonts w:hint="default"/>
        <w:lang w:val="en-US" w:eastAsia="en-US" w:bidi="ar-SA"/>
      </w:rPr>
    </w:lvl>
    <w:lvl w:ilvl="6">
      <w:numFmt w:val="bullet"/>
      <w:lvlText w:val="•"/>
      <w:lvlJc w:val="left"/>
      <w:pPr>
        <w:ind w:left="7242" w:hanging="721"/>
      </w:pPr>
      <w:rPr>
        <w:rFonts w:hint="default"/>
        <w:lang w:val="en-US" w:eastAsia="en-US" w:bidi="ar-SA"/>
      </w:rPr>
    </w:lvl>
    <w:lvl w:ilvl="7">
      <w:numFmt w:val="bullet"/>
      <w:lvlText w:val="•"/>
      <w:lvlJc w:val="left"/>
      <w:pPr>
        <w:ind w:left="8089" w:hanging="721"/>
      </w:pPr>
      <w:rPr>
        <w:rFonts w:hint="default"/>
        <w:lang w:val="en-US" w:eastAsia="en-US" w:bidi="ar-SA"/>
      </w:rPr>
    </w:lvl>
    <w:lvl w:ilvl="8">
      <w:numFmt w:val="bullet"/>
      <w:lvlText w:val="•"/>
      <w:lvlJc w:val="left"/>
      <w:pPr>
        <w:ind w:left="8937" w:hanging="721"/>
      </w:pPr>
      <w:rPr>
        <w:rFonts w:hint="default"/>
        <w:lang w:val="en-US" w:eastAsia="en-US" w:bidi="ar-SA"/>
      </w:rPr>
    </w:lvl>
  </w:abstractNum>
  <w:abstractNum w:abstractNumId="14">
    <w:nsid w:val="3B3C281A"/>
    <w:multiLevelType w:val="hybridMultilevel"/>
    <w:tmpl w:val="37E6C126"/>
    <w:lvl w:ilvl="0" w:tplc="46826D54">
      <w:numFmt w:val="bullet"/>
      <w:lvlText w:val=""/>
      <w:lvlJc w:val="left"/>
      <w:pPr>
        <w:ind w:left="2472" w:hanging="312"/>
      </w:pPr>
      <w:rPr>
        <w:rFonts w:ascii="Symbol" w:eastAsia="Symbol" w:hAnsi="Symbol" w:cs="Symbol" w:hint="default"/>
        <w:b/>
        <w:bCs/>
        <w:i w:val="0"/>
        <w:iCs w:val="0"/>
        <w:spacing w:val="0"/>
        <w:w w:val="100"/>
        <w:sz w:val="22"/>
        <w:szCs w:val="22"/>
        <w:lang w:val="en-US" w:eastAsia="en-US" w:bidi="ar-SA"/>
      </w:rPr>
    </w:lvl>
    <w:lvl w:ilvl="1" w:tplc="9970CC28">
      <w:numFmt w:val="bullet"/>
      <w:lvlText w:val="•"/>
      <w:lvlJc w:val="left"/>
      <w:pPr>
        <w:ind w:left="3295" w:hanging="312"/>
      </w:pPr>
      <w:rPr>
        <w:rFonts w:hint="default"/>
        <w:lang w:val="en-US" w:eastAsia="en-US" w:bidi="ar-SA"/>
      </w:rPr>
    </w:lvl>
    <w:lvl w:ilvl="2" w:tplc="C8E80070">
      <w:numFmt w:val="bullet"/>
      <w:lvlText w:val="•"/>
      <w:lvlJc w:val="left"/>
      <w:pPr>
        <w:ind w:left="4110" w:hanging="312"/>
      </w:pPr>
      <w:rPr>
        <w:rFonts w:hint="default"/>
        <w:lang w:val="en-US" w:eastAsia="en-US" w:bidi="ar-SA"/>
      </w:rPr>
    </w:lvl>
    <w:lvl w:ilvl="3" w:tplc="15BC4D5A">
      <w:numFmt w:val="bullet"/>
      <w:lvlText w:val="•"/>
      <w:lvlJc w:val="left"/>
      <w:pPr>
        <w:ind w:left="4925" w:hanging="312"/>
      </w:pPr>
      <w:rPr>
        <w:rFonts w:hint="default"/>
        <w:lang w:val="en-US" w:eastAsia="en-US" w:bidi="ar-SA"/>
      </w:rPr>
    </w:lvl>
    <w:lvl w:ilvl="4" w:tplc="F4BED046">
      <w:numFmt w:val="bullet"/>
      <w:lvlText w:val="•"/>
      <w:lvlJc w:val="left"/>
      <w:pPr>
        <w:ind w:left="5740" w:hanging="312"/>
      </w:pPr>
      <w:rPr>
        <w:rFonts w:hint="default"/>
        <w:lang w:val="en-US" w:eastAsia="en-US" w:bidi="ar-SA"/>
      </w:rPr>
    </w:lvl>
    <w:lvl w:ilvl="5" w:tplc="826E3BFC">
      <w:numFmt w:val="bullet"/>
      <w:lvlText w:val="•"/>
      <w:lvlJc w:val="left"/>
      <w:pPr>
        <w:ind w:left="6555" w:hanging="312"/>
      </w:pPr>
      <w:rPr>
        <w:rFonts w:hint="default"/>
        <w:lang w:val="en-US" w:eastAsia="en-US" w:bidi="ar-SA"/>
      </w:rPr>
    </w:lvl>
    <w:lvl w:ilvl="6" w:tplc="BB3CA526">
      <w:numFmt w:val="bullet"/>
      <w:lvlText w:val="•"/>
      <w:lvlJc w:val="left"/>
      <w:pPr>
        <w:ind w:left="7370" w:hanging="312"/>
      </w:pPr>
      <w:rPr>
        <w:rFonts w:hint="default"/>
        <w:lang w:val="en-US" w:eastAsia="en-US" w:bidi="ar-SA"/>
      </w:rPr>
    </w:lvl>
    <w:lvl w:ilvl="7" w:tplc="33EAEC88">
      <w:numFmt w:val="bullet"/>
      <w:lvlText w:val="•"/>
      <w:lvlJc w:val="left"/>
      <w:pPr>
        <w:ind w:left="8185" w:hanging="312"/>
      </w:pPr>
      <w:rPr>
        <w:rFonts w:hint="default"/>
        <w:lang w:val="en-US" w:eastAsia="en-US" w:bidi="ar-SA"/>
      </w:rPr>
    </w:lvl>
    <w:lvl w:ilvl="8" w:tplc="CB1A3C1C">
      <w:numFmt w:val="bullet"/>
      <w:lvlText w:val="•"/>
      <w:lvlJc w:val="left"/>
      <w:pPr>
        <w:ind w:left="9001" w:hanging="312"/>
      </w:pPr>
      <w:rPr>
        <w:rFonts w:hint="default"/>
        <w:lang w:val="en-US" w:eastAsia="en-US" w:bidi="ar-SA"/>
      </w:rPr>
    </w:lvl>
  </w:abstractNum>
  <w:abstractNum w:abstractNumId="15">
    <w:nsid w:val="3CB70A54"/>
    <w:multiLevelType w:val="hybridMultilevel"/>
    <w:tmpl w:val="BFF6CFFE"/>
    <w:lvl w:ilvl="0" w:tplc="BD54C48A">
      <w:numFmt w:val="bullet"/>
      <w:lvlText w:val=""/>
      <w:lvlJc w:val="left"/>
      <w:pPr>
        <w:ind w:left="2472" w:hanging="312"/>
      </w:pPr>
      <w:rPr>
        <w:rFonts w:ascii="Symbol" w:eastAsia="Symbol" w:hAnsi="Symbol" w:cs="Symbol" w:hint="default"/>
        <w:b/>
        <w:bCs/>
        <w:i w:val="0"/>
        <w:iCs w:val="0"/>
        <w:spacing w:val="0"/>
        <w:w w:val="100"/>
        <w:sz w:val="22"/>
        <w:szCs w:val="22"/>
        <w:lang w:val="en-US" w:eastAsia="en-US" w:bidi="ar-SA"/>
      </w:rPr>
    </w:lvl>
    <w:lvl w:ilvl="1" w:tplc="821CF6C4">
      <w:numFmt w:val="bullet"/>
      <w:lvlText w:val="•"/>
      <w:lvlJc w:val="left"/>
      <w:pPr>
        <w:ind w:left="3295" w:hanging="312"/>
      </w:pPr>
      <w:rPr>
        <w:rFonts w:hint="default"/>
        <w:lang w:val="en-US" w:eastAsia="en-US" w:bidi="ar-SA"/>
      </w:rPr>
    </w:lvl>
    <w:lvl w:ilvl="2" w:tplc="41D4D7F2">
      <w:numFmt w:val="bullet"/>
      <w:lvlText w:val="•"/>
      <w:lvlJc w:val="left"/>
      <w:pPr>
        <w:ind w:left="4110" w:hanging="312"/>
      </w:pPr>
      <w:rPr>
        <w:rFonts w:hint="default"/>
        <w:lang w:val="en-US" w:eastAsia="en-US" w:bidi="ar-SA"/>
      </w:rPr>
    </w:lvl>
    <w:lvl w:ilvl="3" w:tplc="DDC21F18">
      <w:numFmt w:val="bullet"/>
      <w:lvlText w:val="•"/>
      <w:lvlJc w:val="left"/>
      <w:pPr>
        <w:ind w:left="4925" w:hanging="312"/>
      </w:pPr>
      <w:rPr>
        <w:rFonts w:hint="default"/>
        <w:lang w:val="en-US" w:eastAsia="en-US" w:bidi="ar-SA"/>
      </w:rPr>
    </w:lvl>
    <w:lvl w:ilvl="4" w:tplc="3CEEF686">
      <w:numFmt w:val="bullet"/>
      <w:lvlText w:val="•"/>
      <w:lvlJc w:val="left"/>
      <w:pPr>
        <w:ind w:left="5740" w:hanging="312"/>
      </w:pPr>
      <w:rPr>
        <w:rFonts w:hint="default"/>
        <w:lang w:val="en-US" w:eastAsia="en-US" w:bidi="ar-SA"/>
      </w:rPr>
    </w:lvl>
    <w:lvl w:ilvl="5" w:tplc="14B6D82A">
      <w:numFmt w:val="bullet"/>
      <w:lvlText w:val="•"/>
      <w:lvlJc w:val="left"/>
      <w:pPr>
        <w:ind w:left="6555" w:hanging="312"/>
      </w:pPr>
      <w:rPr>
        <w:rFonts w:hint="default"/>
        <w:lang w:val="en-US" w:eastAsia="en-US" w:bidi="ar-SA"/>
      </w:rPr>
    </w:lvl>
    <w:lvl w:ilvl="6" w:tplc="7BB43EC6">
      <w:numFmt w:val="bullet"/>
      <w:lvlText w:val="•"/>
      <w:lvlJc w:val="left"/>
      <w:pPr>
        <w:ind w:left="7370" w:hanging="312"/>
      </w:pPr>
      <w:rPr>
        <w:rFonts w:hint="default"/>
        <w:lang w:val="en-US" w:eastAsia="en-US" w:bidi="ar-SA"/>
      </w:rPr>
    </w:lvl>
    <w:lvl w:ilvl="7" w:tplc="80469F04">
      <w:numFmt w:val="bullet"/>
      <w:lvlText w:val="•"/>
      <w:lvlJc w:val="left"/>
      <w:pPr>
        <w:ind w:left="8185" w:hanging="312"/>
      </w:pPr>
      <w:rPr>
        <w:rFonts w:hint="default"/>
        <w:lang w:val="en-US" w:eastAsia="en-US" w:bidi="ar-SA"/>
      </w:rPr>
    </w:lvl>
    <w:lvl w:ilvl="8" w:tplc="09F45358">
      <w:numFmt w:val="bullet"/>
      <w:lvlText w:val="•"/>
      <w:lvlJc w:val="left"/>
      <w:pPr>
        <w:ind w:left="9001" w:hanging="312"/>
      </w:pPr>
      <w:rPr>
        <w:rFonts w:hint="default"/>
        <w:lang w:val="en-US" w:eastAsia="en-US" w:bidi="ar-SA"/>
      </w:rPr>
    </w:lvl>
  </w:abstractNum>
  <w:abstractNum w:abstractNumId="16">
    <w:nsid w:val="595B3A32"/>
    <w:multiLevelType w:val="hybridMultilevel"/>
    <w:tmpl w:val="870EA3D2"/>
    <w:lvl w:ilvl="0" w:tplc="1DE6506A">
      <w:numFmt w:val="bullet"/>
      <w:lvlText w:val=""/>
      <w:lvlJc w:val="left"/>
      <w:pPr>
        <w:ind w:left="2472" w:hanging="312"/>
      </w:pPr>
      <w:rPr>
        <w:rFonts w:ascii="Symbol" w:eastAsia="Symbol" w:hAnsi="Symbol" w:cs="Symbol" w:hint="default"/>
        <w:b/>
        <w:bCs/>
        <w:i w:val="0"/>
        <w:iCs w:val="0"/>
        <w:spacing w:val="0"/>
        <w:w w:val="100"/>
        <w:sz w:val="22"/>
        <w:szCs w:val="22"/>
        <w:lang w:val="en-US" w:eastAsia="en-US" w:bidi="ar-SA"/>
      </w:rPr>
    </w:lvl>
    <w:lvl w:ilvl="1" w:tplc="77F425E8">
      <w:numFmt w:val="bullet"/>
      <w:lvlText w:val="•"/>
      <w:lvlJc w:val="left"/>
      <w:pPr>
        <w:ind w:left="3295" w:hanging="312"/>
      </w:pPr>
      <w:rPr>
        <w:rFonts w:hint="default"/>
        <w:lang w:val="en-US" w:eastAsia="en-US" w:bidi="ar-SA"/>
      </w:rPr>
    </w:lvl>
    <w:lvl w:ilvl="2" w:tplc="8F1E0244">
      <w:numFmt w:val="bullet"/>
      <w:lvlText w:val="•"/>
      <w:lvlJc w:val="left"/>
      <w:pPr>
        <w:ind w:left="4110" w:hanging="312"/>
      </w:pPr>
      <w:rPr>
        <w:rFonts w:hint="default"/>
        <w:lang w:val="en-US" w:eastAsia="en-US" w:bidi="ar-SA"/>
      </w:rPr>
    </w:lvl>
    <w:lvl w:ilvl="3" w:tplc="47863004">
      <w:numFmt w:val="bullet"/>
      <w:lvlText w:val="•"/>
      <w:lvlJc w:val="left"/>
      <w:pPr>
        <w:ind w:left="4925" w:hanging="312"/>
      </w:pPr>
      <w:rPr>
        <w:rFonts w:hint="default"/>
        <w:lang w:val="en-US" w:eastAsia="en-US" w:bidi="ar-SA"/>
      </w:rPr>
    </w:lvl>
    <w:lvl w:ilvl="4" w:tplc="5B8C70BC">
      <w:numFmt w:val="bullet"/>
      <w:lvlText w:val="•"/>
      <w:lvlJc w:val="left"/>
      <w:pPr>
        <w:ind w:left="5740" w:hanging="312"/>
      </w:pPr>
      <w:rPr>
        <w:rFonts w:hint="default"/>
        <w:lang w:val="en-US" w:eastAsia="en-US" w:bidi="ar-SA"/>
      </w:rPr>
    </w:lvl>
    <w:lvl w:ilvl="5" w:tplc="49046C2C">
      <w:numFmt w:val="bullet"/>
      <w:lvlText w:val="•"/>
      <w:lvlJc w:val="left"/>
      <w:pPr>
        <w:ind w:left="6555" w:hanging="312"/>
      </w:pPr>
      <w:rPr>
        <w:rFonts w:hint="default"/>
        <w:lang w:val="en-US" w:eastAsia="en-US" w:bidi="ar-SA"/>
      </w:rPr>
    </w:lvl>
    <w:lvl w:ilvl="6" w:tplc="708C1A6E">
      <w:numFmt w:val="bullet"/>
      <w:lvlText w:val="•"/>
      <w:lvlJc w:val="left"/>
      <w:pPr>
        <w:ind w:left="7370" w:hanging="312"/>
      </w:pPr>
      <w:rPr>
        <w:rFonts w:hint="default"/>
        <w:lang w:val="en-US" w:eastAsia="en-US" w:bidi="ar-SA"/>
      </w:rPr>
    </w:lvl>
    <w:lvl w:ilvl="7" w:tplc="2EEA3C2E">
      <w:numFmt w:val="bullet"/>
      <w:lvlText w:val="•"/>
      <w:lvlJc w:val="left"/>
      <w:pPr>
        <w:ind w:left="8185" w:hanging="312"/>
      </w:pPr>
      <w:rPr>
        <w:rFonts w:hint="default"/>
        <w:lang w:val="en-US" w:eastAsia="en-US" w:bidi="ar-SA"/>
      </w:rPr>
    </w:lvl>
    <w:lvl w:ilvl="8" w:tplc="2326E582">
      <w:numFmt w:val="bullet"/>
      <w:lvlText w:val="•"/>
      <w:lvlJc w:val="left"/>
      <w:pPr>
        <w:ind w:left="9001" w:hanging="312"/>
      </w:pPr>
      <w:rPr>
        <w:rFonts w:hint="default"/>
        <w:lang w:val="en-US" w:eastAsia="en-US" w:bidi="ar-SA"/>
      </w:rPr>
    </w:lvl>
  </w:abstractNum>
  <w:abstractNum w:abstractNumId="17">
    <w:nsid w:val="5EF350A3"/>
    <w:multiLevelType w:val="hybridMultilevel"/>
    <w:tmpl w:val="7EFCF88A"/>
    <w:lvl w:ilvl="0" w:tplc="8D1283F8">
      <w:numFmt w:val="bullet"/>
      <w:lvlText w:val=""/>
      <w:lvlJc w:val="left"/>
      <w:pPr>
        <w:ind w:left="2460" w:hanging="397"/>
      </w:pPr>
      <w:rPr>
        <w:rFonts w:ascii="Symbol" w:eastAsia="Symbol" w:hAnsi="Symbol" w:cs="Symbol" w:hint="default"/>
        <w:b w:val="0"/>
        <w:bCs w:val="0"/>
        <w:i w:val="0"/>
        <w:iCs w:val="0"/>
        <w:spacing w:val="0"/>
        <w:w w:val="100"/>
        <w:sz w:val="22"/>
        <w:szCs w:val="22"/>
        <w:lang w:val="en-US" w:eastAsia="en-US" w:bidi="ar-SA"/>
      </w:rPr>
    </w:lvl>
    <w:lvl w:ilvl="1" w:tplc="3E14FFBA">
      <w:numFmt w:val="bullet"/>
      <w:lvlText w:val="•"/>
      <w:lvlJc w:val="left"/>
      <w:pPr>
        <w:ind w:left="3277" w:hanging="397"/>
      </w:pPr>
      <w:rPr>
        <w:rFonts w:hint="default"/>
        <w:lang w:val="en-US" w:eastAsia="en-US" w:bidi="ar-SA"/>
      </w:rPr>
    </w:lvl>
    <w:lvl w:ilvl="2" w:tplc="51AEECEA">
      <w:numFmt w:val="bullet"/>
      <w:lvlText w:val="•"/>
      <w:lvlJc w:val="left"/>
      <w:pPr>
        <w:ind w:left="4094" w:hanging="397"/>
      </w:pPr>
      <w:rPr>
        <w:rFonts w:hint="default"/>
        <w:lang w:val="en-US" w:eastAsia="en-US" w:bidi="ar-SA"/>
      </w:rPr>
    </w:lvl>
    <w:lvl w:ilvl="3" w:tplc="6DE2E52C">
      <w:numFmt w:val="bullet"/>
      <w:lvlText w:val="•"/>
      <w:lvlJc w:val="left"/>
      <w:pPr>
        <w:ind w:left="4911" w:hanging="397"/>
      </w:pPr>
      <w:rPr>
        <w:rFonts w:hint="default"/>
        <w:lang w:val="en-US" w:eastAsia="en-US" w:bidi="ar-SA"/>
      </w:rPr>
    </w:lvl>
    <w:lvl w:ilvl="4" w:tplc="62EA47A6">
      <w:numFmt w:val="bullet"/>
      <w:lvlText w:val="•"/>
      <w:lvlJc w:val="left"/>
      <w:pPr>
        <w:ind w:left="5728" w:hanging="397"/>
      </w:pPr>
      <w:rPr>
        <w:rFonts w:hint="default"/>
        <w:lang w:val="en-US" w:eastAsia="en-US" w:bidi="ar-SA"/>
      </w:rPr>
    </w:lvl>
    <w:lvl w:ilvl="5" w:tplc="3AAC2E84">
      <w:numFmt w:val="bullet"/>
      <w:lvlText w:val="•"/>
      <w:lvlJc w:val="left"/>
      <w:pPr>
        <w:ind w:left="6545" w:hanging="397"/>
      </w:pPr>
      <w:rPr>
        <w:rFonts w:hint="default"/>
        <w:lang w:val="en-US" w:eastAsia="en-US" w:bidi="ar-SA"/>
      </w:rPr>
    </w:lvl>
    <w:lvl w:ilvl="6" w:tplc="F132A868">
      <w:numFmt w:val="bullet"/>
      <w:lvlText w:val="•"/>
      <w:lvlJc w:val="left"/>
      <w:pPr>
        <w:ind w:left="7362" w:hanging="397"/>
      </w:pPr>
      <w:rPr>
        <w:rFonts w:hint="default"/>
        <w:lang w:val="en-US" w:eastAsia="en-US" w:bidi="ar-SA"/>
      </w:rPr>
    </w:lvl>
    <w:lvl w:ilvl="7" w:tplc="4920A44C">
      <w:numFmt w:val="bullet"/>
      <w:lvlText w:val="•"/>
      <w:lvlJc w:val="left"/>
      <w:pPr>
        <w:ind w:left="8179" w:hanging="397"/>
      </w:pPr>
      <w:rPr>
        <w:rFonts w:hint="default"/>
        <w:lang w:val="en-US" w:eastAsia="en-US" w:bidi="ar-SA"/>
      </w:rPr>
    </w:lvl>
    <w:lvl w:ilvl="8" w:tplc="9BDCE5F0">
      <w:numFmt w:val="bullet"/>
      <w:lvlText w:val="•"/>
      <w:lvlJc w:val="left"/>
      <w:pPr>
        <w:ind w:left="8997" w:hanging="397"/>
      </w:pPr>
      <w:rPr>
        <w:rFonts w:hint="default"/>
        <w:lang w:val="en-US" w:eastAsia="en-US" w:bidi="ar-SA"/>
      </w:rPr>
    </w:lvl>
  </w:abstractNum>
  <w:abstractNum w:abstractNumId="18">
    <w:nsid w:val="62AF30C1"/>
    <w:multiLevelType w:val="multilevel"/>
    <w:tmpl w:val="ED0A5ABE"/>
    <w:lvl w:ilvl="0">
      <w:start w:val="4"/>
      <w:numFmt w:val="decimal"/>
      <w:lvlText w:val="%1"/>
      <w:lvlJc w:val="left"/>
      <w:pPr>
        <w:ind w:left="2160" w:hanging="721"/>
        <w:jc w:val="left"/>
      </w:pPr>
      <w:rPr>
        <w:rFonts w:hint="default"/>
        <w:lang w:val="en-US" w:eastAsia="en-US" w:bidi="ar-SA"/>
      </w:rPr>
    </w:lvl>
    <w:lvl w:ilvl="1">
      <w:start w:val="155"/>
      <w:numFmt w:val="decimal"/>
      <w:lvlText w:val="%1.%2"/>
      <w:lvlJc w:val="left"/>
      <w:pPr>
        <w:ind w:left="2160" w:hanging="721"/>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3854" w:hanging="721"/>
      </w:pPr>
      <w:rPr>
        <w:rFonts w:hint="default"/>
        <w:lang w:val="en-US" w:eastAsia="en-US" w:bidi="ar-SA"/>
      </w:rPr>
    </w:lvl>
    <w:lvl w:ilvl="3">
      <w:numFmt w:val="bullet"/>
      <w:lvlText w:val="•"/>
      <w:lvlJc w:val="left"/>
      <w:pPr>
        <w:ind w:left="4701" w:hanging="721"/>
      </w:pPr>
      <w:rPr>
        <w:rFonts w:hint="default"/>
        <w:lang w:val="en-US" w:eastAsia="en-US" w:bidi="ar-SA"/>
      </w:rPr>
    </w:lvl>
    <w:lvl w:ilvl="4">
      <w:numFmt w:val="bullet"/>
      <w:lvlText w:val="•"/>
      <w:lvlJc w:val="left"/>
      <w:pPr>
        <w:ind w:left="5548" w:hanging="721"/>
      </w:pPr>
      <w:rPr>
        <w:rFonts w:hint="default"/>
        <w:lang w:val="en-US" w:eastAsia="en-US" w:bidi="ar-SA"/>
      </w:rPr>
    </w:lvl>
    <w:lvl w:ilvl="5">
      <w:numFmt w:val="bullet"/>
      <w:lvlText w:val="•"/>
      <w:lvlJc w:val="left"/>
      <w:pPr>
        <w:ind w:left="6395" w:hanging="721"/>
      </w:pPr>
      <w:rPr>
        <w:rFonts w:hint="default"/>
        <w:lang w:val="en-US" w:eastAsia="en-US" w:bidi="ar-SA"/>
      </w:rPr>
    </w:lvl>
    <w:lvl w:ilvl="6">
      <w:numFmt w:val="bullet"/>
      <w:lvlText w:val="•"/>
      <w:lvlJc w:val="left"/>
      <w:pPr>
        <w:ind w:left="7242" w:hanging="721"/>
      </w:pPr>
      <w:rPr>
        <w:rFonts w:hint="default"/>
        <w:lang w:val="en-US" w:eastAsia="en-US" w:bidi="ar-SA"/>
      </w:rPr>
    </w:lvl>
    <w:lvl w:ilvl="7">
      <w:numFmt w:val="bullet"/>
      <w:lvlText w:val="•"/>
      <w:lvlJc w:val="left"/>
      <w:pPr>
        <w:ind w:left="8089" w:hanging="721"/>
      </w:pPr>
      <w:rPr>
        <w:rFonts w:hint="default"/>
        <w:lang w:val="en-US" w:eastAsia="en-US" w:bidi="ar-SA"/>
      </w:rPr>
    </w:lvl>
    <w:lvl w:ilvl="8">
      <w:numFmt w:val="bullet"/>
      <w:lvlText w:val="•"/>
      <w:lvlJc w:val="left"/>
      <w:pPr>
        <w:ind w:left="8937" w:hanging="721"/>
      </w:pPr>
      <w:rPr>
        <w:rFonts w:hint="default"/>
        <w:lang w:val="en-US" w:eastAsia="en-US" w:bidi="ar-SA"/>
      </w:rPr>
    </w:lvl>
  </w:abstractNum>
  <w:abstractNum w:abstractNumId="19">
    <w:nsid w:val="633F3905"/>
    <w:multiLevelType w:val="hybridMultilevel"/>
    <w:tmpl w:val="7B3081F8"/>
    <w:lvl w:ilvl="0" w:tplc="68EC7FB4">
      <w:start w:val="130"/>
      <w:numFmt w:val="decimal"/>
      <w:lvlText w:val="%1"/>
      <w:lvlJc w:val="left"/>
      <w:pPr>
        <w:ind w:left="2161" w:hanging="721"/>
        <w:jc w:val="left"/>
      </w:pPr>
      <w:rPr>
        <w:rFonts w:ascii="Arial" w:eastAsia="Arial" w:hAnsi="Arial" w:cs="Arial" w:hint="default"/>
        <w:b/>
        <w:bCs/>
        <w:i w:val="0"/>
        <w:iCs w:val="0"/>
        <w:spacing w:val="-1"/>
        <w:w w:val="100"/>
        <w:sz w:val="22"/>
        <w:szCs w:val="22"/>
        <w:lang w:val="en-US" w:eastAsia="en-US" w:bidi="ar-SA"/>
      </w:rPr>
    </w:lvl>
    <w:lvl w:ilvl="1" w:tplc="A1E6A02E">
      <w:numFmt w:val="bullet"/>
      <w:lvlText w:val=""/>
      <w:lvlJc w:val="left"/>
      <w:pPr>
        <w:ind w:left="2461" w:hanging="397"/>
      </w:pPr>
      <w:rPr>
        <w:rFonts w:ascii="Symbol" w:eastAsia="Symbol" w:hAnsi="Symbol" w:cs="Symbol" w:hint="default"/>
        <w:b w:val="0"/>
        <w:bCs w:val="0"/>
        <w:i w:val="0"/>
        <w:iCs w:val="0"/>
        <w:spacing w:val="0"/>
        <w:w w:val="100"/>
        <w:sz w:val="22"/>
        <w:szCs w:val="22"/>
        <w:lang w:val="en-US" w:eastAsia="en-US" w:bidi="ar-SA"/>
      </w:rPr>
    </w:lvl>
    <w:lvl w:ilvl="2" w:tplc="A0AA0392">
      <w:numFmt w:val="bullet"/>
      <w:lvlText w:val=""/>
      <w:lvlJc w:val="left"/>
      <w:pPr>
        <w:ind w:left="1440" w:hanging="397"/>
      </w:pPr>
      <w:rPr>
        <w:rFonts w:ascii="Symbol" w:eastAsia="Symbol" w:hAnsi="Symbol" w:cs="Symbol" w:hint="default"/>
        <w:b w:val="0"/>
        <w:bCs w:val="0"/>
        <w:i w:val="0"/>
        <w:iCs w:val="0"/>
        <w:spacing w:val="0"/>
        <w:w w:val="100"/>
        <w:sz w:val="22"/>
        <w:szCs w:val="22"/>
        <w:lang w:val="en-US" w:eastAsia="en-US" w:bidi="ar-SA"/>
      </w:rPr>
    </w:lvl>
    <w:lvl w:ilvl="3" w:tplc="697C4982">
      <w:start w:val="1"/>
      <w:numFmt w:val="decimal"/>
      <w:lvlText w:val="%4"/>
      <w:lvlJc w:val="left"/>
      <w:pPr>
        <w:ind w:left="2880" w:hanging="721"/>
        <w:jc w:val="left"/>
      </w:pPr>
      <w:rPr>
        <w:rFonts w:ascii="Arial" w:eastAsia="Arial" w:hAnsi="Arial" w:cs="Arial" w:hint="default"/>
        <w:b w:val="0"/>
        <w:bCs w:val="0"/>
        <w:i w:val="0"/>
        <w:iCs w:val="0"/>
        <w:spacing w:val="0"/>
        <w:w w:val="100"/>
        <w:sz w:val="22"/>
        <w:szCs w:val="22"/>
        <w:lang w:val="en-US" w:eastAsia="en-US" w:bidi="ar-SA"/>
      </w:rPr>
    </w:lvl>
    <w:lvl w:ilvl="4" w:tplc="7504B8BC">
      <w:numFmt w:val="bullet"/>
      <w:lvlText w:val="•"/>
      <w:lvlJc w:val="left"/>
      <w:pPr>
        <w:ind w:left="3987" w:hanging="721"/>
      </w:pPr>
      <w:rPr>
        <w:rFonts w:hint="default"/>
        <w:lang w:val="en-US" w:eastAsia="en-US" w:bidi="ar-SA"/>
      </w:rPr>
    </w:lvl>
    <w:lvl w:ilvl="5" w:tplc="914CB0FE">
      <w:numFmt w:val="bullet"/>
      <w:lvlText w:val="•"/>
      <w:lvlJc w:val="left"/>
      <w:pPr>
        <w:ind w:left="5094" w:hanging="721"/>
      </w:pPr>
      <w:rPr>
        <w:rFonts w:hint="default"/>
        <w:lang w:val="en-US" w:eastAsia="en-US" w:bidi="ar-SA"/>
      </w:rPr>
    </w:lvl>
    <w:lvl w:ilvl="6" w:tplc="8140FFBE">
      <w:numFmt w:val="bullet"/>
      <w:lvlText w:val="•"/>
      <w:lvlJc w:val="left"/>
      <w:pPr>
        <w:ind w:left="6202" w:hanging="721"/>
      </w:pPr>
      <w:rPr>
        <w:rFonts w:hint="default"/>
        <w:lang w:val="en-US" w:eastAsia="en-US" w:bidi="ar-SA"/>
      </w:rPr>
    </w:lvl>
    <w:lvl w:ilvl="7" w:tplc="C568BDFA">
      <w:numFmt w:val="bullet"/>
      <w:lvlText w:val="•"/>
      <w:lvlJc w:val="left"/>
      <w:pPr>
        <w:ind w:left="7309" w:hanging="721"/>
      </w:pPr>
      <w:rPr>
        <w:rFonts w:hint="default"/>
        <w:lang w:val="en-US" w:eastAsia="en-US" w:bidi="ar-SA"/>
      </w:rPr>
    </w:lvl>
    <w:lvl w:ilvl="8" w:tplc="AD88BB16">
      <w:numFmt w:val="bullet"/>
      <w:lvlText w:val="•"/>
      <w:lvlJc w:val="left"/>
      <w:pPr>
        <w:ind w:left="8416" w:hanging="721"/>
      </w:pPr>
      <w:rPr>
        <w:rFonts w:hint="default"/>
        <w:lang w:val="en-US" w:eastAsia="en-US" w:bidi="ar-SA"/>
      </w:rPr>
    </w:lvl>
  </w:abstractNum>
  <w:abstractNum w:abstractNumId="20">
    <w:nsid w:val="687172F6"/>
    <w:multiLevelType w:val="hybridMultilevel"/>
    <w:tmpl w:val="17C2B0FE"/>
    <w:lvl w:ilvl="0" w:tplc="6DCA5454">
      <w:start w:val="1"/>
      <w:numFmt w:val="decimal"/>
      <w:lvlText w:val="%1"/>
      <w:lvlJc w:val="left"/>
      <w:pPr>
        <w:ind w:left="2160" w:hanging="721"/>
        <w:jc w:val="left"/>
      </w:pPr>
      <w:rPr>
        <w:rFonts w:ascii="Arial" w:eastAsia="Arial" w:hAnsi="Arial" w:cs="Arial" w:hint="default"/>
        <w:b/>
        <w:bCs/>
        <w:i w:val="0"/>
        <w:iCs w:val="0"/>
        <w:spacing w:val="0"/>
        <w:w w:val="100"/>
        <w:sz w:val="22"/>
        <w:szCs w:val="22"/>
        <w:lang w:val="en-US" w:eastAsia="en-US" w:bidi="ar-SA"/>
      </w:rPr>
    </w:lvl>
    <w:lvl w:ilvl="1" w:tplc="B5A29E5C">
      <w:numFmt w:val="bullet"/>
      <w:lvlText w:val=""/>
      <w:lvlJc w:val="left"/>
      <w:pPr>
        <w:ind w:left="2460" w:hanging="397"/>
      </w:pPr>
      <w:rPr>
        <w:rFonts w:ascii="Symbol" w:eastAsia="Symbol" w:hAnsi="Symbol" w:cs="Symbol" w:hint="default"/>
        <w:b w:val="0"/>
        <w:bCs w:val="0"/>
        <w:i w:val="0"/>
        <w:iCs w:val="0"/>
        <w:spacing w:val="0"/>
        <w:w w:val="100"/>
        <w:sz w:val="22"/>
        <w:szCs w:val="22"/>
        <w:lang w:val="en-US" w:eastAsia="en-US" w:bidi="ar-SA"/>
      </w:rPr>
    </w:lvl>
    <w:lvl w:ilvl="2" w:tplc="9B32596E">
      <w:numFmt w:val="bullet"/>
      <w:lvlText w:val="•"/>
      <w:lvlJc w:val="left"/>
      <w:pPr>
        <w:ind w:left="3367" w:hanging="397"/>
      </w:pPr>
      <w:rPr>
        <w:rFonts w:hint="default"/>
        <w:lang w:val="en-US" w:eastAsia="en-US" w:bidi="ar-SA"/>
      </w:rPr>
    </w:lvl>
    <w:lvl w:ilvl="3" w:tplc="64045E94">
      <w:numFmt w:val="bullet"/>
      <w:lvlText w:val="•"/>
      <w:lvlJc w:val="left"/>
      <w:pPr>
        <w:ind w:left="4275" w:hanging="397"/>
      </w:pPr>
      <w:rPr>
        <w:rFonts w:hint="default"/>
        <w:lang w:val="en-US" w:eastAsia="en-US" w:bidi="ar-SA"/>
      </w:rPr>
    </w:lvl>
    <w:lvl w:ilvl="4" w:tplc="EB1E8968">
      <w:numFmt w:val="bullet"/>
      <w:lvlText w:val="•"/>
      <w:lvlJc w:val="left"/>
      <w:pPr>
        <w:ind w:left="5183" w:hanging="397"/>
      </w:pPr>
      <w:rPr>
        <w:rFonts w:hint="default"/>
        <w:lang w:val="en-US" w:eastAsia="en-US" w:bidi="ar-SA"/>
      </w:rPr>
    </w:lvl>
    <w:lvl w:ilvl="5" w:tplc="FCD06E5A">
      <w:numFmt w:val="bullet"/>
      <w:lvlText w:val="•"/>
      <w:lvlJc w:val="left"/>
      <w:pPr>
        <w:ind w:left="6091" w:hanging="397"/>
      </w:pPr>
      <w:rPr>
        <w:rFonts w:hint="default"/>
        <w:lang w:val="en-US" w:eastAsia="en-US" w:bidi="ar-SA"/>
      </w:rPr>
    </w:lvl>
    <w:lvl w:ilvl="6" w:tplc="0FCC6764">
      <w:numFmt w:val="bullet"/>
      <w:lvlText w:val="•"/>
      <w:lvlJc w:val="left"/>
      <w:pPr>
        <w:ind w:left="6999" w:hanging="397"/>
      </w:pPr>
      <w:rPr>
        <w:rFonts w:hint="default"/>
        <w:lang w:val="en-US" w:eastAsia="en-US" w:bidi="ar-SA"/>
      </w:rPr>
    </w:lvl>
    <w:lvl w:ilvl="7" w:tplc="F18E97FC">
      <w:numFmt w:val="bullet"/>
      <w:lvlText w:val="•"/>
      <w:lvlJc w:val="left"/>
      <w:pPr>
        <w:ind w:left="7907" w:hanging="397"/>
      </w:pPr>
      <w:rPr>
        <w:rFonts w:hint="default"/>
        <w:lang w:val="en-US" w:eastAsia="en-US" w:bidi="ar-SA"/>
      </w:rPr>
    </w:lvl>
    <w:lvl w:ilvl="8" w:tplc="07CC787C">
      <w:numFmt w:val="bullet"/>
      <w:lvlText w:val="•"/>
      <w:lvlJc w:val="left"/>
      <w:pPr>
        <w:ind w:left="8815" w:hanging="397"/>
      </w:pPr>
      <w:rPr>
        <w:rFonts w:hint="default"/>
        <w:lang w:val="en-US" w:eastAsia="en-US" w:bidi="ar-SA"/>
      </w:rPr>
    </w:lvl>
  </w:abstractNum>
  <w:abstractNum w:abstractNumId="21">
    <w:nsid w:val="702629D0"/>
    <w:multiLevelType w:val="hybridMultilevel"/>
    <w:tmpl w:val="BB22A7BE"/>
    <w:lvl w:ilvl="0" w:tplc="B5B2F15E">
      <w:numFmt w:val="bullet"/>
      <w:lvlText w:val=""/>
      <w:lvlJc w:val="left"/>
      <w:pPr>
        <w:ind w:left="3218" w:hanging="360"/>
      </w:pPr>
      <w:rPr>
        <w:rFonts w:ascii="Symbol" w:eastAsia="Symbol" w:hAnsi="Symbol" w:cs="Symbol" w:hint="default"/>
        <w:b w:val="0"/>
        <w:bCs w:val="0"/>
        <w:i w:val="0"/>
        <w:iCs w:val="0"/>
        <w:color w:val="252525"/>
        <w:spacing w:val="0"/>
        <w:w w:val="100"/>
        <w:sz w:val="24"/>
        <w:szCs w:val="24"/>
        <w:lang w:val="en-US" w:eastAsia="en-US" w:bidi="ar-SA"/>
      </w:rPr>
    </w:lvl>
    <w:lvl w:ilvl="1" w:tplc="374E0C70">
      <w:numFmt w:val="bullet"/>
      <w:lvlText w:val="•"/>
      <w:lvlJc w:val="left"/>
      <w:pPr>
        <w:ind w:left="3961" w:hanging="360"/>
      </w:pPr>
      <w:rPr>
        <w:rFonts w:hint="default"/>
        <w:lang w:val="en-US" w:eastAsia="en-US" w:bidi="ar-SA"/>
      </w:rPr>
    </w:lvl>
    <w:lvl w:ilvl="2" w:tplc="9EEC560A">
      <w:numFmt w:val="bullet"/>
      <w:lvlText w:val="•"/>
      <w:lvlJc w:val="left"/>
      <w:pPr>
        <w:ind w:left="4702" w:hanging="360"/>
      </w:pPr>
      <w:rPr>
        <w:rFonts w:hint="default"/>
        <w:lang w:val="en-US" w:eastAsia="en-US" w:bidi="ar-SA"/>
      </w:rPr>
    </w:lvl>
    <w:lvl w:ilvl="3" w:tplc="2DEC2E98">
      <w:numFmt w:val="bullet"/>
      <w:lvlText w:val="•"/>
      <w:lvlJc w:val="left"/>
      <w:pPr>
        <w:ind w:left="5443" w:hanging="360"/>
      </w:pPr>
      <w:rPr>
        <w:rFonts w:hint="default"/>
        <w:lang w:val="en-US" w:eastAsia="en-US" w:bidi="ar-SA"/>
      </w:rPr>
    </w:lvl>
    <w:lvl w:ilvl="4" w:tplc="C9FC43B8">
      <w:numFmt w:val="bullet"/>
      <w:lvlText w:val="•"/>
      <w:lvlJc w:val="left"/>
      <w:pPr>
        <w:ind w:left="6184" w:hanging="360"/>
      </w:pPr>
      <w:rPr>
        <w:rFonts w:hint="default"/>
        <w:lang w:val="en-US" w:eastAsia="en-US" w:bidi="ar-SA"/>
      </w:rPr>
    </w:lvl>
    <w:lvl w:ilvl="5" w:tplc="7228C422">
      <w:numFmt w:val="bullet"/>
      <w:lvlText w:val="•"/>
      <w:lvlJc w:val="left"/>
      <w:pPr>
        <w:ind w:left="6925" w:hanging="360"/>
      </w:pPr>
      <w:rPr>
        <w:rFonts w:hint="default"/>
        <w:lang w:val="en-US" w:eastAsia="en-US" w:bidi="ar-SA"/>
      </w:rPr>
    </w:lvl>
    <w:lvl w:ilvl="6" w:tplc="CED2DA1A">
      <w:numFmt w:val="bullet"/>
      <w:lvlText w:val="•"/>
      <w:lvlJc w:val="left"/>
      <w:pPr>
        <w:ind w:left="7666" w:hanging="360"/>
      </w:pPr>
      <w:rPr>
        <w:rFonts w:hint="default"/>
        <w:lang w:val="en-US" w:eastAsia="en-US" w:bidi="ar-SA"/>
      </w:rPr>
    </w:lvl>
    <w:lvl w:ilvl="7" w:tplc="D0609DFA">
      <w:numFmt w:val="bullet"/>
      <w:lvlText w:val="•"/>
      <w:lvlJc w:val="left"/>
      <w:pPr>
        <w:ind w:left="8407" w:hanging="360"/>
      </w:pPr>
      <w:rPr>
        <w:rFonts w:hint="default"/>
        <w:lang w:val="en-US" w:eastAsia="en-US" w:bidi="ar-SA"/>
      </w:rPr>
    </w:lvl>
    <w:lvl w:ilvl="8" w:tplc="F63A9E30">
      <w:numFmt w:val="bullet"/>
      <w:lvlText w:val="•"/>
      <w:lvlJc w:val="left"/>
      <w:pPr>
        <w:ind w:left="9149" w:hanging="360"/>
      </w:pPr>
      <w:rPr>
        <w:rFonts w:hint="default"/>
        <w:lang w:val="en-US" w:eastAsia="en-US" w:bidi="ar-SA"/>
      </w:rPr>
    </w:lvl>
  </w:abstractNum>
  <w:abstractNum w:abstractNumId="22">
    <w:nsid w:val="729B7F8D"/>
    <w:multiLevelType w:val="hybridMultilevel"/>
    <w:tmpl w:val="119267C4"/>
    <w:lvl w:ilvl="0" w:tplc="594074B0">
      <w:numFmt w:val="bullet"/>
      <w:lvlText w:val=""/>
      <w:lvlJc w:val="left"/>
      <w:pPr>
        <w:ind w:left="2472" w:hanging="312"/>
      </w:pPr>
      <w:rPr>
        <w:rFonts w:ascii="Symbol" w:eastAsia="Symbol" w:hAnsi="Symbol" w:cs="Symbol" w:hint="default"/>
        <w:b/>
        <w:bCs/>
        <w:i w:val="0"/>
        <w:iCs w:val="0"/>
        <w:spacing w:val="0"/>
        <w:w w:val="100"/>
        <w:sz w:val="22"/>
        <w:szCs w:val="22"/>
        <w:lang w:val="en-US" w:eastAsia="en-US" w:bidi="ar-SA"/>
      </w:rPr>
    </w:lvl>
    <w:lvl w:ilvl="1" w:tplc="014E696A">
      <w:numFmt w:val="bullet"/>
      <w:lvlText w:val="•"/>
      <w:lvlJc w:val="left"/>
      <w:pPr>
        <w:ind w:left="3295" w:hanging="312"/>
      </w:pPr>
      <w:rPr>
        <w:rFonts w:hint="default"/>
        <w:lang w:val="en-US" w:eastAsia="en-US" w:bidi="ar-SA"/>
      </w:rPr>
    </w:lvl>
    <w:lvl w:ilvl="2" w:tplc="6BF63FB6">
      <w:numFmt w:val="bullet"/>
      <w:lvlText w:val="•"/>
      <w:lvlJc w:val="left"/>
      <w:pPr>
        <w:ind w:left="4110" w:hanging="312"/>
      </w:pPr>
      <w:rPr>
        <w:rFonts w:hint="default"/>
        <w:lang w:val="en-US" w:eastAsia="en-US" w:bidi="ar-SA"/>
      </w:rPr>
    </w:lvl>
    <w:lvl w:ilvl="3" w:tplc="961068A0">
      <w:numFmt w:val="bullet"/>
      <w:lvlText w:val="•"/>
      <w:lvlJc w:val="left"/>
      <w:pPr>
        <w:ind w:left="4925" w:hanging="312"/>
      </w:pPr>
      <w:rPr>
        <w:rFonts w:hint="default"/>
        <w:lang w:val="en-US" w:eastAsia="en-US" w:bidi="ar-SA"/>
      </w:rPr>
    </w:lvl>
    <w:lvl w:ilvl="4" w:tplc="303CC66C">
      <w:numFmt w:val="bullet"/>
      <w:lvlText w:val="•"/>
      <w:lvlJc w:val="left"/>
      <w:pPr>
        <w:ind w:left="5740" w:hanging="312"/>
      </w:pPr>
      <w:rPr>
        <w:rFonts w:hint="default"/>
        <w:lang w:val="en-US" w:eastAsia="en-US" w:bidi="ar-SA"/>
      </w:rPr>
    </w:lvl>
    <w:lvl w:ilvl="5" w:tplc="B71E9ED6">
      <w:numFmt w:val="bullet"/>
      <w:lvlText w:val="•"/>
      <w:lvlJc w:val="left"/>
      <w:pPr>
        <w:ind w:left="6555" w:hanging="312"/>
      </w:pPr>
      <w:rPr>
        <w:rFonts w:hint="default"/>
        <w:lang w:val="en-US" w:eastAsia="en-US" w:bidi="ar-SA"/>
      </w:rPr>
    </w:lvl>
    <w:lvl w:ilvl="6" w:tplc="273C6D34">
      <w:numFmt w:val="bullet"/>
      <w:lvlText w:val="•"/>
      <w:lvlJc w:val="left"/>
      <w:pPr>
        <w:ind w:left="7370" w:hanging="312"/>
      </w:pPr>
      <w:rPr>
        <w:rFonts w:hint="default"/>
        <w:lang w:val="en-US" w:eastAsia="en-US" w:bidi="ar-SA"/>
      </w:rPr>
    </w:lvl>
    <w:lvl w:ilvl="7" w:tplc="05749AF4">
      <w:numFmt w:val="bullet"/>
      <w:lvlText w:val="•"/>
      <w:lvlJc w:val="left"/>
      <w:pPr>
        <w:ind w:left="8185" w:hanging="312"/>
      </w:pPr>
      <w:rPr>
        <w:rFonts w:hint="default"/>
        <w:lang w:val="en-US" w:eastAsia="en-US" w:bidi="ar-SA"/>
      </w:rPr>
    </w:lvl>
    <w:lvl w:ilvl="8" w:tplc="F66AD3FC">
      <w:numFmt w:val="bullet"/>
      <w:lvlText w:val="•"/>
      <w:lvlJc w:val="left"/>
      <w:pPr>
        <w:ind w:left="9001" w:hanging="312"/>
      </w:pPr>
      <w:rPr>
        <w:rFonts w:hint="default"/>
        <w:lang w:val="en-US" w:eastAsia="en-US" w:bidi="ar-SA"/>
      </w:rPr>
    </w:lvl>
  </w:abstractNum>
  <w:abstractNum w:abstractNumId="23">
    <w:nsid w:val="7D267153"/>
    <w:multiLevelType w:val="multilevel"/>
    <w:tmpl w:val="9148143E"/>
    <w:lvl w:ilvl="0">
      <w:start w:val="2"/>
      <w:numFmt w:val="decimal"/>
      <w:lvlText w:val="%1"/>
      <w:lvlJc w:val="left"/>
      <w:pPr>
        <w:ind w:left="2160" w:hanging="721"/>
        <w:jc w:val="left"/>
      </w:pPr>
      <w:rPr>
        <w:rFonts w:hint="default"/>
        <w:lang w:val="en-US" w:eastAsia="en-US" w:bidi="ar-SA"/>
      </w:rPr>
    </w:lvl>
    <w:lvl w:ilvl="1">
      <w:start w:val="142"/>
      <w:numFmt w:val="decimal"/>
      <w:lvlText w:val="%1.%2"/>
      <w:lvlJc w:val="left"/>
      <w:pPr>
        <w:ind w:left="2160" w:hanging="721"/>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472" w:hanging="312"/>
      </w:pPr>
      <w:rPr>
        <w:rFonts w:ascii="Symbol" w:eastAsia="Symbol" w:hAnsi="Symbol" w:cs="Symbol" w:hint="default"/>
        <w:b/>
        <w:bCs/>
        <w:i w:val="0"/>
        <w:iCs w:val="0"/>
        <w:spacing w:val="0"/>
        <w:w w:val="100"/>
        <w:sz w:val="22"/>
        <w:szCs w:val="22"/>
        <w:lang w:val="en-US" w:eastAsia="en-US" w:bidi="ar-SA"/>
      </w:rPr>
    </w:lvl>
    <w:lvl w:ilvl="3">
      <w:numFmt w:val="bullet"/>
      <w:lvlText w:val="•"/>
      <w:lvlJc w:val="left"/>
      <w:pPr>
        <w:ind w:left="4291" w:hanging="312"/>
      </w:pPr>
      <w:rPr>
        <w:rFonts w:hint="default"/>
        <w:lang w:val="en-US" w:eastAsia="en-US" w:bidi="ar-SA"/>
      </w:rPr>
    </w:lvl>
    <w:lvl w:ilvl="4">
      <w:numFmt w:val="bullet"/>
      <w:lvlText w:val="•"/>
      <w:lvlJc w:val="left"/>
      <w:pPr>
        <w:ind w:left="5197" w:hanging="312"/>
      </w:pPr>
      <w:rPr>
        <w:rFonts w:hint="default"/>
        <w:lang w:val="en-US" w:eastAsia="en-US" w:bidi="ar-SA"/>
      </w:rPr>
    </w:lvl>
    <w:lvl w:ilvl="5">
      <w:numFmt w:val="bullet"/>
      <w:lvlText w:val="•"/>
      <w:lvlJc w:val="left"/>
      <w:pPr>
        <w:ind w:left="6102" w:hanging="312"/>
      </w:pPr>
      <w:rPr>
        <w:rFonts w:hint="default"/>
        <w:lang w:val="en-US" w:eastAsia="en-US" w:bidi="ar-SA"/>
      </w:rPr>
    </w:lvl>
    <w:lvl w:ilvl="6">
      <w:numFmt w:val="bullet"/>
      <w:lvlText w:val="•"/>
      <w:lvlJc w:val="left"/>
      <w:pPr>
        <w:ind w:left="7008" w:hanging="312"/>
      </w:pPr>
      <w:rPr>
        <w:rFonts w:hint="default"/>
        <w:lang w:val="en-US" w:eastAsia="en-US" w:bidi="ar-SA"/>
      </w:rPr>
    </w:lvl>
    <w:lvl w:ilvl="7">
      <w:numFmt w:val="bullet"/>
      <w:lvlText w:val="•"/>
      <w:lvlJc w:val="left"/>
      <w:pPr>
        <w:ind w:left="7914" w:hanging="312"/>
      </w:pPr>
      <w:rPr>
        <w:rFonts w:hint="default"/>
        <w:lang w:val="en-US" w:eastAsia="en-US" w:bidi="ar-SA"/>
      </w:rPr>
    </w:lvl>
    <w:lvl w:ilvl="8">
      <w:numFmt w:val="bullet"/>
      <w:lvlText w:val="•"/>
      <w:lvlJc w:val="left"/>
      <w:pPr>
        <w:ind w:left="8819" w:hanging="312"/>
      </w:pPr>
      <w:rPr>
        <w:rFonts w:hint="default"/>
        <w:lang w:val="en-US" w:eastAsia="en-US" w:bidi="ar-SA"/>
      </w:rPr>
    </w:lvl>
  </w:abstractNum>
  <w:num w:numId="1">
    <w:abstractNumId w:val="0"/>
  </w:num>
  <w:num w:numId="2">
    <w:abstractNumId w:val="3"/>
  </w:num>
  <w:num w:numId="3">
    <w:abstractNumId w:val="19"/>
  </w:num>
  <w:num w:numId="4">
    <w:abstractNumId w:val="20"/>
  </w:num>
  <w:num w:numId="5">
    <w:abstractNumId w:val="17"/>
  </w:num>
  <w:num w:numId="6">
    <w:abstractNumId w:val="21"/>
  </w:num>
  <w:num w:numId="7">
    <w:abstractNumId w:val="1"/>
  </w:num>
  <w:num w:numId="8">
    <w:abstractNumId w:val="5"/>
  </w:num>
  <w:num w:numId="9">
    <w:abstractNumId w:val="7"/>
  </w:num>
  <w:num w:numId="10">
    <w:abstractNumId w:val="14"/>
  </w:num>
  <w:num w:numId="11">
    <w:abstractNumId w:val="11"/>
  </w:num>
  <w:num w:numId="12">
    <w:abstractNumId w:val="13"/>
  </w:num>
  <w:num w:numId="13">
    <w:abstractNumId w:val="18"/>
  </w:num>
  <w:num w:numId="14">
    <w:abstractNumId w:val="15"/>
  </w:num>
  <w:num w:numId="15">
    <w:abstractNumId w:val="16"/>
  </w:num>
  <w:num w:numId="16">
    <w:abstractNumId w:val="4"/>
  </w:num>
  <w:num w:numId="17">
    <w:abstractNumId w:val="22"/>
  </w:num>
  <w:num w:numId="18">
    <w:abstractNumId w:val="2"/>
  </w:num>
  <w:num w:numId="19">
    <w:abstractNumId w:val="12"/>
  </w:num>
  <w:num w:numId="20">
    <w:abstractNumId w:val="9"/>
  </w:num>
  <w:num w:numId="21">
    <w:abstractNumId w:val="23"/>
  </w:num>
  <w:num w:numId="22">
    <w:abstractNumId w:val="10"/>
  </w:num>
  <w:num w:numId="23">
    <w:abstractNumId w:val="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DC6"/>
    <w:rsid w:val="000E114F"/>
    <w:rsid w:val="001C095E"/>
    <w:rsid w:val="00444DC6"/>
    <w:rsid w:val="004A2605"/>
    <w:rsid w:val="00601D3C"/>
    <w:rsid w:val="0060465C"/>
    <w:rsid w:val="00704784"/>
    <w:rsid w:val="00871B93"/>
    <w:rsid w:val="00927956"/>
    <w:rsid w:val="009C7EB4"/>
    <w:rsid w:val="00A526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D3EFB-DFEB-4731-9385-3EC30473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AU"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44DC6"/>
    <w:pPr>
      <w:widowControl w:val="0"/>
      <w:autoSpaceDE w:val="0"/>
      <w:autoSpaceDN w:val="0"/>
    </w:pPr>
    <w:rPr>
      <w:rFonts w:eastAsia="Arial"/>
      <w:sz w:val="22"/>
      <w:szCs w:val="22"/>
      <w:lang w:val="en-US"/>
    </w:rPr>
  </w:style>
  <w:style w:type="paragraph" w:styleId="Heading1">
    <w:name w:val="heading 1"/>
    <w:basedOn w:val="Normal"/>
    <w:link w:val="Heading1Char"/>
    <w:uiPriority w:val="1"/>
    <w:qFormat/>
    <w:rsid w:val="00444DC6"/>
    <w:pPr>
      <w:outlineLvl w:val="0"/>
    </w:pPr>
    <w:rPr>
      <w:b/>
      <w:bCs/>
      <w:sz w:val="52"/>
      <w:szCs w:val="52"/>
    </w:rPr>
  </w:style>
  <w:style w:type="paragraph" w:styleId="Heading2">
    <w:name w:val="heading 2"/>
    <w:basedOn w:val="Normal"/>
    <w:link w:val="Heading2Char"/>
    <w:uiPriority w:val="1"/>
    <w:qFormat/>
    <w:rsid w:val="00444DC6"/>
    <w:pPr>
      <w:ind w:left="1440"/>
      <w:outlineLvl w:val="1"/>
    </w:pPr>
    <w:rPr>
      <w:b/>
      <w:bCs/>
      <w:sz w:val="36"/>
      <w:szCs w:val="36"/>
    </w:rPr>
  </w:style>
  <w:style w:type="paragraph" w:styleId="Heading3">
    <w:name w:val="heading 3"/>
    <w:basedOn w:val="Normal"/>
    <w:link w:val="Heading3Char"/>
    <w:uiPriority w:val="1"/>
    <w:qFormat/>
    <w:rsid w:val="00444DC6"/>
    <w:pPr>
      <w:spacing w:before="26"/>
      <w:ind w:left="1440"/>
      <w:outlineLvl w:val="2"/>
    </w:pPr>
    <w:rPr>
      <w:rFonts w:ascii="Arial Narrow" w:eastAsia="Arial Narrow" w:hAnsi="Arial Narrow" w:cs="Arial Narrow"/>
      <w:b/>
      <w:bCs/>
      <w:sz w:val="30"/>
      <w:szCs w:val="30"/>
    </w:rPr>
  </w:style>
  <w:style w:type="paragraph" w:styleId="Heading4">
    <w:name w:val="heading 4"/>
    <w:basedOn w:val="Normal"/>
    <w:link w:val="Heading4Char"/>
    <w:uiPriority w:val="1"/>
    <w:qFormat/>
    <w:rsid w:val="00444DC6"/>
    <w:pPr>
      <w:spacing w:before="18"/>
      <w:ind w:left="1440"/>
      <w:outlineLvl w:val="3"/>
    </w:pPr>
    <w:rPr>
      <w:rFonts w:ascii="Arial Narrow" w:eastAsia="Arial Narrow" w:hAnsi="Arial Narrow" w:cs="Arial Narrow"/>
      <w:b/>
      <w:bCs/>
      <w:i/>
      <w:iCs/>
      <w:sz w:val="30"/>
      <w:szCs w:val="30"/>
    </w:rPr>
  </w:style>
  <w:style w:type="paragraph" w:styleId="Heading5">
    <w:name w:val="heading 5"/>
    <w:basedOn w:val="Normal"/>
    <w:link w:val="Heading5Char"/>
    <w:uiPriority w:val="1"/>
    <w:qFormat/>
    <w:rsid w:val="00444DC6"/>
    <w:pPr>
      <w:ind w:left="1440"/>
      <w:outlineLvl w:val="4"/>
    </w:pPr>
    <w:rPr>
      <w:b/>
      <w:bCs/>
      <w:sz w:val="26"/>
      <w:szCs w:val="26"/>
    </w:rPr>
  </w:style>
  <w:style w:type="paragraph" w:styleId="Heading6">
    <w:name w:val="heading 6"/>
    <w:basedOn w:val="Normal"/>
    <w:link w:val="Heading6Char"/>
    <w:uiPriority w:val="1"/>
    <w:qFormat/>
    <w:rsid w:val="00444DC6"/>
    <w:pPr>
      <w:ind w:left="144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44DC6"/>
    <w:rPr>
      <w:rFonts w:eastAsia="Arial"/>
      <w:b/>
      <w:bCs/>
      <w:sz w:val="52"/>
      <w:szCs w:val="52"/>
      <w:lang w:val="en-US"/>
    </w:rPr>
  </w:style>
  <w:style w:type="character" w:customStyle="1" w:styleId="Heading2Char">
    <w:name w:val="Heading 2 Char"/>
    <w:basedOn w:val="DefaultParagraphFont"/>
    <w:link w:val="Heading2"/>
    <w:uiPriority w:val="1"/>
    <w:rsid w:val="00444DC6"/>
    <w:rPr>
      <w:rFonts w:eastAsia="Arial"/>
      <w:b/>
      <w:bCs/>
      <w:sz w:val="36"/>
      <w:szCs w:val="36"/>
      <w:lang w:val="en-US"/>
    </w:rPr>
  </w:style>
  <w:style w:type="character" w:customStyle="1" w:styleId="Heading3Char">
    <w:name w:val="Heading 3 Char"/>
    <w:basedOn w:val="DefaultParagraphFont"/>
    <w:link w:val="Heading3"/>
    <w:uiPriority w:val="1"/>
    <w:rsid w:val="00444DC6"/>
    <w:rPr>
      <w:rFonts w:ascii="Arial Narrow" w:eastAsia="Arial Narrow" w:hAnsi="Arial Narrow" w:cs="Arial Narrow"/>
      <w:b/>
      <w:bCs/>
      <w:sz w:val="30"/>
      <w:szCs w:val="30"/>
      <w:lang w:val="en-US"/>
    </w:rPr>
  </w:style>
  <w:style w:type="character" w:customStyle="1" w:styleId="Heading4Char">
    <w:name w:val="Heading 4 Char"/>
    <w:basedOn w:val="DefaultParagraphFont"/>
    <w:link w:val="Heading4"/>
    <w:uiPriority w:val="1"/>
    <w:rsid w:val="00444DC6"/>
    <w:rPr>
      <w:rFonts w:ascii="Arial Narrow" w:eastAsia="Arial Narrow" w:hAnsi="Arial Narrow" w:cs="Arial Narrow"/>
      <w:b/>
      <w:bCs/>
      <w:i/>
      <w:iCs/>
      <w:sz w:val="30"/>
      <w:szCs w:val="30"/>
      <w:lang w:val="en-US"/>
    </w:rPr>
  </w:style>
  <w:style w:type="character" w:customStyle="1" w:styleId="Heading5Char">
    <w:name w:val="Heading 5 Char"/>
    <w:basedOn w:val="DefaultParagraphFont"/>
    <w:link w:val="Heading5"/>
    <w:uiPriority w:val="1"/>
    <w:rsid w:val="00444DC6"/>
    <w:rPr>
      <w:rFonts w:eastAsia="Arial"/>
      <w:b/>
      <w:bCs/>
      <w:sz w:val="26"/>
      <w:szCs w:val="26"/>
      <w:lang w:val="en-US"/>
    </w:rPr>
  </w:style>
  <w:style w:type="character" w:customStyle="1" w:styleId="Heading6Char">
    <w:name w:val="Heading 6 Char"/>
    <w:basedOn w:val="DefaultParagraphFont"/>
    <w:link w:val="Heading6"/>
    <w:uiPriority w:val="1"/>
    <w:rsid w:val="00444DC6"/>
    <w:rPr>
      <w:rFonts w:eastAsia="Arial"/>
      <w:b/>
      <w:bCs/>
      <w:lang w:val="en-US"/>
    </w:rPr>
  </w:style>
  <w:style w:type="paragraph" w:styleId="TOC1">
    <w:name w:val="toc 1"/>
    <w:basedOn w:val="Normal"/>
    <w:uiPriority w:val="1"/>
    <w:qFormat/>
    <w:rsid w:val="00444DC6"/>
    <w:pPr>
      <w:spacing w:before="714"/>
      <w:ind w:left="1411"/>
    </w:pPr>
    <w:rPr>
      <w:b/>
      <w:bCs/>
      <w:sz w:val="24"/>
      <w:szCs w:val="24"/>
    </w:rPr>
  </w:style>
  <w:style w:type="paragraph" w:styleId="TOC2">
    <w:name w:val="toc 2"/>
    <w:basedOn w:val="Normal"/>
    <w:uiPriority w:val="1"/>
    <w:qFormat/>
    <w:rsid w:val="00444DC6"/>
    <w:pPr>
      <w:spacing w:before="262"/>
      <w:ind w:left="1440"/>
    </w:pPr>
    <w:rPr>
      <w:b/>
      <w:bCs/>
      <w:sz w:val="26"/>
      <w:szCs w:val="26"/>
    </w:rPr>
  </w:style>
  <w:style w:type="paragraph" w:styleId="TOC3">
    <w:name w:val="toc 3"/>
    <w:basedOn w:val="Normal"/>
    <w:uiPriority w:val="1"/>
    <w:qFormat/>
    <w:rsid w:val="00444DC6"/>
    <w:pPr>
      <w:spacing w:before="138"/>
      <w:ind w:left="1440"/>
    </w:pPr>
    <w:rPr>
      <w:sz w:val="24"/>
      <w:szCs w:val="24"/>
    </w:rPr>
  </w:style>
  <w:style w:type="paragraph" w:styleId="TOC4">
    <w:name w:val="toc 4"/>
    <w:basedOn w:val="Normal"/>
    <w:uiPriority w:val="1"/>
    <w:qFormat/>
    <w:rsid w:val="00444DC6"/>
    <w:pPr>
      <w:spacing w:before="141"/>
      <w:ind w:left="1723"/>
    </w:pPr>
  </w:style>
  <w:style w:type="paragraph" w:styleId="TOC5">
    <w:name w:val="toc 5"/>
    <w:basedOn w:val="Normal"/>
    <w:uiPriority w:val="1"/>
    <w:qFormat/>
    <w:rsid w:val="00444DC6"/>
    <w:pPr>
      <w:spacing w:before="141"/>
      <w:ind w:left="2006"/>
    </w:pPr>
  </w:style>
  <w:style w:type="paragraph" w:styleId="BodyText">
    <w:name w:val="Body Text"/>
    <w:basedOn w:val="Normal"/>
    <w:link w:val="BodyTextChar"/>
    <w:uiPriority w:val="1"/>
    <w:qFormat/>
    <w:rsid w:val="00444DC6"/>
    <w:pPr>
      <w:ind w:left="2160"/>
    </w:pPr>
  </w:style>
  <w:style w:type="character" w:customStyle="1" w:styleId="BodyTextChar">
    <w:name w:val="Body Text Char"/>
    <w:basedOn w:val="DefaultParagraphFont"/>
    <w:link w:val="BodyText"/>
    <w:uiPriority w:val="1"/>
    <w:rsid w:val="00444DC6"/>
    <w:rPr>
      <w:rFonts w:eastAsia="Arial"/>
      <w:sz w:val="22"/>
      <w:szCs w:val="22"/>
      <w:lang w:val="en-US"/>
    </w:rPr>
  </w:style>
  <w:style w:type="paragraph" w:styleId="ListParagraph">
    <w:name w:val="List Paragraph"/>
    <w:basedOn w:val="Normal"/>
    <w:uiPriority w:val="1"/>
    <w:qFormat/>
    <w:rsid w:val="00444DC6"/>
    <w:pPr>
      <w:ind w:left="2160" w:hanging="721"/>
    </w:pPr>
  </w:style>
  <w:style w:type="paragraph" w:customStyle="1" w:styleId="TableParagraph">
    <w:name w:val="Table Paragraph"/>
    <w:basedOn w:val="Normal"/>
    <w:uiPriority w:val="1"/>
    <w:qFormat/>
    <w:rsid w:val="00444DC6"/>
    <w:pPr>
      <w:spacing w:before="65"/>
      <w:ind w:left="50"/>
    </w:pPr>
  </w:style>
  <w:style w:type="character" w:styleId="Hyperlink">
    <w:name w:val="Hyperlink"/>
    <w:basedOn w:val="DefaultParagraphFont"/>
    <w:uiPriority w:val="99"/>
    <w:unhideWhenUsed/>
    <w:rsid w:val="00444D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arlinfo.aph.gov.au/parlInfo/download/committees/reportrep/RB000159/toc_pdf/Youwinsome,youlosemor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2026-04-04T23:02:00Z</dcterms:created>
  <dcterms:modified xsi:type="dcterms:W3CDTF">2026-04-04T23:02:00Z</dcterms:modified>
</cp:coreProperties>
</file>