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4D5" w:rsidRDefault="00CD135A">
      <w:pPr>
        <w:pStyle w:val="BodyText"/>
        <w:rPr>
          <w:rFonts w:ascii="Times New Roman"/>
          <w:sz w:val="20"/>
        </w:rPr>
      </w:pPr>
      <w:r>
        <w:rPr>
          <w:noProof/>
          <w:lang w:val="en-AU" w:eastAsia="en-AU"/>
        </w:rPr>
        <w:drawing>
          <wp:anchor distT="0" distB="0" distL="0" distR="0" simplePos="0" relativeHeight="486626304" behindDoc="1" locked="0" layoutInCell="1" allowOverlap="1">
            <wp:simplePos x="0" y="0"/>
            <wp:positionH relativeFrom="page">
              <wp:posOffset>0</wp:posOffset>
            </wp:positionH>
            <wp:positionV relativeFrom="page">
              <wp:posOffset>11427</wp:posOffset>
            </wp:positionV>
            <wp:extent cx="7559675" cy="1068197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59675" cy="10681970"/>
                    </a:xfrm>
                    <a:prstGeom prst="rect">
                      <a:avLst/>
                    </a:prstGeom>
                  </pic:spPr>
                </pic:pic>
              </a:graphicData>
            </a:graphic>
          </wp:anchor>
        </w:drawing>
      </w: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rPr>
          <w:rFonts w:ascii="Times New Roman"/>
          <w:sz w:val="20"/>
        </w:rPr>
      </w:pPr>
    </w:p>
    <w:p w:rsidR="00BD44D5" w:rsidRDefault="00BD44D5">
      <w:pPr>
        <w:pStyle w:val="BodyText"/>
        <w:spacing w:before="120"/>
        <w:rPr>
          <w:rFonts w:ascii="Times New Roman"/>
          <w:sz w:val="20"/>
        </w:rPr>
      </w:pPr>
    </w:p>
    <w:p w:rsidR="00BD44D5" w:rsidRDefault="00CD135A">
      <w:pPr>
        <w:ind w:right="823"/>
        <w:jc w:val="right"/>
        <w:rPr>
          <w:sz w:val="20"/>
        </w:rPr>
      </w:pPr>
      <w:r>
        <w:rPr>
          <w:color w:val="FFFFFF"/>
          <w:sz w:val="20"/>
        </w:rPr>
        <w:t>Updated</w:t>
      </w:r>
      <w:r>
        <w:rPr>
          <w:color w:val="FFFFFF"/>
          <w:spacing w:val="-4"/>
          <w:sz w:val="20"/>
        </w:rPr>
        <w:t xml:space="preserve"> </w:t>
      </w:r>
      <w:r>
        <w:rPr>
          <w:color w:val="FFFFFF"/>
          <w:sz w:val="20"/>
        </w:rPr>
        <w:t>October</w:t>
      </w:r>
      <w:r>
        <w:rPr>
          <w:color w:val="FFFFFF"/>
          <w:spacing w:val="-2"/>
          <w:sz w:val="20"/>
        </w:rPr>
        <w:t xml:space="preserve"> </w:t>
      </w:r>
      <w:r>
        <w:rPr>
          <w:color w:val="FFFFFF"/>
          <w:spacing w:val="-4"/>
          <w:sz w:val="20"/>
        </w:rPr>
        <w:t>2025</w:t>
      </w:r>
    </w:p>
    <w:p w:rsidR="00BD44D5" w:rsidRDefault="00BD44D5">
      <w:pPr>
        <w:jc w:val="right"/>
        <w:rPr>
          <w:sz w:val="20"/>
        </w:rPr>
        <w:sectPr w:rsidR="00BD44D5">
          <w:type w:val="continuous"/>
          <w:pgSz w:w="11910" w:h="16840"/>
          <w:pgMar w:top="1940" w:right="0" w:bottom="280" w:left="0" w:header="720" w:footer="720" w:gutter="0"/>
          <w:cols w:space="720"/>
        </w:sectPr>
      </w:pPr>
    </w:p>
    <w:p w:rsidR="00BD44D5" w:rsidRDefault="00CD135A">
      <w:pPr>
        <w:pStyle w:val="BodyText"/>
        <w:spacing w:before="4"/>
        <w:rPr>
          <w:sz w:val="16"/>
        </w:rPr>
      </w:pPr>
      <w:r>
        <w:rPr>
          <w:noProof/>
          <w:lang w:val="en-AU" w:eastAsia="en-AU"/>
        </w:rPr>
        <w:lastRenderedPageBreak/>
        <w:drawing>
          <wp:anchor distT="0" distB="0" distL="0" distR="0" simplePos="0" relativeHeight="15729152" behindDoc="0" locked="0" layoutInCell="1" allowOverlap="1">
            <wp:simplePos x="0" y="0"/>
            <wp:positionH relativeFrom="page">
              <wp:posOffset>0</wp:posOffset>
            </wp:positionH>
            <wp:positionV relativeFrom="page">
              <wp:posOffset>3565181</wp:posOffset>
            </wp:positionV>
            <wp:extent cx="7556372" cy="618617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7556372" cy="6186170"/>
                    </a:xfrm>
                    <a:prstGeom prst="rect">
                      <a:avLst/>
                    </a:prstGeom>
                  </pic:spPr>
                </pic:pic>
              </a:graphicData>
            </a:graphic>
          </wp:anchor>
        </w:drawing>
      </w:r>
    </w:p>
    <w:p w:rsidR="00BD44D5" w:rsidRDefault="00BD44D5">
      <w:pPr>
        <w:rPr>
          <w:sz w:val="16"/>
        </w:rPr>
        <w:sectPr w:rsidR="00BD44D5">
          <w:headerReference w:type="default" r:id="rId9"/>
          <w:footerReference w:type="default" r:id="rId10"/>
          <w:pgSz w:w="11910" w:h="16840"/>
          <w:pgMar w:top="1280" w:right="0" w:bottom="720" w:left="0" w:header="494" w:footer="525" w:gutter="0"/>
          <w:pgNumType w:start="1"/>
          <w:cols w:space="720"/>
        </w:sectPr>
      </w:pPr>
      <w:bookmarkStart w:id="0" w:name="_GoBack"/>
      <w:bookmarkEnd w:id="0"/>
    </w:p>
    <w:p w:rsidR="00BD44D5" w:rsidRDefault="00BD44D5">
      <w:pPr>
        <w:pStyle w:val="BodyText"/>
        <w:spacing w:before="129"/>
        <w:rPr>
          <w:sz w:val="36"/>
        </w:rPr>
      </w:pPr>
    </w:p>
    <w:p w:rsidR="00BD44D5" w:rsidRDefault="00CD135A">
      <w:pPr>
        <w:ind w:left="1440"/>
        <w:rPr>
          <w:rFonts w:ascii="Calibri Light"/>
          <w:sz w:val="36"/>
        </w:rPr>
      </w:pPr>
      <w:r>
        <w:rPr>
          <w:rFonts w:ascii="Calibri Light"/>
          <w:color w:val="00426A"/>
          <w:sz w:val="36"/>
        </w:rPr>
        <w:t>WHAT</w:t>
      </w:r>
      <w:r>
        <w:rPr>
          <w:rFonts w:ascii="Calibri Light"/>
          <w:color w:val="00426A"/>
          <w:spacing w:val="-5"/>
          <w:sz w:val="36"/>
        </w:rPr>
        <w:t xml:space="preserve"> </w:t>
      </w:r>
      <w:r>
        <w:rPr>
          <w:rFonts w:ascii="Calibri Light"/>
          <w:color w:val="00426A"/>
          <w:sz w:val="36"/>
        </w:rPr>
        <w:t>THIS</w:t>
      </w:r>
      <w:r>
        <w:rPr>
          <w:rFonts w:ascii="Calibri Light"/>
          <w:color w:val="00426A"/>
          <w:spacing w:val="-1"/>
          <w:sz w:val="36"/>
        </w:rPr>
        <w:t xml:space="preserve"> </w:t>
      </w:r>
      <w:r>
        <w:rPr>
          <w:rFonts w:ascii="Calibri Light"/>
          <w:color w:val="00426A"/>
          <w:sz w:val="36"/>
        </w:rPr>
        <w:t>REGULATORY</w:t>
      </w:r>
      <w:r>
        <w:rPr>
          <w:rFonts w:ascii="Calibri Light"/>
          <w:color w:val="00426A"/>
          <w:spacing w:val="-2"/>
          <w:sz w:val="36"/>
        </w:rPr>
        <w:t xml:space="preserve"> </w:t>
      </w:r>
      <w:r>
        <w:rPr>
          <w:rFonts w:ascii="Calibri Light"/>
          <w:color w:val="00426A"/>
          <w:sz w:val="36"/>
        </w:rPr>
        <w:t>GUIDE</w:t>
      </w:r>
      <w:r>
        <w:rPr>
          <w:rFonts w:ascii="Calibri Light"/>
          <w:color w:val="00426A"/>
          <w:spacing w:val="-4"/>
          <w:sz w:val="36"/>
        </w:rPr>
        <w:t xml:space="preserve"> </w:t>
      </w:r>
      <w:r>
        <w:rPr>
          <w:rFonts w:ascii="Calibri Light"/>
          <w:color w:val="00426A"/>
          <w:sz w:val="36"/>
        </w:rPr>
        <w:t>IS</w:t>
      </w:r>
      <w:r>
        <w:rPr>
          <w:rFonts w:ascii="Calibri Light"/>
          <w:color w:val="00426A"/>
          <w:spacing w:val="-6"/>
          <w:sz w:val="36"/>
        </w:rPr>
        <w:t xml:space="preserve"> </w:t>
      </w:r>
      <w:r>
        <w:rPr>
          <w:rFonts w:ascii="Calibri Light"/>
          <w:color w:val="00426A"/>
          <w:spacing w:val="-2"/>
          <w:sz w:val="36"/>
        </w:rPr>
        <w:t>ABOUT</w:t>
      </w:r>
    </w:p>
    <w:p w:rsidR="00BD44D5" w:rsidRDefault="00CD135A">
      <w:pPr>
        <w:pStyle w:val="BodyText"/>
        <w:spacing w:before="125" w:line="259" w:lineRule="auto"/>
        <w:ind w:left="1440" w:right="1271"/>
      </w:pPr>
      <w:r>
        <w:rPr>
          <w:color w:val="252525"/>
        </w:rPr>
        <w:t>This</w:t>
      </w:r>
      <w:r>
        <w:rPr>
          <w:color w:val="252525"/>
          <w:spacing w:val="-4"/>
        </w:rPr>
        <w:t xml:space="preserve"> </w:t>
      </w:r>
      <w:r>
        <w:rPr>
          <w:color w:val="252525"/>
        </w:rPr>
        <w:t>guide</w:t>
      </w:r>
      <w:r>
        <w:rPr>
          <w:color w:val="252525"/>
          <w:spacing w:val="-4"/>
        </w:rPr>
        <w:t xml:space="preserve"> </w:t>
      </w:r>
      <w:r>
        <w:rPr>
          <w:color w:val="252525"/>
        </w:rPr>
        <w:t>has</w:t>
      </w:r>
      <w:r>
        <w:rPr>
          <w:color w:val="252525"/>
          <w:spacing w:val="-5"/>
        </w:rPr>
        <w:t xml:space="preserve"> </w:t>
      </w:r>
      <w:r>
        <w:rPr>
          <w:color w:val="252525"/>
        </w:rPr>
        <w:t>been</w:t>
      </w:r>
      <w:r>
        <w:rPr>
          <w:color w:val="252525"/>
          <w:spacing w:val="-2"/>
        </w:rPr>
        <w:t xml:space="preserve"> </w:t>
      </w:r>
      <w:r>
        <w:rPr>
          <w:color w:val="252525"/>
        </w:rPr>
        <w:t>developed</w:t>
      </w:r>
      <w:r>
        <w:rPr>
          <w:color w:val="252525"/>
          <w:spacing w:val="-4"/>
        </w:rPr>
        <w:t xml:space="preserve"> </w:t>
      </w:r>
      <w:r>
        <w:rPr>
          <w:color w:val="252525"/>
        </w:rPr>
        <w:t>for</w:t>
      </w:r>
      <w:r>
        <w:rPr>
          <w:color w:val="252525"/>
          <w:spacing w:val="-1"/>
        </w:rPr>
        <w:t xml:space="preserve"> </w:t>
      </w:r>
      <w:r>
        <w:rPr>
          <w:color w:val="252525"/>
        </w:rPr>
        <w:t>pubs</w:t>
      </w:r>
      <w:r>
        <w:rPr>
          <w:color w:val="252525"/>
          <w:spacing w:val="-4"/>
        </w:rPr>
        <w:t xml:space="preserve"> </w:t>
      </w:r>
      <w:r>
        <w:rPr>
          <w:color w:val="252525"/>
        </w:rPr>
        <w:t>and</w:t>
      </w:r>
      <w:r>
        <w:rPr>
          <w:color w:val="252525"/>
          <w:spacing w:val="-5"/>
        </w:rPr>
        <w:t xml:space="preserve"> </w:t>
      </w:r>
      <w:r>
        <w:rPr>
          <w:color w:val="252525"/>
        </w:rPr>
        <w:t>clubs</w:t>
      </w:r>
      <w:r>
        <w:rPr>
          <w:color w:val="252525"/>
          <w:spacing w:val="-1"/>
        </w:rPr>
        <w:t xml:space="preserve"> </w:t>
      </w:r>
      <w:r>
        <w:rPr>
          <w:color w:val="252525"/>
        </w:rPr>
        <w:t>who have</w:t>
      </w:r>
      <w:r>
        <w:rPr>
          <w:color w:val="252525"/>
          <w:spacing w:val="-4"/>
        </w:rPr>
        <w:t xml:space="preserve"> </w:t>
      </w:r>
      <w:r>
        <w:rPr>
          <w:color w:val="252525"/>
        </w:rPr>
        <w:t>entitlements</w:t>
      </w:r>
      <w:r>
        <w:rPr>
          <w:color w:val="252525"/>
          <w:spacing w:val="-4"/>
        </w:rPr>
        <w:t xml:space="preserve"> </w:t>
      </w:r>
      <w:r>
        <w:rPr>
          <w:color w:val="252525"/>
        </w:rPr>
        <w:t>under</w:t>
      </w:r>
      <w:r>
        <w:rPr>
          <w:color w:val="252525"/>
          <w:spacing w:val="-4"/>
        </w:rPr>
        <w:t xml:space="preserve"> </w:t>
      </w:r>
      <w:r>
        <w:rPr>
          <w:color w:val="252525"/>
        </w:rPr>
        <w:t>licence to</w:t>
      </w:r>
      <w:r>
        <w:rPr>
          <w:color w:val="252525"/>
          <w:spacing w:val="-2"/>
        </w:rPr>
        <w:t xml:space="preserve"> </w:t>
      </w:r>
      <w:r>
        <w:rPr>
          <w:color w:val="252525"/>
        </w:rPr>
        <w:t>operate electronic gaming machines (EGMs), including multi-terminal gaming machines (MTGMs). This guide should be used in conjunction with existing guidance to gain a thorough understanding of your anti-money laundering and counter-terrorism financing (AML</w:t>
      </w:r>
      <w:r>
        <w:rPr>
          <w:color w:val="252525"/>
        </w:rPr>
        <w:t>/CTF) obligations.</w:t>
      </w:r>
    </w:p>
    <w:p w:rsidR="00BD44D5" w:rsidRDefault="00CD135A">
      <w:pPr>
        <w:pStyle w:val="BodyText"/>
        <w:spacing w:before="157" w:line="259" w:lineRule="auto"/>
        <w:ind w:left="1440" w:right="1271"/>
      </w:pPr>
      <w:r>
        <w:rPr>
          <w:color w:val="252525"/>
        </w:rPr>
        <w:t>There</w:t>
      </w:r>
      <w:r>
        <w:rPr>
          <w:color w:val="252525"/>
          <w:spacing w:val="-4"/>
        </w:rPr>
        <w:t xml:space="preserve"> </w:t>
      </w:r>
      <w:r>
        <w:rPr>
          <w:color w:val="252525"/>
        </w:rPr>
        <w:t>are two</w:t>
      </w:r>
      <w:r>
        <w:rPr>
          <w:color w:val="252525"/>
          <w:spacing w:val="-5"/>
        </w:rPr>
        <w:t xml:space="preserve"> </w:t>
      </w:r>
      <w:r>
        <w:rPr>
          <w:color w:val="252525"/>
        </w:rPr>
        <w:t>sections</w:t>
      </w:r>
      <w:r>
        <w:rPr>
          <w:color w:val="252525"/>
          <w:spacing w:val="-4"/>
        </w:rPr>
        <w:t xml:space="preserve"> </w:t>
      </w:r>
      <w:r>
        <w:rPr>
          <w:color w:val="252525"/>
        </w:rPr>
        <w:t>in</w:t>
      </w:r>
      <w:r>
        <w:rPr>
          <w:color w:val="252525"/>
          <w:spacing w:val="-1"/>
        </w:rPr>
        <w:t xml:space="preserve"> </w:t>
      </w:r>
      <w:r>
        <w:rPr>
          <w:color w:val="252525"/>
        </w:rPr>
        <w:t>this</w:t>
      </w:r>
      <w:r>
        <w:rPr>
          <w:color w:val="252525"/>
          <w:spacing w:val="-2"/>
        </w:rPr>
        <w:t xml:space="preserve"> </w:t>
      </w:r>
      <w:r>
        <w:rPr>
          <w:color w:val="252525"/>
        </w:rPr>
        <w:t>guide.</w:t>
      </w:r>
      <w:r>
        <w:rPr>
          <w:color w:val="252525"/>
          <w:spacing w:val="-3"/>
        </w:rPr>
        <w:t xml:space="preserve"> </w:t>
      </w:r>
      <w:r>
        <w:rPr>
          <w:color w:val="252525"/>
        </w:rPr>
        <w:t>The</w:t>
      </w:r>
      <w:r>
        <w:rPr>
          <w:color w:val="252525"/>
          <w:spacing w:val="-4"/>
        </w:rPr>
        <w:t xml:space="preserve"> </w:t>
      </w:r>
      <w:r>
        <w:rPr>
          <w:color w:val="252525"/>
        </w:rPr>
        <w:t>first</w:t>
      </w:r>
      <w:r>
        <w:rPr>
          <w:color w:val="252525"/>
          <w:spacing w:val="-2"/>
        </w:rPr>
        <w:t xml:space="preserve"> </w:t>
      </w:r>
      <w:r>
        <w:rPr>
          <w:color w:val="252525"/>
        </w:rPr>
        <w:t>section</w:t>
      </w:r>
      <w:r>
        <w:rPr>
          <w:color w:val="252525"/>
          <w:spacing w:val="-1"/>
        </w:rPr>
        <w:t xml:space="preserve"> </w:t>
      </w:r>
      <w:r>
        <w:rPr>
          <w:color w:val="252525"/>
        </w:rPr>
        <w:t>provides</w:t>
      </w:r>
      <w:r>
        <w:rPr>
          <w:color w:val="252525"/>
          <w:spacing w:val="-4"/>
        </w:rPr>
        <w:t xml:space="preserve"> </w:t>
      </w:r>
      <w:r>
        <w:rPr>
          <w:color w:val="252525"/>
        </w:rPr>
        <w:t>an</w:t>
      </w:r>
      <w:r>
        <w:rPr>
          <w:color w:val="252525"/>
          <w:spacing w:val="-6"/>
        </w:rPr>
        <w:t xml:space="preserve"> </w:t>
      </w:r>
      <w:r>
        <w:rPr>
          <w:color w:val="252525"/>
        </w:rPr>
        <w:t>overview</w:t>
      </w:r>
      <w:r>
        <w:rPr>
          <w:color w:val="252525"/>
          <w:spacing w:val="-4"/>
        </w:rPr>
        <w:t xml:space="preserve"> </w:t>
      </w:r>
      <w:r>
        <w:rPr>
          <w:color w:val="252525"/>
        </w:rPr>
        <w:t>of</w:t>
      </w:r>
      <w:r>
        <w:rPr>
          <w:color w:val="252525"/>
          <w:spacing w:val="-5"/>
        </w:rPr>
        <w:t xml:space="preserve"> </w:t>
      </w:r>
      <w:r>
        <w:rPr>
          <w:color w:val="252525"/>
        </w:rPr>
        <w:t>money</w:t>
      </w:r>
      <w:r>
        <w:rPr>
          <w:color w:val="252525"/>
          <w:spacing w:val="-3"/>
        </w:rPr>
        <w:t xml:space="preserve"> </w:t>
      </w:r>
      <w:r>
        <w:rPr>
          <w:color w:val="252525"/>
        </w:rPr>
        <w:t>laundering, terrorism financing and the impacts for pubs and clubs. The second section provides practical guidance on how to meet your obligations.</w:t>
      </w:r>
    </w:p>
    <w:p w:rsidR="00BD44D5" w:rsidRDefault="00CD135A">
      <w:pPr>
        <w:pStyle w:val="BodyText"/>
        <w:spacing w:before="161" w:line="261" w:lineRule="auto"/>
        <w:ind w:left="1440" w:right="1375"/>
      </w:pPr>
      <w:r>
        <w:rPr>
          <w:color w:val="252525"/>
        </w:rPr>
        <w:t>The</w:t>
      </w:r>
      <w:r>
        <w:rPr>
          <w:color w:val="252525"/>
          <w:spacing w:val="-4"/>
        </w:rPr>
        <w:t xml:space="preserve"> </w:t>
      </w:r>
      <w:r>
        <w:rPr>
          <w:color w:val="252525"/>
        </w:rPr>
        <w:t>guide</w:t>
      </w:r>
      <w:r>
        <w:rPr>
          <w:color w:val="252525"/>
          <w:spacing w:val="-4"/>
        </w:rPr>
        <w:t xml:space="preserve"> </w:t>
      </w:r>
      <w:r>
        <w:rPr>
          <w:color w:val="252525"/>
        </w:rPr>
        <w:t>has</w:t>
      </w:r>
      <w:r>
        <w:rPr>
          <w:color w:val="252525"/>
          <w:spacing w:val="-6"/>
        </w:rPr>
        <w:t xml:space="preserve"> </w:t>
      </w:r>
      <w:r>
        <w:rPr>
          <w:color w:val="252525"/>
        </w:rPr>
        <w:t>been</w:t>
      </w:r>
      <w:r>
        <w:rPr>
          <w:color w:val="252525"/>
          <w:spacing w:val="-2"/>
        </w:rPr>
        <w:t xml:space="preserve"> </w:t>
      </w:r>
      <w:r>
        <w:rPr>
          <w:color w:val="252525"/>
        </w:rPr>
        <w:t>further</w:t>
      </w:r>
      <w:r>
        <w:rPr>
          <w:color w:val="252525"/>
          <w:spacing w:val="-5"/>
        </w:rPr>
        <w:t xml:space="preserve"> </w:t>
      </w:r>
      <w:r>
        <w:rPr>
          <w:color w:val="252525"/>
        </w:rPr>
        <w:t>divided</w:t>
      </w:r>
      <w:r>
        <w:rPr>
          <w:color w:val="252525"/>
          <w:spacing w:val="-6"/>
        </w:rPr>
        <w:t xml:space="preserve"> </w:t>
      </w:r>
      <w:r>
        <w:rPr>
          <w:color w:val="252525"/>
        </w:rPr>
        <w:t>into</w:t>
      </w:r>
      <w:r>
        <w:rPr>
          <w:color w:val="252525"/>
          <w:spacing w:val="-2"/>
        </w:rPr>
        <w:t xml:space="preserve"> </w:t>
      </w:r>
      <w:r>
        <w:rPr>
          <w:color w:val="252525"/>
        </w:rPr>
        <w:t>chapters</w:t>
      </w:r>
      <w:r>
        <w:rPr>
          <w:color w:val="252525"/>
          <w:spacing w:val="-5"/>
        </w:rPr>
        <w:t xml:space="preserve"> </w:t>
      </w:r>
      <w:r>
        <w:rPr>
          <w:color w:val="252525"/>
        </w:rPr>
        <w:t>addressing</w:t>
      </w:r>
      <w:r>
        <w:rPr>
          <w:color w:val="252525"/>
          <w:spacing w:val="-4"/>
        </w:rPr>
        <w:t xml:space="preserve"> </w:t>
      </w:r>
      <w:r>
        <w:rPr>
          <w:color w:val="252525"/>
        </w:rPr>
        <w:t>key</w:t>
      </w:r>
      <w:r>
        <w:rPr>
          <w:color w:val="252525"/>
          <w:spacing w:val="-5"/>
        </w:rPr>
        <w:t xml:space="preserve"> </w:t>
      </w:r>
      <w:r>
        <w:rPr>
          <w:color w:val="252525"/>
        </w:rPr>
        <w:t>topics,</w:t>
      </w:r>
      <w:r>
        <w:rPr>
          <w:color w:val="252525"/>
          <w:spacing w:val="-3"/>
        </w:rPr>
        <w:t xml:space="preserve"> </w:t>
      </w:r>
      <w:r>
        <w:rPr>
          <w:color w:val="252525"/>
        </w:rPr>
        <w:t>with</w:t>
      </w:r>
      <w:r>
        <w:rPr>
          <w:color w:val="252525"/>
          <w:spacing w:val="-6"/>
        </w:rPr>
        <w:t xml:space="preserve"> </w:t>
      </w:r>
      <w:r>
        <w:rPr>
          <w:color w:val="252525"/>
        </w:rPr>
        <w:t>each</w:t>
      </w:r>
      <w:r>
        <w:rPr>
          <w:color w:val="252525"/>
          <w:spacing w:val="-2"/>
        </w:rPr>
        <w:t xml:space="preserve"> </w:t>
      </w:r>
      <w:r>
        <w:rPr>
          <w:color w:val="252525"/>
        </w:rPr>
        <w:t>chapter including links to additional AUSTRAC guidance and other resources that will assist you.</w:t>
      </w:r>
    </w:p>
    <w:p w:rsidR="00BD44D5" w:rsidRDefault="00CD135A">
      <w:pPr>
        <w:pStyle w:val="BodyText"/>
        <w:spacing w:before="153"/>
        <w:ind w:left="1440"/>
      </w:pPr>
      <w:r>
        <w:rPr>
          <w:color w:val="252525"/>
        </w:rPr>
        <w:t>Throughout</w:t>
      </w:r>
      <w:r>
        <w:rPr>
          <w:color w:val="252525"/>
          <w:spacing w:val="-5"/>
        </w:rPr>
        <w:t xml:space="preserve"> </w:t>
      </w:r>
      <w:r>
        <w:rPr>
          <w:color w:val="252525"/>
        </w:rPr>
        <w:t>the</w:t>
      </w:r>
      <w:r>
        <w:rPr>
          <w:color w:val="252525"/>
          <w:spacing w:val="-4"/>
        </w:rPr>
        <w:t xml:space="preserve"> </w:t>
      </w:r>
      <w:r>
        <w:rPr>
          <w:color w:val="252525"/>
        </w:rPr>
        <w:t>guide</w:t>
      </w:r>
      <w:r>
        <w:rPr>
          <w:color w:val="252525"/>
          <w:spacing w:val="-4"/>
        </w:rPr>
        <w:t xml:space="preserve"> </w:t>
      </w:r>
      <w:r>
        <w:rPr>
          <w:color w:val="252525"/>
        </w:rPr>
        <w:t>the following</w:t>
      </w:r>
      <w:r>
        <w:rPr>
          <w:color w:val="252525"/>
          <w:spacing w:val="-4"/>
        </w:rPr>
        <w:t xml:space="preserve"> </w:t>
      </w:r>
      <w:r>
        <w:rPr>
          <w:color w:val="252525"/>
        </w:rPr>
        <w:t>terms</w:t>
      </w:r>
      <w:r>
        <w:rPr>
          <w:color w:val="252525"/>
          <w:spacing w:val="-5"/>
        </w:rPr>
        <w:t xml:space="preserve"> </w:t>
      </w:r>
      <w:r>
        <w:rPr>
          <w:color w:val="252525"/>
        </w:rPr>
        <w:t>are</w:t>
      </w:r>
      <w:r>
        <w:rPr>
          <w:color w:val="252525"/>
          <w:spacing w:val="-5"/>
        </w:rPr>
        <w:t xml:space="preserve"> </w:t>
      </w:r>
      <w:r>
        <w:rPr>
          <w:color w:val="252525"/>
        </w:rPr>
        <w:t>used</w:t>
      </w:r>
      <w:r>
        <w:rPr>
          <w:color w:val="252525"/>
          <w:spacing w:val="-1"/>
        </w:rPr>
        <w:t xml:space="preserve"> </w:t>
      </w:r>
      <w:r>
        <w:rPr>
          <w:color w:val="252525"/>
        </w:rPr>
        <w:t>to</w:t>
      </w:r>
      <w:r>
        <w:rPr>
          <w:color w:val="252525"/>
          <w:spacing w:val="-2"/>
        </w:rPr>
        <w:t xml:space="preserve"> </w:t>
      </w:r>
      <w:r>
        <w:rPr>
          <w:color w:val="252525"/>
        </w:rPr>
        <w:t>show</w:t>
      </w:r>
      <w:r>
        <w:rPr>
          <w:color w:val="252525"/>
          <w:spacing w:val="-5"/>
        </w:rPr>
        <w:t xml:space="preserve"> </w:t>
      </w:r>
      <w:r>
        <w:rPr>
          <w:color w:val="252525"/>
        </w:rPr>
        <w:t>the level</w:t>
      </w:r>
      <w:r>
        <w:rPr>
          <w:color w:val="252525"/>
          <w:spacing w:val="-3"/>
        </w:rPr>
        <w:t xml:space="preserve"> </w:t>
      </w:r>
      <w:r>
        <w:rPr>
          <w:color w:val="252525"/>
        </w:rPr>
        <w:t>of</w:t>
      </w:r>
      <w:r>
        <w:rPr>
          <w:color w:val="252525"/>
          <w:spacing w:val="-6"/>
        </w:rPr>
        <w:t xml:space="preserve"> </w:t>
      </w:r>
      <w:r>
        <w:rPr>
          <w:color w:val="252525"/>
        </w:rPr>
        <w:t>compliance</w:t>
      </w:r>
      <w:r>
        <w:rPr>
          <w:color w:val="252525"/>
          <w:spacing w:val="-4"/>
        </w:rPr>
        <w:t xml:space="preserve"> </w:t>
      </w:r>
      <w:r>
        <w:rPr>
          <w:color w:val="252525"/>
          <w:spacing w:val="-2"/>
        </w:rPr>
        <w:t>required:</w:t>
      </w:r>
    </w:p>
    <w:p w:rsidR="00BD44D5" w:rsidRDefault="00CD135A">
      <w:pPr>
        <w:pStyle w:val="ListParagraph"/>
        <w:numPr>
          <w:ilvl w:val="0"/>
          <w:numId w:val="26"/>
        </w:numPr>
        <w:tabs>
          <w:tab w:val="left" w:pos="2085"/>
        </w:tabs>
        <w:spacing w:before="182"/>
        <w:ind w:left="2085" w:hanging="360"/>
        <w:rPr>
          <w:sz w:val="23"/>
        </w:rPr>
      </w:pPr>
      <w:r>
        <w:rPr>
          <w:b/>
          <w:color w:val="252525"/>
          <w:sz w:val="23"/>
        </w:rPr>
        <w:t>'must'</w:t>
      </w:r>
      <w:r>
        <w:rPr>
          <w:b/>
          <w:color w:val="252525"/>
          <w:spacing w:val="-3"/>
          <w:sz w:val="23"/>
        </w:rPr>
        <w:t xml:space="preserve"> </w:t>
      </w:r>
      <w:r>
        <w:rPr>
          <w:color w:val="252525"/>
          <w:sz w:val="23"/>
        </w:rPr>
        <w:t>indicates</w:t>
      </w:r>
      <w:r>
        <w:rPr>
          <w:color w:val="252525"/>
          <w:spacing w:val="-4"/>
          <w:sz w:val="23"/>
        </w:rPr>
        <w:t xml:space="preserve"> </w:t>
      </w:r>
      <w:r>
        <w:rPr>
          <w:color w:val="252525"/>
          <w:sz w:val="23"/>
        </w:rPr>
        <w:t>a</w:t>
      </w:r>
      <w:r>
        <w:rPr>
          <w:color w:val="252525"/>
          <w:spacing w:val="-5"/>
          <w:sz w:val="23"/>
        </w:rPr>
        <w:t xml:space="preserve"> </w:t>
      </w:r>
      <w:r>
        <w:rPr>
          <w:color w:val="252525"/>
          <w:sz w:val="23"/>
        </w:rPr>
        <w:t>legal</w:t>
      </w:r>
      <w:r>
        <w:rPr>
          <w:color w:val="252525"/>
          <w:spacing w:val="-3"/>
          <w:sz w:val="23"/>
        </w:rPr>
        <w:t xml:space="preserve"> </w:t>
      </w:r>
      <w:r>
        <w:rPr>
          <w:color w:val="252525"/>
          <w:sz w:val="23"/>
        </w:rPr>
        <w:t>or</w:t>
      </w:r>
      <w:r>
        <w:rPr>
          <w:color w:val="252525"/>
          <w:spacing w:val="-5"/>
          <w:sz w:val="23"/>
        </w:rPr>
        <w:t xml:space="preserve"> </w:t>
      </w:r>
      <w:r>
        <w:rPr>
          <w:color w:val="252525"/>
          <w:sz w:val="23"/>
        </w:rPr>
        <w:t>regulatory</w:t>
      </w:r>
      <w:r>
        <w:rPr>
          <w:color w:val="252525"/>
          <w:spacing w:val="-4"/>
          <w:sz w:val="23"/>
        </w:rPr>
        <w:t xml:space="preserve"> </w:t>
      </w:r>
      <w:r>
        <w:rPr>
          <w:color w:val="252525"/>
          <w:spacing w:val="-2"/>
          <w:sz w:val="23"/>
        </w:rPr>
        <w:t>requirement</w:t>
      </w:r>
    </w:p>
    <w:p w:rsidR="00BD44D5" w:rsidRDefault="00CD135A">
      <w:pPr>
        <w:pStyle w:val="ListParagraph"/>
        <w:numPr>
          <w:ilvl w:val="0"/>
          <w:numId w:val="26"/>
        </w:numPr>
        <w:tabs>
          <w:tab w:val="left" w:pos="2085"/>
        </w:tabs>
        <w:ind w:left="2085" w:hanging="360"/>
        <w:rPr>
          <w:sz w:val="23"/>
        </w:rPr>
      </w:pPr>
      <w:r>
        <w:rPr>
          <w:color w:val="252525"/>
          <w:sz w:val="23"/>
        </w:rPr>
        <w:t>'</w:t>
      </w:r>
      <w:r>
        <w:rPr>
          <w:b/>
          <w:color w:val="252525"/>
          <w:sz w:val="23"/>
        </w:rPr>
        <w:t>should</w:t>
      </w:r>
      <w:r>
        <w:rPr>
          <w:color w:val="252525"/>
          <w:sz w:val="23"/>
        </w:rPr>
        <w:t>'</w:t>
      </w:r>
      <w:r>
        <w:rPr>
          <w:color w:val="252525"/>
          <w:spacing w:val="-6"/>
          <w:sz w:val="23"/>
        </w:rPr>
        <w:t xml:space="preserve"> </w:t>
      </w:r>
      <w:r>
        <w:rPr>
          <w:color w:val="252525"/>
          <w:sz w:val="23"/>
        </w:rPr>
        <w:t>is</w:t>
      </w:r>
      <w:r>
        <w:rPr>
          <w:color w:val="252525"/>
          <w:spacing w:val="-3"/>
          <w:sz w:val="23"/>
        </w:rPr>
        <w:t xml:space="preserve"> </w:t>
      </w:r>
      <w:r>
        <w:rPr>
          <w:color w:val="252525"/>
          <w:sz w:val="23"/>
        </w:rPr>
        <w:t>used</w:t>
      </w:r>
      <w:r>
        <w:rPr>
          <w:color w:val="252525"/>
          <w:spacing w:val="-4"/>
          <w:sz w:val="23"/>
        </w:rPr>
        <w:t xml:space="preserve"> </w:t>
      </w:r>
      <w:r>
        <w:rPr>
          <w:color w:val="252525"/>
          <w:sz w:val="23"/>
        </w:rPr>
        <w:t>to</w:t>
      </w:r>
      <w:r>
        <w:rPr>
          <w:color w:val="252525"/>
          <w:spacing w:val="-1"/>
          <w:sz w:val="23"/>
        </w:rPr>
        <w:t xml:space="preserve"> </w:t>
      </w:r>
      <w:r>
        <w:rPr>
          <w:color w:val="252525"/>
          <w:sz w:val="23"/>
        </w:rPr>
        <w:t>demonstrate</w:t>
      </w:r>
      <w:r>
        <w:rPr>
          <w:color w:val="252525"/>
          <w:spacing w:val="-3"/>
          <w:sz w:val="23"/>
        </w:rPr>
        <w:t xml:space="preserve"> </w:t>
      </w:r>
      <w:r>
        <w:rPr>
          <w:color w:val="252525"/>
          <w:sz w:val="23"/>
        </w:rPr>
        <w:t>best</w:t>
      </w:r>
      <w:r>
        <w:rPr>
          <w:color w:val="252525"/>
          <w:spacing w:val="-5"/>
          <w:sz w:val="23"/>
        </w:rPr>
        <w:t xml:space="preserve"> </w:t>
      </w:r>
      <w:r>
        <w:rPr>
          <w:color w:val="252525"/>
          <w:sz w:val="23"/>
        </w:rPr>
        <w:t>practice</w:t>
      </w:r>
      <w:r>
        <w:rPr>
          <w:color w:val="252525"/>
          <w:spacing w:val="-3"/>
          <w:sz w:val="23"/>
        </w:rPr>
        <w:t xml:space="preserve"> </w:t>
      </w:r>
      <w:r>
        <w:rPr>
          <w:color w:val="252525"/>
          <w:sz w:val="23"/>
        </w:rPr>
        <w:t>rather</w:t>
      </w:r>
      <w:r>
        <w:rPr>
          <w:color w:val="252525"/>
          <w:spacing w:val="1"/>
          <w:sz w:val="23"/>
        </w:rPr>
        <w:t xml:space="preserve"> </w:t>
      </w:r>
      <w:r>
        <w:rPr>
          <w:color w:val="252525"/>
          <w:sz w:val="23"/>
        </w:rPr>
        <w:t>than</w:t>
      </w:r>
      <w:r>
        <w:rPr>
          <w:color w:val="252525"/>
          <w:spacing w:val="-4"/>
          <w:sz w:val="23"/>
        </w:rPr>
        <w:t xml:space="preserve"> </w:t>
      </w:r>
      <w:r>
        <w:rPr>
          <w:color w:val="252525"/>
          <w:sz w:val="23"/>
        </w:rPr>
        <w:t>a</w:t>
      </w:r>
      <w:r>
        <w:rPr>
          <w:color w:val="252525"/>
          <w:spacing w:val="-4"/>
          <w:sz w:val="23"/>
        </w:rPr>
        <w:t xml:space="preserve"> </w:t>
      </w:r>
      <w:r>
        <w:rPr>
          <w:color w:val="252525"/>
          <w:sz w:val="23"/>
        </w:rPr>
        <w:t>legal</w:t>
      </w:r>
      <w:r>
        <w:rPr>
          <w:color w:val="252525"/>
          <w:spacing w:val="-2"/>
          <w:sz w:val="23"/>
        </w:rPr>
        <w:t xml:space="preserve"> requirement.</w:t>
      </w:r>
    </w:p>
    <w:p w:rsidR="00BD44D5" w:rsidRDefault="00BD44D5">
      <w:pPr>
        <w:pStyle w:val="BodyText"/>
      </w:pPr>
    </w:p>
    <w:p w:rsidR="00BD44D5" w:rsidRDefault="00BD44D5">
      <w:pPr>
        <w:pStyle w:val="BodyText"/>
      </w:pPr>
    </w:p>
    <w:p w:rsidR="00BD44D5" w:rsidRDefault="00BD44D5">
      <w:pPr>
        <w:pStyle w:val="BodyText"/>
        <w:spacing w:before="194"/>
      </w:pPr>
    </w:p>
    <w:p w:rsidR="00BD44D5" w:rsidRDefault="00CD135A">
      <w:pPr>
        <w:ind w:left="1440"/>
        <w:rPr>
          <w:rFonts w:ascii="Calibri Light"/>
          <w:sz w:val="36"/>
        </w:rPr>
      </w:pPr>
      <w:r>
        <w:rPr>
          <w:rFonts w:ascii="Calibri Light"/>
          <w:color w:val="00426A"/>
          <w:sz w:val="36"/>
        </w:rPr>
        <w:t>ABOUT</w:t>
      </w:r>
      <w:r>
        <w:rPr>
          <w:rFonts w:ascii="Calibri Light"/>
          <w:color w:val="00426A"/>
          <w:spacing w:val="-5"/>
          <w:sz w:val="36"/>
        </w:rPr>
        <w:t xml:space="preserve"> </w:t>
      </w:r>
      <w:r>
        <w:rPr>
          <w:rFonts w:ascii="Calibri Light"/>
          <w:color w:val="00426A"/>
          <w:sz w:val="36"/>
        </w:rPr>
        <w:t>REGULATORY</w:t>
      </w:r>
      <w:r>
        <w:rPr>
          <w:rFonts w:ascii="Calibri Light"/>
          <w:color w:val="00426A"/>
          <w:spacing w:val="-5"/>
          <w:sz w:val="36"/>
        </w:rPr>
        <w:t xml:space="preserve"> </w:t>
      </w:r>
      <w:r>
        <w:rPr>
          <w:rFonts w:ascii="Calibri Light"/>
          <w:color w:val="00426A"/>
          <w:spacing w:val="-2"/>
          <w:sz w:val="36"/>
        </w:rPr>
        <w:t>GUIDES</w:t>
      </w:r>
    </w:p>
    <w:p w:rsidR="00BD44D5" w:rsidRDefault="00CD135A">
      <w:pPr>
        <w:pStyle w:val="BodyText"/>
        <w:spacing w:before="124" w:line="261" w:lineRule="auto"/>
        <w:ind w:left="1440" w:right="1375"/>
      </w:pPr>
      <w:r>
        <w:rPr>
          <w:color w:val="252525"/>
        </w:rPr>
        <w:t>Regulatory guides provide detailed information about the compliance requirements for the provision</w:t>
      </w:r>
      <w:r>
        <w:rPr>
          <w:color w:val="252525"/>
          <w:spacing w:val="-5"/>
        </w:rPr>
        <w:t xml:space="preserve"> </w:t>
      </w:r>
      <w:r>
        <w:rPr>
          <w:color w:val="252525"/>
        </w:rPr>
        <w:t>of</w:t>
      </w:r>
      <w:r>
        <w:rPr>
          <w:color w:val="252525"/>
          <w:spacing w:val="-4"/>
        </w:rPr>
        <w:t xml:space="preserve"> </w:t>
      </w:r>
      <w:r>
        <w:rPr>
          <w:color w:val="252525"/>
        </w:rPr>
        <w:t>designated</w:t>
      </w:r>
      <w:r>
        <w:rPr>
          <w:color w:val="252525"/>
          <w:spacing w:val="-5"/>
        </w:rPr>
        <w:t xml:space="preserve"> </w:t>
      </w:r>
      <w:r>
        <w:rPr>
          <w:color w:val="252525"/>
        </w:rPr>
        <w:t>services</w:t>
      </w:r>
      <w:r>
        <w:rPr>
          <w:color w:val="252525"/>
          <w:spacing w:val="-4"/>
        </w:rPr>
        <w:t xml:space="preserve"> </w:t>
      </w:r>
      <w:r>
        <w:rPr>
          <w:color w:val="252525"/>
        </w:rPr>
        <w:t>regulated by</w:t>
      </w:r>
      <w:r>
        <w:rPr>
          <w:color w:val="252525"/>
          <w:spacing w:val="-4"/>
        </w:rPr>
        <w:t xml:space="preserve"> </w:t>
      </w:r>
      <w:r>
        <w:rPr>
          <w:color w:val="252525"/>
        </w:rPr>
        <w:t>AUSTRAC.</w:t>
      </w:r>
      <w:r>
        <w:rPr>
          <w:color w:val="252525"/>
          <w:spacing w:val="-3"/>
        </w:rPr>
        <w:t xml:space="preserve"> </w:t>
      </w:r>
      <w:r>
        <w:rPr>
          <w:color w:val="252525"/>
        </w:rPr>
        <w:t>They</w:t>
      </w:r>
      <w:r>
        <w:rPr>
          <w:color w:val="252525"/>
          <w:spacing w:val="-3"/>
        </w:rPr>
        <w:t xml:space="preserve"> </w:t>
      </w:r>
      <w:r>
        <w:rPr>
          <w:color w:val="252525"/>
        </w:rPr>
        <w:t>include</w:t>
      </w:r>
      <w:r>
        <w:rPr>
          <w:color w:val="252525"/>
          <w:spacing w:val="-4"/>
        </w:rPr>
        <w:t xml:space="preserve"> </w:t>
      </w:r>
      <w:r>
        <w:rPr>
          <w:color w:val="252525"/>
        </w:rPr>
        <w:t>case</w:t>
      </w:r>
      <w:r>
        <w:rPr>
          <w:color w:val="252525"/>
          <w:spacing w:val="-4"/>
        </w:rPr>
        <w:t xml:space="preserve"> </w:t>
      </w:r>
      <w:r>
        <w:rPr>
          <w:color w:val="252525"/>
        </w:rPr>
        <w:t>studies</w:t>
      </w:r>
      <w:r>
        <w:rPr>
          <w:color w:val="252525"/>
          <w:spacing w:val="-4"/>
        </w:rPr>
        <w:t xml:space="preserve"> </w:t>
      </w:r>
      <w:r>
        <w:rPr>
          <w:color w:val="252525"/>
        </w:rPr>
        <w:t>that</w:t>
      </w:r>
      <w:r>
        <w:rPr>
          <w:color w:val="252525"/>
          <w:spacing w:val="-2"/>
        </w:rPr>
        <w:t xml:space="preserve"> </w:t>
      </w:r>
      <w:r>
        <w:rPr>
          <w:color w:val="252525"/>
        </w:rPr>
        <w:t>can</w:t>
      </w:r>
      <w:r>
        <w:rPr>
          <w:color w:val="252525"/>
          <w:spacing w:val="-1"/>
        </w:rPr>
        <w:t xml:space="preserve"> </w:t>
      </w:r>
      <w:r>
        <w:rPr>
          <w:color w:val="252525"/>
        </w:rPr>
        <w:t>be used to inform your understanding of AML/CTF obligations.</w:t>
      </w:r>
    </w:p>
    <w:p w:rsidR="00BD44D5" w:rsidRDefault="00BD44D5">
      <w:pPr>
        <w:spacing w:line="261" w:lineRule="auto"/>
        <w:sectPr w:rsidR="00BD44D5">
          <w:pgSz w:w="11910" w:h="16840"/>
          <w:pgMar w:top="1280" w:right="0" w:bottom="720" w:left="0" w:header="494" w:footer="525" w:gutter="0"/>
          <w:cols w:space="720"/>
        </w:sectPr>
      </w:pPr>
    </w:p>
    <w:p w:rsidR="00BD44D5" w:rsidRDefault="00BD44D5">
      <w:pPr>
        <w:pStyle w:val="BodyText"/>
        <w:spacing w:before="129"/>
        <w:rPr>
          <w:sz w:val="36"/>
        </w:rPr>
      </w:pPr>
    </w:p>
    <w:p w:rsidR="00BD44D5" w:rsidRDefault="00CD135A">
      <w:pPr>
        <w:ind w:left="1440"/>
        <w:rPr>
          <w:rFonts w:ascii="Calibri Light"/>
          <w:sz w:val="36"/>
        </w:rPr>
      </w:pPr>
      <w:bookmarkStart w:id="1" w:name="Contents"/>
      <w:bookmarkEnd w:id="1"/>
      <w:r>
        <w:rPr>
          <w:rFonts w:ascii="Calibri Light"/>
          <w:color w:val="00426A"/>
          <w:spacing w:val="-2"/>
          <w:sz w:val="36"/>
        </w:rPr>
        <w:t>CONTENTS</w:t>
      </w:r>
    </w:p>
    <w:sdt>
      <w:sdtPr>
        <w:rPr>
          <w:b/>
          <w:bCs/>
          <w:i/>
          <w:iCs/>
          <w:sz w:val="22"/>
          <w:szCs w:val="22"/>
        </w:rPr>
        <w:id w:val="251332787"/>
        <w:docPartObj>
          <w:docPartGallery w:val="Table of Contents"/>
          <w:docPartUnique/>
        </w:docPartObj>
      </w:sdtPr>
      <w:sdtEndPr/>
      <w:sdtContent>
        <w:p w:rsidR="00BD44D5" w:rsidRDefault="00CD135A">
          <w:pPr>
            <w:pStyle w:val="TOC1"/>
            <w:tabs>
              <w:tab w:val="right" w:leader="dot" w:pos="10651"/>
            </w:tabs>
          </w:pPr>
          <w:hyperlink w:anchor="_bookmark0" w:history="1">
            <w:r>
              <w:rPr>
                <w:b/>
                <w:color w:val="252525"/>
              </w:rPr>
              <w:t>Section</w:t>
            </w:r>
            <w:r>
              <w:rPr>
                <w:b/>
                <w:color w:val="252525"/>
                <w:spacing w:val="-6"/>
              </w:rPr>
              <w:t xml:space="preserve"> </w:t>
            </w:r>
            <w:r>
              <w:rPr>
                <w:b/>
                <w:color w:val="252525"/>
              </w:rPr>
              <w:t>1</w:t>
            </w:r>
            <w:r>
              <w:rPr>
                <w:color w:val="252525"/>
              </w:rPr>
              <w:t>:</w:t>
            </w:r>
            <w:r>
              <w:rPr>
                <w:color w:val="252525"/>
                <w:spacing w:val="47"/>
              </w:rPr>
              <w:t xml:space="preserve"> </w:t>
            </w:r>
            <w:r>
              <w:rPr>
                <w:color w:val="252525"/>
              </w:rPr>
              <w:t>Anti-money</w:t>
            </w:r>
            <w:r>
              <w:rPr>
                <w:color w:val="252525"/>
                <w:spacing w:val="-3"/>
              </w:rPr>
              <w:t xml:space="preserve"> </w:t>
            </w:r>
            <w:r>
              <w:rPr>
                <w:color w:val="252525"/>
              </w:rPr>
              <w:t>laundering</w:t>
            </w:r>
            <w:r>
              <w:rPr>
                <w:color w:val="252525"/>
                <w:spacing w:val="-3"/>
              </w:rPr>
              <w:t xml:space="preserve"> </w:t>
            </w:r>
            <w:r>
              <w:rPr>
                <w:color w:val="252525"/>
              </w:rPr>
              <w:t>and</w:t>
            </w:r>
            <w:r>
              <w:rPr>
                <w:color w:val="252525"/>
                <w:spacing w:val="47"/>
              </w:rPr>
              <w:t xml:space="preserve"> </w:t>
            </w:r>
            <w:r>
              <w:rPr>
                <w:color w:val="252525"/>
              </w:rPr>
              <w:t>counter-terrorism</w:t>
            </w:r>
            <w:r>
              <w:rPr>
                <w:color w:val="252525"/>
                <w:spacing w:val="-3"/>
              </w:rPr>
              <w:t xml:space="preserve"> </w:t>
            </w:r>
            <w:r>
              <w:rPr>
                <w:color w:val="252525"/>
                <w:spacing w:val="-2"/>
              </w:rPr>
              <w:t>financing</w:t>
            </w:r>
            <w:r>
              <w:rPr>
                <w:color w:val="252525"/>
              </w:rPr>
              <w:tab/>
            </w:r>
            <w:r>
              <w:rPr>
                <w:color w:val="252525"/>
                <w:spacing w:val="-10"/>
              </w:rPr>
              <w:t>4</w:t>
            </w:r>
          </w:hyperlink>
        </w:p>
        <w:p w:rsidR="00BD44D5" w:rsidRDefault="00CD135A">
          <w:pPr>
            <w:pStyle w:val="TOC3"/>
            <w:tabs>
              <w:tab w:val="right" w:leader="dot" w:pos="10651"/>
            </w:tabs>
          </w:pPr>
          <w:hyperlink w:anchor="_bookmark1" w:history="1">
            <w:r>
              <w:rPr>
                <w:color w:val="252525"/>
              </w:rPr>
              <w:t>What</w:t>
            </w:r>
            <w:r>
              <w:rPr>
                <w:color w:val="252525"/>
                <w:spacing w:val="-8"/>
              </w:rPr>
              <w:t xml:space="preserve"> </w:t>
            </w:r>
            <w:r>
              <w:rPr>
                <w:color w:val="252525"/>
              </w:rPr>
              <w:t>is</w:t>
            </w:r>
            <w:r>
              <w:rPr>
                <w:color w:val="252525"/>
                <w:spacing w:val="-4"/>
              </w:rPr>
              <w:t xml:space="preserve"> </w:t>
            </w:r>
            <w:r>
              <w:rPr>
                <w:color w:val="252525"/>
              </w:rPr>
              <w:t>money</w:t>
            </w:r>
            <w:r>
              <w:rPr>
                <w:color w:val="252525"/>
                <w:spacing w:val="-3"/>
              </w:rPr>
              <w:t xml:space="preserve"> </w:t>
            </w:r>
            <w:r>
              <w:rPr>
                <w:color w:val="252525"/>
              </w:rPr>
              <w:t>laundering</w:t>
            </w:r>
            <w:r>
              <w:rPr>
                <w:color w:val="252525"/>
                <w:spacing w:val="-3"/>
              </w:rPr>
              <w:t xml:space="preserve"> </w:t>
            </w:r>
            <w:r>
              <w:rPr>
                <w:color w:val="252525"/>
              </w:rPr>
              <w:t>and</w:t>
            </w:r>
            <w:r>
              <w:rPr>
                <w:color w:val="252525"/>
                <w:spacing w:val="-1"/>
              </w:rPr>
              <w:t xml:space="preserve"> </w:t>
            </w:r>
            <w:r>
              <w:rPr>
                <w:color w:val="252525"/>
              </w:rPr>
              <w:t>terrorism</w:t>
            </w:r>
            <w:r>
              <w:rPr>
                <w:color w:val="252525"/>
                <w:spacing w:val="-3"/>
              </w:rPr>
              <w:t xml:space="preserve"> </w:t>
            </w:r>
            <w:r>
              <w:rPr>
                <w:color w:val="252525"/>
                <w:spacing w:val="-2"/>
              </w:rPr>
              <w:t>financing?</w:t>
            </w:r>
            <w:r>
              <w:rPr>
                <w:color w:val="252525"/>
              </w:rPr>
              <w:tab/>
            </w:r>
            <w:r>
              <w:rPr>
                <w:color w:val="252525"/>
                <w:spacing w:val="-10"/>
              </w:rPr>
              <w:t>4</w:t>
            </w:r>
          </w:hyperlink>
        </w:p>
        <w:p w:rsidR="00BD44D5" w:rsidRDefault="00CD135A">
          <w:pPr>
            <w:pStyle w:val="TOC3"/>
            <w:tabs>
              <w:tab w:val="right" w:leader="dot" w:pos="10651"/>
            </w:tabs>
            <w:spacing w:before="119"/>
          </w:pPr>
          <w:hyperlink w:anchor="_bookmark2" w:history="1">
            <w:r>
              <w:rPr>
                <w:color w:val="252525"/>
              </w:rPr>
              <w:t>Australia’s</w:t>
            </w:r>
            <w:r>
              <w:rPr>
                <w:color w:val="252525"/>
                <w:spacing w:val="-6"/>
              </w:rPr>
              <w:t xml:space="preserve"> </w:t>
            </w:r>
            <w:r>
              <w:rPr>
                <w:color w:val="252525"/>
              </w:rPr>
              <w:t>anti-money</w:t>
            </w:r>
            <w:r>
              <w:rPr>
                <w:color w:val="252525"/>
                <w:spacing w:val="-5"/>
              </w:rPr>
              <w:t xml:space="preserve"> </w:t>
            </w:r>
            <w:r>
              <w:rPr>
                <w:color w:val="252525"/>
              </w:rPr>
              <w:t>laundering</w:t>
            </w:r>
            <w:r>
              <w:rPr>
                <w:color w:val="252525"/>
                <w:spacing w:val="-4"/>
              </w:rPr>
              <w:t xml:space="preserve"> </w:t>
            </w:r>
            <w:r>
              <w:rPr>
                <w:color w:val="252525"/>
              </w:rPr>
              <w:t>and</w:t>
            </w:r>
            <w:r>
              <w:rPr>
                <w:color w:val="252525"/>
                <w:spacing w:val="-6"/>
              </w:rPr>
              <w:t xml:space="preserve"> </w:t>
            </w:r>
            <w:r>
              <w:rPr>
                <w:color w:val="252525"/>
              </w:rPr>
              <w:t>counter-terrorism</w:t>
            </w:r>
            <w:r>
              <w:rPr>
                <w:color w:val="252525"/>
                <w:spacing w:val="-6"/>
              </w:rPr>
              <w:t xml:space="preserve"> </w:t>
            </w:r>
            <w:r>
              <w:rPr>
                <w:color w:val="252525"/>
              </w:rPr>
              <w:t>financing</w:t>
            </w:r>
            <w:r>
              <w:rPr>
                <w:color w:val="252525"/>
                <w:spacing w:val="-4"/>
              </w:rPr>
              <w:t xml:space="preserve"> laws</w:t>
            </w:r>
            <w:r>
              <w:rPr>
                <w:color w:val="252525"/>
              </w:rPr>
              <w:tab/>
            </w:r>
            <w:r>
              <w:rPr>
                <w:color w:val="252525"/>
                <w:spacing w:val="-10"/>
              </w:rPr>
              <w:t>5</w:t>
            </w:r>
          </w:hyperlink>
        </w:p>
        <w:p w:rsidR="00BD44D5" w:rsidRDefault="00CD135A">
          <w:pPr>
            <w:pStyle w:val="TOC3"/>
            <w:tabs>
              <w:tab w:val="right" w:leader="dot" w:pos="10651"/>
            </w:tabs>
            <w:spacing w:before="125"/>
          </w:pPr>
          <w:hyperlink w:anchor="_bookmark3" w:history="1">
            <w:r>
              <w:rPr>
                <w:color w:val="252525"/>
              </w:rPr>
              <w:t>About</w:t>
            </w:r>
            <w:r>
              <w:rPr>
                <w:color w:val="252525"/>
                <w:spacing w:val="-7"/>
              </w:rPr>
              <w:t xml:space="preserve"> </w:t>
            </w:r>
            <w:r>
              <w:rPr>
                <w:color w:val="252525"/>
              </w:rPr>
              <w:t>AUSTRAC</w:t>
            </w:r>
            <w:r>
              <w:rPr>
                <w:color w:val="252525"/>
                <w:spacing w:val="-2"/>
              </w:rPr>
              <w:t xml:space="preserve"> </w:t>
            </w:r>
            <w:r>
              <w:rPr>
                <w:color w:val="252525"/>
              </w:rPr>
              <w:t>and</w:t>
            </w:r>
            <w:r>
              <w:rPr>
                <w:color w:val="252525"/>
                <w:spacing w:val="-5"/>
              </w:rPr>
              <w:t xml:space="preserve"> </w:t>
            </w:r>
            <w:r>
              <w:rPr>
                <w:color w:val="252525"/>
              </w:rPr>
              <w:t>who we</w:t>
            </w:r>
            <w:r>
              <w:rPr>
                <w:color w:val="252525"/>
                <w:spacing w:val="-3"/>
              </w:rPr>
              <w:t xml:space="preserve"> </w:t>
            </w:r>
            <w:r>
              <w:rPr>
                <w:color w:val="252525"/>
                <w:spacing w:val="-2"/>
              </w:rPr>
              <w:t>regulate</w:t>
            </w:r>
            <w:r>
              <w:rPr>
                <w:color w:val="252525"/>
              </w:rPr>
              <w:tab/>
            </w:r>
            <w:r>
              <w:rPr>
                <w:color w:val="252525"/>
                <w:spacing w:val="-10"/>
              </w:rPr>
              <w:t>5</w:t>
            </w:r>
          </w:hyperlink>
        </w:p>
        <w:p w:rsidR="00BD44D5" w:rsidRDefault="00CD135A">
          <w:pPr>
            <w:pStyle w:val="TOC3"/>
            <w:tabs>
              <w:tab w:val="right" w:leader="dot" w:pos="10651"/>
            </w:tabs>
          </w:pPr>
          <w:hyperlink w:anchor="_bookmark4" w:history="1">
            <w:r>
              <w:rPr>
                <w:color w:val="252525"/>
              </w:rPr>
              <w:t>How</w:t>
            </w:r>
            <w:r>
              <w:rPr>
                <w:color w:val="252525"/>
                <w:spacing w:val="-5"/>
              </w:rPr>
              <w:t xml:space="preserve"> </w:t>
            </w:r>
            <w:r>
              <w:rPr>
                <w:color w:val="252525"/>
              </w:rPr>
              <w:t>criminals</w:t>
            </w:r>
            <w:r>
              <w:rPr>
                <w:color w:val="252525"/>
                <w:spacing w:val="-4"/>
              </w:rPr>
              <w:t xml:space="preserve"> </w:t>
            </w:r>
            <w:r>
              <w:rPr>
                <w:color w:val="252525"/>
              </w:rPr>
              <w:t>try</w:t>
            </w:r>
            <w:r>
              <w:rPr>
                <w:color w:val="252525"/>
                <w:spacing w:val="-4"/>
              </w:rPr>
              <w:t xml:space="preserve"> </w:t>
            </w:r>
            <w:r>
              <w:rPr>
                <w:color w:val="252525"/>
              </w:rPr>
              <w:t>to</w:t>
            </w:r>
            <w:r>
              <w:rPr>
                <w:color w:val="252525"/>
                <w:spacing w:val="-6"/>
              </w:rPr>
              <w:t xml:space="preserve"> </w:t>
            </w:r>
            <w:r>
              <w:rPr>
                <w:color w:val="252525"/>
              </w:rPr>
              <w:t>exploit</w:t>
            </w:r>
            <w:r>
              <w:rPr>
                <w:color w:val="252525"/>
                <w:spacing w:val="-2"/>
              </w:rPr>
              <w:t xml:space="preserve"> </w:t>
            </w:r>
            <w:r>
              <w:rPr>
                <w:color w:val="252525"/>
              </w:rPr>
              <w:t>pubs and</w:t>
            </w:r>
            <w:r>
              <w:rPr>
                <w:color w:val="252525"/>
                <w:spacing w:val="-1"/>
              </w:rPr>
              <w:t xml:space="preserve"> </w:t>
            </w:r>
            <w:r>
              <w:rPr>
                <w:color w:val="252525"/>
                <w:spacing w:val="-4"/>
              </w:rPr>
              <w:t>clubs</w:t>
            </w:r>
            <w:r>
              <w:rPr>
                <w:color w:val="252525"/>
              </w:rPr>
              <w:tab/>
            </w:r>
            <w:r>
              <w:rPr>
                <w:color w:val="252525"/>
                <w:spacing w:val="-10"/>
              </w:rPr>
              <w:t>7</w:t>
            </w:r>
          </w:hyperlink>
        </w:p>
        <w:p w:rsidR="00BD44D5" w:rsidRDefault="00CD135A">
          <w:pPr>
            <w:pStyle w:val="TOC3"/>
            <w:tabs>
              <w:tab w:val="right" w:leader="dot" w:pos="10651"/>
            </w:tabs>
            <w:spacing w:before="120"/>
          </w:pPr>
          <w:hyperlink w:anchor="_bookmark5" w:history="1">
            <w:r>
              <w:rPr>
                <w:color w:val="252525"/>
              </w:rPr>
              <w:t>Obligations</w:t>
            </w:r>
            <w:r>
              <w:rPr>
                <w:color w:val="252525"/>
                <w:spacing w:val="-7"/>
              </w:rPr>
              <w:t xml:space="preserve"> </w:t>
            </w:r>
            <w:r>
              <w:rPr>
                <w:color w:val="252525"/>
              </w:rPr>
              <w:t>for</w:t>
            </w:r>
            <w:r>
              <w:rPr>
                <w:color w:val="252525"/>
                <w:spacing w:val="-6"/>
              </w:rPr>
              <w:t xml:space="preserve"> </w:t>
            </w:r>
            <w:r>
              <w:rPr>
                <w:color w:val="252525"/>
              </w:rPr>
              <w:t>pubs</w:t>
            </w:r>
            <w:r>
              <w:rPr>
                <w:color w:val="252525"/>
                <w:spacing w:val="-1"/>
              </w:rPr>
              <w:t xml:space="preserve"> </w:t>
            </w:r>
            <w:r>
              <w:rPr>
                <w:color w:val="252525"/>
              </w:rPr>
              <w:t>and</w:t>
            </w:r>
            <w:r>
              <w:rPr>
                <w:color w:val="252525"/>
                <w:spacing w:val="-2"/>
              </w:rPr>
              <w:t xml:space="preserve"> </w:t>
            </w:r>
            <w:r>
              <w:rPr>
                <w:color w:val="252525"/>
              </w:rPr>
              <w:t>clubs</w:t>
            </w:r>
            <w:r>
              <w:rPr>
                <w:color w:val="252525"/>
                <w:spacing w:val="-5"/>
              </w:rPr>
              <w:t xml:space="preserve"> </w:t>
            </w:r>
            <w:r>
              <w:rPr>
                <w:color w:val="252525"/>
              </w:rPr>
              <w:t>with</w:t>
            </w:r>
            <w:r>
              <w:rPr>
                <w:color w:val="252525"/>
                <w:spacing w:val="-2"/>
              </w:rPr>
              <w:t xml:space="preserve"> </w:t>
            </w:r>
            <w:r>
              <w:rPr>
                <w:color w:val="252525"/>
              </w:rPr>
              <w:t>electronic</w:t>
            </w:r>
            <w:r>
              <w:rPr>
                <w:color w:val="252525"/>
                <w:spacing w:val="-4"/>
              </w:rPr>
              <w:t xml:space="preserve"> </w:t>
            </w:r>
            <w:r>
              <w:rPr>
                <w:color w:val="252525"/>
              </w:rPr>
              <w:t>gaming</w:t>
            </w:r>
            <w:r>
              <w:rPr>
                <w:color w:val="252525"/>
                <w:spacing w:val="-3"/>
              </w:rPr>
              <w:t xml:space="preserve"> </w:t>
            </w:r>
            <w:r>
              <w:rPr>
                <w:color w:val="252525"/>
                <w:spacing w:val="-2"/>
              </w:rPr>
              <w:t>machines</w:t>
            </w:r>
            <w:r>
              <w:rPr>
                <w:color w:val="252525"/>
              </w:rPr>
              <w:tab/>
            </w:r>
            <w:r>
              <w:rPr>
                <w:color w:val="252525"/>
                <w:spacing w:val="-10"/>
              </w:rPr>
              <w:t>7</w:t>
            </w:r>
          </w:hyperlink>
        </w:p>
        <w:p w:rsidR="00BD44D5" w:rsidRDefault="00CD135A">
          <w:pPr>
            <w:pStyle w:val="TOC3"/>
            <w:tabs>
              <w:tab w:val="right" w:leader="dot" w:pos="10651"/>
            </w:tabs>
          </w:pPr>
          <w:hyperlink w:anchor="_bookmark6" w:history="1">
            <w:r>
              <w:rPr>
                <w:color w:val="252525"/>
              </w:rPr>
              <w:t>What</w:t>
            </w:r>
            <w:r>
              <w:rPr>
                <w:color w:val="252525"/>
                <w:spacing w:val="-6"/>
              </w:rPr>
              <w:t xml:space="preserve"> </w:t>
            </w:r>
            <w:r>
              <w:rPr>
                <w:color w:val="252525"/>
              </w:rPr>
              <w:t>happens</w:t>
            </w:r>
            <w:r>
              <w:rPr>
                <w:color w:val="252525"/>
                <w:spacing w:val="-3"/>
              </w:rPr>
              <w:t xml:space="preserve"> </w:t>
            </w:r>
            <w:r>
              <w:rPr>
                <w:color w:val="252525"/>
              </w:rPr>
              <w:t>if</w:t>
            </w:r>
            <w:r>
              <w:rPr>
                <w:color w:val="252525"/>
                <w:spacing w:val="-4"/>
              </w:rPr>
              <w:t xml:space="preserve"> </w:t>
            </w:r>
            <w:r>
              <w:rPr>
                <w:color w:val="252525"/>
              </w:rPr>
              <w:t>you don’t</w:t>
            </w:r>
            <w:r>
              <w:rPr>
                <w:color w:val="252525"/>
                <w:spacing w:val="-6"/>
              </w:rPr>
              <w:t xml:space="preserve"> </w:t>
            </w:r>
            <w:r>
              <w:rPr>
                <w:color w:val="252525"/>
              </w:rPr>
              <w:t>meet</w:t>
            </w:r>
            <w:r>
              <w:rPr>
                <w:color w:val="252525"/>
                <w:spacing w:val="-1"/>
              </w:rPr>
              <w:t xml:space="preserve"> </w:t>
            </w:r>
            <w:r>
              <w:rPr>
                <w:color w:val="252525"/>
              </w:rPr>
              <w:t>your</w:t>
            </w:r>
            <w:r>
              <w:rPr>
                <w:color w:val="252525"/>
                <w:spacing w:val="2"/>
              </w:rPr>
              <w:t xml:space="preserve"> </w:t>
            </w:r>
            <w:r>
              <w:rPr>
                <w:color w:val="252525"/>
                <w:spacing w:val="-2"/>
              </w:rPr>
              <w:t>obligations?</w:t>
            </w:r>
            <w:r>
              <w:rPr>
                <w:rFonts w:ascii="Times New Roman" w:hAnsi="Times New Roman"/>
                <w:color w:val="252525"/>
              </w:rPr>
              <w:tab/>
            </w:r>
            <w:r>
              <w:rPr>
                <w:color w:val="252525"/>
                <w:spacing w:val="-10"/>
              </w:rPr>
              <w:t>8</w:t>
            </w:r>
          </w:hyperlink>
        </w:p>
        <w:p w:rsidR="00BD44D5" w:rsidRDefault="00CD135A">
          <w:pPr>
            <w:pStyle w:val="TOC2"/>
            <w:tabs>
              <w:tab w:val="right" w:leader="dot" w:pos="10644"/>
            </w:tabs>
            <w:ind w:left="1490"/>
            <w:rPr>
              <w:b w:val="0"/>
              <w:i w:val="0"/>
              <w:sz w:val="23"/>
            </w:rPr>
          </w:pPr>
          <w:hyperlink w:anchor="_bookmark7" w:history="1">
            <w:r>
              <w:rPr>
                <w:i w:val="0"/>
                <w:color w:val="252525"/>
                <w:sz w:val="23"/>
              </w:rPr>
              <w:t>Section</w:t>
            </w:r>
            <w:r>
              <w:rPr>
                <w:i w:val="0"/>
                <w:color w:val="252525"/>
                <w:spacing w:val="-5"/>
                <w:sz w:val="23"/>
              </w:rPr>
              <w:t xml:space="preserve"> </w:t>
            </w:r>
            <w:r>
              <w:rPr>
                <w:i w:val="0"/>
                <w:color w:val="252525"/>
                <w:sz w:val="23"/>
              </w:rPr>
              <w:t>2:</w:t>
            </w:r>
            <w:r>
              <w:rPr>
                <w:i w:val="0"/>
                <w:color w:val="252525"/>
                <w:spacing w:val="48"/>
                <w:sz w:val="23"/>
              </w:rPr>
              <w:t xml:space="preserve"> </w:t>
            </w:r>
            <w:r>
              <w:rPr>
                <w:b w:val="0"/>
                <w:i w:val="0"/>
                <w:color w:val="252525"/>
                <w:sz w:val="23"/>
              </w:rPr>
              <w:t>How</w:t>
            </w:r>
            <w:r>
              <w:rPr>
                <w:b w:val="0"/>
                <w:i w:val="0"/>
                <w:color w:val="252525"/>
                <w:spacing w:val="1"/>
                <w:sz w:val="23"/>
              </w:rPr>
              <w:t xml:space="preserve"> </w:t>
            </w:r>
            <w:r>
              <w:rPr>
                <w:b w:val="0"/>
                <w:i w:val="0"/>
                <w:color w:val="252525"/>
                <w:sz w:val="23"/>
              </w:rPr>
              <w:t>to</w:t>
            </w:r>
            <w:r>
              <w:rPr>
                <w:b w:val="0"/>
                <w:i w:val="0"/>
                <w:color w:val="252525"/>
                <w:spacing w:val="-1"/>
                <w:sz w:val="23"/>
              </w:rPr>
              <w:t xml:space="preserve"> </w:t>
            </w:r>
            <w:r>
              <w:rPr>
                <w:b w:val="0"/>
                <w:i w:val="0"/>
                <w:color w:val="252525"/>
                <w:sz w:val="23"/>
              </w:rPr>
              <w:t>comply</w:t>
            </w:r>
            <w:r>
              <w:rPr>
                <w:b w:val="0"/>
                <w:i w:val="0"/>
                <w:color w:val="252525"/>
                <w:spacing w:val="-3"/>
                <w:sz w:val="23"/>
              </w:rPr>
              <w:t xml:space="preserve"> </w:t>
            </w:r>
            <w:r>
              <w:rPr>
                <w:b w:val="0"/>
                <w:i w:val="0"/>
                <w:color w:val="252525"/>
                <w:sz w:val="23"/>
              </w:rPr>
              <w:t>with</w:t>
            </w:r>
            <w:r>
              <w:rPr>
                <w:b w:val="0"/>
                <w:i w:val="0"/>
                <w:color w:val="252525"/>
                <w:spacing w:val="-5"/>
                <w:sz w:val="23"/>
              </w:rPr>
              <w:t xml:space="preserve"> </w:t>
            </w:r>
            <w:r>
              <w:rPr>
                <w:b w:val="0"/>
                <w:i w:val="0"/>
                <w:color w:val="252525"/>
                <w:sz w:val="23"/>
              </w:rPr>
              <w:t>your</w:t>
            </w:r>
            <w:r>
              <w:rPr>
                <w:b w:val="0"/>
                <w:i w:val="0"/>
                <w:color w:val="252525"/>
                <w:spacing w:val="-4"/>
                <w:sz w:val="23"/>
              </w:rPr>
              <w:t xml:space="preserve"> </w:t>
            </w:r>
            <w:r>
              <w:rPr>
                <w:b w:val="0"/>
                <w:i w:val="0"/>
                <w:color w:val="252525"/>
                <w:spacing w:val="-2"/>
                <w:sz w:val="23"/>
              </w:rPr>
              <w:t>obligations</w:t>
            </w:r>
            <w:r>
              <w:rPr>
                <w:b w:val="0"/>
                <w:i w:val="0"/>
                <w:color w:val="252525"/>
                <w:sz w:val="23"/>
              </w:rPr>
              <w:tab/>
            </w:r>
            <w:r>
              <w:rPr>
                <w:b w:val="0"/>
                <w:i w:val="0"/>
                <w:color w:val="252525"/>
                <w:spacing w:val="-5"/>
                <w:sz w:val="23"/>
              </w:rPr>
              <w:t>10</w:t>
            </w:r>
          </w:hyperlink>
        </w:p>
        <w:p w:rsidR="00BD44D5" w:rsidRDefault="00CD135A">
          <w:pPr>
            <w:pStyle w:val="TOC3"/>
            <w:tabs>
              <w:tab w:val="right" w:leader="dot" w:pos="10644"/>
            </w:tabs>
            <w:spacing w:before="125"/>
          </w:pPr>
          <w:hyperlink w:anchor="_bookmark8" w:history="1">
            <w:r>
              <w:rPr>
                <w:color w:val="252525"/>
              </w:rPr>
              <w:t>Enrolment</w:t>
            </w:r>
            <w:r>
              <w:rPr>
                <w:color w:val="252525"/>
                <w:spacing w:val="-6"/>
              </w:rPr>
              <w:t xml:space="preserve"> </w:t>
            </w:r>
            <w:r>
              <w:rPr>
                <w:color w:val="252525"/>
              </w:rPr>
              <w:t>and</w:t>
            </w:r>
            <w:r>
              <w:rPr>
                <w:color w:val="252525"/>
                <w:spacing w:val="-3"/>
              </w:rPr>
              <w:t xml:space="preserve"> </w:t>
            </w:r>
            <w:r>
              <w:rPr>
                <w:color w:val="252525"/>
              </w:rPr>
              <w:t>keeping</w:t>
            </w:r>
            <w:r>
              <w:rPr>
                <w:color w:val="252525"/>
                <w:spacing w:val="-1"/>
              </w:rPr>
              <w:t xml:space="preserve"> </w:t>
            </w:r>
            <w:r>
              <w:rPr>
                <w:color w:val="252525"/>
              </w:rPr>
              <w:t>your</w:t>
            </w:r>
            <w:r>
              <w:rPr>
                <w:color w:val="252525"/>
                <w:spacing w:val="-4"/>
              </w:rPr>
              <w:t xml:space="preserve"> </w:t>
            </w:r>
            <w:r>
              <w:rPr>
                <w:color w:val="252525"/>
              </w:rPr>
              <w:t>details</w:t>
            </w:r>
            <w:r>
              <w:rPr>
                <w:color w:val="252525"/>
                <w:spacing w:val="-2"/>
              </w:rPr>
              <w:t xml:space="preserve"> </w:t>
            </w:r>
            <w:r>
              <w:rPr>
                <w:color w:val="252525"/>
              </w:rPr>
              <w:t>up</w:t>
            </w:r>
            <w:r>
              <w:rPr>
                <w:color w:val="252525"/>
                <w:spacing w:val="-3"/>
              </w:rPr>
              <w:t xml:space="preserve"> </w:t>
            </w:r>
            <w:r>
              <w:rPr>
                <w:color w:val="252525"/>
              </w:rPr>
              <w:t>to</w:t>
            </w:r>
            <w:r>
              <w:rPr>
                <w:color w:val="252525"/>
                <w:spacing w:val="-4"/>
              </w:rPr>
              <w:t xml:space="preserve"> date</w:t>
            </w:r>
            <w:r>
              <w:rPr>
                <w:color w:val="252525"/>
              </w:rPr>
              <w:tab/>
            </w:r>
            <w:r>
              <w:rPr>
                <w:color w:val="252525"/>
                <w:spacing w:val="-5"/>
              </w:rPr>
              <w:t>10</w:t>
            </w:r>
          </w:hyperlink>
        </w:p>
        <w:p w:rsidR="00BD44D5" w:rsidRDefault="00CD135A">
          <w:pPr>
            <w:pStyle w:val="TOC3"/>
            <w:tabs>
              <w:tab w:val="right" w:leader="dot" w:pos="10644"/>
            </w:tabs>
          </w:pPr>
          <w:hyperlink w:anchor="_bookmark9" w:history="1">
            <w:r>
              <w:rPr>
                <w:color w:val="252525"/>
              </w:rPr>
              <w:t>Conducting</w:t>
            </w:r>
            <w:r>
              <w:rPr>
                <w:color w:val="252525"/>
                <w:spacing w:val="-4"/>
              </w:rPr>
              <w:t xml:space="preserve"> </w:t>
            </w:r>
            <w:r>
              <w:rPr>
                <w:color w:val="252525"/>
              </w:rPr>
              <w:t>an</w:t>
            </w:r>
            <w:r>
              <w:rPr>
                <w:color w:val="252525"/>
                <w:spacing w:val="-2"/>
              </w:rPr>
              <w:t xml:space="preserve"> </w:t>
            </w:r>
            <w:r>
              <w:rPr>
                <w:color w:val="252525"/>
              </w:rPr>
              <w:t>ML/TF</w:t>
            </w:r>
            <w:r>
              <w:rPr>
                <w:color w:val="252525"/>
                <w:spacing w:val="-6"/>
              </w:rPr>
              <w:t xml:space="preserve"> </w:t>
            </w:r>
            <w:r>
              <w:rPr>
                <w:color w:val="252525"/>
              </w:rPr>
              <w:t>risk</w:t>
            </w:r>
            <w:r>
              <w:rPr>
                <w:color w:val="252525"/>
                <w:spacing w:val="-4"/>
              </w:rPr>
              <w:t xml:space="preserve"> </w:t>
            </w:r>
            <w:r>
              <w:rPr>
                <w:color w:val="252525"/>
                <w:spacing w:val="-2"/>
              </w:rPr>
              <w:t>assessment</w:t>
            </w:r>
            <w:r>
              <w:rPr>
                <w:color w:val="252525"/>
              </w:rPr>
              <w:tab/>
            </w:r>
            <w:r>
              <w:rPr>
                <w:color w:val="252525"/>
                <w:spacing w:val="-5"/>
              </w:rPr>
              <w:t>12</w:t>
            </w:r>
          </w:hyperlink>
        </w:p>
        <w:p w:rsidR="00BD44D5" w:rsidRDefault="00CD135A">
          <w:pPr>
            <w:pStyle w:val="TOC3"/>
            <w:tabs>
              <w:tab w:val="right" w:leader="dot" w:pos="10644"/>
            </w:tabs>
            <w:spacing w:before="119"/>
          </w:pPr>
          <w:hyperlink w:anchor="_bookmark10" w:history="1">
            <w:r>
              <w:rPr>
                <w:color w:val="252525"/>
              </w:rPr>
              <w:t>Appoint</w:t>
            </w:r>
            <w:r>
              <w:rPr>
                <w:color w:val="252525"/>
                <w:spacing w:val="-7"/>
              </w:rPr>
              <w:t xml:space="preserve"> </w:t>
            </w:r>
            <w:r>
              <w:rPr>
                <w:color w:val="252525"/>
              </w:rPr>
              <w:t>an</w:t>
            </w:r>
            <w:r>
              <w:rPr>
                <w:color w:val="252525"/>
                <w:spacing w:val="-6"/>
              </w:rPr>
              <w:t xml:space="preserve"> </w:t>
            </w:r>
            <w:r>
              <w:rPr>
                <w:color w:val="252525"/>
              </w:rPr>
              <w:t>AML/CTF</w:t>
            </w:r>
            <w:r>
              <w:rPr>
                <w:color w:val="252525"/>
                <w:spacing w:val="-5"/>
              </w:rPr>
              <w:t xml:space="preserve"> </w:t>
            </w:r>
            <w:r>
              <w:rPr>
                <w:color w:val="252525"/>
              </w:rPr>
              <w:t>compliance</w:t>
            </w:r>
            <w:r>
              <w:rPr>
                <w:color w:val="252525"/>
                <w:spacing w:val="-3"/>
              </w:rPr>
              <w:t xml:space="preserve"> </w:t>
            </w:r>
            <w:r>
              <w:rPr>
                <w:color w:val="252525"/>
                <w:spacing w:val="-2"/>
              </w:rPr>
              <w:t>officer</w:t>
            </w:r>
            <w:r>
              <w:rPr>
                <w:color w:val="252525"/>
              </w:rPr>
              <w:tab/>
            </w:r>
            <w:r>
              <w:rPr>
                <w:color w:val="252525"/>
                <w:spacing w:val="-5"/>
              </w:rPr>
              <w:t>20</w:t>
            </w:r>
          </w:hyperlink>
        </w:p>
        <w:p w:rsidR="00BD44D5" w:rsidRDefault="00CD135A">
          <w:pPr>
            <w:pStyle w:val="TOC3"/>
            <w:tabs>
              <w:tab w:val="right" w:leader="dot" w:pos="10644"/>
            </w:tabs>
          </w:pPr>
          <w:hyperlink w:anchor="_bookmark11" w:history="1">
            <w:r>
              <w:rPr>
                <w:color w:val="252525"/>
              </w:rPr>
              <w:t>Your</w:t>
            </w:r>
            <w:r>
              <w:rPr>
                <w:color w:val="252525"/>
                <w:spacing w:val="-6"/>
              </w:rPr>
              <w:t xml:space="preserve"> </w:t>
            </w:r>
            <w:r>
              <w:rPr>
                <w:color w:val="252525"/>
              </w:rPr>
              <w:t>AML/CTF</w:t>
            </w:r>
            <w:r>
              <w:rPr>
                <w:color w:val="252525"/>
                <w:spacing w:val="-5"/>
              </w:rPr>
              <w:t xml:space="preserve"> </w:t>
            </w:r>
            <w:r>
              <w:rPr>
                <w:color w:val="252525"/>
                <w:spacing w:val="-2"/>
              </w:rPr>
              <w:t>program</w:t>
            </w:r>
            <w:r>
              <w:rPr>
                <w:color w:val="252525"/>
              </w:rPr>
              <w:tab/>
            </w:r>
            <w:r>
              <w:rPr>
                <w:color w:val="252525"/>
                <w:spacing w:val="-5"/>
              </w:rPr>
              <w:t>21</w:t>
            </w:r>
          </w:hyperlink>
        </w:p>
        <w:p w:rsidR="00BD44D5" w:rsidRDefault="00CD135A">
          <w:pPr>
            <w:pStyle w:val="TOC3"/>
            <w:tabs>
              <w:tab w:val="right" w:leader="dot" w:pos="10644"/>
            </w:tabs>
            <w:spacing w:before="120"/>
          </w:pPr>
          <w:hyperlink w:anchor="_bookmark12" w:history="1">
            <w:r>
              <w:rPr>
                <w:color w:val="252525"/>
              </w:rPr>
              <w:t>Suspicious</w:t>
            </w:r>
            <w:r>
              <w:rPr>
                <w:color w:val="252525"/>
                <w:spacing w:val="-9"/>
              </w:rPr>
              <w:t xml:space="preserve"> </w:t>
            </w:r>
            <w:r>
              <w:rPr>
                <w:color w:val="252525"/>
              </w:rPr>
              <w:t>matt</w:t>
            </w:r>
            <w:r>
              <w:rPr>
                <w:color w:val="252525"/>
              </w:rPr>
              <w:t>er</w:t>
            </w:r>
            <w:r>
              <w:rPr>
                <w:color w:val="252525"/>
                <w:spacing w:val="-3"/>
              </w:rPr>
              <w:t xml:space="preserve"> </w:t>
            </w:r>
            <w:r>
              <w:rPr>
                <w:color w:val="252525"/>
                <w:spacing w:val="-2"/>
              </w:rPr>
              <w:t>reporting</w:t>
            </w:r>
            <w:r>
              <w:rPr>
                <w:color w:val="252525"/>
              </w:rPr>
              <w:tab/>
            </w:r>
            <w:r>
              <w:rPr>
                <w:color w:val="252525"/>
                <w:spacing w:val="-5"/>
              </w:rPr>
              <w:t>24</w:t>
            </w:r>
          </w:hyperlink>
        </w:p>
        <w:p w:rsidR="00BD44D5" w:rsidRDefault="00CD135A">
          <w:pPr>
            <w:pStyle w:val="TOC3"/>
            <w:tabs>
              <w:tab w:val="right" w:leader="dot" w:pos="10644"/>
            </w:tabs>
          </w:pPr>
          <w:hyperlink w:anchor="_bookmark13" w:history="1">
            <w:r>
              <w:rPr>
                <w:color w:val="252525"/>
              </w:rPr>
              <w:t>Threshold</w:t>
            </w:r>
            <w:r>
              <w:rPr>
                <w:color w:val="252525"/>
                <w:spacing w:val="-9"/>
              </w:rPr>
              <w:t xml:space="preserve"> </w:t>
            </w:r>
            <w:r>
              <w:rPr>
                <w:color w:val="252525"/>
              </w:rPr>
              <w:t>transaction</w:t>
            </w:r>
            <w:r>
              <w:rPr>
                <w:color w:val="252525"/>
                <w:spacing w:val="-9"/>
              </w:rPr>
              <w:t xml:space="preserve"> </w:t>
            </w:r>
            <w:r>
              <w:rPr>
                <w:color w:val="252525"/>
                <w:spacing w:val="-2"/>
              </w:rPr>
              <w:t>reports</w:t>
            </w:r>
            <w:r>
              <w:rPr>
                <w:color w:val="252525"/>
              </w:rPr>
              <w:tab/>
            </w:r>
            <w:r>
              <w:rPr>
                <w:color w:val="252525"/>
                <w:spacing w:val="-5"/>
              </w:rPr>
              <w:t>29</w:t>
            </w:r>
          </w:hyperlink>
        </w:p>
        <w:p w:rsidR="00BD44D5" w:rsidRDefault="00CD135A">
          <w:pPr>
            <w:pStyle w:val="TOC3"/>
            <w:tabs>
              <w:tab w:val="right" w:leader="dot" w:pos="10644"/>
            </w:tabs>
            <w:spacing w:before="120"/>
          </w:pPr>
          <w:hyperlink w:anchor="_bookmark14" w:history="1">
            <w:r>
              <w:rPr>
                <w:color w:val="252525"/>
              </w:rPr>
              <w:t>Annual</w:t>
            </w:r>
            <w:r>
              <w:rPr>
                <w:color w:val="252525"/>
                <w:spacing w:val="-7"/>
              </w:rPr>
              <w:t xml:space="preserve"> </w:t>
            </w:r>
            <w:r>
              <w:rPr>
                <w:color w:val="252525"/>
              </w:rPr>
              <w:t>compliance</w:t>
            </w:r>
            <w:r>
              <w:rPr>
                <w:color w:val="252525"/>
                <w:spacing w:val="-7"/>
              </w:rPr>
              <w:t xml:space="preserve"> </w:t>
            </w:r>
            <w:r>
              <w:rPr>
                <w:color w:val="252525"/>
                <w:spacing w:val="-2"/>
              </w:rPr>
              <w:t>report</w:t>
            </w:r>
            <w:r>
              <w:rPr>
                <w:color w:val="252525"/>
              </w:rPr>
              <w:tab/>
            </w:r>
            <w:r>
              <w:rPr>
                <w:color w:val="252525"/>
                <w:spacing w:val="-5"/>
              </w:rPr>
              <w:t>31</w:t>
            </w:r>
          </w:hyperlink>
        </w:p>
        <w:p w:rsidR="00BD44D5" w:rsidRDefault="00CD135A">
          <w:pPr>
            <w:pStyle w:val="TOC3"/>
            <w:tabs>
              <w:tab w:val="right" w:leader="dot" w:pos="10644"/>
            </w:tabs>
          </w:pPr>
          <w:hyperlink w:anchor="_bookmark15" w:history="1">
            <w:r>
              <w:rPr>
                <w:color w:val="252525"/>
              </w:rPr>
              <w:t>Collect</w:t>
            </w:r>
            <w:r>
              <w:rPr>
                <w:color w:val="252525"/>
                <w:spacing w:val="-6"/>
              </w:rPr>
              <w:t xml:space="preserve"> </w:t>
            </w:r>
            <w:r>
              <w:rPr>
                <w:color w:val="252525"/>
              </w:rPr>
              <w:t>and</w:t>
            </w:r>
            <w:r>
              <w:rPr>
                <w:color w:val="252525"/>
                <w:spacing w:val="-4"/>
              </w:rPr>
              <w:t xml:space="preserve"> </w:t>
            </w:r>
            <w:r>
              <w:rPr>
                <w:color w:val="252525"/>
              </w:rPr>
              <w:t>verify</w:t>
            </w:r>
            <w:r>
              <w:rPr>
                <w:color w:val="252525"/>
                <w:spacing w:val="-3"/>
              </w:rPr>
              <w:t xml:space="preserve"> </w:t>
            </w:r>
            <w:r>
              <w:rPr>
                <w:color w:val="252525"/>
              </w:rPr>
              <w:t>information</w:t>
            </w:r>
            <w:r>
              <w:rPr>
                <w:color w:val="252525"/>
                <w:spacing w:val="-1"/>
              </w:rPr>
              <w:t xml:space="preserve"> </w:t>
            </w:r>
            <w:r>
              <w:rPr>
                <w:color w:val="252525"/>
              </w:rPr>
              <w:t>-</w:t>
            </w:r>
            <w:r>
              <w:rPr>
                <w:color w:val="252525"/>
                <w:spacing w:val="-4"/>
              </w:rPr>
              <w:t xml:space="preserve"> </w:t>
            </w:r>
            <w:r>
              <w:rPr>
                <w:color w:val="252525"/>
              </w:rPr>
              <w:t>Know</w:t>
            </w:r>
            <w:r>
              <w:rPr>
                <w:color w:val="252525"/>
                <w:spacing w:val="-3"/>
              </w:rPr>
              <w:t xml:space="preserve"> </w:t>
            </w:r>
            <w:r>
              <w:rPr>
                <w:color w:val="252525"/>
              </w:rPr>
              <w:t>your</w:t>
            </w:r>
            <w:r>
              <w:rPr>
                <w:color w:val="252525"/>
                <w:spacing w:val="1"/>
              </w:rPr>
              <w:t xml:space="preserve"> </w:t>
            </w:r>
            <w:r>
              <w:rPr>
                <w:color w:val="252525"/>
                <w:spacing w:val="-2"/>
              </w:rPr>
              <w:t>customer</w:t>
            </w:r>
            <w:r>
              <w:rPr>
                <w:color w:val="252525"/>
              </w:rPr>
              <w:tab/>
            </w:r>
            <w:r>
              <w:rPr>
                <w:color w:val="252525"/>
                <w:spacing w:val="-5"/>
              </w:rPr>
              <w:t>32</w:t>
            </w:r>
          </w:hyperlink>
        </w:p>
        <w:p w:rsidR="00BD44D5" w:rsidRDefault="00CD135A">
          <w:pPr>
            <w:pStyle w:val="TOC3"/>
            <w:tabs>
              <w:tab w:val="right" w:leader="dot" w:pos="10644"/>
            </w:tabs>
            <w:spacing w:before="125"/>
          </w:pPr>
          <w:hyperlink w:anchor="_bookmark16" w:history="1">
            <w:r>
              <w:rPr>
                <w:color w:val="252525"/>
              </w:rPr>
              <w:t>Ongoing</w:t>
            </w:r>
            <w:r>
              <w:rPr>
                <w:color w:val="252525"/>
                <w:spacing w:val="-5"/>
              </w:rPr>
              <w:t xml:space="preserve"> </w:t>
            </w:r>
            <w:r>
              <w:rPr>
                <w:color w:val="252525"/>
              </w:rPr>
              <w:t>Customer</w:t>
            </w:r>
            <w:r>
              <w:rPr>
                <w:color w:val="252525"/>
                <w:spacing w:val="-6"/>
              </w:rPr>
              <w:t xml:space="preserve"> </w:t>
            </w:r>
            <w:r>
              <w:rPr>
                <w:color w:val="252525"/>
              </w:rPr>
              <w:t>Due</w:t>
            </w:r>
            <w:r>
              <w:rPr>
                <w:color w:val="252525"/>
                <w:spacing w:val="-1"/>
              </w:rPr>
              <w:t xml:space="preserve"> </w:t>
            </w:r>
            <w:r>
              <w:rPr>
                <w:color w:val="252525"/>
                <w:spacing w:val="-2"/>
              </w:rPr>
              <w:t>Diligence</w:t>
            </w:r>
            <w:r>
              <w:rPr>
                <w:color w:val="252525"/>
              </w:rPr>
              <w:tab/>
            </w:r>
            <w:r>
              <w:rPr>
                <w:color w:val="252525"/>
                <w:spacing w:val="-5"/>
              </w:rPr>
              <w:t>34</w:t>
            </w:r>
          </w:hyperlink>
        </w:p>
        <w:p w:rsidR="00BD44D5" w:rsidRDefault="00CD135A">
          <w:pPr>
            <w:pStyle w:val="TOC3"/>
            <w:tabs>
              <w:tab w:val="right" w:leader="dot" w:pos="10644"/>
            </w:tabs>
            <w:spacing w:before="119"/>
          </w:pPr>
          <w:hyperlink w:anchor="_bookmark17" w:history="1">
            <w:r>
              <w:rPr>
                <w:color w:val="252525"/>
              </w:rPr>
              <w:t>Employee</w:t>
            </w:r>
            <w:r>
              <w:rPr>
                <w:color w:val="252525"/>
                <w:spacing w:val="-4"/>
              </w:rPr>
              <w:t xml:space="preserve"> </w:t>
            </w:r>
            <w:r>
              <w:rPr>
                <w:color w:val="252525"/>
              </w:rPr>
              <w:t>due</w:t>
            </w:r>
            <w:r>
              <w:rPr>
                <w:color w:val="252525"/>
                <w:spacing w:val="-4"/>
              </w:rPr>
              <w:t xml:space="preserve"> </w:t>
            </w:r>
            <w:r>
              <w:rPr>
                <w:color w:val="252525"/>
              </w:rPr>
              <w:t>diligence</w:t>
            </w:r>
            <w:r>
              <w:rPr>
                <w:color w:val="252525"/>
                <w:spacing w:val="-4"/>
              </w:rPr>
              <w:t xml:space="preserve"> </w:t>
            </w:r>
            <w:r>
              <w:rPr>
                <w:color w:val="252525"/>
                <w:spacing w:val="-2"/>
              </w:rPr>
              <w:t>program</w:t>
            </w:r>
            <w:r>
              <w:rPr>
                <w:color w:val="252525"/>
              </w:rPr>
              <w:tab/>
            </w:r>
            <w:r>
              <w:rPr>
                <w:color w:val="252525"/>
                <w:spacing w:val="-5"/>
              </w:rPr>
              <w:t>36</w:t>
            </w:r>
          </w:hyperlink>
        </w:p>
        <w:p w:rsidR="00BD44D5" w:rsidRDefault="00CD135A">
          <w:pPr>
            <w:pStyle w:val="TOC3"/>
            <w:tabs>
              <w:tab w:val="right" w:leader="dot" w:pos="10644"/>
            </w:tabs>
          </w:pPr>
          <w:hyperlink w:anchor="_bookmark18" w:history="1">
            <w:r>
              <w:rPr>
                <w:color w:val="252525"/>
              </w:rPr>
              <w:t>Employee</w:t>
            </w:r>
            <w:r>
              <w:rPr>
                <w:color w:val="252525"/>
                <w:spacing w:val="-6"/>
              </w:rPr>
              <w:t xml:space="preserve"> </w:t>
            </w:r>
            <w:r>
              <w:rPr>
                <w:color w:val="252525"/>
              </w:rPr>
              <w:t>ML/TF</w:t>
            </w:r>
            <w:r>
              <w:rPr>
                <w:color w:val="252525"/>
                <w:spacing w:val="-6"/>
              </w:rPr>
              <w:t xml:space="preserve"> </w:t>
            </w:r>
            <w:r>
              <w:rPr>
                <w:color w:val="252525"/>
              </w:rPr>
              <w:t>risk</w:t>
            </w:r>
            <w:r>
              <w:rPr>
                <w:color w:val="252525"/>
                <w:spacing w:val="-3"/>
              </w:rPr>
              <w:t xml:space="preserve"> </w:t>
            </w:r>
            <w:r>
              <w:rPr>
                <w:color w:val="252525"/>
              </w:rPr>
              <w:t>awareness</w:t>
            </w:r>
            <w:r>
              <w:rPr>
                <w:color w:val="252525"/>
                <w:spacing w:val="-5"/>
              </w:rPr>
              <w:t xml:space="preserve"> </w:t>
            </w:r>
            <w:r>
              <w:rPr>
                <w:color w:val="252525"/>
                <w:spacing w:val="-2"/>
              </w:rPr>
              <w:t>training</w:t>
            </w:r>
            <w:r>
              <w:rPr>
                <w:color w:val="252525"/>
              </w:rPr>
              <w:tab/>
            </w:r>
            <w:r>
              <w:rPr>
                <w:color w:val="252525"/>
                <w:spacing w:val="-5"/>
              </w:rPr>
              <w:t>37</w:t>
            </w:r>
          </w:hyperlink>
        </w:p>
        <w:p w:rsidR="00BD44D5" w:rsidRDefault="00CD135A">
          <w:pPr>
            <w:pStyle w:val="TOC3"/>
            <w:tabs>
              <w:tab w:val="right" w:leader="dot" w:pos="10644"/>
            </w:tabs>
            <w:spacing w:before="119"/>
          </w:pPr>
          <w:hyperlink w:anchor="_bookmark19" w:history="1">
            <w:r>
              <w:rPr>
                <w:color w:val="252525"/>
              </w:rPr>
              <w:t>Record</w:t>
            </w:r>
            <w:r>
              <w:rPr>
                <w:color w:val="252525"/>
                <w:spacing w:val="-9"/>
              </w:rPr>
              <w:t xml:space="preserve"> </w:t>
            </w:r>
            <w:r>
              <w:rPr>
                <w:color w:val="252525"/>
                <w:spacing w:val="-2"/>
              </w:rPr>
              <w:t>keeping</w:t>
            </w:r>
            <w:r>
              <w:rPr>
                <w:color w:val="252525"/>
              </w:rPr>
              <w:tab/>
            </w:r>
            <w:r>
              <w:rPr>
                <w:color w:val="252525"/>
                <w:spacing w:val="-5"/>
              </w:rPr>
              <w:t>38</w:t>
            </w:r>
          </w:hyperlink>
        </w:p>
        <w:p w:rsidR="00BD44D5" w:rsidRDefault="00CD135A">
          <w:pPr>
            <w:pStyle w:val="TOC3"/>
            <w:tabs>
              <w:tab w:val="right" w:leader="dot" w:pos="10644"/>
            </w:tabs>
            <w:spacing w:before="125"/>
          </w:pPr>
          <w:hyperlink w:anchor="_bookmark20" w:history="1">
            <w:r>
              <w:rPr>
                <w:color w:val="252525"/>
              </w:rPr>
              <w:t>AML/CTF</w:t>
            </w:r>
            <w:r>
              <w:rPr>
                <w:color w:val="252525"/>
                <w:spacing w:val="-7"/>
              </w:rPr>
              <w:t xml:space="preserve"> </w:t>
            </w:r>
            <w:r>
              <w:rPr>
                <w:color w:val="252525"/>
                <w:spacing w:val="-2"/>
              </w:rPr>
              <w:t>advisers</w:t>
            </w:r>
            <w:r>
              <w:rPr>
                <w:color w:val="252525"/>
              </w:rPr>
              <w:tab/>
            </w:r>
            <w:r>
              <w:rPr>
                <w:color w:val="252525"/>
                <w:spacing w:val="-5"/>
              </w:rPr>
              <w:t>39</w:t>
            </w:r>
          </w:hyperlink>
        </w:p>
        <w:p w:rsidR="00BD44D5" w:rsidRDefault="00CD135A">
          <w:pPr>
            <w:pStyle w:val="TOC3"/>
            <w:tabs>
              <w:tab w:val="right" w:leader="dot" w:pos="10644"/>
            </w:tabs>
          </w:pPr>
          <w:hyperlink w:anchor="_bookmark21" w:history="1">
            <w:r>
              <w:rPr>
                <w:color w:val="252525"/>
              </w:rPr>
              <w:t>Independent</w:t>
            </w:r>
            <w:r>
              <w:rPr>
                <w:color w:val="252525"/>
                <w:spacing w:val="-14"/>
              </w:rPr>
              <w:t xml:space="preserve"> </w:t>
            </w:r>
            <w:r>
              <w:rPr>
                <w:color w:val="252525"/>
                <w:spacing w:val="-2"/>
              </w:rPr>
              <w:t>review</w:t>
            </w:r>
            <w:r>
              <w:rPr>
                <w:color w:val="252525"/>
              </w:rPr>
              <w:tab/>
            </w:r>
            <w:r>
              <w:rPr>
                <w:color w:val="252525"/>
                <w:spacing w:val="-5"/>
              </w:rPr>
              <w:t>41</w:t>
            </w:r>
          </w:hyperlink>
        </w:p>
        <w:p w:rsidR="00BD44D5" w:rsidRDefault="00CD135A">
          <w:pPr>
            <w:pStyle w:val="TOC3"/>
            <w:tabs>
              <w:tab w:val="right" w:leader="dot" w:pos="10644"/>
            </w:tabs>
            <w:spacing w:before="120"/>
          </w:pPr>
          <w:hyperlink w:anchor="_bookmark22" w:history="1">
            <w:r>
              <w:rPr>
                <w:color w:val="252525"/>
              </w:rPr>
              <w:t>More</w:t>
            </w:r>
            <w:r>
              <w:rPr>
                <w:color w:val="252525"/>
                <w:spacing w:val="-6"/>
              </w:rPr>
              <w:t xml:space="preserve"> </w:t>
            </w:r>
            <w:r>
              <w:rPr>
                <w:color w:val="252525"/>
                <w:spacing w:val="-2"/>
              </w:rPr>
              <w:t>information</w:t>
            </w:r>
            <w:r>
              <w:rPr>
                <w:color w:val="252525"/>
              </w:rPr>
              <w:tab/>
            </w:r>
            <w:r>
              <w:rPr>
                <w:color w:val="252525"/>
                <w:spacing w:val="-5"/>
              </w:rPr>
              <w:t>42</w:t>
            </w:r>
          </w:hyperlink>
        </w:p>
        <w:p w:rsidR="00BD44D5" w:rsidRDefault="00CD135A">
          <w:pPr>
            <w:pStyle w:val="TOC2"/>
            <w:tabs>
              <w:tab w:val="right" w:leader="dot" w:pos="10644"/>
            </w:tabs>
            <w:spacing w:before="124"/>
            <w:rPr>
              <w:b w:val="0"/>
              <w:i w:val="0"/>
              <w:sz w:val="23"/>
            </w:rPr>
          </w:pPr>
          <w:hyperlink w:anchor="_bookmark23" w:history="1">
            <w:r>
              <w:rPr>
                <w:i w:val="0"/>
                <w:color w:val="252525"/>
                <w:sz w:val="23"/>
              </w:rPr>
              <w:t>Section</w:t>
            </w:r>
            <w:r>
              <w:rPr>
                <w:i w:val="0"/>
                <w:color w:val="252525"/>
                <w:spacing w:val="-6"/>
                <w:sz w:val="23"/>
              </w:rPr>
              <w:t xml:space="preserve"> </w:t>
            </w:r>
            <w:r>
              <w:rPr>
                <w:i w:val="0"/>
                <w:color w:val="252525"/>
                <w:sz w:val="23"/>
              </w:rPr>
              <w:t>3:</w:t>
            </w:r>
            <w:r>
              <w:rPr>
                <w:i w:val="0"/>
                <w:color w:val="252525"/>
                <w:spacing w:val="-1"/>
                <w:sz w:val="23"/>
              </w:rPr>
              <w:t xml:space="preserve"> </w:t>
            </w:r>
            <w:r>
              <w:rPr>
                <w:b w:val="0"/>
                <w:i w:val="0"/>
                <w:color w:val="252525"/>
                <w:spacing w:val="-2"/>
                <w:sz w:val="23"/>
              </w:rPr>
              <w:t>Glossary</w:t>
            </w:r>
            <w:r>
              <w:rPr>
                <w:b w:val="0"/>
                <w:i w:val="0"/>
                <w:color w:val="252525"/>
                <w:sz w:val="23"/>
              </w:rPr>
              <w:tab/>
            </w:r>
            <w:r>
              <w:rPr>
                <w:b w:val="0"/>
                <w:i w:val="0"/>
                <w:color w:val="252525"/>
                <w:spacing w:val="-5"/>
                <w:sz w:val="23"/>
              </w:rPr>
              <w:t>43</w:t>
            </w:r>
          </w:hyperlink>
        </w:p>
      </w:sdtContent>
    </w:sdt>
    <w:p w:rsidR="00BD44D5" w:rsidRDefault="00BD44D5">
      <w:pPr>
        <w:rPr>
          <w:sz w:val="23"/>
        </w:rPr>
        <w:sectPr w:rsidR="00BD44D5">
          <w:pgSz w:w="11910" w:h="16840"/>
          <w:pgMar w:top="1280" w:right="0" w:bottom="720" w:left="0" w:header="494" w:footer="525" w:gutter="0"/>
          <w:cols w:space="720"/>
        </w:sectPr>
      </w:pPr>
    </w:p>
    <w:p w:rsidR="00BD44D5" w:rsidRDefault="00BD44D5">
      <w:pPr>
        <w:pStyle w:val="BodyText"/>
        <w:spacing w:before="6" w:after="1"/>
        <w:rPr>
          <w:sz w:val="15"/>
        </w:rPr>
      </w:pPr>
    </w:p>
    <w:p w:rsidR="00BD44D5" w:rsidRDefault="00CD135A">
      <w:pPr>
        <w:pStyle w:val="BodyText"/>
        <w:ind w:left="-10" w:right="-58"/>
        <w:rPr>
          <w:sz w:val="20"/>
        </w:rPr>
      </w:pPr>
      <w:r>
        <w:rPr>
          <w:noProof/>
          <w:sz w:val="20"/>
          <w:lang w:val="en-AU" w:eastAsia="en-AU"/>
        </w:rPr>
        <mc:AlternateContent>
          <mc:Choice Requires="wps">
            <w:drawing>
              <wp:inline distT="0" distB="0" distL="0" distR="0">
                <wp:extent cx="7557134" cy="1749425"/>
                <wp:effectExtent l="9525" t="0" r="5715" b="1270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7134" cy="1749425"/>
                        </a:xfrm>
                        <a:prstGeom prst="rect">
                          <a:avLst/>
                        </a:prstGeom>
                        <a:solidFill>
                          <a:srgbClr val="00426A"/>
                        </a:solidFill>
                        <a:ln w="12700">
                          <a:solidFill>
                            <a:srgbClr val="41709C"/>
                          </a:solidFill>
                          <a:prstDash val="solid"/>
                        </a:ln>
                      </wps:spPr>
                      <wps:txbx>
                        <w:txbxContent>
                          <w:p w:rsidR="00BD44D5" w:rsidRDefault="00CD135A">
                            <w:pPr>
                              <w:spacing w:before="358" w:line="682" w:lineRule="exact"/>
                              <w:ind w:left="1430"/>
                              <w:rPr>
                                <w:color w:val="000000"/>
                                <w:sz w:val="56"/>
                              </w:rPr>
                            </w:pPr>
                            <w:bookmarkStart w:id="2" w:name="Section_1:__Anti-money_laundering_and__c"/>
                            <w:bookmarkStart w:id="3" w:name="_bookmark0"/>
                            <w:bookmarkEnd w:id="2"/>
                            <w:bookmarkEnd w:id="3"/>
                            <w:r>
                              <w:rPr>
                                <w:b/>
                                <w:color w:val="FFFFFF"/>
                                <w:sz w:val="56"/>
                              </w:rPr>
                              <w:t>Section</w:t>
                            </w:r>
                            <w:r>
                              <w:rPr>
                                <w:b/>
                                <w:color w:val="FFFFFF"/>
                                <w:spacing w:val="-4"/>
                                <w:sz w:val="56"/>
                              </w:rPr>
                              <w:t xml:space="preserve"> </w:t>
                            </w:r>
                            <w:r>
                              <w:rPr>
                                <w:b/>
                                <w:color w:val="FFFFFF"/>
                                <w:spacing w:val="-5"/>
                                <w:sz w:val="56"/>
                              </w:rPr>
                              <w:t>1</w:t>
                            </w:r>
                            <w:r>
                              <w:rPr>
                                <w:color w:val="FFFFFF"/>
                                <w:spacing w:val="-5"/>
                                <w:sz w:val="56"/>
                              </w:rPr>
                              <w:t>:</w:t>
                            </w:r>
                          </w:p>
                          <w:p w:rsidR="00BD44D5" w:rsidRDefault="00CD135A">
                            <w:pPr>
                              <w:ind w:left="1430" w:right="4147"/>
                              <w:rPr>
                                <w:color w:val="000000"/>
                                <w:sz w:val="56"/>
                              </w:rPr>
                            </w:pPr>
                            <w:r>
                              <w:rPr>
                                <w:color w:val="FFFFFF"/>
                                <w:sz w:val="56"/>
                              </w:rPr>
                              <w:t>Anti-money laundering and counter-terrorism</w:t>
                            </w:r>
                            <w:r>
                              <w:rPr>
                                <w:color w:val="FFFFFF"/>
                                <w:spacing w:val="-32"/>
                                <w:sz w:val="56"/>
                              </w:rPr>
                              <w:t xml:space="preserve"> </w:t>
                            </w:r>
                            <w:r>
                              <w:rPr>
                                <w:color w:val="FFFFFF"/>
                                <w:sz w:val="56"/>
                              </w:rPr>
                              <w:t>financing</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7" o:spid="_x0000_s1026" type="#_x0000_t202" style="width:595.05pt;height:13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" fillcolor="#00426a" strokecolor="#41709c" strokeweight="1pt">
                <v:path arrowok="t"/>
                <v:textbox inset="0,0,0,0">
                  <w:txbxContent>
                    <w:p w:rsidR="00BD44D5" w:rsidRDefault="00CD135A">
                      <w:pPr>
                        <w:spacing w:before="358" w:line="682" w:lineRule="exact"/>
                        <w:ind w:left="1430"/>
                        <w:rPr>
                          <w:color w:val="000000"/>
                          <w:sz w:val="56"/>
                        </w:rPr>
                      </w:pPr>
                      <w:bookmarkStart w:id="4" w:name="Section_1:__Anti-money_laundering_and__c"/>
                      <w:bookmarkStart w:id="5" w:name="_bookmark0"/>
                      <w:bookmarkEnd w:id="4"/>
                      <w:bookmarkEnd w:id="5"/>
                      <w:r>
                        <w:rPr>
                          <w:b/>
                          <w:color w:val="FFFFFF"/>
                          <w:sz w:val="56"/>
                        </w:rPr>
                        <w:t>Section</w:t>
                      </w:r>
                      <w:r>
                        <w:rPr>
                          <w:b/>
                          <w:color w:val="FFFFFF"/>
                          <w:spacing w:val="-4"/>
                          <w:sz w:val="56"/>
                        </w:rPr>
                        <w:t xml:space="preserve"> </w:t>
                      </w:r>
                      <w:r>
                        <w:rPr>
                          <w:b/>
                          <w:color w:val="FFFFFF"/>
                          <w:spacing w:val="-5"/>
                          <w:sz w:val="56"/>
                        </w:rPr>
                        <w:t>1</w:t>
                      </w:r>
                      <w:r>
                        <w:rPr>
                          <w:color w:val="FFFFFF"/>
                          <w:spacing w:val="-5"/>
                          <w:sz w:val="56"/>
                        </w:rPr>
                        <w:t>:</w:t>
                      </w:r>
                    </w:p>
                    <w:p w:rsidR="00BD44D5" w:rsidRDefault="00CD135A">
                      <w:pPr>
                        <w:ind w:left="1430" w:right="4147"/>
                        <w:rPr>
                          <w:color w:val="000000"/>
                          <w:sz w:val="56"/>
                        </w:rPr>
                      </w:pPr>
                      <w:r>
                        <w:rPr>
                          <w:color w:val="FFFFFF"/>
                          <w:sz w:val="56"/>
                        </w:rPr>
                        <w:t>Anti-money laundering and counter-terrorism</w:t>
                      </w:r>
                      <w:r>
                        <w:rPr>
                          <w:color w:val="FFFFFF"/>
                          <w:spacing w:val="-32"/>
                          <w:sz w:val="56"/>
                        </w:rPr>
                        <w:t xml:space="preserve"> </w:t>
                      </w:r>
                      <w:r>
                        <w:rPr>
                          <w:color w:val="FFFFFF"/>
                          <w:sz w:val="56"/>
                        </w:rPr>
                        <w:t>financing</w:t>
                      </w:r>
                    </w:p>
                  </w:txbxContent>
                </v:textbox>
                <w10:anchorlock/>
              </v:shape>
            </w:pict>
          </mc:Fallback>
        </mc:AlternateContent>
      </w:r>
    </w:p>
    <w:p w:rsidR="00BD44D5" w:rsidRDefault="00BD44D5">
      <w:pPr>
        <w:pStyle w:val="BodyText"/>
        <w:spacing w:before="120"/>
        <w:rPr>
          <w:sz w:val="36"/>
        </w:rPr>
      </w:pPr>
    </w:p>
    <w:p w:rsidR="00BD44D5" w:rsidRDefault="00CD135A">
      <w:pPr>
        <w:pStyle w:val="Heading1"/>
        <w:jc w:val="both"/>
      </w:pPr>
      <w:bookmarkStart w:id="6" w:name="What_is_money_laundering_and_terrorism_f"/>
      <w:bookmarkStart w:id="7" w:name="_bookmark1"/>
      <w:bookmarkEnd w:id="6"/>
      <w:bookmarkEnd w:id="7"/>
      <w:r>
        <w:rPr>
          <w:color w:val="00426A"/>
        </w:rPr>
        <w:t>WHAT</w:t>
      </w:r>
      <w:r>
        <w:rPr>
          <w:color w:val="00426A"/>
          <w:spacing w:val="-6"/>
        </w:rPr>
        <w:t xml:space="preserve"> </w:t>
      </w:r>
      <w:r>
        <w:rPr>
          <w:color w:val="00426A"/>
        </w:rPr>
        <w:t>IS</w:t>
      </w:r>
      <w:r>
        <w:rPr>
          <w:color w:val="00426A"/>
          <w:spacing w:val="-2"/>
        </w:rPr>
        <w:t xml:space="preserve"> </w:t>
      </w:r>
      <w:r>
        <w:rPr>
          <w:color w:val="00426A"/>
        </w:rPr>
        <w:t>MONEY</w:t>
      </w:r>
      <w:r>
        <w:rPr>
          <w:color w:val="00426A"/>
          <w:spacing w:val="-3"/>
        </w:rPr>
        <w:t xml:space="preserve"> </w:t>
      </w:r>
      <w:r>
        <w:rPr>
          <w:color w:val="00426A"/>
        </w:rPr>
        <w:t>LAUNDERING</w:t>
      </w:r>
      <w:r>
        <w:rPr>
          <w:color w:val="00426A"/>
          <w:spacing w:val="-5"/>
        </w:rPr>
        <w:t xml:space="preserve"> </w:t>
      </w:r>
      <w:r>
        <w:rPr>
          <w:color w:val="00426A"/>
        </w:rPr>
        <w:t>AND</w:t>
      </w:r>
      <w:r>
        <w:rPr>
          <w:color w:val="00426A"/>
          <w:spacing w:val="5"/>
        </w:rPr>
        <w:t xml:space="preserve"> </w:t>
      </w:r>
      <w:r>
        <w:rPr>
          <w:color w:val="00426A"/>
        </w:rPr>
        <w:t>TERRORISM</w:t>
      </w:r>
      <w:r>
        <w:rPr>
          <w:color w:val="00426A"/>
          <w:spacing w:val="-2"/>
        </w:rPr>
        <w:t xml:space="preserve"> FINANCING?</w:t>
      </w:r>
    </w:p>
    <w:p w:rsidR="00BD44D5" w:rsidRDefault="00CD135A">
      <w:pPr>
        <w:pStyle w:val="BodyText"/>
        <w:spacing w:before="124" w:line="259" w:lineRule="auto"/>
        <w:ind w:left="1440" w:right="1522"/>
        <w:jc w:val="both"/>
      </w:pPr>
      <w:r>
        <w:rPr>
          <w:color w:val="252525"/>
        </w:rPr>
        <w:t>Money</w:t>
      </w:r>
      <w:r>
        <w:rPr>
          <w:color w:val="252525"/>
          <w:spacing w:val="-3"/>
        </w:rPr>
        <w:t xml:space="preserve"> </w:t>
      </w:r>
      <w:r>
        <w:rPr>
          <w:color w:val="252525"/>
        </w:rPr>
        <w:t>laundering</w:t>
      </w:r>
      <w:r>
        <w:rPr>
          <w:color w:val="252525"/>
          <w:spacing w:val="-3"/>
        </w:rPr>
        <w:t xml:space="preserve"> </w:t>
      </w:r>
      <w:r>
        <w:rPr>
          <w:color w:val="252525"/>
        </w:rPr>
        <w:t>is</w:t>
      </w:r>
      <w:r>
        <w:rPr>
          <w:color w:val="252525"/>
          <w:spacing w:val="-4"/>
        </w:rPr>
        <w:t xml:space="preserve"> </w:t>
      </w:r>
      <w:r>
        <w:rPr>
          <w:color w:val="252525"/>
        </w:rPr>
        <w:t>the process by</w:t>
      </w:r>
      <w:r>
        <w:rPr>
          <w:color w:val="252525"/>
          <w:spacing w:val="-4"/>
        </w:rPr>
        <w:t xml:space="preserve"> </w:t>
      </w:r>
      <w:r>
        <w:rPr>
          <w:color w:val="252525"/>
        </w:rPr>
        <w:t>which</w:t>
      </w:r>
      <w:r>
        <w:rPr>
          <w:color w:val="252525"/>
          <w:spacing w:val="-1"/>
        </w:rPr>
        <w:t xml:space="preserve"> </w:t>
      </w:r>
      <w:r>
        <w:rPr>
          <w:color w:val="252525"/>
        </w:rPr>
        <w:t>criminals take</w:t>
      </w:r>
      <w:r>
        <w:rPr>
          <w:color w:val="252525"/>
          <w:spacing w:val="-3"/>
        </w:rPr>
        <w:t xml:space="preserve"> </w:t>
      </w:r>
      <w:r>
        <w:rPr>
          <w:color w:val="252525"/>
        </w:rPr>
        <w:t>illicit</w:t>
      </w:r>
      <w:r>
        <w:rPr>
          <w:color w:val="252525"/>
          <w:spacing w:val="-5"/>
        </w:rPr>
        <w:t xml:space="preserve"> </w:t>
      </w:r>
      <w:r>
        <w:rPr>
          <w:color w:val="252525"/>
        </w:rPr>
        <w:t>funds</w:t>
      </w:r>
      <w:r>
        <w:rPr>
          <w:color w:val="252525"/>
          <w:spacing w:val="-4"/>
        </w:rPr>
        <w:t xml:space="preserve"> </w:t>
      </w:r>
      <w:r>
        <w:rPr>
          <w:color w:val="252525"/>
        </w:rPr>
        <w:t>from</w:t>
      </w:r>
      <w:r>
        <w:rPr>
          <w:color w:val="252525"/>
          <w:spacing w:val="-4"/>
        </w:rPr>
        <w:t xml:space="preserve"> </w:t>
      </w:r>
      <w:r>
        <w:rPr>
          <w:color w:val="252525"/>
        </w:rPr>
        <w:t>activities</w:t>
      </w:r>
      <w:r>
        <w:rPr>
          <w:color w:val="252525"/>
          <w:spacing w:val="-4"/>
        </w:rPr>
        <w:t xml:space="preserve"> </w:t>
      </w:r>
      <w:r>
        <w:rPr>
          <w:color w:val="252525"/>
        </w:rPr>
        <w:t>such</w:t>
      </w:r>
      <w:r>
        <w:rPr>
          <w:color w:val="252525"/>
          <w:spacing w:val="-5"/>
        </w:rPr>
        <w:t xml:space="preserve"> </w:t>
      </w:r>
      <w:r>
        <w:rPr>
          <w:color w:val="252525"/>
        </w:rPr>
        <w:t>as</w:t>
      </w:r>
      <w:r>
        <w:rPr>
          <w:color w:val="252525"/>
          <w:spacing w:val="-5"/>
        </w:rPr>
        <w:t xml:space="preserve"> </w:t>
      </w:r>
      <w:r>
        <w:rPr>
          <w:color w:val="252525"/>
        </w:rPr>
        <w:t>drug trafficking, illegal firearms sales, human</w:t>
      </w:r>
      <w:r>
        <w:rPr>
          <w:color w:val="252525"/>
          <w:spacing w:val="-2"/>
        </w:rPr>
        <w:t xml:space="preserve"> </w:t>
      </w:r>
      <w:r>
        <w:rPr>
          <w:color w:val="252525"/>
        </w:rPr>
        <w:t>trafficking, theft, tax evasion</w:t>
      </w:r>
      <w:r>
        <w:rPr>
          <w:color w:val="252525"/>
          <w:spacing w:val="-1"/>
        </w:rPr>
        <w:t xml:space="preserve"> </w:t>
      </w:r>
      <w:r>
        <w:rPr>
          <w:color w:val="252525"/>
        </w:rPr>
        <w:t>and other illegal activities and attempt to make the illicit funds appear legitimate.</w:t>
      </w:r>
    </w:p>
    <w:p w:rsidR="00BD44D5" w:rsidRDefault="00CD135A">
      <w:pPr>
        <w:pStyle w:val="BodyText"/>
        <w:spacing w:before="161"/>
        <w:ind w:left="1440"/>
        <w:jc w:val="both"/>
      </w:pPr>
      <w:r>
        <w:rPr>
          <w:color w:val="252525"/>
        </w:rPr>
        <w:t>Money</w:t>
      </w:r>
      <w:r>
        <w:rPr>
          <w:color w:val="252525"/>
          <w:spacing w:val="-3"/>
        </w:rPr>
        <w:t xml:space="preserve"> </w:t>
      </w:r>
      <w:r>
        <w:rPr>
          <w:color w:val="252525"/>
        </w:rPr>
        <w:t>laundering</w:t>
      </w:r>
      <w:r>
        <w:rPr>
          <w:color w:val="252525"/>
          <w:spacing w:val="-3"/>
        </w:rPr>
        <w:t xml:space="preserve"> </w:t>
      </w:r>
      <w:r>
        <w:rPr>
          <w:color w:val="252525"/>
        </w:rPr>
        <w:t>generally</w:t>
      </w:r>
      <w:r>
        <w:rPr>
          <w:color w:val="252525"/>
          <w:spacing w:val="-3"/>
        </w:rPr>
        <w:t xml:space="preserve"> </w:t>
      </w:r>
      <w:r>
        <w:rPr>
          <w:color w:val="252525"/>
        </w:rPr>
        <w:t>involves</w:t>
      </w:r>
      <w:r>
        <w:rPr>
          <w:color w:val="252525"/>
          <w:spacing w:val="-4"/>
        </w:rPr>
        <w:t xml:space="preserve"> </w:t>
      </w:r>
      <w:r>
        <w:rPr>
          <w:color w:val="252525"/>
        </w:rPr>
        <w:t>three</w:t>
      </w:r>
      <w:r>
        <w:rPr>
          <w:color w:val="252525"/>
          <w:spacing w:val="-3"/>
        </w:rPr>
        <w:t xml:space="preserve"> </w:t>
      </w:r>
      <w:r>
        <w:rPr>
          <w:color w:val="252525"/>
          <w:spacing w:val="-2"/>
        </w:rPr>
        <w:t>stages:</w:t>
      </w:r>
    </w:p>
    <w:p w:rsidR="00BD44D5" w:rsidRDefault="00CD135A">
      <w:pPr>
        <w:pStyle w:val="ListParagraph"/>
        <w:numPr>
          <w:ilvl w:val="0"/>
          <w:numId w:val="25"/>
        </w:numPr>
        <w:tabs>
          <w:tab w:val="left" w:pos="2160"/>
        </w:tabs>
        <w:spacing w:before="174"/>
        <w:ind w:left="2160" w:hanging="359"/>
        <w:rPr>
          <w:sz w:val="23"/>
        </w:rPr>
      </w:pPr>
      <w:r>
        <w:rPr>
          <w:color w:val="252525"/>
          <w:sz w:val="23"/>
        </w:rPr>
        <w:t>placement</w:t>
      </w:r>
      <w:r>
        <w:rPr>
          <w:color w:val="252525"/>
          <w:spacing w:val="-7"/>
          <w:sz w:val="23"/>
        </w:rPr>
        <w:t xml:space="preserve"> </w:t>
      </w:r>
      <w:r>
        <w:rPr>
          <w:color w:val="252525"/>
          <w:sz w:val="23"/>
        </w:rPr>
        <w:t>of</w:t>
      </w:r>
      <w:r>
        <w:rPr>
          <w:color w:val="252525"/>
          <w:spacing w:val="1"/>
          <w:sz w:val="23"/>
        </w:rPr>
        <w:t xml:space="preserve"> </w:t>
      </w:r>
      <w:r>
        <w:rPr>
          <w:color w:val="252525"/>
          <w:sz w:val="23"/>
        </w:rPr>
        <w:t>the</w:t>
      </w:r>
      <w:r>
        <w:rPr>
          <w:color w:val="252525"/>
          <w:spacing w:val="-4"/>
          <w:sz w:val="23"/>
        </w:rPr>
        <w:t xml:space="preserve"> </w:t>
      </w:r>
      <w:r>
        <w:rPr>
          <w:color w:val="252525"/>
          <w:sz w:val="23"/>
        </w:rPr>
        <w:t>illicit</w:t>
      </w:r>
      <w:r>
        <w:rPr>
          <w:color w:val="252525"/>
          <w:spacing w:val="-6"/>
          <w:sz w:val="23"/>
        </w:rPr>
        <w:t xml:space="preserve"> </w:t>
      </w:r>
      <w:r>
        <w:rPr>
          <w:color w:val="252525"/>
          <w:sz w:val="23"/>
        </w:rPr>
        <w:t>funds</w:t>
      </w:r>
      <w:r>
        <w:rPr>
          <w:color w:val="252525"/>
          <w:spacing w:val="-3"/>
          <w:sz w:val="23"/>
        </w:rPr>
        <w:t xml:space="preserve"> </w:t>
      </w:r>
      <w:r>
        <w:rPr>
          <w:color w:val="252525"/>
          <w:sz w:val="23"/>
        </w:rPr>
        <w:t>into</w:t>
      </w:r>
      <w:r>
        <w:rPr>
          <w:color w:val="252525"/>
          <w:spacing w:val="-6"/>
          <w:sz w:val="23"/>
        </w:rPr>
        <w:t xml:space="preserve"> </w:t>
      </w:r>
      <w:r>
        <w:rPr>
          <w:color w:val="252525"/>
          <w:sz w:val="23"/>
        </w:rPr>
        <w:t>the</w:t>
      </w:r>
      <w:r>
        <w:rPr>
          <w:color w:val="252525"/>
          <w:spacing w:val="-3"/>
          <w:sz w:val="23"/>
        </w:rPr>
        <w:t xml:space="preserve"> </w:t>
      </w:r>
      <w:r>
        <w:rPr>
          <w:color w:val="252525"/>
          <w:sz w:val="23"/>
        </w:rPr>
        <w:t>financial</w:t>
      </w:r>
      <w:r>
        <w:rPr>
          <w:color w:val="252525"/>
          <w:spacing w:val="-2"/>
          <w:sz w:val="23"/>
        </w:rPr>
        <w:t xml:space="preserve"> system</w:t>
      </w:r>
    </w:p>
    <w:p w:rsidR="00BD44D5" w:rsidRDefault="00CD135A">
      <w:pPr>
        <w:pStyle w:val="ListParagraph"/>
        <w:numPr>
          <w:ilvl w:val="0"/>
          <w:numId w:val="25"/>
        </w:numPr>
        <w:tabs>
          <w:tab w:val="left" w:pos="2161"/>
        </w:tabs>
        <w:spacing w:before="145" w:line="360" w:lineRule="auto"/>
        <w:ind w:right="1955"/>
        <w:rPr>
          <w:sz w:val="23"/>
        </w:rPr>
      </w:pPr>
      <w:r>
        <w:rPr>
          <w:color w:val="252525"/>
          <w:sz w:val="23"/>
        </w:rPr>
        <w:t>layering</w:t>
      </w:r>
      <w:r>
        <w:rPr>
          <w:color w:val="252525"/>
          <w:spacing w:val="-4"/>
          <w:sz w:val="23"/>
        </w:rPr>
        <w:t xml:space="preserve"> </w:t>
      </w:r>
      <w:r>
        <w:rPr>
          <w:color w:val="252525"/>
          <w:sz w:val="23"/>
        </w:rPr>
        <w:t>of</w:t>
      </w:r>
      <w:r>
        <w:rPr>
          <w:color w:val="252525"/>
          <w:spacing w:val="-5"/>
          <w:sz w:val="23"/>
        </w:rPr>
        <w:t xml:space="preserve"> </w:t>
      </w:r>
      <w:r>
        <w:rPr>
          <w:color w:val="252525"/>
          <w:sz w:val="23"/>
        </w:rPr>
        <w:t>those</w:t>
      </w:r>
      <w:r>
        <w:rPr>
          <w:color w:val="252525"/>
          <w:spacing w:val="-4"/>
          <w:sz w:val="23"/>
        </w:rPr>
        <w:t xml:space="preserve"> </w:t>
      </w:r>
      <w:r>
        <w:rPr>
          <w:color w:val="252525"/>
          <w:sz w:val="23"/>
        </w:rPr>
        <w:t>illicit</w:t>
      </w:r>
      <w:r>
        <w:rPr>
          <w:color w:val="252525"/>
          <w:spacing w:val="-5"/>
          <w:sz w:val="23"/>
        </w:rPr>
        <w:t xml:space="preserve"> </w:t>
      </w:r>
      <w:r>
        <w:rPr>
          <w:color w:val="252525"/>
          <w:sz w:val="23"/>
        </w:rPr>
        <w:t>funds</w:t>
      </w:r>
      <w:r>
        <w:rPr>
          <w:color w:val="252525"/>
          <w:spacing w:val="-5"/>
          <w:sz w:val="23"/>
        </w:rPr>
        <w:t xml:space="preserve"> </w:t>
      </w:r>
      <w:r>
        <w:rPr>
          <w:color w:val="252525"/>
          <w:sz w:val="23"/>
        </w:rPr>
        <w:t>through</w:t>
      </w:r>
      <w:r>
        <w:rPr>
          <w:color w:val="252525"/>
          <w:spacing w:val="-5"/>
          <w:sz w:val="23"/>
        </w:rPr>
        <w:t xml:space="preserve"> </w:t>
      </w:r>
      <w:r>
        <w:rPr>
          <w:color w:val="252525"/>
          <w:sz w:val="23"/>
        </w:rPr>
        <w:t>multiple</w:t>
      </w:r>
      <w:r>
        <w:rPr>
          <w:color w:val="252525"/>
          <w:spacing w:val="-5"/>
          <w:sz w:val="23"/>
        </w:rPr>
        <w:t xml:space="preserve"> </w:t>
      </w:r>
      <w:r>
        <w:rPr>
          <w:color w:val="252525"/>
          <w:sz w:val="23"/>
        </w:rPr>
        <w:t>transactions</w:t>
      </w:r>
      <w:r>
        <w:rPr>
          <w:color w:val="252525"/>
          <w:spacing w:val="-5"/>
          <w:sz w:val="23"/>
        </w:rPr>
        <w:t xml:space="preserve"> </w:t>
      </w:r>
      <w:r>
        <w:rPr>
          <w:color w:val="252525"/>
          <w:sz w:val="23"/>
        </w:rPr>
        <w:t>and</w:t>
      </w:r>
      <w:r>
        <w:rPr>
          <w:color w:val="252525"/>
          <w:spacing w:val="-5"/>
          <w:sz w:val="23"/>
        </w:rPr>
        <w:t xml:space="preserve"> </w:t>
      </w:r>
      <w:r>
        <w:rPr>
          <w:color w:val="252525"/>
          <w:sz w:val="23"/>
        </w:rPr>
        <w:t>accounts</w:t>
      </w:r>
      <w:r>
        <w:rPr>
          <w:color w:val="252525"/>
          <w:spacing w:val="-1"/>
          <w:sz w:val="23"/>
        </w:rPr>
        <w:t xml:space="preserve"> </w:t>
      </w:r>
      <w:r>
        <w:rPr>
          <w:color w:val="252525"/>
          <w:sz w:val="23"/>
        </w:rPr>
        <w:t>to</w:t>
      </w:r>
      <w:r>
        <w:rPr>
          <w:color w:val="252525"/>
          <w:spacing w:val="-2"/>
          <w:sz w:val="23"/>
        </w:rPr>
        <w:t xml:space="preserve"> </w:t>
      </w:r>
      <w:r>
        <w:rPr>
          <w:color w:val="252525"/>
          <w:sz w:val="23"/>
        </w:rPr>
        <w:t>obscure their origin</w:t>
      </w:r>
    </w:p>
    <w:p w:rsidR="00BD44D5" w:rsidRDefault="00CD135A">
      <w:pPr>
        <w:pStyle w:val="ListParagraph"/>
        <w:numPr>
          <w:ilvl w:val="0"/>
          <w:numId w:val="25"/>
        </w:numPr>
        <w:tabs>
          <w:tab w:val="left" w:pos="2160"/>
        </w:tabs>
        <w:spacing w:before="0" w:line="279" w:lineRule="exact"/>
        <w:ind w:left="2160" w:hanging="359"/>
        <w:rPr>
          <w:sz w:val="23"/>
        </w:rPr>
      </w:pPr>
      <w:r>
        <w:rPr>
          <w:color w:val="252525"/>
          <w:sz w:val="23"/>
        </w:rPr>
        <w:t>integration</w:t>
      </w:r>
      <w:r>
        <w:rPr>
          <w:color w:val="252525"/>
          <w:spacing w:val="-8"/>
          <w:sz w:val="23"/>
        </w:rPr>
        <w:t xml:space="preserve"> </w:t>
      </w:r>
      <w:r>
        <w:rPr>
          <w:color w:val="252525"/>
          <w:sz w:val="23"/>
        </w:rPr>
        <w:t>of those</w:t>
      </w:r>
      <w:r>
        <w:rPr>
          <w:color w:val="252525"/>
          <w:spacing w:val="-3"/>
          <w:sz w:val="23"/>
        </w:rPr>
        <w:t xml:space="preserve"> </w:t>
      </w:r>
      <w:r>
        <w:rPr>
          <w:color w:val="252525"/>
          <w:sz w:val="23"/>
        </w:rPr>
        <w:t>illicit</w:t>
      </w:r>
      <w:r>
        <w:rPr>
          <w:color w:val="252525"/>
          <w:spacing w:val="-5"/>
          <w:sz w:val="23"/>
        </w:rPr>
        <w:t xml:space="preserve"> </w:t>
      </w:r>
      <w:r>
        <w:rPr>
          <w:color w:val="252525"/>
          <w:sz w:val="23"/>
        </w:rPr>
        <w:t>funds</w:t>
      </w:r>
      <w:r>
        <w:rPr>
          <w:color w:val="252525"/>
          <w:spacing w:val="-4"/>
          <w:sz w:val="23"/>
        </w:rPr>
        <w:t xml:space="preserve"> </w:t>
      </w:r>
      <w:r>
        <w:rPr>
          <w:color w:val="252525"/>
          <w:sz w:val="23"/>
        </w:rPr>
        <w:t>into</w:t>
      </w:r>
      <w:r>
        <w:rPr>
          <w:color w:val="252525"/>
          <w:spacing w:val="-1"/>
          <w:sz w:val="23"/>
        </w:rPr>
        <w:t xml:space="preserve"> </w:t>
      </w:r>
      <w:r>
        <w:rPr>
          <w:color w:val="252525"/>
          <w:sz w:val="23"/>
        </w:rPr>
        <w:t>the</w:t>
      </w:r>
      <w:r>
        <w:rPr>
          <w:color w:val="252525"/>
          <w:spacing w:val="-5"/>
          <w:sz w:val="23"/>
        </w:rPr>
        <w:t xml:space="preserve"> </w:t>
      </w:r>
      <w:r>
        <w:rPr>
          <w:color w:val="252525"/>
          <w:sz w:val="23"/>
        </w:rPr>
        <w:t>financial</w:t>
      </w:r>
      <w:r>
        <w:rPr>
          <w:color w:val="252525"/>
          <w:spacing w:val="-3"/>
          <w:sz w:val="23"/>
        </w:rPr>
        <w:t xml:space="preserve"> </w:t>
      </w:r>
      <w:r>
        <w:rPr>
          <w:color w:val="252525"/>
          <w:sz w:val="23"/>
        </w:rPr>
        <w:t>system</w:t>
      </w:r>
      <w:r>
        <w:rPr>
          <w:color w:val="252525"/>
          <w:spacing w:val="-4"/>
          <w:sz w:val="23"/>
        </w:rPr>
        <w:t xml:space="preserve"> </w:t>
      </w:r>
      <w:r>
        <w:rPr>
          <w:color w:val="252525"/>
          <w:sz w:val="23"/>
        </w:rPr>
        <w:t>where</w:t>
      </w:r>
      <w:r>
        <w:rPr>
          <w:color w:val="252525"/>
          <w:spacing w:val="-4"/>
          <w:sz w:val="23"/>
        </w:rPr>
        <w:t xml:space="preserve"> </w:t>
      </w:r>
      <w:r>
        <w:rPr>
          <w:color w:val="252525"/>
          <w:sz w:val="23"/>
        </w:rPr>
        <w:t>they</w:t>
      </w:r>
      <w:r>
        <w:rPr>
          <w:color w:val="252525"/>
          <w:spacing w:val="-3"/>
          <w:sz w:val="23"/>
        </w:rPr>
        <w:t xml:space="preserve"> </w:t>
      </w:r>
      <w:r>
        <w:rPr>
          <w:color w:val="252525"/>
          <w:sz w:val="23"/>
        </w:rPr>
        <w:t xml:space="preserve">appear </w:t>
      </w:r>
      <w:r>
        <w:rPr>
          <w:color w:val="252525"/>
          <w:spacing w:val="-2"/>
          <w:sz w:val="23"/>
        </w:rPr>
        <w:t>legitimate.</w:t>
      </w:r>
    </w:p>
    <w:p w:rsidR="00BD44D5" w:rsidRDefault="00BD44D5">
      <w:pPr>
        <w:pStyle w:val="BodyText"/>
        <w:spacing w:before="220"/>
      </w:pPr>
    </w:p>
    <w:p w:rsidR="00BD44D5" w:rsidRDefault="00CD135A">
      <w:pPr>
        <w:pStyle w:val="Heading2"/>
        <w:jc w:val="both"/>
      </w:pPr>
      <w:bookmarkStart w:id="8" w:name="THE_HARM_OF_MONEY_LAUNDERING"/>
      <w:bookmarkEnd w:id="8"/>
      <w:r>
        <w:rPr>
          <w:color w:val="00426A"/>
        </w:rPr>
        <w:t>THE</w:t>
      </w:r>
      <w:r>
        <w:rPr>
          <w:color w:val="00426A"/>
          <w:spacing w:val="-3"/>
        </w:rPr>
        <w:t xml:space="preserve"> </w:t>
      </w:r>
      <w:r>
        <w:rPr>
          <w:color w:val="00426A"/>
        </w:rPr>
        <w:t>HARM</w:t>
      </w:r>
      <w:r>
        <w:rPr>
          <w:color w:val="00426A"/>
          <w:spacing w:val="-1"/>
        </w:rPr>
        <w:t xml:space="preserve"> </w:t>
      </w:r>
      <w:r>
        <w:rPr>
          <w:color w:val="00426A"/>
        </w:rPr>
        <w:t>OF</w:t>
      </w:r>
      <w:r>
        <w:rPr>
          <w:color w:val="00426A"/>
          <w:spacing w:val="-1"/>
        </w:rPr>
        <w:t xml:space="preserve"> </w:t>
      </w:r>
      <w:r>
        <w:rPr>
          <w:color w:val="00426A"/>
        </w:rPr>
        <w:t>MONEY</w:t>
      </w:r>
      <w:r>
        <w:rPr>
          <w:color w:val="00426A"/>
          <w:spacing w:val="-3"/>
        </w:rPr>
        <w:t xml:space="preserve"> </w:t>
      </w:r>
      <w:r>
        <w:rPr>
          <w:color w:val="00426A"/>
          <w:spacing w:val="-2"/>
        </w:rPr>
        <w:t>LAUNDERING</w:t>
      </w:r>
    </w:p>
    <w:p w:rsidR="00BD44D5" w:rsidRDefault="00CD135A">
      <w:pPr>
        <w:pStyle w:val="BodyText"/>
        <w:spacing w:before="152" w:line="261" w:lineRule="auto"/>
        <w:ind w:left="1440" w:right="1271"/>
      </w:pPr>
      <w:r>
        <w:rPr>
          <w:color w:val="252525"/>
        </w:rPr>
        <w:t>Money</w:t>
      </w:r>
      <w:r>
        <w:rPr>
          <w:color w:val="252525"/>
          <w:spacing w:val="-4"/>
        </w:rPr>
        <w:t xml:space="preserve"> </w:t>
      </w:r>
      <w:r>
        <w:rPr>
          <w:color w:val="252525"/>
        </w:rPr>
        <w:t>laundering</w:t>
      </w:r>
      <w:r>
        <w:rPr>
          <w:color w:val="252525"/>
          <w:spacing w:val="-4"/>
        </w:rPr>
        <w:t xml:space="preserve"> </w:t>
      </w:r>
      <w:r>
        <w:rPr>
          <w:color w:val="252525"/>
        </w:rPr>
        <w:t>and</w:t>
      </w:r>
      <w:r>
        <w:rPr>
          <w:color w:val="252525"/>
          <w:spacing w:val="-2"/>
        </w:rPr>
        <w:t xml:space="preserve"> </w:t>
      </w:r>
      <w:r>
        <w:rPr>
          <w:color w:val="252525"/>
        </w:rPr>
        <w:t>terrorism</w:t>
      </w:r>
      <w:r>
        <w:rPr>
          <w:color w:val="252525"/>
          <w:spacing w:val="-4"/>
        </w:rPr>
        <w:t xml:space="preserve"> </w:t>
      </w:r>
      <w:r>
        <w:rPr>
          <w:color w:val="252525"/>
        </w:rPr>
        <w:t>financing are</w:t>
      </w:r>
      <w:r>
        <w:rPr>
          <w:color w:val="252525"/>
          <w:spacing w:val="-5"/>
        </w:rPr>
        <w:t xml:space="preserve"> </w:t>
      </w:r>
      <w:r>
        <w:rPr>
          <w:color w:val="252525"/>
        </w:rPr>
        <w:t>global</w:t>
      </w:r>
      <w:r>
        <w:rPr>
          <w:color w:val="252525"/>
          <w:spacing w:val="-4"/>
        </w:rPr>
        <w:t xml:space="preserve"> </w:t>
      </w:r>
      <w:r>
        <w:rPr>
          <w:color w:val="252525"/>
        </w:rPr>
        <w:t>problems</w:t>
      </w:r>
      <w:r>
        <w:rPr>
          <w:color w:val="252525"/>
          <w:spacing w:val="-5"/>
        </w:rPr>
        <w:t xml:space="preserve"> </w:t>
      </w:r>
      <w:r>
        <w:rPr>
          <w:color w:val="252525"/>
        </w:rPr>
        <w:t>that</w:t>
      </w:r>
      <w:r>
        <w:rPr>
          <w:color w:val="252525"/>
          <w:spacing w:val="-3"/>
        </w:rPr>
        <w:t xml:space="preserve"> </w:t>
      </w:r>
      <w:r>
        <w:rPr>
          <w:color w:val="252525"/>
        </w:rPr>
        <w:t>have</w:t>
      </w:r>
      <w:r>
        <w:rPr>
          <w:color w:val="252525"/>
          <w:spacing w:val="-5"/>
        </w:rPr>
        <w:t xml:space="preserve"> </w:t>
      </w:r>
      <w:r>
        <w:rPr>
          <w:color w:val="252525"/>
        </w:rPr>
        <w:t>direct</w:t>
      </w:r>
      <w:r>
        <w:rPr>
          <w:color w:val="252525"/>
          <w:spacing w:val="-3"/>
        </w:rPr>
        <w:t xml:space="preserve"> </w:t>
      </w:r>
      <w:r>
        <w:rPr>
          <w:color w:val="252525"/>
        </w:rPr>
        <w:t>social</w:t>
      </w:r>
      <w:r>
        <w:rPr>
          <w:color w:val="252525"/>
          <w:spacing w:val="-4"/>
        </w:rPr>
        <w:t xml:space="preserve"> </w:t>
      </w:r>
      <w:r>
        <w:rPr>
          <w:color w:val="252525"/>
        </w:rPr>
        <w:t>and economic impacts on Australia.</w:t>
      </w:r>
    </w:p>
    <w:p w:rsidR="00BD44D5" w:rsidRDefault="00CD135A">
      <w:pPr>
        <w:pStyle w:val="BodyText"/>
        <w:spacing w:before="153" w:line="259" w:lineRule="auto"/>
        <w:ind w:left="1440" w:right="1271"/>
      </w:pPr>
      <w:r>
        <w:rPr>
          <w:color w:val="252525"/>
        </w:rPr>
        <w:t>Criminals rely on money laundering to be able to spend illicit funds, and to fund more illegal activities. The profits from their crimes can fund activities from tax evasion and fraud, to human trafficking</w:t>
      </w:r>
      <w:r>
        <w:rPr>
          <w:color w:val="252525"/>
          <w:spacing w:val="-4"/>
        </w:rPr>
        <w:t xml:space="preserve"> </w:t>
      </w:r>
      <w:r>
        <w:rPr>
          <w:color w:val="252525"/>
        </w:rPr>
        <w:t>and</w:t>
      </w:r>
      <w:r>
        <w:rPr>
          <w:color w:val="252525"/>
          <w:spacing w:val="-6"/>
        </w:rPr>
        <w:t xml:space="preserve"> </w:t>
      </w:r>
      <w:r>
        <w:rPr>
          <w:color w:val="252525"/>
        </w:rPr>
        <w:t>modern</w:t>
      </w:r>
      <w:r>
        <w:rPr>
          <w:color w:val="252525"/>
          <w:spacing w:val="-2"/>
        </w:rPr>
        <w:t xml:space="preserve"> </w:t>
      </w:r>
      <w:r>
        <w:rPr>
          <w:color w:val="252525"/>
        </w:rPr>
        <w:t>slav</w:t>
      </w:r>
      <w:r>
        <w:rPr>
          <w:color w:val="252525"/>
        </w:rPr>
        <w:t>ery. Money</w:t>
      </w:r>
      <w:r>
        <w:rPr>
          <w:color w:val="252525"/>
          <w:spacing w:val="-4"/>
        </w:rPr>
        <w:t xml:space="preserve"> </w:t>
      </w:r>
      <w:r>
        <w:rPr>
          <w:color w:val="252525"/>
        </w:rPr>
        <w:t>laundering</w:t>
      </w:r>
      <w:r>
        <w:rPr>
          <w:color w:val="252525"/>
          <w:spacing w:val="-4"/>
        </w:rPr>
        <w:t xml:space="preserve"> </w:t>
      </w:r>
      <w:r>
        <w:rPr>
          <w:color w:val="252525"/>
        </w:rPr>
        <w:t>can affect</w:t>
      </w:r>
      <w:r>
        <w:rPr>
          <w:color w:val="252525"/>
          <w:spacing w:val="-3"/>
        </w:rPr>
        <w:t xml:space="preserve"> </w:t>
      </w:r>
      <w:r>
        <w:rPr>
          <w:color w:val="252525"/>
        </w:rPr>
        <w:t>the</w:t>
      </w:r>
      <w:r>
        <w:rPr>
          <w:color w:val="252525"/>
          <w:spacing w:val="-5"/>
        </w:rPr>
        <w:t xml:space="preserve"> </w:t>
      </w:r>
      <w:r>
        <w:rPr>
          <w:color w:val="252525"/>
        </w:rPr>
        <w:t>price of</w:t>
      </w:r>
      <w:r>
        <w:rPr>
          <w:color w:val="252525"/>
          <w:spacing w:val="-6"/>
        </w:rPr>
        <w:t xml:space="preserve"> </w:t>
      </w:r>
      <w:r>
        <w:rPr>
          <w:color w:val="252525"/>
        </w:rPr>
        <w:t>goods,</w:t>
      </w:r>
      <w:r>
        <w:rPr>
          <w:color w:val="252525"/>
          <w:spacing w:val="-3"/>
        </w:rPr>
        <w:t xml:space="preserve"> </w:t>
      </w:r>
      <w:r>
        <w:rPr>
          <w:color w:val="252525"/>
        </w:rPr>
        <w:t>can</w:t>
      </w:r>
      <w:r>
        <w:rPr>
          <w:color w:val="252525"/>
          <w:spacing w:val="-2"/>
        </w:rPr>
        <w:t xml:space="preserve"> </w:t>
      </w:r>
      <w:r>
        <w:rPr>
          <w:color w:val="252525"/>
        </w:rPr>
        <w:t>deter</w:t>
      </w:r>
      <w:r>
        <w:rPr>
          <w:color w:val="252525"/>
          <w:spacing w:val="-5"/>
        </w:rPr>
        <w:t xml:space="preserve"> </w:t>
      </w:r>
      <w:r>
        <w:rPr>
          <w:color w:val="252525"/>
        </w:rPr>
        <w:t>foreign investors and impede economic growth. It also diminishes the tax revenue collected by governments and damages the credibility of our financial system and economy.</w:t>
      </w:r>
    </w:p>
    <w:p w:rsidR="00BD44D5" w:rsidRDefault="00BD44D5">
      <w:pPr>
        <w:pStyle w:val="BodyText"/>
        <w:spacing w:before="76"/>
      </w:pPr>
    </w:p>
    <w:p w:rsidR="00BD44D5" w:rsidRDefault="00CD135A">
      <w:pPr>
        <w:pStyle w:val="Heading2"/>
      </w:pPr>
      <w:bookmarkStart w:id="9" w:name="Dealing_in_the_proceeds_of_Crime"/>
      <w:bookmarkEnd w:id="9"/>
      <w:r>
        <w:rPr>
          <w:color w:val="00426A"/>
        </w:rPr>
        <w:t>DEALING</w:t>
      </w:r>
      <w:r>
        <w:rPr>
          <w:color w:val="00426A"/>
          <w:spacing w:val="-4"/>
        </w:rPr>
        <w:t xml:space="preserve"> </w:t>
      </w:r>
      <w:r>
        <w:rPr>
          <w:color w:val="00426A"/>
        </w:rPr>
        <w:t>IN</w:t>
      </w:r>
      <w:r>
        <w:rPr>
          <w:color w:val="00426A"/>
          <w:spacing w:val="-3"/>
        </w:rPr>
        <w:t xml:space="preserve"> </w:t>
      </w:r>
      <w:r>
        <w:rPr>
          <w:color w:val="00426A"/>
        </w:rPr>
        <w:t>THE</w:t>
      </w:r>
      <w:r>
        <w:rPr>
          <w:color w:val="00426A"/>
          <w:spacing w:val="-3"/>
        </w:rPr>
        <w:t xml:space="preserve"> </w:t>
      </w:r>
      <w:r>
        <w:rPr>
          <w:color w:val="00426A"/>
        </w:rPr>
        <w:t>PROCEE</w:t>
      </w:r>
      <w:r>
        <w:rPr>
          <w:color w:val="00426A"/>
        </w:rPr>
        <w:t>DS</w:t>
      </w:r>
      <w:r>
        <w:rPr>
          <w:color w:val="00426A"/>
          <w:spacing w:val="-1"/>
        </w:rPr>
        <w:t xml:space="preserve"> </w:t>
      </w:r>
      <w:r>
        <w:rPr>
          <w:color w:val="00426A"/>
        </w:rPr>
        <w:t xml:space="preserve">OF </w:t>
      </w:r>
      <w:r>
        <w:rPr>
          <w:color w:val="00426A"/>
          <w:spacing w:val="-2"/>
        </w:rPr>
        <w:t>CRIME</w:t>
      </w:r>
    </w:p>
    <w:p w:rsidR="00BD44D5" w:rsidRDefault="00CD135A">
      <w:pPr>
        <w:pStyle w:val="BodyText"/>
        <w:spacing w:before="151" w:line="261" w:lineRule="auto"/>
        <w:ind w:left="1440" w:right="1375"/>
      </w:pPr>
      <w:r>
        <w:rPr>
          <w:color w:val="252525"/>
        </w:rPr>
        <w:t>In</w:t>
      </w:r>
      <w:r>
        <w:rPr>
          <w:color w:val="252525"/>
          <w:spacing w:val="-5"/>
        </w:rPr>
        <w:t xml:space="preserve"> </w:t>
      </w:r>
      <w:r>
        <w:rPr>
          <w:color w:val="252525"/>
        </w:rPr>
        <w:t>addition</w:t>
      </w:r>
      <w:r>
        <w:rPr>
          <w:color w:val="252525"/>
          <w:spacing w:val="-5"/>
        </w:rPr>
        <w:t xml:space="preserve"> </w:t>
      </w:r>
      <w:r>
        <w:rPr>
          <w:color w:val="252525"/>
        </w:rPr>
        <w:t>to</w:t>
      </w:r>
      <w:r>
        <w:rPr>
          <w:color w:val="252525"/>
          <w:spacing w:val="-6"/>
        </w:rPr>
        <w:t xml:space="preserve"> </w:t>
      </w:r>
      <w:r>
        <w:rPr>
          <w:color w:val="252525"/>
        </w:rPr>
        <w:t>the</w:t>
      </w:r>
      <w:r>
        <w:rPr>
          <w:color w:val="252525"/>
          <w:spacing w:val="-4"/>
        </w:rPr>
        <w:t xml:space="preserve"> </w:t>
      </w:r>
      <w:r>
        <w:rPr>
          <w:color w:val="252525"/>
        </w:rPr>
        <w:t>process</w:t>
      </w:r>
      <w:r>
        <w:rPr>
          <w:color w:val="252525"/>
          <w:spacing w:val="-4"/>
        </w:rPr>
        <w:t xml:space="preserve"> </w:t>
      </w:r>
      <w:r>
        <w:rPr>
          <w:color w:val="252525"/>
        </w:rPr>
        <w:t>of laundering</w:t>
      </w:r>
      <w:r>
        <w:rPr>
          <w:color w:val="252525"/>
          <w:spacing w:val="-3"/>
        </w:rPr>
        <w:t xml:space="preserve"> </w:t>
      </w:r>
      <w:r>
        <w:rPr>
          <w:color w:val="252525"/>
        </w:rPr>
        <w:t>funds,</w:t>
      </w:r>
      <w:r>
        <w:rPr>
          <w:color w:val="252525"/>
          <w:spacing w:val="-2"/>
        </w:rPr>
        <w:t xml:space="preserve"> </w:t>
      </w:r>
      <w:r>
        <w:rPr>
          <w:color w:val="252525"/>
        </w:rPr>
        <w:t>pubs and</w:t>
      </w:r>
      <w:r>
        <w:rPr>
          <w:color w:val="252525"/>
          <w:spacing w:val="-5"/>
        </w:rPr>
        <w:t xml:space="preserve"> </w:t>
      </w:r>
      <w:r>
        <w:rPr>
          <w:color w:val="252525"/>
        </w:rPr>
        <w:t>clubs</w:t>
      </w:r>
      <w:r>
        <w:rPr>
          <w:color w:val="252525"/>
          <w:spacing w:val="-4"/>
        </w:rPr>
        <w:t xml:space="preserve"> </w:t>
      </w:r>
      <w:r>
        <w:rPr>
          <w:color w:val="252525"/>
        </w:rPr>
        <w:t>are exposed to</w:t>
      </w:r>
      <w:r>
        <w:rPr>
          <w:color w:val="252525"/>
          <w:spacing w:val="-1"/>
        </w:rPr>
        <w:t xml:space="preserve"> </w:t>
      </w:r>
      <w:r>
        <w:rPr>
          <w:color w:val="252525"/>
        </w:rPr>
        <w:t>the</w:t>
      </w:r>
      <w:r>
        <w:rPr>
          <w:color w:val="252525"/>
          <w:spacing w:val="-4"/>
        </w:rPr>
        <w:t xml:space="preserve"> </w:t>
      </w:r>
      <w:r>
        <w:rPr>
          <w:color w:val="252525"/>
        </w:rPr>
        <w:t>risk</w:t>
      </w:r>
      <w:r>
        <w:rPr>
          <w:color w:val="252525"/>
          <w:spacing w:val="-4"/>
        </w:rPr>
        <w:t xml:space="preserve"> </w:t>
      </w:r>
      <w:r>
        <w:rPr>
          <w:color w:val="252525"/>
        </w:rPr>
        <w:t>of individuals spending funds from criminal activity for EGM play.</w:t>
      </w:r>
    </w:p>
    <w:p w:rsidR="00BD44D5" w:rsidRDefault="00CD135A">
      <w:pPr>
        <w:pStyle w:val="BodyText"/>
        <w:spacing w:before="153" w:line="261" w:lineRule="auto"/>
        <w:ind w:left="1440" w:right="1271"/>
      </w:pPr>
      <w:r>
        <w:rPr>
          <w:color w:val="252525"/>
        </w:rPr>
        <w:t>Dealing</w:t>
      </w:r>
      <w:r>
        <w:rPr>
          <w:color w:val="252525"/>
          <w:spacing w:val="-3"/>
        </w:rPr>
        <w:t xml:space="preserve"> </w:t>
      </w:r>
      <w:r>
        <w:rPr>
          <w:color w:val="252525"/>
        </w:rPr>
        <w:t>in</w:t>
      </w:r>
      <w:r>
        <w:rPr>
          <w:color w:val="252525"/>
          <w:spacing w:val="-5"/>
        </w:rPr>
        <w:t xml:space="preserve"> </w:t>
      </w:r>
      <w:r>
        <w:rPr>
          <w:color w:val="252525"/>
        </w:rPr>
        <w:t>the</w:t>
      </w:r>
      <w:r>
        <w:rPr>
          <w:color w:val="252525"/>
          <w:spacing w:val="-4"/>
        </w:rPr>
        <w:t xml:space="preserve"> </w:t>
      </w:r>
      <w:r>
        <w:rPr>
          <w:color w:val="252525"/>
        </w:rPr>
        <w:t>proceeds of crime</w:t>
      </w:r>
      <w:r>
        <w:rPr>
          <w:color w:val="252525"/>
          <w:spacing w:val="-4"/>
        </w:rPr>
        <w:t xml:space="preserve"> </w:t>
      </w:r>
      <w:r>
        <w:rPr>
          <w:color w:val="252525"/>
        </w:rPr>
        <w:t>is</w:t>
      </w:r>
      <w:r>
        <w:rPr>
          <w:color w:val="252525"/>
          <w:spacing w:val="-4"/>
        </w:rPr>
        <w:t xml:space="preserve"> </w:t>
      </w:r>
      <w:r>
        <w:rPr>
          <w:color w:val="252525"/>
        </w:rPr>
        <w:t>a</w:t>
      </w:r>
      <w:r>
        <w:rPr>
          <w:color w:val="252525"/>
          <w:spacing w:val="-5"/>
        </w:rPr>
        <w:t xml:space="preserve"> </w:t>
      </w:r>
      <w:r>
        <w:rPr>
          <w:color w:val="252525"/>
        </w:rPr>
        <w:t>criminal</w:t>
      </w:r>
      <w:r>
        <w:rPr>
          <w:color w:val="252525"/>
          <w:spacing w:val="-3"/>
        </w:rPr>
        <w:t xml:space="preserve"> </w:t>
      </w:r>
      <w:r>
        <w:rPr>
          <w:color w:val="252525"/>
        </w:rPr>
        <w:t>offence and</w:t>
      </w:r>
      <w:r>
        <w:rPr>
          <w:color w:val="252525"/>
          <w:spacing w:val="-5"/>
        </w:rPr>
        <w:t xml:space="preserve"> </w:t>
      </w:r>
      <w:r>
        <w:rPr>
          <w:color w:val="252525"/>
        </w:rPr>
        <w:t>venues</w:t>
      </w:r>
      <w:r>
        <w:rPr>
          <w:color w:val="252525"/>
          <w:spacing w:val="-4"/>
        </w:rPr>
        <w:t xml:space="preserve"> </w:t>
      </w:r>
      <w:r>
        <w:rPr>
          <w:color w:val="252525"/>
        </w:rPr>
        <w:t>should</w:t>
      </w:r>
      <w:r>
        <w:rPr>
          <w:color w:val="252525"/>
          <w:spacing w:val="-5"/>
        </w:rPr>
        <w:t xml:space="preserve"> </w:t>
      </w:r>
      <w:r>
        <w:rPr>
          <w:color w:val="252525"/>
        </w:rPr>
        <w:t>consider</w:t>
      </w:r>
      <w:r>
        <w:rPr>
          <w:color w:val="252525"/>
          <w:spacing w:val="-4"/>
        </w:rPr>
        <w:t xml:space="preserve"> </w:t>
      </w:r>
      <w:r>
        <w:rPr>
          <w:color w:val="252525"/>
        </w:rPr>
        <w:t>this</w:t>
      </w:r>
      <w:r>
        <w:rPr>
          <w:color w:val="252525"/>
          <w:spacing w:val="-4"/>
        </w:rPr>
        <w:t xml:space="preserve"> </w:t>
      </w:r>
      <w:r>
        <w:rPr>
          <w:color w:val="252525"/>
        </w:rPr>
        <w:t>as part</w:t>
      </w:r>
      <w:r>
        <w:rPr>
          <w:color w:val="252525"/>
          <w:spacing w:val="-2"/>
        </w:rPr>
        <w:t xml:space="preserve"> </w:t>
      </w:r>
      <w:r>
        <w:rPr>
          <w:color w:val="252525"/>
        </w:rPr>
        <w:t>of their risk assessment and transaction monitoring programs.</w:t>
      </w:r>
    </w:p>
    <w:p w:rsidR="00BD44D5" w:rsidRDefault="00BD44D5">
      <w:pPr>
        <w:spacing w:line="261" w:lineRule="auto"/>
        <w:sectPr w:rsidR="00BD44D5">
          <w:pgSz w:w="11910" w:h="16840"/>
          <w:pgMar w:top="1280" w:right="0" w:bottom="720" w:left="0" w:header="494" w:footer="525" w:gutter="0"/>
          <w:cols w:space="720"/>
        </w:sectPr>
      </w:pPr>
    </w:p>
    <w:p w:rsidR="00BD44D5" w:rsidRDefault="00BD44D5">
      <w:pPr>
        <w:pStyle w:val="BodyText"/>
        <w:spacing w:before="228"/>
        <w:rPr>
          <w:sz w:val="28"/>
        </w:rPr>
      </w:pPr>
    </w:p>
    <w:p w:rsidR="00BD44D5" w:rsidRDefault="00CD135A">
      <w:pPr>
        <w:pStyle w:val="Heading2"/>
      </w:pPr>
      <w:bookmarkStart w:id="10" w:name="TERRORISM_FINANCING"/>
      <w:bookmarkEnd w:id="10"/>
      <w:r>
        <w:rPr>
          <w:color w:val="00426A"/>
        </w:rPr>
        <w:t>TERRORISM</w:t>
      </w:r>
      <w:r>
        <w:rPr>
          <w:color w:val="00426A"/>
          <w:spacing w:val="-7"/>
        </w:rPr>
        <w:t xml:space="preserve"> </w:t>
      </w:r>
      <w:r>
        <w:rPr>
          <w:color w:val="00426A"/>
          <w:spacing w:val="-2"/>
        </w:rPr>
        <w:t>FINANCING</w:t>
      </w:r>
    </w:p>
    <w:p w:rsidR="00BD44D5" w:rsidRDefault="00CD135A">
      <w:pPr>
        <w:pStyle w:val="BodyText"/>
        <w:spacing w:before="151" w:line="259" w:lineRule="auto"/>
        <w:ind w:left="1440" w:right="1271"/>
      </w:pPr>
      <w:r>
        <w:rPr>
          <w:color w:val="252525"/>
        </w:rPr>
        <w:t>Terrorists require money to operate for travel, equipment, shelter, food, supplies or services, training</w:t>
      </w:r>
      <w:r>
        <w:rPr>
          <w:color w:val="252525"/>
          <w:spacing w:val="-4"/>
        </w:rPr>
        <w:t xml:space="preserve"> </w:t>
      </w:r>
      <w:r>
        <w:rPr>
          <w:color w:val="252525"/>
        </w:rPr>
        <w:t>and</w:t>
      </w:r>
      <w:r>
        <w:rPr>
          <w:color w:val="252525"/>
          <w:spacing w:val="-5"/>
        </w:rPr>
        <w:t xml:space="preserve"> </w:t>
      </w:r>
      <w:r>
        <w:rPr>
          <w:color w:val="252525"/>
        </w:rPr>
        <w:t>to</w:t>
      </w:r>
      <w:r>
        <w:rPr>
          <w:color w:val="252525"/>
          <w:spacing w:val="-2"/>
        </w:rPr>
        <w:t xml:space="preserve"> </w:t>
      </w:r>
      <w:r>
        <w:rPr>
          <w:color w:val="252525"/>
        </w:rPr>
        <w:t>purchase</w:t>
      </w:r>
      <w:r>
        <w:rPr>
          <w:color w:val="252525"/>
          <w:spacing w:val="-4"/>
        </w:rPr>
        <w:t xml:space="preserve"> </w:t>
      </w:r>
      <w:r>
        <w:rPr>
          <w:color w:val="252525"/>
        </w:rPr>
        <w:t>weapons.</w:t>
      </w:r>
      <w:r>
        <w:rPr>
          <w:color w:val="252525"/>
          <w:spacing w:val="-4"/>
        </w:rPr>
        <w:t xml:space="preserve"> </w:t>
      </w:r>
      <w:r>
        <w:rPr>
          <w:color w:val="252525"/>
        </w:rPr>
        <w:t>Funds</w:t>
      </w:r>
      <w:r>
        <w:rPr>
          <w:color w:val="252525"/>
          <w:spacing w:val="-1"/>
        </w:rPr>
        <w:t xml:space="preserve"> </w:t>
      </w:r>
      <w:r>
        <w:rPr>
          <w:color w:val="252525"/>
        </w:rPr>
        <w:t>for</w:t>
      </w:r>
      <w:r>
        <w:rPr>
          <w:color w:val="252525"/>
          <w:spacing w:val="-1"/>
        </w:rPr>
        <w:t xml:space="preserve"> </w:t>
      </w:r>
      <w:r>
        <w:rPr>
          <w:color w:val="252525"/>
        </w:rPr>
        <w:t>terrori</w:t>
      </w:r>
      <w:r>
        <w:rPr>
          <w:color w:val="252525"/>
        </w:rPr>
        <w:t>sts</w:t>
      </w:r>
      <w:r>
        <w:rPr>
          <w:color w:val="252525"/>
          <w:spacing w:val="-1"/>
        </w:rPr>
        <w:t xml:space="preserve"> </w:t>
      </w:r>
      <w:r>
        <w:rPr>
          <w:color w:val="252525"/>
        </w:rPr>
        <w:t>can</w:t>
      </w:r>
      <w:r>
        <w:rPr>
          <w:color w:val="252525"/>
          <w:spacing w:val="-2"/>
        </w:rPr>
        <w:t xml:space="preserve"> </w:t>
      </w:r>
      <w:r>
        <w:rPr>
          <w:color w:val="252525"/>
        </w:rPr>
        <w:t>come</w:t>
      </w:r>
      <w:r>
        <w:rPr>
          <w:color w:val="252525"/>
          <w:spacing w:val="-4"/>
        </w:rPr>
        <w:t xml:space="preserve"> </w:t>
      </w:r>
      <w:r>
        <w:rPr>
          <w:color w:val="252525"/>
        </w:rPr>
        <w:t>from</w:t>
      </w:r>
      <w:r>
        <w:rPr>
          <w:color w:val="252525"/>
          <w:spacing w:val="-4"/>
        </w:rPr>
        <w:t xml:space="preserve"> </w:t>
      </w:r>
      <w:r>
        <w:rPr>
          <w:color w:val="252525"/>
        </w:rPr>
        <w:t>a</w:t>
      </w:r>
      <w:r>
        <w:rPr>
          <w:color w:val="252525"/>
          <w:spacing w:val="-5"/>
        </w:rPr>
        <w:t xml:space="preserve"> </w:t>
      </w:r>
      <w:r>
        <w:rPr>
          <w:color w:val="252525"/>
        </w:rPr>
        <w:t>range of</w:t>
      </w:r>
      <w:r>
        <w:rPr>
          <w:color w:val="252525"/>
          <w:spacing w:val="-5"/>
        </w:rPr>
        <w:t xml:space="preserve"> </w:t>
      </w:r>
      <w:r>
        <w:rPr>
          <w:color w:val="252525"/>
        </w:rPr>
        <w:t>legitimate</w:t>
      </w:r>
      <w:r>
        <w:rPr>
          <w:color w:val="252525"/>
          <w:spacing w:val="-4"/>
        </w:rPr>
        <w:t xml:space="preserve"> </w:t>
      </w:r>
      <w:r>
        <w:rPr>
          <w:color w:val="252525"/>
        </w:rPr>
        <w:t>and illegitimate sources, and can be linked to organised criminal groups.</w:t>
      </w:r>
    </w:p>
    <w:p w:rsidR="00BD44D5" w:rsidRDefault="00CD135A">
      <w:pPr>
        <w:pStyle w:val="BodyText"/>
        <w:spacing w:before="160" w:line="256" w:lineRule="auto"/>
        <w:ind w:left="1440" w:right="1271"/>
      </w:pPr>
      <w:r>
        <w:rPr>
          <w:color w:val="252525"/>
        </w:rPr>
        <w:t>Acts</w:t>
      </w:r>
      <w:r>
        <w:rPr>
          <w:color w:val="252525"/>
          <w:spacing w:val="-3"/>
        </w:rPr>
        <w:t xml:space="preserve"> </w:t>
      </w:r>
      <w:r>
        <w:rPr>
          <w:color w:val="252525"/>
        </w:rPr>
        <w:t>of terrorism</w:t>
      </w:r>
      <w:r>
        <w:rPr>
          <w:color w:val="252525"/>
          <w:spacing w:val="-2"/>
        </w:rPr>
        <w:t xml:space="preserve"> </w:t>
      </w:r>
      <w:r>
        <w:rPr>
          <w:color w:val="252525"/>
        </w:rPr>
        <w:t>can</w:t>
      </w:r>
      <w:r>
        <w:rPr>
          <w:color w:val="252525"/>
          <w:spacing w:val="-4"/>
        </w:rPr>
        <w:t xml:space="preserve"> </w:t>
      </w:r>
      <w:r>
        <w:rPr>
          <w:color w:val="252525"/>
        </w:rPr>
        <w:t>be</w:t>
      </w:r>
      <w:r>
        <w:rPr>
          <w:color w:val="252525"/>
          <w:spacing w:val="-3"/>
        </w:rPr>
        <w:t xml:space="preserve"> </w:t>
      </w:r>
      <w:r>
        <w:rPr>
          <w:color w:val="252525"/>
        </w:rPr>
        <w:t>funded by</w:t>
      </w:r>
      <w:r>
        <w:rPr>
          <w:color w:val="252525"/>
          <w:spacing w:val="-3"/>
        </w:rPr>
        <w:t xml:space="preserve"> </w:t>
      </w:r>
      <w:r>
        <w:rPr>
          <w:color w:val="252525"/>
        </w:rPr>
        <w:t>relatively</w:t>
      </w:r>
      <w:r>
        <w:rPr>
          <w:color w:val="252525"/>
          <w:spacing w:val="-3"/>
        </w:rPr>
        <w:t xml:space="preserve"> </w:t>
      </w:r>
      <w:r>
        <w:rPr>
          <w:color w:val="252525"/>
        </w:rPr>
        <w:t>small</w:t>
      </w:r>
      <w:r>
        <w:rPr>
          <w:color w:val="252525"/>
          <w:spacing w:val="-2"/>
        </w:rPr>
        <w:t xml:space="preserve"> </w:t>
      </w:r>
      <w:r>
        <w:rPr>
          <w:color w:val="252525"/>
        </w:rPr>
        <w:t>amounts.</w:t>
      </w:r>
      <w:r>
        <w:rPr>
          <w:color w:val="252525"/>
          <w:spacing w:val="-2"/>
        </w:rPr>
        <w:t xml:space="preserve"> </w:t>
      </w:r>
      <w:r>
        <w:rPr>
          <w:color w:val="252525"/>
        </w:rPr>
        <w:t>It</w:t>
      </w:r>
      <w:r>
        <w:rPr>
          <w:color w:val="252525"/>
          <w:spacing w:val="-6"/>
        </w:rPr>
        <w:t xml:space="preserve"> </w:t>
      </w:r>
      <w:r>
        <w:rPr>
          <w:color w:val="252525"/>
        </w:rPr>
        <w:t>is</w:t>
      </w:r>
      <w:r>
        <w:rPr>
          <w:color w:val="252525"/>
          <w:spacing w:val="-3"/>
        </w:rPr>
        <w:t xml:space="preserve"> </w:t>
      </w:r>
      <w:r>
        <w:rPr>
          <w:color w:val="252525"/>
        </w:rPr>
        <w:t>estimated</w:t>
      </w:r>
      <w:r>
        <w:rPr>
          <w:color w:val="252525"/>
          <w:spacing w:val="-4"/>
        </w:rPr>
        <w:t xml:space="preserve"> </w:t>
      </w:r>
      <w:r>
        <w:rPr>
          <w:color w:val="252525"/>
        </w:rPr>
        <w:t>that</w:t>
      </w:r>
      <w:r>
        <w:rPr>
          <w:color w:val="252525"/>
          <w:spacing w:val="-1"/>
        </w:rPr>
        <w:t xml:space="preserve"> </w:t>
      </w:r>
      <w:r>
        <w:rPr>
          <w:color w:val="252525"/>
        </w:rPr>
        <w:t>the</w:t>
      </w:r>
      <w:r>
        <w:rPr>
          <w:color w:val="252525"/>
          <w:spacing w:val="-3"/>
        </w:rPr>
        <w:t xml:space="preserve"> </w:t>
      </w:r>
      <w:r>
        <w:rPr>
          <w:color w:val="252525"/>
        </w:rPr>
        <w:t>2005 London bus bombings cost the equivalent of only a few hundred Australian dollars to carry out.</w:t>
      </w:r>
    </w:p>
    <w:p w:rsidR="00BD44D5" w:rsidRDefault="00BD44D5">
      <w:pPr>
        <w:pStyle w:val="BodyText"/>
        <w:spacing w:before="200"/>
      </w:pPr>
    </w:p>
    <w:p w:rsidR="00BD44D5" w:rsidRDefault="00CD135A">
      <w:pPr>
        <w:pStyle w:val="Heading1"/>
        <w:spacing w:before="1"/>
        <w:ind w:right="1271"/>
      </w:pPr>
      <w:bookmarkStart w:id="11" w:name="Australia’s_anti-money_laundering_and_co"/>
      <w:bookmarkStart w:id="12" w:name="_bookmark2"/>
      <w:bookmarkEnd w:id="11"/>
      <w:bookmarkEnd w:id="12"/>
      <w:r>
        <w:rPr>
          <w:color w:val="00426A"/>
        </w:rPr>
        <w:t>AUSTRALIA’S</w:t>
      </w:r>
      <w:r>
        <w:rPr>
          <w:color w:val="00426A"/>
          <w:spacing w:val="-7"/>
        </w:rPr>
        <w:t xml:space="preserve"> </w:t>
      </w:r>
      <w:r>
        <w:rPr>
          <w:color w:val="00426A"/>
        </w:rPr>
        <w:t>ANTI-MONEY</w:t>
      </w:r>
      <w:r>
        <w:rPr>
          <w:color w:val="00426A"/>
          <w:spacing w:val="-3"/>
        </w:rPr>
        <w:t xml:space="preserve"> </w:t>
      </w:r>
      <w:r>
        <w:rPr>
          <w:color w:val="00426A"/>
        </w:rPr>
        <w:t>LAUNDERING</w:t>
      </w:r>
      <w:r>
        <w:rPr>
          <w:color w:val="00426A"/>
          <w:spacing w:val="-4"/>
        </w:rPr>
        <w:t xml:space="preserve"> </w:t>
      </w:r>
      <w:r>
        <w:rPr>
          <w:color w:val="00426A"/>
        </w:rPr>
        <w:t>AND</w:t>
      </w:r>
      <w:r>
        <w:rPr>
          <w:color w:val="00426A"/>
          <w:spacing w:val="-2"/>
        </w:rPr>
        <w:t xml:space="preserve"> </w:t>
      </w:r>
      <w:r>
        <w:rPr>
          <w:color w:val="00426A"/>
        </w:rPr>
        <w:t>COUNTER- TERRORISM FINANCING LAWS</w:t>
      </w:r>
    </w:p>
    <w:p w:rsidR="00BD44D5" w:rsidRDefault="00CD135A">
      <w:pPr>
        <w:spacing w:before="125" w:line="256" w:lineRule="auto"/>
        <w:ind w:left="1440" w:right="1271"/>
        <w:rPr>
          <w:sz w:val="23"/>
        </w:rPr>
      </w:pPr>
      <w:r>
        <w:rPr>
          <w:color w:val="252525"/>
          <w:sz w:val="23"/>
        </w:rPr>
        <w:t>The</w:t>
      </w:r>
      <w:r>
        <w:rPr>
          <w:color w:val="252525"/>
          <w:spacing w:val="-3"/>
          <w:sz w:val="23"/>
        </w:rPr>
        <w:t xml:space="preserve"> </w:t>
      </w:r>
      <w:r>
        <w:rPr>
          <w:i/>
          <w:color w:val="252525"/>
          <w:sz w:val="23"/>
        </w:rPr>
        <w:t>Anti-Money</w:t>
      </w:r>
      <w:r>
        <w:rPr>
          <w:i/>
          <w:color w:val="252525"/>
          <w:spacing w:val="-3"/>
          <w:sz w:val="23"/>
        </w:rPr>
        <w:t xml:space="preserve"> </w:t>
      </w:r>
      <w:r>
        <w:rPr>
          <w:i/>
          <w:color w:val="252525"/>
          <w:sz w:val="23"/>
        </w:rPr>
        <w:t>Laundering</w:t>
      </w:r>
      <w:r>
        <w:rPr>
          <w:i/>
          <w:color w:val="252525"/>
          <w:spacing w:val="-3"/>
          <w:sz w:val="23"/>
        </w:rPr>
        <w:t xml:space="preserve"> </w:t>
      </w:r>
      <w:r>
        <w:rPr>
          <w:i/>
          <w:color w:val="252525"/>
          <w:sz w:val="23"/>
        </w:rPr>
        <w:t>and</w:t>
      </w:r>
      <w:r>
        <w:rPr>
          <w:i/>
          <w:color w:val="252525"/>
          <w:spacing w:val="-3"/>
          <w:sz w:val="23"/>
        </w:rPr>
        <w:t xml:space="preserve"> </w:t>
      </w:r>
      <w:r>
        <w:rPr>
          <w:i/>
          <w:color w:val="252525"/>
          <w:sz w:val="23"/>
        </w:rPr>
        <w:t>Counter-Terrorism</w:t>
      </w:r>
      <w:r>
        <w:rPr>
          <w:i/>
          <w:color w:val="252525"/>
          <w:spacing w:val="-5"/>
          <w:sz w:val="23"/>
        </w:rPr>
        <w:t xml:space="preserve"> </w:t>
      </w:r>
      <w:r>
        <w:rPr>
          <w:i/>
          <w:color w:val="252525"/>
          <w:sz w:val="23"/>
        </w:rPr>
        <w:t>Financing</w:t>
      </w:r>
      <w:r>
        <w:rPr>
          <w:i/>
          <w:color w:val="252525"/>
          <w:spacing w:val="-3"/>
          <w:sz w:val="23"/>
        </w:rPr>
        <w:t xml:space="preserve"> </w:t>
      </w:r>
      <w:r>
        <w:rPr>
          <w:i/>
          <w:color w:val="252525"/>
          <w:sz w:val="23"/>
        </w:rPr>
        <w:t>Act</w:t>
      </w:r>
      <w:r>
        <w:rPr>
          <w:i/>
          <w:color w:val="252525"/>
          <w:spacing w:val="-6"/>
          <w:sz w:val="23"/>
        </w:rPr>
        <w:t xml:space="preserve"> </w:t>
      </w:r>
      <w:r>
        <w:rPr>
          <w:i/>
          <w:color w:val="252525"/>
          <w:sz w:val="23"/>
        </w:rPr>
        <w:t>2006</w:t>
      </w:r>
      <w:r>
        <w:rPr>
          <w:i/>
          <w:color w:val="252525"/>
          <w:spacing w:val="-3"/>
          <w:sz w:val="23"/>
        </w:rPr>
        <w:t xml:space="preserve"> </w:t>
      </w:r>
      <w:r>
        <w:rPr>
          <w:color w:val="252525"/>
          <w:sz w:val="23"/>
        </w:rPr>
        <w:t>(AML/CTF</w:t>
      </w:r>
      <w:r>
        <w:rPr>
          <w:color w:val="252525"/>
          <w:spacing w:val="-5"/>
          <w:sz w:val="23"/>
        </w:rPr>
        <w:t xml:space="preserve"> </w:t>
      </w:r>
      <w:r>
        <w:rPr>
          <w:color w:val="252525"/>
          <w:sz w:val="23"/>
        </w:rPr>
        <w:t>Act)</w:t>
      </w:r>
      <w:r>
        <w:rPr>
          <w:color w:val="252525"/>
          <w:spacing w:val="-4"/>
          <w:sz w:val="23"/>
        </w:rPr>
        <w:t xml:space="preserve"> </w:t>
      </w:r>
      <w:r>
        <w:rPr>
          <w:color w:val="252525"/>
          <w:sz w:val="23"/>
        </w:rPr>
        <w:t>aims</w:t>
      </w:r>
      <w:r>
        <w:rPr>
          <w:color w:val="252525"/>
          <w:spacing w:val="-4"/>
          <w:sz w:val="23"/>
        </w:rPr>
        <w:t xml:space="preserve"> </w:t>
      </w:r>
      <w:r>
        <w:rPr>
          <w:color w:val="252525"/>
          <w:sz w:val="23"/>
        </w:rPr>
        <w:t>to combat money laundering and terrorism financing (ML/TF) in Australia.</w:t>
      </w:r>
    </w:p>
    <w:p w:rsidR="00BD44D5" w:rsidRDefault="00CD135A">
      <w:pPr>
        <w:pStyle w:val="BodyText"/>
        <w:spacing w:before="164" w:line="259" w:lineRule="auto"/>
        <w:ind w:left="1440" w:right="1271"/>
      </w:pPr>
      <w:r>
        <w:rPr>
          <w:color w:val="252525"/>
        </w:rPr>
        <w:t>The</w:t>
      </w:r>
      <w:r>
        <w:rPr>
          <w:color w:val="252525"/>
          <w:spacing w:val="-4"/>
        </w:rPr>
        <w:t xml:space="preserve"> </w:t>
      </w:r>
      <w:r>
        <w:rPr>
          <w:color w:val="252525"/>
        </w:rPr>
        <w:t>AML/CTF</w:t>
      </w:r>
      <w:r>
        <w:rPr>
          <w:color w:val="252525"/>
          <w:spacing w:val="-5"/>
        </w:rPr>
        <w:t xml:space="preserve"> </w:t>
      </w:r>
      <w:r>
        <w:rPr>
          <w:color w:val="252525"/>
        </w:rPr>
        <w:t>Act</w:t>
      </w:r>
      <w:r>
        <w:rPr>
          <w:color w:val="252525"/>
          <w:spacing w:val="-4"/>
        </w:rPr>
        <w:t xml:space="preserve"> </w:t>
      </w:r>
      <w:r>
        <w:rPr>
          <w:color w:val="252525"/>
        </w:rPr>
        <w:t>places obligations</w:t>
      </w:r>
      <w:r>
        <w:rPr>
          <w:color w:val="252525"/>
          <w:spacing w:val="-4"/>
        </w:rPr>
        <w:t xml:space="preserve"> </w:t>
      </w:r>
      <w:r>
        <w:rPr>
          <w:color w:val="252525"/>
        </w:rPr>
        <w:t>on</w:t>
      </w:r>
      <w:r>
        <w:rPr>
          <w:color w:val="252525"/>
          <w:spacing w:val="-1"/>
        </w:rPr>
        <w:t xml:space="preserve"> </w:t>
      </w:r>
      <w:r>
        <w:rPr>
          <w:color w:val="252525"/>
        </w:rPr>
        <w:t>certain</w:t>
      </w:r>
      <w:r>
        <w:rPr>
          <w:color w:val="252525"/>
          <w:spacing w:val="-1"/>
        </w:rPr>
        <w:t xml:space="preserve"> </w:t>
      </w:r>
      <w:r>
        <w:rPr>
          <w:color w:val="252525"/>
        </w:rPr>
        <w:t>businesses</w:t>
      </w:r>
      <w:r>
        <w:rPr>
          <w:color w:val="252525"/>
          <w:spacing w:val="-4"/>
        </w:rPr>
        <w:t xml:space="preserve"> </w:t>
      </w:r>
      <w:r>
        <w:rPr>
          <w:color w:val="252525"/>
        </w:rPr>
        <w:t>(known</w:t>
      </w:r>
      <w:r>
        <w:rPr>
          <w:color w:val="252525"/>
          <w:spacing w:val="-5"/>
        </w:rPr>
        <w:t xml:space="preserve"> </w:t>
      </w:r>
      <w:r>
        <w:rPr>
          <w:color w:val="252525"/>
        </w:rPr>
        <w:t>as</w:t>
      </w:r>
      <w:r>
        <w:rPr>
          <w:color w:val="252525"/>
          <w:spacing w:val="-5"/>
        </w:rPr>
        <w:t xml:space="preserve"> </w:t>
      </w:r>
      <w:r>
        <w:rPr>
          <w:color w:val="252525"/>
        </w:rPr>
        <w:t>‘reporting</w:t>
      </w:r>
      <w:r>
        <w:rPr>
          <w:color w:val="252525"/>
          <w:spacing w:val="-3"/>
        </w:rPr>
        <w:t xml:space="preserve"> </w:t>
      </w:r>
      <w:r>
        <w:rPr>
          <w:color w:val="252525"/>
        </w:rPr>
        <w:t>entities’)</w:t>
      </w:r>
      <w:r>
        <w:rPr>
          <w:color w:val="252525"/>
          <w:spacing w:val="-4"/>
        </w:rPr>
        <w:t xml:space="preserve"> </w:t>
      </w:r>
      <w:r>
        <w:rPr>
          <w:color w:val="252525"/>
        </w:rPr>
        <w:t>to</w:t>
      </w:r>
      <w:r>
        <w:rPr>
          <w:color w:val="252525"/>
          <w:spacing w:val="-6"/>
        </w:rPr>
        <w:t xml:space="preserve"> </w:t>
      </w:r>
      <w:r>
        <w:rPr>
          <w:color w:val="252525"/>
        </w:rPr>
        <w:t>report transactions and suspicious activities to AUSTRAC, and take steps to prevent th</w:t>
      </w:r>
      <w:r>
        <w:rPr>
          <w:color w:val="252525"/>
        </w:rPr>
        <w:t>eir business from being used by criminals.</w:t>
      </w:r>
    </w:p>
    <w:p w:rsidR="00BD44D5" w:rsidRDefault="00CD135A">
      <w:pPr>
        <w:pStyle w:val="BodyText"/>
        <w:spacing w:before="160" w:line="256" w:lineRule="auto"/>
        <w:ind w:left="1440" w:right="1271"/>
      </w:pPr>
      <w:r>
        <w:rPr>
          <w:color w:val="252525"/>
        </w:rPr>
        <w:t>Each</w:t>
      </w:r>
      <w:r>
        <w:rPr>
          <w:color w:val="252525"/>
          <w:spacing w:val="-1"/>
        </w:rPr>
        <w:t xml:space="preserve"> </w:t>
      </w:r>
      <w:r>
        <w:rPr>
          <w:color w:val="252525"/>
        </w:rPr>
        <w:t>reporting entity must determine how it will go</w:t>
      </w:r>
      <w:r>
        <w:rPr>
          <w:color w:val="252525"/>
          <w:spacing w:val="-2"/>
        </w:rPr>
        <w:t xml:space="preserve"> </w:t>
      </w:r>
      <w:r>
        <w:rPr>
          <w:color w:val="252525"/>
        </w:rPr>
        <w:t>about</w:t>
      </w:r>
      <w:r>
        <w:rPr>
          <w:color w:val="252525"/>
          <w:spacing w:val="-3"/>
        </w:rPr>
        <w:t xml:space="preserve"> </w:t>
      </w:r>
      <w:r>
        <w:rPr>
          <w:color w:val="252525"/>
        </w:rPr>
        <w:t>meeting its obligations, based</w:t>
      </w:r>
      <w:r>
        <w:rPr>
          <w:color w:val="252525"/>
          <w:spacing w:val="-1"/>
        </w:rPr>
        <w:t xml:space="preserve"> </w:t>
      </w:r>
      <w:r>
        <w:rPr>
          <w:color w:val="252525"/>
        </w:rPr>
        <w:t>on the level</w:t>
      </w:r>
      <w:r>
        <w:rPr>
          <w:color w:val="252525"/>
          <w:spacing w:val="-1"/>
        </w:rPr>
        <w:t xml:space="preserve"> </w:t>
      </w:r>
      <w:r>
        <w:rPr>
          <w:color w:val="252525"/>
        </w:rPr>
        <w:t>of</w:t>
      </w:r>
      <w:r>
        <w:rPr>
          <w:color w:val="252525"/>
          <w:spacing w:val="-4"/>
        </w:rPr>
        <w:t xml:space="preserve"> </w:t>
      </w:r>
      <w:r>
        <w:rPr>
          <w:color w:val="252525"/>
        </w:rPr>
        <w:t>ML/TF</w:t>
      </w:r>
      <w:r>
        <w:rPr>
          <w:color w:val="252525"/>
          <w:spacing w:val="-4"/>
        </w:rPr>
        <w:t xml:space="preserve"> </w:t>
      </w:r>
      <w:r>
        <w:rPr>
          <w:color w:val="252525"/>
        </w:rPr>
        <w:t>risk</w:t>
      </w:r>
      <w:r>
        <w:rPr>
          <w:color w:val="252525"/>
          <w:spacing w:val="-3"/>
        </w:rPr>
        <w:t xml:space="preserve"> </w:t>
      </w:r>
      <w:r>
        <w:rPr>
          <w:color w:val="252525"/>
        </w:rPr>
        <w:t>faced. This</w:t>
      </w:r>
      <w:r>
        <w:rPr>
          <w:color w:val="252525"/>
          <w:spacing w:val="-3"/>
        </w:rPr>
        <w:t xml:space="preserve"> </w:t>
      </w:r>
      <w:r>
        <w:rPr>
          <w:color w:val="252525"/>
        </w:rPr>
        <w:t>is</w:t>
      </w:r>
      <w:r>
        <w:rPr>
          <w:color w:val="252525"/>
          <w:spacing w:val="-3"/>
        </w:rPr>
        <w:t xml:space="preserve"> </w:t>
      </w:r>
      <w:r>
        <w:rPr>
          <w:color w:val="252525"/>
        </w:rPr>
        <w:t>because</w:t>
      </w:r>
      <w:r>
        <w:rPr>
          <w:color w:val="252525"/>
          <w:spacing w:val="-2"/>
        </w:rPr>
        <w:t xml:space="preserve"> </w:t>
      </w:r>
      <w:r>
        <w:rPr>
          <w:color w:val="252525"/>
        </w:rPr>
        <w:t>it</w:t>
      </w:r>
      <w:r>
        <w:rPr>
          <w:color w:val="252525"/>
          <w:spacing w:val="-6"/>
        </w:rPr>
        <w:t xml:space="preserve"> </w:t>
      </w:r>
      <w:r>
        <w:rPr>
          <w:color w:val="252525"/>
        </w:rPr>
        <w:t>is the</w:t>
      </w:r>
      <w:r>
        <w:rPr>
          <w:color w:val="252525"/>
          <w:spacing w:val="-3"/>
        </w:rPr>
        <w:t xml:space="preserve"> </w:t>
      </w:r>
      <w:r>
        <w:rPr>
          <w:color w:val="252525"/>
        </w:rPr>
        <w:t>reporting</w:t>
      </w:r>
      <w:r>
        <w:rPr>
          <w:color w:val="252525"/>
          <w:spacing w:val="-2"/>
        </w:rPr>
        <w:t xml:space="preserve"> </w:t>
      </w:r>
      <w:r>
        <w:rPr>
          <w:color w:val="252525"/>
        </w:rPr>
        <w:t>entity that</w:t>
      </w:r>
      <w:r>
        <w:rPr>
          <w:color w:val="252525"/>
          <w:spacing w:val="-5"/>
        </w:rPr>
        <w:t xml:space="preserve"> </w:t>
      </w:r>
      <w:r>
        <w:rPr>
          <w:color w:val="252525"/>
        </w:rPr>
        <w:t>is</w:t>
      </w:r>
      <w:r>
        <w:rPr>
          <w:color w:val="252525"/>
          <w:spacing w:val="-3"/>
        </w:rPr>
        <w:t xml:space="preserve"> </w:t>
      </w:r>
      <w:r>
        <w:rPr>
          <w:color w:val="252525"/>
        </w:rPr>
        <w:t>best</w:t>
      </w:r>
      <w:r>
        <w:rPr>
          <w:color w:val="252525"/>
          <w:spacing w:val="-6"/>
        </w:rPr>
        <w:t xml:space="preserve"> </w:t>
      </w:r>
      <w:r>
        <w:rPr>
          <w:color w:val="252525"/>
        </w:rPr>
        <w:t xml:space="preserve">placed to know the ML/TF risks associated with their customers, their products, operating structures and business </w:t>
      </w:r>
      <w:r>
        <w:rPr>
          <w:color w:val="252525"/>
          <w:spacing w:val="-2"/>
        </w:rPr>
        <w:t>environment.</w:t>
      </w:r>
    </w:p>
    <w:p w:rsidR="00BD44D5" w:rsidRDefault="00BD44D5">
      <w:pPr>
        <w:pStyle w:val="BodyText"/>
        <w:spacing w:before="205"/>
      </w:pPr>
    </w:p>
    <w:p w:rsidR="00BD44D5" w:rsidRDefault="00CD135A">
      <w:pPr>
        <w:pStyle w:val="Heading1"/>
      </w:pPr>
      <w:bookmarkStart w:id="13" w:name="About_AUSTRAC_and_who_we_regulate"/>
      <w:bookmarkStart w:id="14" w:name="_bookmark3"/>
      <w:bookmarkEnd w:id="13"/>
      <w:bookmarkEnd w:id="14"/>
      <w:r>
        <w:rPr>
          <w:color w:val="00426A"/>
        </w:rPr>
        <w:t>ABOUT</w:t>
      </w:r>
      <w:r>
        <w:rPr>
          <w:color w:val="00426A"/>
          <w:spacing w:val="-2"/>
        </w:rPr>
        <w:t xml:space="preserve"> </w:t>
      </w:r>
      <w:r>
        <w:rPr>
          <w:color w:val="00426A"/>
        </w:rPr>
        <w:t>AUSTRAC</w:t>
      </w:r>
      <w:r>
        <w:rPr>
          <w:color w:val="00426A"/>
          <w:spacing w:val="1"/>
        </w:rPr>
        <w:t xml:space="preserve"> </w:t>
      </w:r>
      <w:r>
        <w:rPr>
          <w:color w:val="00426A"/>
        </w:rPr>
        <w:t>AND</w:t>
      </w:r>
      <w:r>
        <w:rPr>
          <w:color w:val="00426A"/>
          <w:spacing w:val="-3"/>
        </w:rPr>
        <w:t xml:space="preserve"> </w:t>
      </w:r>
      <w:r>
        <w:rPr>
          <w:color w:val="00426A"/>
        </w:rPr>
        <w:t xml:space="preserve">WHO WE </w:t>
      </w:r>
      <w:r>
        <w:rPr>
          <w:color w:val="00426A"/>
          <w:spacing w:val="-2"/>
        </w:rPr>
        <w:t>REGULATE</w:t>
      </w:r>
    </w:p>
    <w:p w:rsidR="00BD44D5" w:rsidRDefault="00CD135A">
      <w:pPr>
        <w:pStyle w:val="BodyText"/>
        <w:spacing w:before="125"/>
        <w:ind w:left="1440"/>
      </w:pPr>
      <w:r>
        <w:rPr>
          <w:color w:val="252525"/>
        </w:rPr>
        <w:t>AUSTRAC</w:t>
      </w:r>
      <w:r>
        <w:rPr>
          <w:color w:val="252525"/>
          <w:spacing w:val="-4"/>
        </w:rPr>
        <w:t xml:space="preserve"> </w:t>
      </w:r>
      <w:r>
        <w:rPr>
          <w:color w:val="252525"/>
        </w:rPr>
        <w:t>is</w:t>
      </w:r>
      <w:r>
        <w:rPr>
          <w:color w:val="252525"/>
          <w:spacing w:val="-3"/>
        </w:rPr>
        <w:t xml:space="preserve"> </w:t>
      </w:r>
      <w:r>
        <w:rPr>
          <w:color w:val="252525"/>
        </w:rPr>
        <w:t>Australia’s</w:t>
      </w:r>
      <w:r>
        <w:rPr>
          <w:color w:val="252525"/>
          <w:spacing w:val="-4"/>
        </w:rPr>
        <w:t xml:space="preserve"> </w:t>
      </w:r>
      <w:r>
        <w:rPr>
          <w:color w:val="252525"/>
        </w:rPr>
        <w:t>AML/CTF</w:t>
      </w:r>
      <w:r>
        <w:rPr>
          <w:color w:val="252525"/>
          <w:spacing w:val="-4"/>
        </w:rPr>
        <w:t xml:space="preserve"> </w:t>
      </w:r>
      <w:r>
        <w:rPr>
          <w:color w:val="252525"/>
        </w:rPr>
        <w:t>regulator</w:t>
      </w:r>
      <w:r>
        <w:rPr>
          <w:color w:val="252525"/>
          <w:spacing w:val="-5"/>
        </w:rPr>
        <w:t xml:space="preserve"> </w:t>
      </w:r>
      <w:r>
        <w:rPr>
          <w:color w:val="252525"/>
        </w:rPr>
        <w:t>and</w:t>
      </w:r>
      <w:r>
        <w:rPr>
          <w:color w:val="252525"/>
          <w:spacing w:val="-6"/>
        </w:rPr>
        <w:t xml:space="preserve"> </w:t>
      </w:r>
      <w:r>
        <w:rPr>
          <w:color w:val="252525"/>
        </w:rPr>
        <w:t>financial</w:t>
      </w:r>
      <w:r>
        <w:rPr>
          <w:color w:val="252525"/>
          <w:spacing w:val="-3"/>
        </w:rPr>
        <w:t xml:space="preserve"> </w:t>
      </w:r>
      <w:r>
        <w:rPr>
          <w:color w:val="252525"/>
        </w:rPr>
        <w:t>intelligence</w:t>
      </w:r>
      <w:r>
        <w:rPr>
          <w:color w:val="252525"/>
          <w:spacing w:val="-4"/>
        </w:rPr>
        <w:t xml:space="preserve"> </w:t>
      </w:r>
      <w:r>
        <w:rPr>
          <w:color w:val="252525"/>
          <w:spacing w:val="-2"/>
        </w:rPr>
        <w:t>unit.</w:t>
      </w:r>
    </w:p>
    <w:p w:rsidR="00BD44D5" w:rsidRDefault="00CD135A">
      <w:pPr>
        <w:pStyle w:val="BodyText"/>
        <w:spacing w:before="179" w:line="261" w:lineRule="auto"/>
        <w:ind w:left="1440" w:right="1271"/>
      </w:pPr>
      <w:r>
        <w:rPr>
          <w:color w:val="252525"/>
        </w:rPr>
        <w:t>AUSTRAC’s purpose is to build resilience in the financial system and use financial intelligence and regulation</w:t>
      </w:r>
      <w:r>
        <w:rPr>
          <w:color w:val="252525"/>
          <w:spacing w:val="-5"/>
        </w:rPr>
        <w:t xml:space="preserve"> </w:t>
      </w:r>
      <w:r>
        <w:rPr>
          <w:color w:val="252525"/>
        </w:rPr>
        <w:t>to</w:t>
      </w:r>
      <w:r>
        <w:rPr>
          <w:color w:val="252525"/>
          <w:spacing w:val="-5"/>
        </w:rPr>
        <w:t xml:space="preserve"> </w:t>
      </w:r>
      <w:r>
        <w:rPr>
          <w:color w:val="252525"/>
        </w:rPr>
        <w:t>disrupt</w:t>
      </w:r>
      <w:r>
        <w:rPr>
          <w:color w:val="252525"/>
          <w:spacing w:val="-4"/>
        </w:rPr>
        <w:t xml:space="preserve"> </w:t>
      </w:r>
      <w:r>
        <w:rPr>
          <w:color w:val="252525"/>
        </w:rPr>
        <w:t>ML/TF and</w:t>
      </w:r>
      <w:r>
        <w:rPr>
          <w:color w:val="252525"/>
          <w:spacing w:val="-1"/>
        </w:rPr>
        <w:t xml:space="preserve"> </w:t>
      </w:r>
      <w:r>
        <w:rPr>
          <w:color w:val="252525"/>
        </w:rPr>
        <w:t>other</w:t>
      </w:r>
      <w:r>
        <w:rPr>
          <w:color w:val="252525"/>
          <w:spacing w:val="-4"/>
        </w:rPr>
        <w:t xml:space="preserve"> </w:t>
      </w:r>
      <w:r>
        <w:rPr>
          <w:color w:val="252525"/>
        </w:rPr>
        <w:t>serious crimes.</w:t>
      </w:r>
      <w:r>
        <w:rPr>
          <w:color w:val="252525"/>
          <w:spacing w:val="-2"/>
        </w:rPr>
        <w:t xml:space="preserve"> </w:t>
      </w:r>
      <w:r>
        <w:rPr>
          <w:color w:val="252525"/>
        </w:rPr>
        <w:t>AUSTRAC</w:t>
      </w:r>
      <w:r>
        <w:rPr>
          <w:color w:val="252525"/>
          <w:spacing w:val="-3"/>
        </w:rPr>
        <w:t xml:space="preserve"> </w:t>
      </w:r>
      <w:r>
        <w:rPr>
          <w:color w:val="252525"/>
        </w:rPr>
        <w:t>works</w:t>
      </w:r>
      <w:r>
        <w:rPr>
          <w:color w:val="252525"/>
          <w:spacing w:val="-4"/>
        </w:rPr>
        <w:t xml:space="preserve"> </w:t>
      </w:r>
      <w:r>
        <w:rPr>
          <w:color w:val="252525"/>
        </w:rPr>
        <w:t>closely</w:t>
      </w:r>
      <w:r>
        <w:rPr>
          <w:color w:val="252525"/>
          <w:spacing w:val="-2"/>
        </w:rPr>
        <w:t xml:space="preserve"> </w:t>
      </w:r>
      <w:r>
        <w:rPr>
          <w:color w:val="252525"/>
        </w:rPr>
        <w:t>with</w:t>
      </w:r>
      <w:r>
        <w:rPr>
          <w:color w:val="252525"/>
          <w:spacing w:val="-5"/>
        </w:rPr>
        <w:t xml:space="preserve"> </w:t>
      </w:r>
      <w:r>
        <w:rPr>
          <w:color w:val="252525"/>
        </w:rPr>
        <w:t>businesses</w:t>
      </w:r>
      <w:r>
        <w:rPr>
          <w:color w:val="252525"/>
          <w:spacing w:val="-4"/>
        </w:rPr>
        <w:t xml:space="preserve"> </w:t>
      </w:r>
      <w:r>
        <w:rPr>
          <w:color w:val="252525"/>
        </w:rPr>
        <w:t>like yours, industry partners, law enforcement and other regulators to help fight financial crime.</w:t>
      </w:r>
    </w:p>
    <w:p w:rsidR="00BD44D5" w:rsidRDefault="00CD135A">
      <w:pPr>
        <w:pStyle w:val="BodyText"/>
        <w:spacing w:before="152"/>
        <w:ind w:left="1440"/>
      </w:pPr>
      <w:r>
        <w:rPr>
          <w:color w:val="252525"/>
        </w:rPr>
        <w:t>AUSTRAC</w:t>
      </w:r>
      <w:r>
        <w:rPr>
          <w:color w:val="252525"/>
          <w:spacing w:val="-3"/>
        </w:rPr>
        <w:t xml:space="preserve"> </w:t>
      </w:r>
      <w:r>
        <w:rPr>
          <w:color w:val="252525"/>
        </w:rPr>
        <w:t>is</w:t>
      </w:r>
      <w:r>
        <w:rPr>
          <w:color w:val="252525"/>
          <w:spacing w:val="-4"/>
        </w:rPr>
        <w:t xml:space="preserve"> </w:t>
      </w:r>
      <w:r>
        <w:rPr>
          <w:color w:val="252525"/>
        </w:rPr>
        <w:t>responsible</w:t>
      </w:r>
      <w:r>
        <w:rPr>
          <w:color w:val="252525"/>
          <w:spacing w:val="-3"/>
        </w:rPr>
        <w:t xml:space="preserve"> </w:t>
      </w:r>
      <w:r>
        <w:rPr>
          <w:color w:val="252525"/>
          <w:spacing w:val="-4"/>
        </w:rPr>
        <w:t>for:</w:t>
      </w:r>
    </w:p>
    <w:p w:rsidR="00BD44D5" w:rsidRDefault="00CD135A">
      <w:pPr>
        <w:pStyle w:val="ListParagraph"/>
        <w:numPr>
          <w:ilvl w:val="0"/>
          <w:numId w:val="24"/>
        </w:numPr>
        <w:tabs>
          <w:tab w:val="left" w:pos="2160"/>
        </w:tabs>
        <w:spacing w:before="182"/>
        <w:ind w:left="2160" w:hanging="359"/>
        <w:rPr>
          <w:rFonts w:ascii="Symbol" w:hAnsi="Symbol"/>
          <w:color w:val="252525"/>
          <w:sz w:val="23"/>
        </w:rPr>
      </w:pPr>
      <w:r>
        <w:rPr>
          <w:color w:val="252525"/>
          <w:sz w:val="23"/>
        </w:rPr>
        <w:t>regulating</w:t>
      </w:r>
      <w:r>
        <w:rPr>
          <w:color w:val="252525"/>
          <w:spacing w:val="-4"/>
          <w:sz w:val="23"/>
        </w:rPr>
        <w:t xml:space="preserve"> </w:t>
      </w:r>
      <w:r>
        <w:rPr>
          <w:color w:val="252525"/>
          <w:sz w:val="23"/>
        </w:rPr>
        <w:t>businesses</w:t>
      </w:r>
      <w:r>
        <w:rPr>
          <w:color w:val="252525"/>
          <w:spacing w:val="-5"/>
          <w:sz w:val="23"/>
        </w:rPr>
        <w:t xml:space="preserve"> </w:t>
      </w:r>
      <w:r>
        <w:rPr>
          <w:color w:val="252525"/>
          <w:sz w:val="23"/>
        </w:rPr>
        <w:t>to</w:t>
      </w:r>
      <w:r>
        <w:rPr>
          <w:color w:val="252525"/>
          <w:spacing w:val="-7"/>
          <w:sz w:val="23"/>
        </w:rPr>
        <w:t xml:space="preserve"> </w:t>
      </w:r>
      <w:r>
        <w:rPr>
          <w:color w:val="252525"/>
          <w:sz w:val="23"/>
        </w:rPr>
        <w:t>ensure they</w:t>
      </w:r>
      <w:r>
        <w:rPr>
          <w:color w:val="252525"/>
          <w:spacing w:val="-4"/>
          <w:sz w:val="23"/>
        </w:rPr>
        <w:t xml:space="preserve"> </w:t>
      </w:r>
      <w:r>
        <w:rPr>
          <w:color w:val="252525"/>
          <w:sz w:val="23"/>
        </w:rPr>
        <w:t>comply</w:t>
      </w:r>
      <w:r>
        <w:rPr>
          <w:color w:val="252525"/>
          <w:spacing w:val="-2"/>
          <w:sz w:val="23"/>
        </w:rPr>
        <w:t xml:space="preserve"> </w:t>
      </w:r>
      <w:r>
        <w:rPr>
          <w:color w:val="252525"/>
          <w:sz w:val="23"/>
        </w:rPr>
        <w:t>with</w:t>
      </w:r>
      <w:r>
        <w:rPr>
          <w:color w:val="252525"/>
          <w:spacing w:val="-6"/>
          <w:sz w:val="23"/>
        </w:rPr>
        <w:t xml:space="preserve"> </w:t>
      </w:r>
      <w:r>
        <w:rPr>
          <w:color w:val="252525"/>
          <w:sz w:val="23"/>
        </w:rPr>
        <w:t>their</w:t>
      </w:r>
      <w:r>
        <w:rPr>
          <w:color w:val="252525"/>
          <w:spacing w:val="-1"/>
          <w:sz w:val="23"/>
        </w:rPr>
        <w:t xml:space="preserve"> </w:t>
      </w:r>
      <w:r>
        <w:rPr>
          <w:color w:val="252525"/>
          <w:sz w:val="23"/>
        </w:rPr>
        <w:t>obligations</w:t>
      </w:r>
      <w:r>
        <w:rPr>
          <w:color w:val="252525"/>
          <w:spacing w:val="-5"/>
          <w:sz w:val="23"/>
        </w:rPr>
        <w:t xml:space="preserve"> </w:t>
      </w:r>
      <w:r>
        <w:rPr>
          <w:color w:val="252525"/>
          <w:sz w:val="23"/>
        </w:rPr>
        <w:t>under the</w:t>
      </w:r>
      <w:r>
        <w:rPr>
          <w:color w:val="252525"/>
          <w:spacing w:val="-5"/>
          <w:sz w:val="23"/>
        </w:rPr>
        <w:t xml:space="preserve"> </w:t>
      </w:r>
      <w:r>
        <w:rPr>
          <w:color w:val="252525"/>
          <w:sz w:val="23"/>
        </w:rPr>
        <w:t>AML/CTF</w:t>
      </w:r>
      <w:r>
        <w:rPr>
          <w:color w:val="252525"/>
          <w:spacing w:val="-1"/>
          <w:sz w:val="23"/>
        </w:rPr>
        <w:t xml:space="preserve"> </w:t>
      </w:r>
      <w:r>
        <w:rPr>
          <w:color w:val="252525"/>
          <w:spacing w:val="-5"/>
          <w:sz w:val="23"/>
        </w:rPr>
        <w:t>Act</w:t>
      </w:r>
    </w:p>
    <w:p w:rsidR="00BD44D5" w:rsidRDefault="00CD135A">
      <w:pPr>
        <w:pStyle w:val="ListParagraph"/>
        <w:numPr>
          <w:ilvl w:val="0"/>
          <w:numId w:val="24"/>
        </w:numPr>
        <w:tabs>
          <w:tab w:val="left" w:pos="2160"/>
        </w:tabs>
        <w:spacing w:before="137"/>
        <w:ind w:left="2160" w:hanging="359"/>
        <w:rPr>
          <w:rFonts w:ascii="Symbol" w:hAnsi="Symbol"/>
          <w:color w:val="252525"/>
          <w:sz w:val="23"/>
        </w:rPr>
      </w:pPr>
      <w:r>
        <w:rPr>
          <w:color w:val="252525"/>
          <w:sz w:val="23"/>
        </w:rPr>
        <w:t>collecting</w:t>
      </w:r>
      <w:r>
        <w:rPr>
          <w:color w:val="252525"/>
          <w:spacing w:val="-6"/>
          <w:sz w:val="23"/>
        </w:rPr>
        <w:t xml:space="preserve"> </w:t>
      </w:r>
      <w:r>
        <w:rPr>
          <w:color w:val="252525"/>
          <w:sz w:val="23"/>
        </w:rPr>
        <w:t>and</w:t>
      </w:r>
      <w:r>
        <w:rPr>
          <w:color w:val="252525"/>
          <w:spacing w:val="-6"/>
          <w:sz w:val="23"/>
        </w:rPr>
        <w:t xml:space="preserve"> </w:t>
      </w:r>
      <w:r>
        <w:rPr>
          <w:color w:val="252525"/>
          <w:sz w:val="23"/>
        </w:rPr>
        <w:t>analysing</w:t>
      </w:r>
      <w:r>
        <w:rPr>
          <w:color w:val="252525"/>
          <w:spacing w:val="-4"/>
          <w:sz w:val="23"/>
        </w:rPr>
        <w:t xml:space="preserve"> </w:t>
      </w:r>
      <w:r>
        <w:rPr>
          <w:color w:val="252525"/>
          <w:sz w:val="23"/>
        </w:rPr>
        <w:t>the</w:t>
      </w:r>
      <w:r>
        <w:rPr>
          <w:color w:val="252525"/>
          <w:spacing w:val="-5"/>
          <w:sz w:val="23"/>
        </w:rPr>
        <w:t xml:space="preserve"> </w:t>
      </w:r>
      <w:r>
        <w:rPr>
          <w:color w:val="252525"/>
          <w:sz w:val="23"/>
        </w:rPr>
        <w:t>financial</w:t>
      </w:r>
      <w:r>
        <w:rPr>
          <w:color w:val="252525"/>
          <w:spacing w:val="1"/>
          <w:sz w:val="23"/>
        </w:rPr>
        <w:t xml:space="preserve"> </w:t>
      </w:r>
      <w:r>
        <w:rPr>
          <w:color w:val="252525"/>
          <w:sz w:val="23"/>
        </w:rPr>
        <w:t>data</w:t>
      </w:r>
      <w:r>
        <w:rPr>
          <w:color w:val="252525"/>
          <w:spacing w:val="-6"/>
          <w:sz w:val="23"/>
        </w:rPr>
        <w:t xml:space="preserve"> </w:t>
      </w:r>
      <w:r>
        <w:rPr>
          <w:color w:val="252525"/>
          <w:sz w:val="23"/>
        </w:rPr>
        <w:t>reported</w:t>
      </w:r>
      <w:r>
        <w:rPr>
          <w:color w:val="252525"/>
          <w:spacing w:val="-1"/>
          <w:sz w:val="23"/>
        </w:rPr>
        <w:t xml:space="preserve"> </w:t>
      </w:r>
      <w:r>
        <w:rPr>
          <w:color w:val="252525"/>
          <w:sz w:val="23"/>
        </w:rPr>
        <w:t>by</w:t>
      </w:r>
      <w:r>
        <w:rPr>
          <w:color w:val="252525"/>
          <w:spacing w:val="-1"/>
          <w:sz w:val="23"/>
        </w:rPr>
        <w:t xml:space="preserve"> </w:t>
      </w:r>
      <w:r>
        <w:rPr>
          <w:color w:val="252525"/>
          <w:sz w:val="23"/>
        </w:rPr>
        <w:t>regulated</w:t>
      </w:r>
      <w:r>
        <w:rPr>
          <w:color w:val="252525"/>
          <w:spacing w:val="-5"/>
          <w:sz w:val="23"/>
        </w:rPr>
        <w:t xml:space="preserve"> </w:t>
      </w:r>
      <w:r>
        <w:rPr>
          <w:color w:val="252525"/>
          <w:spacing w:val="-2"/>
          <w:sz w:val="23"/>
        </w:rPr>
        <w:t>businesses</w:t>
      </w:r>
    </w:p>
    <w:p w:rsidR="00BD44D5" w:rsidRDefault="00CD135A">
      <w:pPr>
        <w:pStyle w:val="ListParagraph"/>
        <w:numPr>
          <w:ilvl w:val="0"/>
          <w:numId w:val="24"/>
        </w:numPr>
        <w:tabs>
          <w:tab w:val="left" w:pos="2161"/>
        </w:tabs>
        <w:spacing w:line="355" w:lineRule="auto"/>
        <w:ind w:right="1288"/>
        <w:rPr>
          <w:rFonts w:ascii="Symbol" w:hAnsi="Symbol"/>
          <w:color w:val="252525"/>
          <w:sz w:val="23"/>
        </w:rPr>
      </w:pPr>
      <w:r>
        <w:rPr>
          <w:color w:val="252525"/>
          <w:sz w:val="23"/>
        </w:rPr>
        <w:t>disseminating</w:t>
      </w:r>
      <w:r>
        <w:rPr>
          <w:color w:val="252525"/>
          <w:spacing w:val="-3"/>
          <w:sz w:val="23"/>
        </w:rPr>
        <w:t xml:space="preserve"> </w:t>
      </w:r>
      <w:r>
        <w:rPr>
          <w:color w:val="252525"/>
          <w:sz w:val="23"/>
        </w:rPr>
        <w:t>financial</w:t>
      </w:r>
      <w:r>
        <w:rPr>
          <w:color w:val="252525"/>
          <w:spacing w:val="-4"/>
          <w:sz w:val="23"/>
        </w:rPr>
        <w:t xml:space="preserve"> </w:t>
      </w:r>
      <w:r>
        <w:rPr>
          <w:color w:val="252525"/>
          <w:sz w:val="23"/>
        </w:rPr>
        <w:t>intelligence</w:t>
      </w:r>
      <w:r>
        <w:rPr>
          <w:color w:val="252525"/>
          <w:spacing w:val="-6"/>
          <w:sz w:val="23"/>
        </w:rPr>
        <w:t xml:space="preserve"> </w:t>
      </w:r>
      <w:r>
        <w:rPr>
          <w:color w:val="252525"/>
          <w:sz w:val="23"/>
        </w:rPr>
        <w:t>for</w:t>
      </w:r>
      <w:r>
        <w:rPr>
          <w:color w:val="252525"/>
          <w:spacing w:val="-7"/>
          <w:sz w:val="23"/>
        </w:rPr>
        <w:t xml:space="preserve"> </w:t>
      </w:r>
      <w:r>
        <w:rPr>
          <w:color w:val="252525"/>
          <w:sz w:val="23"/>
        </w:rPr>
        <w:t>investigation</w:t>
      </w:r>
      <w:r>
        <w:rPr>
          <w:color w:val="252525"/>
          <w:spacing w:val="-7"/>
          <w:sz w:val="23"/>
        </w:rPr>
        <w:t xml:space="preserve"> </w:t>
      </w:r>
      <w:r>
        <w:rPr>
          <w:color w:val="252525"/>
          <w:sz w:val="23"/>
        </w:rPr>
        <w:t>to</w:t>
      </w:r>
      <w:r>
        <w:rPr>
          <w:color w:val="252525"/>
          <w:spacing w:val="-3"/>
          <w:sz w:val="23"/>
        </w:rPr>
        <w:t xml:space="preserve"> </w:t>
      </w:r>
      <w:r>
        <w:rPr>
          <w:color w:val="252525"/>
          <w:sz w:val="23"/>
        </w:rPr>
        <w:t>law</w:t>
      </w:r>
      <w:r>
        <w:rPr>
          <w:color w:val="252525"/>
          <w:spacing w:val="-6"/>
          <w:sz w:val="23"/>
        </w:rPr>
        <w:t xml:space="preserve"> </w:t>
      </w:r>
      <w:r>
        <w:rPr>
          <w:color w:val="252525"/>
          <w:sz w:val="23"/>
        </w:rPr>
        <w:t>enforcement,</w:t>
      </w:r>
      <w:r>
        <w:rPr>
          <w:color w:val="252525"/>
          <w:spacing w:val="-4"/>
          <w:sz w:val="23"/>
        </w:rPr>
        <w:t xml:space="preserve"> </w:t>
      </w:r>
      <w:r>
        <w:rPr>
          <w:color w:val="252525"/>
          <w:sz w:val="23"/>
        </w:rPr>
        <w:t>national</w:t>
      </w:r>
      <w:r>
        <w:rPr>
          <w:color w:val="252525"/>
          <w:spacing w:val="-5"/>
          <w:sz w:val="23"/>
        </w:rPr>
        <w:t xml:space="preserve"> </w:t>
      </w:r>
      <w:r>
        <w:rPr>
          <w:color w:val="252525"/>
          <w:sz w:val="23"/>
        </w:rPr>
        <w:t>security, revenue and regulatory agencies, as well as international counterparts.</w:t>
      </w:r>
    </w:p>
    <w:p w:rsidR="00BD44D5" w:rsidRDefault="00CD135A">
      <w:pPr>
        <w:pStyle w:val="BodyText"/>
        <w:spacing w:before="174"/>
        <w:ind w:left="1440"/>
      </w:pPr>
      <w:r>
        <w:rPr>
          <w:color w:val="252525"/>
        </w:rPr>
        <w:t>The</w:t>
      </w:r>
      <w:r>
        <w:rPr>
          <w:color w:val="252525"/>
          <w:spacing w:val="-5"/>
        </w:rPr>
        <w:t xml:space="preserve"> </w:t>
      </w:r>
      <w:r>
        <w:rPr>
          <w:color w:val="252525"/>
        </w:rPr>
        <w:t>financial</w:t>
      </w:r>
      <w:r>
        <w:rPr>
          <w:color w:val="252525"/>
          <w:spacing w:val="-3"/>
        </w:rPr>
        <w:t xml:space="preserve"> </w:t>
      </w:r>
      <w:r>
        <w:rPr>
          <w:color w:val="252525"/>
        </w:rPr>
        <w:t>intelligence</w:t>
      </w:r>
      <w:r>
        <w:rPr>
          <w:color w:val="252525"/>
          <w:spacing w:val="-2"/>
        </w:rPr>
        <w:t xml:space="preserve"> </w:t>
      </w:r>
      <w:r>
        <w:rPr>
          <w:color w:val="252525"/>
        </w:rPr>
        <w:t>and</w:t>
      </w:r>
      <w:r>
        <w:rPr>
          <w:color w:val="252525"/>
          <w:spacing w:val="-4"/>
        </w:rPr>
        <w:t xml:space="preserve"> </w:t>
      </w:r>
      <w:r>
        <w:rPr>
          <w:color w:val="252525"/>
        </w:rPr>
        <w:t>reports</w:t>
      </w:r>
      <w:r>
        <w:rPr>
          <w:color w:val="252525"/>
          <w:spacing w:val="-4"/>
        </w:rPr>
        <w:t xml:space="preserve"> </w:t>
      </w:r>
      <w:r>
        <w:rPr>
          <w:color w:val="252525"/>
        </w:rPr>
        <w:t>generated</w:t>
      </w:r>
      <w:r>
        <w:rPr>
          <w:color w:val="252525"/>
          <w:spacing w:val="-1"/>
        </w:rPr>
        <w:t xml:space="preserve"> </w:t>
      </w:r>
      <w:r>
        <w:rPr>
          <w:color w:val="252525"/>
        </w:rPr>
        <w:t>by</w:t>
      </w:r>
      <w:r>
        <w:rPr>
          <w:color w:val="252525"/>
          <w:spacing w:val="-3"/>
        </w:rPr>
        <w:t xml:space="preserve"> </w:t>
      </w:r>
      <w:r>
        <w:rPr>
          <w:color w:val="252525"/>
        </w:rPr>
        <w:t>AUSTRAC are</w:t>
      </w:r>
      <w:r>
        <w:rPr>
          <w:color w:val="252525"/>
          <w:spacing w:val="-4"/>
        </w:rPr>
        <w:t xml:space="preserve"> </w:t>
      </w:r>
      <w:r>
        <w:rPr>
          <w:color w:val="252525"/>
        </w:rPr>
        <w:t>vital</w:t>
      </w:r>
      <w:r>
        <w:rPr>
          <w:color w:val="252525"/>
          <w:spacing w:val="-2"/>
        </w:rPr>
        <w:t xml:space="preserve"> </w:t>
      </w:r>
      <w:r>
        <w:rPr>
          <w:color w:val="252525"/>
        </w:rPr>
        <w:t>for</w:t>
      </w:r>
      <w:r>
        <w:rPr>
          <w:color w:val="252525"/>
          <w:spacing w:val="-5"/>
        </w:rPr>
        <w:t xml:space="preserve"> </w:t>
      </w:r>
      <w:r>
        <w:rPr>
          <w:color w:val="252525"/>
        </w:rPr>
        <w:t>Australia’s</w:t>
      </w:r>
      <w:r>
        <w:rPr>
          <w:color w:val="252525"/>
          <w:spacing w:val="-3"/>
        </w:rPr>
        <w:t xml:space="preserve"> </w:t>
      </w:r>
      <w:r>
        <w:rPr>
          <w:color w:val="252525"/>
          <w:spacing w:val="-2"/>
        </w:rPr>
        <w:t>national</w:t>
      </w:r>
    </w:p>
    <w:p w:rsidR="00BD44D5" w:rsidRDefault="00CD135A">
      <w:pPr>
        <w:pStyle w:val="BodyText"/>
        <w:spacing w:before="24"/>
        <w:ind w:left="1440"/>
      </w:pPr>
      <w:r>
        <w:rPr>
          <w:color w:val="252525"/>
        </w:rPr>
        <w:t>security</w:t>
      </w:r>
      <w:r>
        <w:rPr>
          <w:color w:val="252525"/>
          <w:spacing w:val="-5"/>
        </w:rPr>
        <w:t xml:space="preserve"> </w:t>
      </w:r>
      <w:r>
        <w:rPr>
          <w:color w:val="252525"/>
        </w:rPr>
        <w:t>and</w:t>
      </w:r>
      <w:r>
        <w:rPr>
          <w:color w:val="252525"/>
          <w:spacing w:val="-4"/>
        </w:rPr>
        <w:t xml:space="preserve"> </w:t>
      </w:r>
      <w:r>
        <w:rPr>
          <w:color w:val="252525"/>
        </w:rPr>
        <w:t>law</w:t>
      </w:r>
      <w:r>
        <w:rPr>
          <w:color w:val="252525"/>
          <w:spacing w:val="-4"/>
        </w:rPr>
        <w:t xml:space="preserve"> </w:t>
      </w:r>
      <w:r>
        <w:rPr>
          <w:color w:val="252525"/>
          <w:spacing w:val="-2"/>
        </w:rPr>
        <w:t>enforcement.</w:t>
      </w:r>
    </w:p>
    <w:p w:rsidR="00BD44D5" w:rsidRDefault="00CD135A">
      <w:pPr>
        <w:pStyle w:val="BodyText"/>
        <w:spacing w:before="180" w:line="261" w:lineRule="auto"/>
        <w:ind w:left="1440" w:right="1271"/>
      </w:pPr>
      <w:r>
        <w:rPr>
          <w:color w:val="252525"/>
        </w:rPr>
        <w:t>Commonwealth,</w:t>
      </w:r>
      <w:r>
        <w:rPr>
          <w:color w:val="252525"/>
          <w:spacing w:val="-3"/>
        </w:rPr>
        <w:t xml:space="preserve"> </w:t>
      </w:r>
      <w:r>
        <w:rPr>
          <w:color w:val="252525"/>
        </w:rPr>
        <w:t>State</w:t>
      </w:r>
      <w:r>
        <w:rPr>
          <w:color w:val="252525"/>
          <w:spacing w:val="-5"/>
        </w:rPr>
        <w:t xml:space="preserve"> </w:t>
      </w:r>
      <w:r>
        <w:rPr>
          <w:color w:val="252525"/>
        </w:rPr>
        <w:t>and</w:t>
      </w:r>
      <w:r>
        <w:rPr>
          <w:color w:val="252525"/>
          <w:spacing w:val="-3"/>
        </w:rPr>
        <w:t xml:space="preserve"> </w:t>
      </w:r>
      <w:r>
        <w:rPr>
          <w:color w:val="252525"/>
        </w:rPr>
        <w:t>Territory</w:t>
      </w:r>
      <w:r>
        <w:rPr>
          <w:color w:val="252525"/>
          <w:spacing w:val="-5"/>
        </w:rPr>
        <w:t xml:space="preserve"> </w:t>
      </w:r>
      <w:r>
        <w:rPr>
          <w:color w:val="252525"/>
        </w:rPr>
        <w:t>law</w:t>
      </w:r>
      <w:r>
        <w:rPr>
          <w:color w:val="252525"/>
          <w:spacing w:val="-5"/>
        </w:rPr>
        <w:t xml:space="preserve"> </w:t>
      </w:r>
      <w:r>
        <w:rPr>
          <w:color w:val="252525"/>
        </w:rPr>
        <w:t>enforcement agencies</w:t>
      </w:r>
      <w:r>
        <w:rPr>
          <w:color w:val="252525"/>
          <w:spacing w:val="-5"/>
        </w:rPr>
        <w:t xml:space="preserve"> </w:t>
      </w:r>
      <w:r>
        <w:rPr>
          <w:color w:val="252525"/>
        </w:rPr>
        <w:t>investigate</w:t>
      </w:r>
      <w:r>
        <w:rPr>
          <w:color w:val="252525"/>
          <w:spacing w:val="-5"/>
        </w:rPr>
        <w:t xml:space="preserve"> </w:t>
      </w:r>
      <w:r>
        <w:rPr>
          <w:color w:val="252525"/>
        </w:rPr>
        <w:t>criminal</w:t>
      </w:r>
      <w:r>
        <w:rPr>
          <w:color w:val="252525"/>
          <w:spacing w:val="-4"/>
        </w:rPr>
        <w:t xml:space="preserve"> </w:t>
      </w:r>
      <w:r>
        <w:rPr>
          <w:color w:val="252525"/>
        </w:rPr>
        <w:t>activities including those related to possible money laundering.</w:t>
      </w:r>
    </w:p>
    <w:p w:rsidR="00BD44D5" w:rsidRDefault="00BD44D5">
      <w:pPr>
        <w:spacing w:line="261" w:lineRule="auto"/>
        <w:sectPr w:rsidR="00BD44D5">
          <w:pgSz w:w="11910" w:h="16840"/>
          <w:pgMar w:top="1280" w:right="0" w:bottom="720" w:left="0" w:header="494" w:footer="525" w:gutter="0"/>
          <w:cols w:space="720"/>
        </w:sectPr>
      </w:pPr>
    </w:p>
    <w:p w:rsidR="00BD44D5" w:rsidRDefault="00BD44D5">
      <w:pPr>
        <w:pStyle w:val="BodyText"/>
      </w:pPr>
    </w:p>
    <w:p w:rsidR="00BD44D5" w:rsidRDefault="00BD44D5">
      <w:pPr>
        <w:pStyle w:val="BodyText"/>
        <w:spacing w:before="11"/>
      </w:pPr>
    </w:p>
    <w:p w:rsidR="00BD44D5" w:rsidRDefault="00CD135A">
      <w:pPr>
        <w:spacing w:line="261" w:lineRule="auto"/>
        <w:ind w:left="1440" w:right="1271"/>
        <w:rPr>
          <w:b/>
          <w:sz w:val="23"/>
        </w:rPr>
      </w:pPr>
      <w:r>
        <w:rPr>
          <w:color w:val="252525"/>
          <w:sz w:val="23"/>
        </w:rPr>
        <w:t>You</w:t>
      </w:r>
      <w:r>
        <w:rPr>
          <w:color w:val="252525"/>
          <w:spacing w:val="-1"/>
          <w:sz w:val="23"/>
        </w:rPr>
        <w:t xml:space="preserve"> </w:t>
      </w:r>
      <w:r>
        <w:rPr>
          <w:color w:val="252525"/>
          <w:sz w:val="23"/>
        </w:rPr>
        <w:t>can</w:t>
      </w:r>
      <w:r>
        <w:rPr>
          <w:color w:val="252525"/>
          <w:spacing w:val="-6"/>
          <w:sz w:val="23"/>
        </w:rPr>
        <w:t xml:space="preserve"> </w:t>
      </w:r>
      <w:r>
        <w:rPr>
          <w:color w:val="252525"/>
          <w:sz w:val="23"/>
        </w:rPr>
        <w:t>watch</w:t>
      </w:r>
      <w:r>
        <w:rPr>
          <w:color w:val="252525"/>
          <w:spacing w:val="-1"/>
          <w:sz w:val="23"/>
        </w:rPr>
        <w:t xml:space="preserve"> </w:t>
      </w:r>
      <w:r>
        <w:rPr>
          <w:color w:val="252525"/>
          <w:sz w:val="23"/>
        </w:rPr>
        <w:t>videos</w:t>
      </w:r>
      <w:r>
        <w:rPr>
          <w:color w:val="252525"/>
          <w:spacing w:val="-2"/>
          <w:sz w:val="23"/>
        </w:rPr>
        <w:t xml:space="preserve"> </w:t>
      </w:r>
      <w:r>
        <w:rPr>
          <w:color w:val="252525"/>
          <w:sz w:val="23"/>
        </w:rPr>
        <w:t>to</w:t>
      </w:r>
      <w:r>
        <w:rPr>
          <w:color w:val="252525"/>
          <w:spacing w:val="-1"/>
          <w:sz w:val="23"/>
        </w:rPr>
        <w:t xml:space="preserve"> </w:t>
      </w:r>
      <w:r>
        <w:rPr>
          <w:color w:val="252525"/>
          <w:sz w:val="23"/>
        </w:rPr>
        <w:t>understand</w:t>
      </w:r>
      <w:r>
        <w:rPr>
          <w:color w:val="252525"/>
          <w:spacing w:val="-5"/>
          <w:sz w:val="23"/>
        </w:rPr>
        <w:t xml:space="preserve"> </w:t>
      </w:r>
      <w:r>
        <w:rPr>
          <w:color w:val="252525"/>
          <w:sz w:val="23"/>
        </w:rPr>
        <w:t>more about</w:t>
      </w:r>
      <w:r>
        <w:rPr>
          <w:color w:val="252525"/>
          <w:spacing w:val="-7"/>
          <w:sz w:val="23"/>
        </w:rPr>
        <w:t xml:space="preserve"> </w:t>
      </w:r>
      <w:r>
        <w:rPr>
          <w:color w:val="252525"/>
          <w:sz w:val="23"/>
        </w:rPr>
        <w:t>AUSTRAC at</w:t>
      </w:r>
      <w:r>
        <w:rPr>
          <w:sz w:val="23"/>
        </w:rPr>
        <w:t>:</w:t>
      </w:r>
      <w:r>
        <w:rPr>
          <w:spacing w:val="-6"/>
          <w:sz w:val="23"/>
        </w:rPr>
        <w:t xml:space="preserve"> </w:t>
      </w:r>
      <w:hyperlink r:id="rId11">
        <w:r>
          <w:rPr>
            <w:b/>
            <w:sz w:val="23"/>
            <w:u w:val="single"/>
          </w:rPr>
          <w:t>austrac.gov.au/about-us/austrac-</w:t>
        </w:r>
      </w:hyperlink>
      <w:r>
        <w:rPr>
          <w:b/>
          <w:sz w:val="23"/>
        </w:rPr>
        <w:t xml:space="preserve"> </w:t>
      </w:r>
      <w:hyperlink r:id="rId12">
        <w:r>
          <w:rPr>
            <w:b/>
            <w:spacing w:val="-2"/>
            <w:sz w:val="23"/>
            <w:u w:val="single"/>
          </w:rPr>
          <w:t>overview</w:t>
        </w:r>
      </w:hyperlink>
    </w:p>
    <w:p w:rsidR="00BD44D5" w:rsidRDefault="00BD44D5">
      <w:pPr>
        <w:pStyle w:val="BodyText"/>
        <w:spacing w:before="9"/>
        <w:rPr>
          <w:b/>
          <w:sz w:val="28"/>
        </w:rPr>
      </w:pPr>
    </w:p>
    <w:p w:rsidR="00BD44D5" w:rsidRDefault="00CD135A">
      <w:pPr>
        <w:pStyle w:val="Heading2"/>
      </w:pPr>
      <w:bookmarkStart w:id="15" w:name="WHO_IS_REGULATED_BY_AUSTRAC?"/>
      <w:bookmarkEnd w:id="15"/>
      <w:r>
        <w:rPr>
          <w:color w:val="00426A"/>
        </w:rPr>
        <w:t>WHO</w:t>
      </w:r>
      <w:r>
        <w:rPr>
          <w:color w:val="00426A"/>
          <w:spacing w:val="-2"/>
        </w:rPr>
        <w:t xml:space="preserve"> </w:t>
      </w:r>
      <w:r>
        <w:rPr>
          <w:color w:val="00426A"/>
        </w:rPr>
        <w:t>IS</w:t>
      </w:r>
      <w:r>
        <w:rPr>
          <w:color w:val="00426A"/>
          <w:spacing w:val="-2"/>
        </w:rPr>
        <w:t xml:space="preserve"> </w:t>
      </w:r>
      <w:r>
        <w:rPr>
          <w:color w:val="00426A"/>
        </w:rPr>
        <w:t>REGULATED</w:t>
      </w:r>
      <w:r>
        <w:rPr>
          <w:color w:val="00426A"/>
          <w:spacing w:val="-4"/>
        </w:rPr>
        <w:t xml:space="preserve"> </w:t>
      </w:r>
      <w:r>
        <w:rPr>
          <w:color w:val="00426A"/>
        </w:rPr>
        <w:t>BY</w:t>
      </w:r>
      <w:r>
        <w:rPr>
          <w:color w:val="00426A"/>
          <w:spacing w:val="-3"/>
        </w:rPr>
        <w:t xml:space="preserve"> </w:t>
      </w:r>
      <w:r>
        <w:rPr>
          <w:color w:val="00426A"/>
          <w:spacing w:val="-2"/>
        </w:rPr>
        <w:t>AUSTRAC?</w:t>
      </w:r>
    </w:p>
    <w:p w:rsidR="00BD44D5" w:rsidRDefault="00CD135A">
      <w:pPr>
        <w:pStyle w:val="BodyText"/>
        <w:spacing w:before="151" w:line="259" w:lineRule="auto"/>
        <w:ind w:left="1440" w:right="1271"/>
      </w:pPr>
      <w:r>
        <w:rPr>
          <w:color w:val="252525"/>
        </w:rPr>
        <w:t>AUSTRAC</w:t>
      </w:r>
      <w:r>
        <w:rPr>
          <w:color w:val="252525"/>
          <w:spacing w:val="-3"/>
        </w:rPr>
        <w:t xml:space="preserve"> </w:t>
      </w:r>
      <w:r>
        <w:rPr>
          <w:color w:val="252525"/>
        </w:rPr>
        <w:t>regulates</w:t>
      </w:r>
      <w:r>
        <w:rPr>
          <w:color w:val="252525"/>
          <w:spacing w:val="-1"/>
        </w:rPr>
        <w:t xml:space="preserve"> </w:t>
      </w:r>
      <w:r>
        <w:rPr>
          <w:color w:val="252525"/>
        </w:rPr>
        <w:t>businesses</w:t>
      </w:r>
      <w:r>
        <w:rPr>
          <w:color w:val="252525"/>
          <w:spacing w:val="-4"/>
        </w:rPr>
        <w:t xml:space="preserve"> </w:t>
      </w:r>
      <w:r>
        <w:rPr>
          <w:color w:val="252525"/>
        </w:rPr>
        <w:t>in</w:t>
      </w:r>
      <w:r>
        <w:rPr>
          <w:color w:val="252525"/>
          <w:spacing w:val="-5"/>
        </w:rPr>
        <w:t xml:space="preserve"> </w:t>
      </w:r>
      <w:r>
        <w:rPr>
          <w:color w:val="252525"/>
        </w:rPr>
        <w:t>the</w:t>
      </w:r>
      <w:r>
        <w:rPr>
          <w:color w:val="252525"/>
          <w:spacing w:val="-4"/>
        </w:rPr>
        <w:t xml:space="preserve"> </w:t>
      </w:r>
      <w:r>
        <w:rPr>
          <w:color w:val="252525"/>
        </w:rPr>
        <w:t>financial</w:t>
      </w:r>
      <w:r>
        <w:rPr>
          <w:color w:val="252525"/>
          <w:spacing w:val="-1"/>
        </w:rPr>
        <w:t xml:space="preserve"> </w:t>
      </w:r>
      <w:r>
        <w:rPr>
          <w:color w:val="252525"/>
        </w:rPr>
        <w:t>services,</w:t>
      </w:r>
      <w:r>
        <w:rPr>
          <w:color w:val="252525"/>
          <w:spacing w:val="-2"/>
        </w:rPr>
        <w:t xml:space="preserve"> </w:t>
      </w:r>
      <w:r>
        <w:rPr>
          <w:color w:val="252525"/>
        </w:rPr>
        <w:t>bullion</w:t>
      </w:r>
      <w:r>
        <w:rPr>
          <w:color w:val="252525"/>
          <w:spacing w:val="-5"/>
        </w:rPr>
        <w:t xml:space="preserve"> </w:t>
      </w:r>
      <w:r>
        <w:rPr>
          <w:color w:val="252525"/>
        </w:rPr>
        <w:t>and</w:t>
      </w:r>
      <w:r>
        <w:rPr>
          <w:color w:val="252525"/>
          <w:spacing w:val="-5"/>
        </w:rPr>
        <w:t xml:space="preserve"> </w:t>
      </w:r>
      <w:r>
        <w:rPr>
          <w:color w:val="252525"/>
        </w:rPr>
        <w:t>gambling</w:t>
      </w:r>
      <w:r>
        <w:rPr>
          <w:color w:val="252525"/>
          <w:spacing w:val="-3"/>
        </w:rPr>
        <w:t xml:space="preserve"> </w:t>
      </w:r>
      <w:r>
        <w:rPr>
          <w:color w:val="252525"/>
        </w:rPr>
        <w:t>sectors</w:t>
      </w:r>
      <w:r>
        <w:rPr>
          <w:color w:val="252525"/>
          <w:spacing w:val="-1"/>
        </w:rPr>
        <w:t xml:space="preserve"> </w:t>
      </w:r>
      <w:r>
        <w:rPr>
          <w:color w:val="252525"/>
        </w:rPr>
        <w:t>that</w:t>
      </w:r>
      <w:r>
        <w:rPr>
          <w:color w:val="252525"/>
          <w:spacing w:val="-7"/>
        </w:rPr>
        <w:t xml:space="preserve"> </w:t>
      </w:r>
      <w:r>
        <w:rPr>
          <w:color w:val="252525"/>
        </w:rPr>
        <w:t>provide certain ‘designated services’ listed in the AML/CTF Act. These designated services have been identified as posing a risk for money laundering and ter</w:t>
      </w:r>
      <w:r>
        <w:rPr>
          <w:color w:val="252525"/>
        </w:rPr>
        <w:t>rorism financing.</w:t>
      </w:r>
    </w:p>
    <w:p w:rsidR="00BD44D5" w:rsidRDefault="00CD135A">
      <w:pPr>
        <w:pStyle w:val="BodyText"/>
        <w:spacing w:before="160" w:line="259" w:lineRule="auto"/>
        <w:ind w:left="1440" w:right="1271"/>
      </w:pPr>
      <w:r>
        <w:rPr>
          <w:color w:val="252525"/>
        </w:rPr>
        <w:t>This includes businesses that are licensed to operate electronic gaming machines (EGMs), including</w:t>
      </w:r>
      <w:r>
        <w:rPr>
          <w:color w:val="252525"/>
          <w:spacing w:val="-4"/>
        </w:rPr>
        <w:t xml:space="preserve"> </w:t>
      </w:r>
      <w:r>
        <w:rPr>
          <w:color w:val="252525"/>
        </w:rPr>
        <w:t>multi-terminal</w:t>
      </w:r>
      <w:r>
        <w:rPr>
          <w:color w:val="252525"/>
          <w:spacing w:val="-4"/>
        </w:rPr>
        <w:t xml:space="preserve"> </w:t>
      </w:r>
      <w:r>
        <w:rPr>
          <w:color w:val="252525"/>
        </w:rPr>
        <w:t>gaming</w:t>
      </w:r>
      <w:r>
        <w:rPr>
          <w:color w:val="252525"/>
          <w:spacing w:val="-4"/>
        </w:rPr>
        <w:t xml:space="preserve"> </w:t>
      </w:r>
      <w:r>
        <w:rPr>
          <w:color w:val="252525"/>
        </w:rPr>
        <w:t>machines</w:t>
      </w:r>
      <w:r>
        <w:rPr>
          <w:color w:val="252525"/>
          <w:spacing w:val="-5"/>
        </w:rPr>
        <w:t xml:space="preserve"> </w:t>
      </w:r>
      <w:r>
        <w:rPr>
          <w:color w:val="252525"/>
        </w:rPr>
        <w:t>(MTGMs). Many</w:t>
      </w:r>
      <w:r>
        <w:rPr>
          <w:color w:val="252525"/>
          <w:spacing w:val="-5"/>
        </w:rPr>
        <w:t xml:space="preserve"> </w:t>
      </w:r>
      <w:r>
        <w:rPr>
          <w:color w:val="252525"/>
        </w:rPr>
        <w:t>such</w:t>
      </w:r>
      <w:r>
        <w:rPr>
          <w:color w:val="252525"/>
          <w:spacing w:val="-6"/>
        </w:rPr>
        <w:t xml:space="preserve"> </w:t>
      </w:r>
      <w:r>
        <w:rPr>
          <w:color w:val="252525"/>
        </w:rPr>
        <w:t>businesses</w:t>
      </w:r>
      <w:r>
        <w:rPr>
          <w:color w:val="252525"/>
          <w:spacing w:val="-5"/>
        </w:rPr>
        <w:t xml:space="preserve"> </w:t>
      </w:r>
      <w:r>
        <w:rPr>
          <w:color w:val="252525"/>
        </w:rPr>
        <w:t>also</w:t>
      </w:r>
      <w:r>
        <w:rPr>
          <w:color w:val="252525"/>
          <w:spacing w:val="-2"/>
        </w:rPr>
        <w:t xml:space="preserve"> </w:t>
      </w:r>
      <w:r>
        <w:rPr>
          <w:color w:val="252525"/>
        </w:rPr>
        <w:t>offer</w:t>
      </w:r>
      <w:r>
        <w:rPr>
          <w:color w:val="252525"/>
          <w:spacing w:val="-5"/>
        </w:rPr>
        <w:t xml:space="preserve"> </w:t>
      </w:r>
      <w:r>
        <w:rPr>
          <w:color w:val="252525"/>
        </w:rPr>
        <w:t>a Totalisator Agency Board (TAB) service to their customers, however the TAB is responsible for meeting the AML/CTF Act obligations associated with this service. The TAB may rely on your business to undertake certain activities on their behalf to assist th</w:t>
      </w:r>
      <w:r>
        <w:rPr>
          <w:color w:val="252525"/>
        </w:rPr>
        <w:t>em in meeting these obligations.</w:t>
      </w:r>
    </w:p>
    <w:p w:rsidR="00BD44D5" w:rsidRDefault="00CD135A">
      <w:pPr>
        <w:pStyle w:val="BodyText"/>
        <w:spacing w:before="160" w:line="256" w:lineRule="auto"/>
        <w:ind w:left="1440" w:right="1271"/>
      </w:pPr>
      <w:r>
        <w:rPr>
          <w:color w:val="252525"/>
        </w:rPr>
        <w:t>Businesses</w:t>
      </w:r>
      <w:r>
        <w:rPr>
          <w:color w:val="252525"/>
          <w:spacing w:val="-4"/>
        </w:rPr>
        <w:t xml:space="preserve"> </w:t>
      </w:r>
      <w:r>
        <w:rPr>
          <w:color w:val="252525"/>
        </w:rPr>
        <w:t>that</w:t>
      </w:r>
      <w:r>
        <w:rPr>
          <w:color w:val="252525"/>
          <w:spacing w:val="-2"/>
        </w:rPr>
        <w:t xml:space="preserve"> </w:t>
      </w:r>
      <w:r>
        <w:rPr>
          <w:color w:val="252525"/>
        </w:rPr>
        <w:t>have</w:t>
      </w:r>
      <w:r>
        <w:rPr>
          <w:color w:val="252525"/>
          <w:spacing w:val="-4"/>
        </w:rPr>
        <w:t xml:space="preserve"> </w:t>
      </w:r>
      <w:r>
        <w:rPr>
          <w:color w:val="252525"/>
        </w:rPr>
        <w:t>entitlements</w:t>
      </w:r>
      <w:r>
        <w:rPr>
          <w:color w:val="252525"/>
          <w:spacing w:val="-4"/>
        </w:rPr>
        <w:t xml:space="preserve"> </w:t>
      </w:r>
      <w:r>
        <w:rPr>
          <w:color w:val="252525"/>
        </w:rPr>
        <w:t>under</w:t>
      </w:r>
      <w:r>
        <w:rPr>
          <w:color w:val="252525"/>
          <w:spacing w:val="-4"/>
        </w:rPr>
        <w:t xml:space="preserve"> </w:t>
      </w:r>
      <w:r>
        <w:rPr>
          <w:color w:val="252525"/>
        </w:rPr>
        <w:t>licence to</w:t>
      </w:r>
      <w:r>
        <w:rPr>
          <w:color w:val="252525"/>
          <w:spacing w:val="-2"/>
        </w:rPr>
        <w:t xml:space="preserve"> </w:t>
      </w:r>
      <w:r>
        <w:rPr>
          <w:color w:val="252525"/>
        </w:rPr>
        <w:t>operate</w:t>
      </w:r>
      <w:r>
        <w:rPr>
          <w:color w:val="252525"/>
          <w:spacing w:val="-1"/>
        </w:rPr>
        <w:t xml:space="preserve"> </w:t>
      </w:r>
      <w:r>
        <w:rPr>
          <w:color w:val="252525"/>
        </w:rPr>
        <w:t>EGMs</w:t>
      </w:r>
      <w:r>
        <w:rPr>
          <w:color w:val="252525"/>
          <w:spacing w:val="-4"/>
        </w:rPr>
        <w:t xml:space="preserve"> </w:t>
      </w:r>
      <w:r>
        <w:rPr>
          <w:color w:val="252525"/>
        </w:rPr>
        <w:t>must</w:t>
      </w:r>
      <w:r>
        <w:rPr>
          <w:color w:val="252525"/>
          <w:spacing w:val="-2"/>
        </w:rPr>
        <w:t xml:space="preserve"> </w:t>
      </w:r>
      <w:r>
        <w:rPr>
          <w:color w:val="252525"/>
        </w:rPr>
        <w:t>submit</w:t>
      </w:r>
      <w:r>
        <w:rPr>
          <w:color w:val="252525"/>
          <w:spacing w:val="-7"/>
        </w:rPr>
        <w:t xml:space="preserve"> </w:t>
      </w:r>
      <w:r>
        <w:rPr>
          <w:color w:val="252525"/>
        </w:rPr>
        <w:t>certain</w:t>
      </w:r>
      <w:r>
        <w:rPr>
          <w:color w:val="252525"/>
          <w:spacing w:val="-5"/>
        </w:rPr>
        <w:t xml:space="preserve"> </w:t>
      </w:r>
      <w:r>
        <w:rPr>
          <w:color w:val="252525"/>
        </w:rPr>
        <w:t>reports</w:t>
      </w:r>
      <w:r>
        <w:rPr>
          <w:color w:val="252525"/>
          <w:spacing w:val="-1"/>
        </w:rPr>
        <w:t xml:space="preserve"> </w:t>
      </w:r>
      <w:r>
        <w:rPr>
          <w:color w:val="252525"/>
        </w:rPr>
        <w:t>to AUSTRAC. The reports you may be required to submit are:</w:t>
      </w:r>
    </w:p>
    <w:p w:rsidR="00BD44D5" w:rsidRDefault="00CD135A">
      <w:pPr>
        <w:pStyle w:val="ListParagraph"/>
        <w:numPr>
          <w:ilvl w:val="0"/>
          <w:numId w:val="24"/>
        </w:numPr>
        <w:tabs>
          <w:tab w:val="left" w:pos="2160"/>
        </w:tabs>
        <w:spacing w:before="162"/>
        <w:ind w:left="2160" w:hanging="359"/>
        <w:rPr>
          <w:rFonts w:ascii="Symbol" w:hAnsi="Symbol"/>
          <w:color w:val="252525"/>
          <w:sz w:val="23"/>
        </w:rPr>
      </w:pPr>
      <w:r>
        <w:rPr>
          <w:color w:val="252525"/>
          <w:sz w:val="23"/>
        </w:rPr>
        <w:t>suspicious</w:t>
      </w:r>
      <w:r>
        <w:rPr>
          <w:color w:val="252525"/>
          <w:spacing w:val="-6"/>
          <w:sz w:val="23"/>
        </w:rPr>
        <w:t xml:space="preserve"> </w:t>
      </w:r>
      <w:r>
        <w:rPr>
          <w:color w:val="252525"/>
          <w:sz w:val="23"/>
        </w:rPr>
        <w:t>matter</w:t>
      </w:r>
      <w:r>
        <w:rPr>
          <w:color w:val="252525"/>
          <w:spacing w:val="-1"/>
          <w:sz w:val="23"/>
        </w:rPr>
        <w:t xml:space="preserve"> </w:t>
      </w:r>
      <w:r>
        <w:rPr>
          <w:color w:val="252525"/>
          <w:sz w:val="23"/>
        </w:rPr>
        <w:t>reports</w:t>
      </w:r>
      <w:r>
        <w:rPr>
          <w:color w:val="252525"/>
          <w:spacing w:val="-1"/>
          <w:sz w:val="23"/>
        </w:rPr>
        <w:t xml:space="preserve"> </w:t>
      </w:r>
      <w:r>
        <w:rPr>
          <w:color w:val="252525"/>
          <w:sz w:val="23"/>
        </w:rPr>
        <w:t>(SMRs)</w:t>
      </w:r>
      <w:r>
        <w:rPr>
          <w:color w:val="252525"/>
          <w:spacing w:val="2"/>
          <w:sz w:val="23"/>
        </w:rPr>
        <w:t xml:space="preserve"> </w:t>
      </w:r>
      <w:r>
        <w:rPr>
          <w:color w:val="252525"/>
          <w:sz w:val="23"/>
        </w:rPr>
        <w:t>–</w:t>
      </w:r>
      <w:r>
        <w:rPr>
          <w:color w:val="252525"/>
          <w:spacing w:val="-6"/>
          <w:sz w:val="23"/>
        </w:rPr>
        <w:t xml:space="preserve"> </w:t>
      </w:r>
      <w:r>
        <w:rPr>
          <w:color w:val="252525"/>
          <w:sz w:val="23"/>
        </w:rPr>
        <w:t>all</w:t>
      </w:r>
      <w:r>
        <w:rPr>
          <w:color w:val="252525"/>
          <w:spacing w:val="-3"/>
          <w:sz w:val="23"/>
        </w:rPr>
        <w:t xml:space="preserve"> </w:t>
      </w:r>
      <w:r>
        <w:rPr>
          <w:color w:val="252525"/>
          <w:spacing w:val="-2"/>
          <w:sz w:val="23"/>
        </w:rPr>
        <w:t>businesses</w:t>
      </w:r>
    </w:p>
    <w:p w:rsidR="00BD44D5" w:rsidRDefault="00CD135A">
      <w:pPr>
        <w:pStyle w:val="ListParagraph"/>
        <w:numPr>
          <w:ilvl w:val="0"/>
          <w:numId w:val="24"/>
        </w:numPr>
        <w:tabs>
          <w:tab w:val="left" w:pos="2161"/>
        </w:tabs>
        <w:spacing w:line="350" w:lineRule="auto"/>
        <w:ind w:right="1397"/>
        <w:rPr>
          <w:rFonts w:ascii="Symbol" w:hAnsi="Symbol"/>
          <w:color w:val="252525"/>
          <w:sz w:val="23"/>
        </w:rPr>
      </w:pPr>
      <w:r>
        <w:rPr>
          <w:color w:val="252525"/>
          <w:sz w:val="23"/>
        </w:rPr>
        <w:t>threshold</w:t>
      </w:r>
      <w:r>
        <w:rPr>
          <w:color w:val="252525"/>
          <w:spacing w:val="-6"/>
          <w:sz w:val="23"/>
        </w:rPr>
        <w:t xml:space="preserve"> </w:t>
      </w:r>
      <w:r>
        <w:rPr>
          <w:color w:val="252525"/>
          <w:sz w:val="23"/>
        </w:rPr>
        <w:t>transaction</w:t>
      </w:r>
      <w:r>
        <w:rPr>
          <w:color w:val="252525"/>
          <w:spacing w:val="-6"/>
          <w:sz w:val="23"/>
        </w:rPr>
        <w:t xml:space="preserve"> </w:t>
      </w:r>
      <w:r>
        <w:rPr>
          <w:color w:val="252525"/>
          <w:sz w:val="23"/>
        </w:rPr>
        <w:t>reports</w:t>
      </w:r>
      <w:r>
        <w:rPr>
          <w:color w:val="252525"/>
          <w:spacing w:val="-5"/>
          <w:sz w:val="23"/>
        </w:rPr>
        <w:t xml:space="preserve"> </w:t>
      </w:r>
      <w:r>
        <w:rPr>
          <w:color w:val="252525"/>
          <w:sz w:val="23"/>
        </w:rPr>
        <w:t>(TTRs)</w:t>
      </w:r>
      <w:r>
        <w:rPr>
          <w:color w:val="252525"/>
          <w:spacing w:val="-1"/>
          <w:sz w:val="23"/>
        </w:rPr>
        <w:t xml:space="preserve"> </w:t>
      </w:r>
      <w:r>
        <w:rPr>
          <w:color w:val="252525"/>
          <w:sz w:val="23"/>
        </w:rPr>
        <w:t>– businesses</w:t>
      </w:r>
      <w:r>
        <w:rPr>
          <w:color w:val="252525"/>
          <w:spacing w:val="-5"/>
          <w:sz w:val="23"/>
        </w:rPr>
        <w:t xml:space="preserve"> </w:t>
      </w:r>
      <w:r>
        <w:rPr>
          <w:color w:val="252525"/>
          <w:sz w:val="23"/>
        </w:rPr>
        <w:t>that</w:t>
      </w:r>
      <w:r>
        <w:rPr>
          <w:color w:val="252525"/>
          <w:spacing w:val="-2"/>
          <w:sz w:val="23"/>
        </w:rPr>
        <w:t xml:space="preserve"> </w:t>
      </w:r>
      <w:r>
        <w:rPr>
          <w:color w:val="252525"/>
          <w:sz w:val="23"/>
        </w:rPr>
        <w:t>have</w:t>
      </w:r>
      <w:r>
        <w:rPr>
          <w:color w:val="252525"/>
          <w:spacing w:val="-4"/>
          <w:sz w:val="23"/>
        </w:rPr>
        <w:t xml:space="preserve"> </w:t>
      </w:r>
      <w:r>
        <w:rPr>
          <w:color w:val="252525"/>
          <w:sz w:val="23"/>
        </w:rPr>
        <w:t>entitlements</w:t>
      </w:r>
      <w:r>
        <w:rPr>
          <w:color w:val="252525"/>
          <w:spacing w:val="-5"/>
          <w:sz w:val="23"/>
        </w:rPr>
        <w:t xml:space="preserve"> </w:t>
      </w:r>
      <w:r>
        <w:rPr>
          <w:color w:val="252525"/>
          <w:sz w:val="23"/>
        </w:rPr>
        <w:t>under licence</w:t>
      </w:r>
      <w:r>
        <w:rPr>
          <w:color w:val="252525"/>
          <w:spacing w:val="-4"/>
          <w:sz w:val="23"/>
        </w:rPr>
        <w:t xml:space="preserve"> </w:t>
      </w:r>
      <w:r>
        <w:rPr>
          <w:color w:val="252525"/>
          <w:sz w:val="23"/>
        </w:rPr>
        <w:t>to operate 16 or more gaming machines</w:t>
      </w:r>
    </w:p>
    <w:p w:rsidR="00BD44D5" w:rsidRDefault="00CD135A">
      <w:pPr>
        <w:pStyle w:val="ListParagraph"/>
        <w:numPr>
          <w:ilvl w:val="0"/>
          <w:numId w:val="24"/>
        </w:numPr>
        <w:tabs>
          <w:tab w:val="left" w:pos="2161"/>
        </w:tabs>
        <w:spacing w:before="23" w:line="350" w:lineRule="auto"/>
        <w:ind w:right="1644"/>
        <w:rPr>
          <w:rFonts w:ascii="Symbol" w:hAnsi="Symbol"/>
          <w:color w:val="252525"/>
          <w:sz w:val="23"/>
        </w:rPr>
      </w:pPr>
      <w:r>
        <w:rPr>
          <w:color w:val="252525"/>
          <w:sz w:val="23"/>
        </w:rPr>
        <w:t>compliance</w:t>
      </w:r>
      <w:r>
        <w:rPr>
          <w:color w:val="252525"/>
          <w:spacing w:val="-5"/>
          <w:sz w:val="23"/>
        </w:rPr>
        <w:t xml:space="preserve"> </w:t>
      </w:r>
      <w:r>
        <w:rPr>
          <w:color w:val="252525"/>
          <w:sz w:val="23"/>
        </w:rPr>
        <w:t>reports –</w:t>
      </w:r>
      <w:r>
        <w:rPr>
          <w:color w:val="252525"/>
          <w:spacing w:val="-5"/>
          <w:sz w:val="23"/>
        </w:rPr>
        <w:t xml:space="preserve"> </w:t>
      </w:r>
      <w:r>
        <w:rPr>
          <w:color w:val="252525"/>
          <w:sz w:val="23"/>
        </w:rPr>
        <w:t>businesses</w:t>
      </w:r>
      <w:r>
        <w:rPr>
          <w:color w:val="252525"/>
          <w:spacing w:val="-5"/>
          <w:sz w:val="23"/>
        </w:rPr>
        <w:t xml:space="preserve"> </w:t>
      </w:r>
      <w:r>
        <w:rPr>
          <w:color w:val="252525"/>
          <w:sz w:val="23"/>
        </w:rPr>
        <w:t>that</w:t>
      </w:r>
      <w:r>
        <w:rPr>
          <w:color w:val="252525"/>
          <w:spacing w:val="-3"/>
          <w:sz w:val="23"/>
        </w:rPr>
        <w:t xml:space="preserve"> </w:t>
      </w:r>
      <w:r>
        <w:rPr>
          <w:color w:val="252525"/>
          <w:sz w:val="23"/>
        </w:rPr>
        <w:t>have</w:t>
      </w:r>
      <w:r>
        <w:rPr>
          <w:color w:val="252525"/>
          <w:spacing w:val="-5"/>
          <w:sz w:val="23"/>
        </w:rPr>
        <w:t xml:space="preserve"> </w:t>
      </w:r>
      <w:r>
        <w:rPr>
          <w:color w:val="252525"/>
          <w:sz w:val="23"/>
        </w:rPr>
        <w:t>entitlements</w:t>
      </w:r>
      <w:r>
        <w:rPr>
          <w:color w:val="252525"/>
          <w:spacing w:val="-5"/>
          <w:sz w:val="23"/>
        </w:rPr>
        <w:t xml:space="preserve"> </w:t>
      </w:r>
      <w:r>
        <w:rPr>
          <w:color w:val="252525"/>
          <w:sz w:val="23"/>
        </w:rPr>
        <w:t>under licence</w:t>
      </w:r>
      <w:r>
        <w:rPr>
          <w:color w:val="252525"/>
          <w:spacing w:val="-5"/>
          <w:sz w:val="23"/>
        </w:rPr>
        <w:t xml:space="preserve"> </w:t>
      </w:r>
      <w:r>
        <w:rPr>
          <w:color w:val="252525"/>
          <w:sz w:val="23"/>
        </w:rPr>
        <w:t>to</w:t>
      </w:r>
      <w:r>
        <w:rPr>
          <w:color w:val="252525"/>
          <w:spacing w:val="-7"/>
          <w:sz w:val="23"/>
        </w:rPr>
        <w:t xml:space="preserve"> </w:t>
      </w:r>
      <w:r>
        <w:rPr>
          <w:color w:val="252525"/>
          <w:sz w:val="23"/>
        </w:rPr>
        <w:t>operate</w:t>
      </w:r>
      <w:r>
        <w:rPr>
          <w:color w:val="252525"/>
          <w:spacing w:val="-5"/>
          <w:sz w:val="23"/>
        </w:rPr>
        <w:t xml:space="preserve"> </w:t>
      </w:r>
      <w:r>
        <w:rPr>
          <w:color w:val="252525"/>
          <w:sz w:val="23"/>
        </w:rPr>
        <w:t>16</w:t>
      </w:r>
      <w:r>
        <w:rPr>
          <w:color w:val="252525"/>
          <w:spacing w:val="-7"/>
          <w:sz w:val="23"/>
        </w:rPr>
        <w:t xml:space="preserve"> </w:t>
      </w:r>
      <w:r>
        <w:rPr>
          <w:color w:val="252525"/>
          <w:sz w:val="23"/>
        </w:rPr>
        <w:t>or more gaming machines</w:t>
      </w:r>
    </w:p>
    <w:p w:rsidR="00BD44D5" w:rsidRDefault="00CD135A">
      <w:pPr>
        <w:pStyle w:val="BodyText"/>
        <w:spacing w:before="179"/>
        <w:ind w:left="1440"/>
      </w:pPr>
      <w:r>
        <w:rPr>
          <w:color w:val="252525"/>
        </w:rPr>
        <w:t>The</w:t>
      </w:r>
      <w:r>
        <w:rPr>
          <w:color w:val="252525"/>
          <w:spacing w:val="-6"/>
        </w:rPr>
        <w:t xml:space="preserve"> </w:t>
      </w:r>
      <w:r>
        <w:rPr>
          <w:color w:val="252525"/>
        </w:rPr>
        <w:t>reports</w:t>
      </w:r>
      <w:r>
        <w:rPr>
          <w:color w:val="252525"/>
          <w:spacing w:val="-4"/>
        </w:rPr>
        <w:t xml:space="preserve"> </w:t>
      </w:r>
      <w:r>
        <w:rPr>
          <w:color w:val="252525"/>
        </w:rPr>
        <w:t>you</w:t>
      </w:r>
      <w:r>
        <w:rPr>
          <w:color w:val="252525"/>
          <w:spacing w:val="-1"/>
        </w:rPr>
        <w:t xml:space="preserve"> </w:t>
      </w:r>
      <w:r>
        <w:rPr>
          <w:color w:val="252525"/>
        </w:rPr>
        <w:t>provide</w:t>
      </w:r>
      <w:r>
        <w:rPr>
          <w:color w:val="252525"/>
          <w:spacing w:val="-4"/>
        </w:rPr>
        <w:t xml:space="preserve"> </w:t>
      </w:r>
      <w:r>
        <w:rPr>
          <w:color w:val="252525"/>
        </w:rPr>
        <w:t>to</w:t>
      </w:r>
      <w:r>
        <w:rPr>
          <w:color w:val="252525"/>
          <w:spacing w:val="-6"/>
        </w:rPr>
        <w:t xml:space="preserve"> </w:t>
      </w:r>
      <w:r>
        <w:rPr>
          <w:color w:val="252525"/>
        </w:rPr>
        <w:t>AUSTRAC</w:t>
      </w:r>
      <w:r>
        <w:rPr>
          <w:color w:val="252525"/>
          <w:spacing w:val="-2"/>
        </w:rPr>
        <w:t xml:space="preserve"> </w:t>
      </w:r>
      <w:r>
        <w:rPr>
          <w:color w:val="252525"/>
        </w:rPr>
        <w:t>help</w:t>
      </w:r>
      <w:r>
        <w:rPr>
          <w:color w:val="252525"/>
          <w:spacing w:val="-5"/>
        </w:rPr>
        <w:t xml:space="preserve"> </w:t>
      </w:r>
      <w:r>
        <w:rPr>
          <w:color w:val="252525"/>
        </w:rPr>
        <w:t>combat</w:t>
      </w:r>
      <w:r>
        <w:rPr>
          <w:color w:val="252525"/>
          <w:spacing w:val="-2"/>
        </w:rPr>
        <w:t xml:space="preserve"> </w:t>
      </w:r>
      <w:r>
        <w:rPr>
          <w:color w:val="252525"/>
        </w:rPr>
        <w:t>ML/TF</w:t>
      </w:r>
      <w:r>
        <w:rPr>
          <w:color w:val="252525"/>
          <w:spacing w:val="-5"/>
        </w:rPr>
        <w:t xml:space="preserve"> </w:t>
      </w:r>
      <w:r>
        <w:rPr>
          <w:color w:val="252525"/>
        </w:rPr>
        <w:t>and</w:t>
      </w:r>
      <w:r>
        <w:rPr>
          <w:color w:val="252525"/>
          <w:spacing w:val="-1"/>
        </w:rPr>
        <w:t xml:space="preserve"> </w:t>
      </w:r>
      <w:r>
        <w:rPr>
          <w:color w:val="252525"/>
        </w:rPr>
        <w:t>other</w:t>
      </w:r>
      <w:r>
        <w:rPr>
          <w:color w:val="252525"/>
          <w:spacing w:val="-4"/>
        </w:rPr>
        <w:t xml:space="preserve"> </w:t>
      </w:r>
      <w:r>
        <w:rPr>
          <w:color w:val="252525"/>
        </w:rPr>
        <w:t>serious criminal</w:t>
      </w:r>
      <w:r>
        <w:rPr>
          <w:color w:val="252525"/>
          <w:spacing w:val="-2"/>
        </w:rPr>
        <w:t xml:space="preserve"> activity.</w:t>
      </w:r>
    </w:p>
    <w:p w:rsidR="00BD44D5" w:rsidRDefault="00BD44D5">
      <w:pPr>
        <w:pStyle w:val="BodyText"/>
        <w:rPr>
          <w:sz w:val="20"/>
        </w:rPr>
      </w:pPr>
    </w:p>
    <w:p w:rsidR="00BD44D5" w:rsidRDefault="00CD135A">
      <w:pPr>
        <w:pStyle w:val="BodyText"/>
        <w:spacing w:before="132"/>
        <w:rPr>
          <w:sz w:val="20"/>
        </w:rPr>
      </w:pPr>
      <w:r>
        <w:rPr>
          <w:noProof/>
          <w:lang w:val="en-AU" w:eastAsia="en-AU"/>
        </w:rPr>
        <mc:AlternateContent>
          <mc:Choice Requires="wpg">
            <w:drawing>
              <wp:anchor distT="0" distB="0" distL="0" distR="0" simplePos="0" relativeHeight="487589376" behindDoc="1" locked="0" layoutInCell="1" allowOverlap="1">
                <wp:simplePos x="0" y="0"/>
                <wp:positionH relativeFrom="page">
                  <wp:posOffset>914717</wp:posOffset>
                </wp:positionH>
                <wp:positionV relativeFrom="paragraph">
                  <wp:posOffset>254092</wp:posOffset>
                </wp:positionV>
                <wp:extent cx="5854700" cy="75311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753110"/>
                          <a:chOff x="0" y="0"/>
                          <a:chExt cx="5854700" cy="753110"/>
                        </a:xfrm>
                      </wpg:grpSpPr>
                      <wps:wsp>
                        <wps:cNvPr id="9" name="Graphic 9"/>
                        <wps:cNvSpPr/>
                        <wps:spPr>
                          <a:xfrm>
                            <a:off x="0" y="12"/>
                            <a:ext cx="5854700" cy="753110"/>
                          </a:xfrm>
                          <a:custGeom>
                            <a:avLst/>
                            <a:gdLst/>
                            <a:ahLst/>
                            <a:cxnLst/>
                            <a:rect l="l" t="t" r="r" b="b"/>
                            <a:pathLst>
                              <a:path w="5854700" h="753110">
                                <a:moveTo>
                                  <a:pt x="5854128" y="0"/>
                                </a:moveTo>
                                <a:lnTo>
                                  <a:pt x="473392" y="0"/>
                                </a:lnTo>
                                <a:lnTo>
                                  <a:pt x="0" y="0"/>
                                </a:lnTo>
                                <a:lnTo>
                                  <a:pt x="0" y="752779"/>
                                </a:lnTo>
                                <a:lnTo>
                                  <a:pt x="473392" y="752779"/>
                                </a:lnTo>
                                <a:lnTo>
                                  <a:pt x="5854128" y="752779"/>
                                </a:lnTo>
                                <a:lnTo>
                                  <a:pt x="5854128" y="0"/>
                                </a:lnTo>
                                <a:close/>
                              </a:path>
                            </a:pathLst>
                          </a:custGeom>
                          <a:solidFill>
                            <a:srgbClr val="DEEAF6"/>
                          </a:solidFill>
                        </wps:spPr>
                        <wps:bodyPr wrap="square" lIns="0" tIns="0" rIns="0" bIns="0" rtlCol="0">
                          <a:prstTxWarp prst="textNoShape">
                            <a:avLst/>
                          </a:prstTxWarp>
                          <a:noAutofit/>
                        </wps:bodyPr>
                      </wps:wsp>
                      <wps:wsp>
                        <wps:cNvPr id="10" name="Graphic 10"/>
                        <wps:cNvSpPr/>
                        <wps:spPr>
                          <a:xfrm>
                            <a:off x="154609" y="258013"/>
                            <a:ext cx="292100" cy="342900"/>
                          </a:xfrm>
                          <a:custGeom>
                            <a:avLst/>
                            <a:gdLst/>
                            <a:ahLst/>
                            <a:cxnLst/>
                            <a:rect l="l" t="t" r="r" b="b"/>
                            <a:pathLst>
                              <a:path w="292100" h="342900">
                                <a:moveTo>
                                  <a:pt x="292100" y="86321"/>
                                </a:moveTo>
                                <a:lnTo>
                                  <a:pt x="276948" y="58026"/>
                                </a:lnTo>
                                <a:lnTo>
                                  <a:pt x="243586" y="25806"/>
                                </a:lnTo>
                                <a:lnTo>
                                  <a:pt x="201371" y="4699"/>
                                </a:lnTo>
                                <a:lnTo>
                                  <a:pt x="171297" y="0"/>
                                </a:lnTo>
                                <a:lnTo>
                                  <a:pt x="134531" y="0"/>
                                </a:lnTo>
                                <a:lnTo>
                                  <a:pt x="62534" y="25806"/>
                                </a:lnTo>
                                <a:lnTo>
                                  <a:pt x="29464" y="58026"/>
                                </a:lnTo>
                                <a:lnTo>
                                  <a:pt x="7785" y="98920"/>
                                </a:lnTo>
                                <a:lnTo>
                                  <a:pt x="0" y="146088"/>
                                </a:lnTo>
                                <a:lnTo>
                                  <a:pt x="6591" y="189623"/>
                                </a:lnTo>
                                <a:lnTo>
                                  <a:pt x="25133" y="228320"/>
                                </a:lnTo>
                                <a:lnTo>
                                  <a:pt x="53797" y="260172"/>
                                </a:lnTo>
                                <a:lnTo>
                                  <a:pt x="90754" y="283222"/>
                                </a:lnTo>
                                <a:lnTo>
                                  <a:pt x="101803" y="287134"/>
                                </a:lnTo>
                                <a:lnTo>
                                  <a:pt x="145973" y="342900"/>
                                </a:lnTo>
                                <a:lnTo>
                                  <a:pt x="159766" y="342900"/>
                                </a:lnTo>
                                <a:lnTo>
                                  <a:pt x="206095" y="284048"/>
                                </a:lnTo>
                                <a:lnTo>
                                  <a:pt x="237858" y="270205"/>
                                </a:lnTo>
                                <a:lnTo>
                                  <a:pt x="274053" y="237782"/>
                                </a:lnTo>
                                <a:lnTo>
                                  <a:pt x="292100" y="205968"/>
                                </a:lnTo>
                                <a:lnTo>
                                  <a:pt x="292100" y="86321"/>
                                </a:lnTo>
                                <a:close/>
                              </a:path>
                            </a:pathLst>
                          </a:custGeom>
                          <a:solidFill>
                            <a:srgbClr val="0E365D"/>
                          </a:solidFill>
                        </wps:spPr>
                        <wps:bodyPr wrap="square" lIns="0" tIns="0" rIns="0" bIns="0" rtlCol="0">
                          <a:prstTxWarp prst="textNoShape">
                            <a:avLst/>
                          </a:prstTxWarp>
                          <a:noAutofit/>
                        </wps:bodyPr>
                      </wps:wsp>
                      <wps:wsp>
                        <wps:cNvPr id="11" name="Textbox 11"/>
                        <wps:cNvSpPr txBox="1"/>
                        <wps:spPr>
                          <a:xfrm>
                            <a:off x="0" y="0"/>
                            <a:ext cx="5854700" cy="753110"/>
                          </a:xfrm>
                          <a:prstGeom prst="rect">
                            <a:avLst/>
                          </a:prstGeom>
                        </wps:spPr>
                        <wps:txbx>
                          <w:txbxContent>
                            <w:p w:rsidR="00BD44D5" w:rsidRDefault="00CD135A">
                              <w:pPr>
                                <w:spacing w:before="262" w:line="187" w:lineRule="exact"/>
                                <w:ind w:left="885"/>
                                <w:rPr>
                                  <w:b/>
                                  <w:sz w:val="26"/>
                                </w:rPr>
                              </w:pPr>
                              <w:r>
                                <w:rPr>
                                  <w:b/>
                                  <w:color w:val="00426A"/>
                                  <w:sz w:val="26"/>
                                </w:rPr>
                                <w:t>LEARN</w:t>
                              </w:r>
                              <w:r>
                                <w:rPr>
                                  <w:b/>
                                  <w:color w:val="00426A"/>
                                  <w:spacing w:val="-5"/>
                                  <w:sz w:val="26"/>
                                </w:rPr>
                                <w:t xml:space="preserve"> </w:t>
                              </w:r>
                              <w:r>
                                <w:rPr>
                                  <w:b/>
                                  <w:color w:val="00426A"/>
                                  <w:spacing w:val="-4"/>
                                  <w:sz w:val="26"/>
                                </w:rPr>
                                <w:t>MORE</w:t>
                              </w:r>
                            </w:p>
                            <w:p w:rsidR="00BD44D5" w:rsidRDefault="00CD135A">
                              <w:pPr>
                                <w:spacing w:line="395" w:lineRule="exact"/>
                                <w:ind w:left="426"/>
                                <w:rPr>
                                  <w:rFonts w:ascii="Adobe Heiti Std R"/>
                                  <w:sz w:val="43"/>
                                </w:rPr>
                              </w:pPr>
                              <w:r>
                                <w:rPr>
                                  <w:rFonts w:ascii="Adobe Heiti Std R"/>
                                  <w:color w:val="FDFDFD"/>
                                  <w:spacing w:val="-10"/>
                                  <w:sz w:val="43"/>
                                </w:rPr>
                                <w:t>i</w:t>
                              </w:r>
                            </w:p>
                            <w:p w:rsidR="00BD44D5" w:rsidRDefault="00CD135A">
                              <w:pPr>
                                <w:spacing w:line="143" w:lineRule="exact"/>
                                <w:ind w:left="885"/>
                                <w:rPr>
                                  <w:sz w:val="23"/>
                                </w:rPr>
                              </w:pPr>
                              <w:r>
                                <w:rPr>
                                  <w:color w:val="00426A"/>
                                  <w:sz w:val="23"/>
                                </w:rPr>
                                <w:t>For</w:t>
                              </w:r>
                              <w:r>
                                <w:rPr>
                                  <w:color w:val="00426A"/>
                                  <w:spacing w:val="-8"/>
                                  <w:sz w:val="23"/>
                                </w:rPr>
                                <w:t xml:space="preserve"> </w:t>
                              </w:r>
                              <w:r>
                                <w:rPr>
                                  <w:color w:val="00426A"/>
                                  <w:sz w:val="23"/>
                                </w:rPr>
                                <w:t>more</w:t>
                              </w:r>
                              <w:r>
                                <w:rPr>
                                  <w:color w:val="00426A"/>
                                  <w:spacing w:val="-4"/>
                                  <w:sz w:val="23"/>
                                </w:rPr>
                                <w:t xml:space="preserve"> </w:t>
                              </w:r>
                              <w:r>
                                <w:rPr>
                                  <w:color w:val="00426A"/>
                                  <w:sz w:val="23"/>
                                </w:rPr>
                                <w:t>information</w:t>
                              </w:r>
                              <w:r>
                                <w:rPr>
                                  <w:color w:val="00426A"/>
                                  <w:spacing w:val="-2"/>
                                  <w:sz w:val="23"/>
                                </w:rPr>
                                <w:t xml:space="preserve"> </w:t>
                              </w:r>
                              <w:r>
                                <w:rPr>
                                  <w:color w:val="00426A"/>
                                  <w:sz w:val="23"/>
                                </w:rPr>
                                <w:t>about</w:t>
                              </w:r>
                              <w:r>
                                <w:rPr>
                                  <w:color w:val="00426A"/>
                                  <w:spacing w:val="-7"/>
                                  <w:sz w:val="23"/>
                                </w:rPr>
                                <w:t xml:space="preserve"> </w:t>
                              </w:r>
                              <w:r>
                                <w:rPr>
                                  <w:color w:val="00426A"/>
                                  <w:sz w:val="23"/>
                                </w:rPr>
                                <w:t>reporting</w:t>
                              </w:r>
                              <w:r>
                                <w:rPr>
                                  <w:color w:val="00426A"/>
                                  <w:spacing w:val="-3"/>
                                  <w:sz w:val="23"/>
                                </w:rPr>
                                <w:t xml:space="preserve"> </w:t>
                              </w:r>
                              <w:r>
                                <w:rPr>
                                  <w:color w:val="00426A"/>
                                  <w:sz w:val="23"/>
                                </w:rPr>
                                <w:t>please</w:t>
                              </w:r>
                              <w:r>
                                <w:rPr>
                                  <w:color w:val="00426A"/>
                                  <w:spacing w:val="-5"/>
                                  <w:sz w:val="23"/>
                                </w:rPr>
                                <w:t xml:space="preserve"> </w:t>
                              </w:r>
                              <w:r>
                                <w:rPr>
                                  <w:color w:val="00426A"/>
                                  <w:sz w:val="23"/>
                                </w:rPr>
                                <w:t>see</w:t>
                              </w:r>
                              <w:r>
                                <w:rPr>
                                  <w:color w:val="00426A"/>
                                  <w:spacing w:val="-4"/>
                                  <w:sz w:val="23"/>
                                </w:rPr>
                                <w:t xml:space="preserve"> </w:t>
                              </w:r>
                              <w:r>
                                <w:rPr>
                                  <w:color w:val="00426A"/>
                                  <w:sz w:val="23"/>
                                </w:rPr>
                                <w:t>section</w:t>
                              </w:r>
                              <w:r>
                                <w:rPr>
                                  <w:color w:val="00426A"/>
                                  <w:spacing w:val="-5"/>
                                  <w:sz w:val="23"/>
                                </w:rPr>
                                <w:t xml:space="preserve"> </w:t>
                              </w:r>
                              <w:r>
                                <w:rPr>
                                  <w:color w:val="00426A"/>
                                  <w:sz w:val="23"/>
                                </w:rPr>
                                <w:t>two</w:t>
                              </w:r>
                              <w:r>
                                <w:rPr>
                                  <w:color w:val="00426A"/>
                                  <w:spacing w:val="-2"/>
                                  <w:sz w:val="23"/>
                                </w:rPr>
                                <w:t xml:space="preserve"> </w:t>
                              </w:r>
                              <w:r>
                                <w:rPr>
                                  <w:color w:val="00426A"/>
                                  <w:sz w:val="23"/>
                                </w:rPr>
                                <w:t>of this</w:t>
                              </w:r>
                              <w:r>
                                <w:rPr>
                                  <w:color w:val="00426A"/>
                                  <w:spacing w:val="-4"/>
                                  <w:sz w:val="23"/>
                                </w:rPr>
                                <w:t xml:space="preserve"> </w:t>
                              </w:r>
                              <w:r>
                                <w:rPr>
                                  <w:color w:val="00426A"/>
                                  <w:spacing w:val="-2"/>
                                  <w:sz w:val="23"/>
                                </w:rPr>
                                <w:t>guide.</w:t>
                              </w:r>
                            </w:p>
                          </w:txbxContent>
                        </wps:txbx>
                        <wps:bodyPr wrap="square" lIns="0" tIns="0" rIns="0" bIns="0" rtlCol="0">
                          <a:noAutofit/>
                        </wps:bodyPr>
                      </wps:wsp>
                    </wpg:wgp>
                  </a:graphicData>
                </a:graphic>
              </wp:anchor>
            </w:drawing>
          </mc:Choice>
          <mc:Fallback>
            <w:pict>
              <v:group id="Group 8" o:spid="_x0000_s1027" style="position:absolute;margin-left:1in;margin-top:20pt;width:461pt;height:59.3pt;z-index:-15727104;mso-wrap-distance-left:0;mso-wrap-distance-right:0;mso-position-horizontal-relative:page;mso-position-vertical-relative:text" coordsize="58547,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">
                <v:shape id="Graphic 9" o:spid="_x0000_s1028" style="position:absolute;width:58547;height:7531;visibility:visible;mso-wrap-style:square;v-text-anchor:top" coordsize="5854700,75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PEVcIA&#10;AADaAAAADwAAAGRycy9kb3ducmV2LnhtbESPwWrDMBBE74H+g9hCb7HcHJrUjRJCIdBLD3US8HGx&#10;1paJtTKSYrv9+ipQ6HGYmTfMdj/bXozkQ+dYwXOWgyCune64VXA+HZcbECEia+wdk4JvCrDfPSy2&#10;WGg38ReNZWxFgnAoUIGJcSikDLUhiyFzA3HyGuctxiR9K7XHKcFtL1d5/iItdpwWDA70bqi+ljer&#10;YNWszafDn9aGyl+q3JeNP5dKPT3OhzcQkeb4H/5rf2gFr3C/km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8RVwgAAANoAAAAPAAAAAAAAAAAAAAAAAJgCAABkcnMvZG93&#10;bnJldi54bWxQSwUGAAAAAAQABAD1AAAAhwMAAAAA&#10;" path="m5854128,l473392,,,,,752779r473392,l5854128,752779,5854128,xe" fillcolor="#deeaf6" stroked="f">
                  <v:path arrowok="t"/>
                </v:shape>
                <v:shape id="Graphic 10" o:spid="_x0000_s1029" style="position:absolute;left:1546;top:2580;width:2921;height:3429;visibility:visible;mso-wrap-style:square;v-text-anchor:top" coordsize="292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CsMA&#10;AADbAAAADwAAAGRycy9kb3ducmV2LnhtbESPT2/CMAzF75P2HSJP2m2klGmbCgGtE0Ncx7+z1Zi2&#10;InG6JoPu2+MDEjdb7/m9n2eLwTt1pj62gQ2MRxko4irYlmsDu+33yweomJAtusBk4J8iLOaPDzMs&#10;bLjwD503qVYSwrFAA01KXaF1rBryGEehIxbtGHqPSda+1rbHi4R7p/Mse9MeW5aGBjv6aqg6bf68&#10;gXI/mZz2u9Vq+f6aL53Ly4P+LY15fho+p6ASDeluvl2vreALvfwiA+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kCsMAAADbAAAADwAAAAAAAAAAAAAAAACYAgAAZHJzL2Rv&#10;d25yZXYueG1sUEsFBgAAAAAEAAQA9QAAAIgDAAAAAA==&#10;" path="m292100,86321l276948,58026,243586,25806,201371,4699,171297,,134531,,62534,25806,29464,58026,7785,98920,,146088r6591,43535l25133,228320r28664,31852l90754,283222r11049,3912l145973,342900r13793,l206095,284048r31763,-13843l274053,237782r18047,-31814l292100,86321xe" fillcolor="#0e365d" stroked="f">
                  <v:path arrowok="t"/>
                </v:shape>
                <v:shape id="Textbox 11" o:spid="_x0000_s1030" type="#_x0000_t202" style="position:absolute;width:58547;height:7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BD44D5" w:rsidRDefault="00CD135A">
                        <w:pPr>
                          <w:spacing w:before="262" w:line="187" w:lineRule="exact"/>
                          <w:ind w:left="885"/>
                          <w:rPr>
                            <w:b/>
                            <w:sz w:val="26"/>
                          </w:rPr>
                        </w:pPr>
                        <w:r>
                          <w:rPr>
                            <w:b/>
                            <w:color w:val="00426A"/>
                            <w:sz w:val="26"/>
                          </w:rPr>
                          <w:t>LEARN</w:t>
                        </w:r>
                        <w:r>
                          <w:rPr>
                            <w:b/>
                            <w:color w:val="00426A"/>
                            <w:spacing w:val="-5"/>
                            <w:sz w:val="26"/>
                          </w:rPr>
                          <w:t xml:space="preserve"> </w:t>
                        </w:r>
                        <w:r>
                          <w:rPr>
                            <w:b/>
                            <w:color w:val="00426A"/>
                            <w:spacing w:val="-4"/>
                            <w:sz w:val="26"/>
                          </w:rPr>
                          <w:t>MORE</w:t>
                        </w:r>
                      </w:p>
                      <w:p w:rsidR="00BD44D5" w:rsidRDefault="00CD135A">
                        <w:pPr>
                          <w:spacing w:line="395" w:lineRule="exact"/>
                          <w:ind w:left="426"/>
                          <w:rPr>
                            <w:rFonts w:ascii="Adobe Heiti Std R"/>
                            <w:sz w:val="43"/>
                          </w:rPr>
                        </w:pPr>
                        <w:r>
                          <w:rPr>
                            <w:rFonts w:ascii="Adobe Heiti Std R"/>
                            <w:color w:val="FDFDFD"/>
                            <w:spacing w:val="-10"/>
                            <w:sz w:val="43"/>
                          </w:rPr>
                          <w:t>i</w:t>
                        </w:r>
                      </w:p>
                      <w:p w:rsidR="00BD44D5" w:rsidRDefault="00CD135A">
                        <w:pPr>
                          <w:spacing w:line="143" w:lineRule="exact"/>
                          <w:ind w:left="885"/>
                          <w:rPr>
                            <w:sz w:val="23"/>
                          </w:rPr>
                        </w:pPr>
                        <w:r>
                          <w:rPr>
                            <w:color w:val="00426A"/>
                            <w:sz w:val="23"/>
                          </w:rPr>
                          <w:t>For</w:t>
                        </w:r>
                        <w:r>
                          <w:rPr>
                            <w:color w:val="00426A"/>
                            <w:spacing w:val="-8"/>
                            <w:sz w:val="23"/>
                          </w:rPr>
                          <w:t xml:space="preserve"> </w:t>
                        </w:r>
                        <w:r>
                          <w:rPr>
                            <w:color w:val="00426A"/>
                            <w:sz w:val="23"/>
                          </w:rPr>
                          <w:t>more</w:t>
                        </w:r>
                        <w:r>
                          <w:rPr>
                            <w:color w:val="00426A"/>
                            <w:spacing w:val="-4"/>
                            <w:sz w:val="23"/>
                          </w:rPr>
                          <w:t xml:space="preserve"> </w:t>
                        </w:r>
                        <w:r>
                          <w:rPr>
                            <w:color w:val="00426A"/>
                            <w:sz w:val="23"/>
                          </w:rPr>
                          <w:t>information</w:t>
                        </w:r>
                        <w:r>
                          <w:rPr>
                            <w:color w:val="00426A"/>
                            <w:spacing w:val="-2"/>
                            <w:sz w:val="23"/>
                          </w:rPr>
                          <w:t xml:space="preserve"> </w:t>
                        </w:r>
                        <w:r>
                          <w:rPr>
                            <w:color w:val="00426A"/>
                            <w:sz w:val="23"/>
                          </w:rPr>
                          <w:t>about</w:t>
                        </w:r>
                        <w:r>
                          <w:rPr>
                            <w:color w:val="00426A"/>
                            <w:spacing w:val="-7"/>
                            <w:sz w:val="23"/>
                          </w:rPr>
                          <w:t xml:space="preserve"> </w:t>
                        </w:r>
                        <w:r>
                          <w:rPr>
                            <w:color w:val="00426A"/>
                            <w:sz w:val="23"/>
                          </w:rPr>
                          <w:t>reporting</w:t>
                        </w:r>
                        <w:r>
                          <w:rPr>
                            <w:color w:val="00426A"/>
                            <w:spacing w:val="-3"/>
                            <w:sz w:val="23"/>
                          </w:rPr>
                          <w:t xml:space="preserve"> </w:t>
                        </w:r>
                        <w:r>
                          <w:rPr>
                            <w:color w:val="00426A"/>
                            <w:sz w:val="23"/>
                          </w:rPr>
                          <w:t>please</w:t>
                        </w:r>
                        <w:r>
                          <w:rPr>
                            <w:color w:val="00426A"/>
                            <w:spacing w:val="-5"/>
                            <w:sz w:val="23"/>
                          </w:rPr>
                          <w:t xml:space="preserve"> </w:t>
                        </w:r>
                        <w:r>
                          <w:rPr>
                            <w:color w:val="00426A"/>
                            <w:sz w:val="23"/>
                          </w:rPr>
                          <w:t>see</w:t>
                        </w:r>
                        <w:r>
                          <w:rPr>
                            <w:color w:val="00426A"/>
                            <w:spacing w:val="-4"/>
                            <w:sz w:val="23"/>
                          </w:rPr>
                          <w:t xml:space="preserve"> </w:t>
                        </w:r>
                        <w:r>
                          <w:rPr>
                            <w:color w:val="00426A"/>
                            <w:sz w:val="23"/>
                          </w:rPr>
                          <w:t>section</w:t>
                        </w:r>
                        <w:r>
                          <w:rPr>
                            <w:color w:val="00426A"/>
                            <w:spacing w:val="-5"/>
                            <w:sz w:val="23"/>
                          </w:rPr>
                          <w:t xml:space="preserve"> </w:t>
                        </w:r>
                        <w:r>
                          <w:rPr>
                            <w:color w:val="00426A"/>
                            <w:sz w:val="23"/>
                          </w:rPr>
                          <w:t>two</w:t>
                        </w:r>
                        <w:r>
                          <w:rPr>
                            <w:color w:val="00426A"/>
                            <w:spacing w:val="-2"/>
                            <w:sz w:val="23"/>
                          </w:rPr>
                          <w:t xml:space="preserve"> </w:t>
                        </w:r>
                        <w:r>
                          <w:rPr>
                            <w:color w:val="00426A"/>
                            <w:sz w:val="23"/>
                          </w:rPr>
                          <w:t>of this</w:t>
                        </w:r>
                        <w:r>
                          <w:rPr>
                            <w:color w:val="00426A"/>
                            <w:spacing w:val="-4"/>
                            <w:sz w:val="23"/>
                          </w:rPr>
                          <w:t xml:space="preserve"> </w:t>
                        </w:r>
                        <w:r>
                          <w:rPr>
                            <w:color w:val="00426A"/>
                            <w:spacing w:val="-2"/>
                            <w:sz w:val="23"/>
                          </w:rPr>
                          <w:t>guide.</w:t>
                        </w:r>
                      </w:p>
                    </w:txbxContent>
                  </v:textbox>
                </v:shape>
                <w10:wrap type="topAndBottom" anchorx="page"/>
              </v:group>
            </w:pict>
          </mc:Fallback>
        </mc:AlternateContent>
      </w:r>
    </w:p>
    <w:p w:rsidR="00BD44D5" w:rsidRDefault="00BD44D5">
      <w:pPr>
        <w:rPr>
          <w:sz w:val="20"/>
        </w:rPr>
        <w:sectPr w:rsidR="00BD44D5">
          <w:pgSz w:w="11910" w:h="16840"/>
          <w:pgMar w:top="1280" w:right="0" w:bottom="720" w:left="0" w:header="494" w:footer="525" w:gutter="0"/>
          <w:cols w:space="720"/>
        </w:sectPr>
      </w:pPr>
    </w:p>
    <w:p w:rsidR="00BD44D5" w:rsidRDefault="00BD44D5">
      <w:pPr>
        <w:pStyle w:val="BodyText"/>
        <w:spacing w:before="129"/>
        <w:rPr>
          <w:sz w:val="36"/>
        </w:rPr>
      </w:pPr>
    </w:p>
    <w:p w:rsidR="00BD44D5" w:rsidRDefault="00CD135A">
      <w:pPr>
        <w:pStyle w:val="Heading1"/>
      </w:pPr>
      <w:bookmarkStart w:id="16" w:name="How_criminals_try_to_exploit_pubs_and_cl"/>
      <w:bookmarkStart w:id="17" w:name="_bookmark4"/>
      <w:bookmarkEnd w:id="16"/>
      <w:bookmarkEnd w:id="17"/>
      <w:r>
        <w:rPr>
          <w:color w:val="00426A"/>
        </w:rPr>
        <w:t>HOW</w:t>
      </w:r>
      <w:r>
        <w:rPr>
          <w:color w:val="00426A"/>
          <w:spacing w:val="-3"/>
        </w:rPr>
        <w:t xml:space="preserve"> </w:t>
      </w:r>
      <w:r>
        <w:rPr>
          <w:color w:val="00426A"/>
        </w:rPr>
        <w:t>CRIMINALS</w:t>
      </w:r>
      <w:r>
        <w:rPr>
          <w:color w:val="00426A"/>
          <w:spacing w:val="-1"/>
        </w:rPr>
        <w:t xml:space="preserve"> </w:t>
      </w:r>
      <w:r>
        <w:rPr>
          <w:color w:val="00426A"/>
        </w:rPr>
        <w:t>TRY</w:t>
      </w:r>
      <w:r>
        <w:rPr>
          <w:color w:val="00426A"/>
          <w:spacing w:val="-2"/>
        </w:rPr>
        <w:t xml:space="preserve"> </w:t>
      </w:r>
      <w:r>
        <w:rPr>
          <w:color w:val="00426A"/>
        </w:rPr>
        <w:t>TO</w:t>
      </w:r>
      <w:r>
        <w:rPr>
          <w:color w:val="00426A"/>
          <w:spacing w:val="-2"/>
        </w:rPr>
        <w:t xml:space="preserve"> </w:t>
      </w:r>
      <w:r>
        <w:rPr>
          <w:color w:val="00426A"/>
        </w:rPr>
        <w:t>EXPLOIT</w:t>
      </w:r>
      <w:r>
        <w:rPr>
          <w:color w:val="00426A"/>
          <w:spacing w:val="-2"/>
        </w:rPr>
        <w:t xml:space="preserve"> </w:t>
      </w:r>
      <w:r>
        <w:rPr>
          <w:color w:val="00426A"/>
        </w:rPr>
        <w:t xml:space="preserve">PUBS AND </w:t>
      </w:r>
      <w:r>
        <w:rPr>
          <w:color w:val="00426A"/>
          <w:spacing w:val="-2"/>
        </w:rPr>
        <w:t>CLUBS</w:t>
      </w:r>
    </w:p>
    <w:p w:rsidR="00BD44D5" w:rsidRDefault="00CD135A">
      <w:pPr>
        <w:pStyle w:val="BodyText"/>
        <w:spacing w:before="125" w:line="259" w:lineRule="auto"/>
        <w:ind w:left="1440" w:right="1375"/>
      </w:pPr>
      <w:r>
        <w:rPr>
          <w:color w:val="252525"/>
        </w:rPr>
        <w:t>Proceeds</w:t>
      </w:r>
      <w:r>
        <w:rPr>
          <w:color w:val="252525"/>
          <w:spacing w:val="-4"/>
        </w:rPr>
        <w:t xml:space="preserve"> </w:t>
      </w:r>
      <w:r>
        <w:rPr>
          <w:color w:val="252525"/>
        </w:rPr>
        <w:t>of crime</w:t>
      </w:r>
      <w:r>
        <w:rPr>
          <w:color w:val="252525"/>
          <w:spacing w:val="-2"/>
        </w:rPr>
        <w:t xml:space="preserve"> </w:t>
      </w:r>
      <w:r>
        <w:rPr>
          <w:color w:val="252525"/>
        </w:rPr>
        <w:t>is</w:t>
      </w:r>
      <w:r>
        <w:rPr>
          <w:color w:val="252525"/>
          <w:spacing w:val="-4"/>
        </w:rPr>
        <w:t xml:space="preserve"> </w:t>
      </w:r>
      <w:r>
        <w:rPr>
          <w:color w:val="252525"/>
        </w:rPr>
        <w:t>often in</w:t>
      </w:r>
      <w:r>
        <w:rPr>
          <w:color w:val="252525"/>
          <w:spacing w:val="-5"/>
        </w:rPr>
        <w:t xml:space="preserve"> </w:t>
      </w:r>
      <w:r>
        <w:rPr>
          <w:color w:val="252525"/>
        </w:rPr>
        <w:t>the form</w:t>
      </w:r>
      <w:r>
        <w:rPr>
          <w:color w:val="252525"/>
          <w:spacing w:val="-4"/>
        </w:rPr>
        <w:t xml:space="preserve"> </w:t>
      </w:r>
      <w:r>
        <w:rPr>
          <w:color w:val="252525"/>
        </w:rPr>
        <w:t>of cash,</w:t>
      </w:r>
      <w:r>
        <w:rPr>
          <w:color w:val="252525"/>
          <w:spacing w:val="-2"/>
        </w:rPr>
        <w:t xml:space="preserve"> </w:t>
      </w:r>
      <w:r>
        <w:rPr>
          <w:color w:val="252525"/>
        </w:rPr>
        <w:t>so</w:t>
      </w:r>
      <w:r>
        <w:rPr>
          <w:color w:val="252525"/>
          <w:spacing w:val="-5"/>
        </w:rPr>
        <w:t xml:space="preserve"> </w:t>
      </w:r>
      <w:r>
        <w:rPr>
          <w:color w:val="252525"/>
        </w:rPr>
        <w:t>EGMs</w:t>
      </w:r>
      <w:r>
        <w:rPr>
          <w:color w:val="252525"/>
          <w:spacing w:val="-4"/>
        </w:rPr>
        <w:t xml:space="preserve"> </w:t>
      </w:r>
      <w:r>
        <w:rPr>
          <w:color w:val="252525"/>
        </w:rPr>
        <w:t>can provide</w:t>
      </w:r>
      <w:r>
        <w:rPr>
          <w:color w:val="252525"/>
          <w:spacing w:val="-4"/>
        </w:rPr>
        <w:t xml:space="preserve"> </w:t>
      </w:r>
      <w:r>
        <w:rPr>
          <w:color w:val="252525"/>
        </w:rPr>
        <w:t>an</w:t>
      </w:r>
      <w:r>
        <w:rPr>
          <w:color w:val="252525"/>
          <w:spacing w:val="-1"/>
        </w:rPr>
        <w:t xml:space="preserve"> </w:t>
      </w:r>
      <w:r>
        <w:rPr>
          <w:color w:val="252525"/>
        </w:rPr>
        <w:t>opportunity</w:t>
      </w:r>
      <w:r>
        <w:rPr>
          <w:color w:val="252525"/>
          <w:spacing w:val="-4"/>
        </w:rPr>
        <w:t xml:space="preserve"> </w:t>
      </w:r>
      <w:r>
        <w:rPr>
          <w:color w:val="252525"/>
        </w:rPr>
        <w:t>for criminals to launder their funds. Criminals take advantage of the anonymity, ease of access and the cash intensive nature of the pubs and clubs industry to launder and spend illicit funds.</w:t>
      </w:r>
    </w:p>
    <w:p w:rsidR="00BD44D5" w:rsidRDefault="00CD135A">
      <w:pPr>
        <w:pStyle w:val="BodyText"/>
        <w:spacing w:before="8"/>
        <w:rPr>
          <w:sz w:val="10"/>
        </w:rPr>
      </w:pPr>
      <w:r>
        <w:rPr>
          <w:noProof/>
          <w:lang w:val="en-AU" w:eastAsia="en-AU"/>
        </w:rPr>
        <mc:AlternateContent>
          <mc:Choice Requires="wpg">
            <w:drawing>
              <wp:anchor distT="0" distB="0" distL="0" distR="0" simplePos="0" relativeHeight="487589888" behindDoc="1" locked="0" layoutInCell="1" allowOverlap="1">
                <wp:simplePos x="0" y="0"/>
                <wp:positionH relativeFrom="page">
                  <wp:posOffset>914717</wp:posOffset>
                </wp:positionH>
                <wp:positionV relativeFrom="paragraph">
                  <wp:posOffset>97996</wp:posOffset>
                </wp:positionV>
                <wp:extent cx="5854700" cy="64833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648335"/>
                          <a:chOff x="0" y="0"/>
                          <a:chExt cx="5854700" cy="648335"/>
                        </a:xfrm>
                      </wpg:grpSpPr>
                      <wps:wsp>
                        <wps:cNvPr id="13" name="Graphic 13"/>
                        <wps:cNvSpPr/>
                        <wps:spPr>
                          <a:xfrm>
                            <a:off x="0" y="12"/>
                            <a:ext cx="5854700" cy="648335"/>
                          </a:xfrm>
                          <a:custGeom>
                            <a:avLst/>
                            <a:gdLst/>
                            <a:ahLst/>
                            <a:cxnLst/>
                            <a:rect l="l" t="t" r="r" b="b"/>
                            <a:pathLst>
                              <a:path w="5854700" h="648335">
                                <a:moveTo>
                                  <a:pt x="5854128" y="0"/>
                                </a:moveTo>
                                <a:lnTo>
                                  <a:pt x="473392" y="0"/>
                                </a:lnTo>
                                <a:lnTo>
                                  <a:pt x="0" y="0"/>
                                </a:lnTo>
                                <a:lnTo>
                                  <a:pt x="0" y="648004"/>
                                </a:lnTo>
                                <a:lnTo>
                                  <a:pt x="473392" y="648004"/>
                                </a:lnTo>
                                <a:lnTo>
                                  <a:pt x="5854128" y="648004"/>
                                </a:lnTo>
                                <a:lnTo>
                                  <a:pt x="5854128" y="0"/>
                                </a:lnTo>
                                <a:close/>
                              </a:path>
                            </a:pathLst>
                          </a:custGeom>
                          <a:solidFill>
                            <a:srgbClr val="DEEAF6"/>
                          </a:solidFill>
                        </wps:spPr>
                        <wps:bodyPr wrap="square" lIns="0" tIns="0" rIns="0" bIns="0" rtlCol="0">
                          <a:prstTxWarp prst="textNoShape">
                            <a:avLst/>
                          </a:prstTxWarp>
                          <a:noAutofit/>
                        </wps:bodyPr>
                      </wps:wsp>
                      <wps:wsp>
                        <wps:cNvPr id="14" name="Graphic 14"/>
                        <wps:cNvSpPr/>
                        <wps:spPr>
                          <a:xfrm>
                            <a:off x="131114" y="194004"/>
                            <a:ext cx="292100" cy="342900"/>
                          </a:xfrm>
                          <a:custGeom>
                            <a:avLst/>
                            <a:gdLst/>
                            <a:ahLst/>
                            <a:cxnLst/>
                            <a:rect l="l" t="t" r="r" b="b"/>
                            <a:pathLst>
                              <a:path w="292100" h="342900">
                                <a:moveTo>
                                  <a:pt x="292100" y="86321"/>
                                </a:moveTo>
                                <a:lnTo>
                                  <a:pt x="276948" y="58026"/>
                                </a:lnTo>
                                <a:lnTo>
                                  <a:pt x="243586" y="25806"/>
                                </a:lnTo>
                                <a:lnTo>
                                  <a:pt x="201371" y="4699"/>
                                </a:lnTo>
                                <a:lnTo>
                                  <a:pt x="171297" y="0"/>
                                </a:lnTo>
                                <a:lnTo>
                                  <a:pt x="134531" y="0"/>
                                </a:lnTo>
                                <a:lnTo>
                                  <a:pt x="62534" y="25806"/>
                                </a:lnTo>
                                <a:lnTo>
                                  <a:pt x="29464" y="58026"/>
                                </a:lnTo>
                                <a:lnTo>
                                  <a:pt x="7785" y="98920"/>
                                </a:lnTo>
                                <a:lnTo>
                                  <a:pt x="0" y="146088"/>
                                </a:lnTo>
                                <a:lnTo>
                                  <a:pt x="6591" y="189623"/>
                                </a:lnTo>
                                <a:lnTo>
                                  <a:pt x="25133" y="228320"/>
                                </a:lnTo>
                                <a:lnTo>
                                  <a:pt x="53797" y="260172"/>
                                </a:lnTo>
                                <a:lnTo>
                                  <a:pt x="90754" y="283222"/>
                                </a:lnTo>
                                <a:lnTo>
                                  <a:pt x="101803" y="287134"/>
                                </a:lnTo>
                                <a:lnTo>
                                  <a:pt x="145973" y="342900"/>
                                </a:lnTo>
                                <a:lnTo>
                                  <a:pt x="159766" y="342900"/>
                                </a:lnTo>
                                <a:lnTo>
                                  <a:pt x="206095" y="284048"/>
                                </a:lnTo>
                                <a:lnTo>
                                  <a:pt x="237858" y="270205"/>
                                </a:lnTo>
                                <a:lnTo>
                                  <a:pt x="274053" y="237794"/>
                                </a:lnTo>
                                <a:lnTo>
                                  <a:pt x="292100" y="205968"/>
                                </a:lnTo>
                                <a:lnTo>
                                  <a:pt x="292100" y="86321"/>
                                </a:lnTo>
                                <a:close/>
                              </a:path>
                            </a:pathLst>
                          </a:custGeom>
                          <a:solidFill>
                            <a:srgbClr val="0E365D"/>
                          </a:solidFill>
                        </wps:spPr>
                        <wps:bodyPr wrap="square" lIns="0" tIns="0" rIns="0" bIns="0" rtlCol="0">
                          <a:prstTxWarp prst="textNoShape">
                            <a:avLst/>
                          </a:prstTxWarp>
                          <a:noAutofit/>
                        </wps:bodyPr>
                      </wps:wsp>
                      <wps:wsp>
                        <wps:cNvPr id="15" name="Textbox 15"/>
                        <wps:cNvSpPr txBox="1"/>
                        <wps:spPr>
                          <a:xfrm>
                            <a:off x="247249" y="228383"/>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16" name="Textbox 16"/>
                        <wps:cNvSpPr txBox="1"/>
                        <wps:spPr>
                          <a:xfrm>
                            <a:off x="562292" y="195326"/>
                            <a:ext cx="4955540" cy="324485"/>
                          </a:xfrm>
                          <a:prstGeom prst="rect">
                            <a:avLst/>
                          </a:prstGeom>
                        </wps:spPr>
                        <wps:txbx>
                          <w:txbxContent>
                            <w:p w:rsidR="00BD44D5" w:rsidRDefault="00CD135A">
                              <w:pPr>
                                <w:spacing w:line="234" w:lineRule="exact"/>
                                <w:rPr>
                                  <w:sz w:val="23"/>
                                </w:rPr>
                              </w:pPr>
                              <w:r>
                                <w:rPr>
                                  <w:color w:val="00426A"/>
                                  <w:sz w:val="23"/>
                                </w:rPr>
                                <w:t>All</w:t>
                              </w:r>
                              <w:r>
                                <w:rPr>
                                  <w:color w:val="00426A"/>
                                  <w:spacing w:val="-3"/>
                                  <w:sz w:val="23"/>
                                </w:rPr>
                                <w:t xml:space="preserve"> </w:t>
                              </w:r>
                              <w:r>
                                <w:rPr>
                                  <w:color w:val="00426A"/>
                                  <w:sz w:val="23"/>
                                </w:rPr>
                                <w:t>your</w:t>
                              </w:r>
                              <w:r>
                                <w:rPr>
                                  <w:color w:val="00426A"/>
                                  <w:spacing w:val="-5"/>
                                  <w:sz w:val="23"/>
                                </w:rPr>
                                <w:t xml:space="preserve"> </w:t>
                              </w:r>
                              <w:r>
                                <w:rPr>
                                  <w:color w:val="00426A"/>
                                  <w:sz w:val="23"/>
                                </w:rPr>
                                <w:t>gaming staff,</w:t>
                              </w:r>
                              <w:r>
                                <w:rPr>
                                  <w:color w:val="00426A"/>
                                  <w:spacing w:val="-3"/>
                                  <w:sz w:val="23"/>
                                </w:rPr>
                                <w:t xml:space="preserve"> </w:t>
                              </w:r>
                              <w:r>
                                <w:rPr>
                                  <w:color w:val="00426A"/>
                                  <w:sz w:val="23"/>
                                </w:rPr>
                                <w:t>including</w:t>
                              </w:r>
                              <w:r>
                                <w:rPr>
                                  <w:color w:val="00426A"/>
                                  <w:spacing w:val="-2"/>
                                  <w:sz w:val="23"/>
                                </w:rPr>
                                <w:t xml:space="preserve"> </w:t>
                              </w:r>
                              <w:r>
                                <w:rPr>
                                  <w:color w:val="00426A"/>
                                  <w:sz w:val="23"/>
                                </w:rPr>
                                <w:t>management</w:t>
                              </w:r>
                              <w:r>
                                <w:rPr>
                                  <w:color w:val="00426A"/>
                                  <w:spacing w:val="-7"/>
                                  <w:sz w:val="23"/>
                                </w:rPr>
                                <w:t xml:space="preserve"> </w:t>
                              </w:r>
                              <w:r>
                                <w:rPr>
                                  <w:color w:val="00426A"/>
                                  <w:sz w:val="23"/>
                                </w:rPr>
                                <w:t>and</w:t>
                              </w:r>
                              <w:r>
                                <w:rPr>
                                  <w:color w:val="00426A"/>
                                  <w:spacing w:val="-4"/>
                                  <w:sz w:val="23"/>
                                </w:rPr>
                                <w:t xml:space="preserve"> </w:t>
                              </w:r>
                              <w:r>
                                <w:rPr>
                                  <w:color w:val="00426A"/>
                                  <w:sz w:val="23"/>
                                </w:rPr>
                                <w:t>owners,</w:t>
                              </w:r>
                              <w:r>
                                <w:rPr>
                                  <w:color w:val="00426A"/>
                                  <w:spacing w:val="-2"/>
                                  <w:sz w:val="23"/>
                                </w:rPr>
                                <w:t xml:space="preserve"> </w:t>
                              </w:r>
                              <w:r>
                                <w:rPr>
                                  <w:color w:val="00426A"/>
                                  <w:sz w:val="23"/>
                                </w:rPr>
                                <w:t>need</w:t>
                              </w:r>
                              <w:r>
                                <w:rPr>
                                  <w:color w:val="00426A"/>
                                  <w:spacing w:val="-4"/>
                                  <w:sz w:val="23"/>
                                </w:rPr>
                                <w:t xml:space="preserve"> </w:t>
                              </w:r>
                              <w:r>
                                <w:rPr>
                                  <w:color w:val="00426A"/>
                                  <w:sz w:val="23"/>
                                </w:rPr>
                                <w:t>to</w:t>
                              </w:r>
                              <w:r>
                                <w:rPr>
                                  <w:color w:val="00426A"/>
                                  <w:spacing w:val="-1"/>
                                  <w:sz w:val="23"/>
                                </w:rPr>
                                <w:t xml:space="preserve"> </w:t>
                              </w:r>
                              <w:r>
                                <w:rPr>
                                  <w:color w:val="00426A"/>
                                  <w:sz w:val="23"/>
                                </w:rPr>
                                <w:t>be</w:t>
                              </w:r>
                              <w:r>
                                <w:rPr>
                                  <w:color w:val="00426A"/>
                                  <w:spacing w:val="-3"/>
                                  <w:sz w:val="23"/>
                                </w:rPr>
                                <w:t xml:space="preserve"> </w:t>
                              </w:r>
                              <w:r>
                                <w:rPr>
                                  <w:color w:val="00426A"/>
                                  <w:sz w:val="23"/>
                                </w:rPr>
                                <w:t>aware</w:t>
                              </w:r>
                              <w:r>
                                <w:rPr>
                                  <w:color w:val="00426A"/>
                                  <w:spacing w:val="-4"/>
                                  <w:sz w:val="23"/>
                                </w:rPr>
                                <w:t xml:space="preserve"> </w:t>
                              </w:r>
                              <w:r>
                                <w:rPr>
                                  <w:color w:val="00426A"/>
                                  <w:sz w:val="23"/>
                                </w:rPr>
                                <w:t>of</w:t>
                              </w:r>
                              <w:r>
                                <w:rPr>
                                  <w:color w:val="00426A"/>
                                  <w:spacing w:val="1"/>
                                  <w:sz w:val="23"/>
                                </w:rPr>
                                <w:t xml:space="preserve"> </w:t>
                              </w:r>
                              <w:r>
                                <w:rPr>
                                  <w:color w:val="00426A"/>
                                  <w:spacing w:val="-4"/>
                                  <w:sz w:val="23"/>
                                </w:rPr>
                                <w:t>your</w:t>
                              </w:r>
                            </w:p>
                            <w:p w:rsidR="00BD44D5" w:rsidRDefault="00CD135A">
                              <w:pPr>
                                <w:spacing w:line="276" w:lineRule="exact"/>
                                <w:rPr>
                                  <w:sz w:val="23"/>
                                </w:rPr>
                              </w:pPr>
                              <w:r>
                                <w:rPr>
                                  <w:color w:val="00426A"/>
                                  <w:sz w:val="23"/>
                                </w:rPr>
                                <w:t>ML/TF</w:t>
                              </w:r>
                              <w:r>
                                <w:rPr>
                                  <w:color w:val="00426A"/>
                                  <w:spacing w:val="-6"/>
                                  <w:sz w:val="23"/>
                                </w:rPr>
                                <w:t xml:space="preserve"> </w:t>
                              </w:r>
                              <w:r>
                                <w:rPr>
                                  <w:color w:val="00426A"/>
                                  <w:sz w:val="23"/>
                                </w:rPr>
                                <w:t>risks</w:t>
                              </w:r>
                              <w:r>
                                <w:rPr>
                                  <w:color w:val="00426A"/>
                                  <w:spacing w:val="-4"/>
                                  <w:sz w:val="23"/>
                                </w:rPr>
                                <w:t xml:space="preserve"> </w:t>
                              </w:r>
                              <w:r>
                                <w:rPr>
                                  <w:color w:val="00426A"/>
                                  <w:sz w:val="23"/>
                                </w:rPr>
                                <w:t>and</w:t>
                              </w:r>
                              <w:r>
                                <w:rPr>
                                  <w:color w:val="00426A"/>
                                  <w:spacing w:val="-6"/>
                                  <w:sz w:val="23"/>
                                </w:rPr>
                                <w:t xml:space="preserve"> </w:t>
                              </w:r>
                              <w:r>
                                <w:rPr>
                                  <w:color w:val="00426A"/>
                                  <w:sz w:val="23"/>
                                </w:rPr>
                                <w:t>take steps to</w:t>
                              </w:r>
                              <w:r>
                                <w:rPr>
                                  <w:color w:val="00426A"/>
                                  <w:spacing w:val="-2"/>
                                  <w:sz w:val="23"/>
                                </w:rPr>
                                <w:t xml:space="preserve"> </w:t>
                              </w:r>
                              <w:r>
                                <w:rPr>
                                  <w:color w:val="00426A"/>
                                  <w:sz w:val="23"/>
                                </w:rPr>
                                <w:t>mitigate</w:t>
                              </w:r>
                              <w:r>
                                <w:rPr>
                                  <w:color w:val="00426A"/>
                                  <w:spacing w:val="-5"/>
                                  <w:sz w:val="23"/>
                                </w:rPr>
                                <w:t xml:space="preserve"> </w:t>
                              </w:r>
                              <w:r>
                                <w:rPr>
                                  <w:color w:val="00426A"/>
                                  <w:sz w:val="23"/>
                                </w:rPr>
                                <w:t>and</w:t>
                              </w:r>
                              <w:r>
                                <w:rPr>
                                  <w:color w:val="00426A"/>
                                  <w:spacing w:val="-5"/>
                                  <w:sz w:val="23"/>
                                </w:rPr>
                                <w:t xml:space="preserve"> </w:t>
                              </w:r>
                              <w:r>
                                <w:rPr>
                                  <w:color w:val="00426A"/>
                                  <w:sz w:val="23"/>
                                </w:rPr>
                                <w:t>manage</w:t>
                              </w:r>
                              <w:r>
                                <w:rPr>
                                  <w:color w:val="00426A"/>
                                  <w:spacing w:val="-4"/>
                                  <w:sz w:val="23"/>
                                </w:rPr>
                                <w:t xml:space="preserve"> </w:t>
                              </w:r>
                              <w:r>
                                <w:rPr>
                                  <w:color w:val="00426A"/>
                                  <w:spacing w:val="-2"/>
                                  <w:sz w:val="23"/>
                                </w:rPr>
                                <w:t>them.</w:t>
                              </w:r>
                            </w:p>
                          </w:txbxContent>
                        </wps:txbx>
                        <wps:bodyPr wrap="square" lIns="0" tIns="0" rIns="0" bIns="0" rtlCol="0">
                          <a:noAutofit/>
                        </wps:bodyPr>
                      </wps:wsp>
                    </wpg:wgp>
                  </a:graphicData>
                </a:graphic>
              </wp:anchor>
            </w:drawing>
          </mc:Choice>
          <mc:Fallback>
            <w:pict>
              <v:group id="Group 12" o:spid="_x0000_s1031" style="position:absolute;margin-left:1in;margin-top:7.7pt;width:461pt;height:51.05pt;z-index:-15726592;mso-wrap-distance-left:0;mso-wrap-distance-right:0;mso-position-horizontal-relative:page;mso-position-vertical-relative:text" coordsize="58547,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">
                <v:shape id="Graphic 13" o:spid="_x0000_s1032" style="position:absolute;width:58547;height:6483;visibility:visible;mso-wrap-style:square;v-text-anchor:top" coordsize="5854700,6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iar8A&#10;AADbAAAADwAAAGRycy9kb3ducmV2LnhtbERP32vCMBB+F/wfwgl703QriFSjyETYq3WwPh7Jre3a&#10;XEoSa/ffLwPBt/v4ft7uMNlejORD61jB6yoDQaydablW8Hk9LzcgQkQ22DsmBb8U4LCfz3ZYGHfn&#10;C41lrEUK4VCggibGoZAy6IYshpUbiBP37bzFmKCvpfF4T+G2l29ZtpYWW04NDQ703pDuyptVgHns&#10;PFc6ry5jp/l4PZXnrx+lXhbTcQsi0hSf4of7w6T5Ofz/kg6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BaJqvwAAANsAAAAPAAAAAAAAAAAAAAAAAJgCAABkcnMvZG93bnJl&#10;di54bWxQSwUGAAAAAAQABAD1AAAAhAMAAAAA&#10;" path="m5854128,l473392,,,,,648004r473392,l5854128,648004,5854128,xe" fillcolor="#deeaf6" stroked="f">
                  <v:path arrowok="t"/>
                </v:shape>
                <v:shape id="Graphic 14" o:spid="_x0000_s1033" style="position:absolute;left:1311;top:1940;width:2921;height:3429;visibility:visible;mso-wrap-style:square;v-text-anchor:top" coordsize="292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iCcAA&#10;AADbAAAADwAAAGRycy9kb3ducmV2LnhtbERPS4vCMBC+L/gfwgje1tQqq1Sj2MWVva6v89CMbTGZ&#10;dJuo3X+/EQRv8/E9Z7HqrBE3an3tWMFomIAgLpyuuVRw2H+9z0D4gKzROCYFf+Rhtey9LTDT7s4/&#10;dNuFUsQQ9hkqqEJoMil9UZFFP3QNceTOrrUYImxLqVu8x3BrZJokH9JizbGhwoY+Kyouu6tVkB/H&#10;48vxsN1uppN0Y0yan+RvrtSg363nIAJ14SV+ur91nD+Bxy/x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SiCcAAAADbAAAADwAAAAAAAAAAAAAAAACYAgAAZHJzL2Rvd25y&#10;ZXYueG1sUEsFBgAAAAAEAAQA9QAAAIUDAAAAAA==&#10;" path="m292100,86321l276948,58026,243586,25806,201371,4699,171297,,134531,,62534,25806,29464,58026,7785,98920,,146088r6591,43535l25133,228320r28664,31852l90754,283222r11049,3912l145973,342900r13793,l206095,284048r31763,-13843l274053,237794r18047,-31826l292100,86321xe" fillcolor="#0e365d" stroked="f">
                  <v:path arrowok="t"/>
                </v:shape>
                <v:shape id="Textbox 15" o:spid="_x0000_s1034" type="#_x0000_t202" style="position:absolute;left:2472;top:2283;width:864;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16" o:spid="_x0000_s1035" type="#_x0000_t202" style="position:absolute;left:5622;top:1953;width:49556;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BD44D5" w:rsidRDefault="00CD135A">
                        <w:pPr>
                          <w:spacing w:line="234" w:lineRule="exact"/>
                          <w:rPr>
                            <w:sz w:val="23"/>
                          </w:rPr>
                        </w:pPr>
                        <w:r>
                          <w:rPr>
                            <w:color w:val="00426A"/>
                            <w:sz w:val="23"/>
                          </w:rPr>
                          <w:t>All</w:t>
                        </w:r>
                        <w:r>
                          <w:rPr>
                            <w:color w:val="00426A"/>
                            <w:spacing w:val="-3"/>
                            <w:sz w:val="23"/>
                          </w:rPr>
                          <w:t xml:space="preserve"> </w:t>
                        </w:r>
                        <w:r>
                          <w:rPr>
                            <w:color w:val="00426A"/>
                            <w:sz w:val="23"/>
                          </w:rPr>
                          <w:t>your</w:t>
                        </w:r>
                        <w:r>
                          <w:rPr>
                            <w:color w:val="00426A"/>
                            <w:spacing w:val="-5"/>
                            <w:sz w:val="23"/>
                          </w:rPr>
                          <w:t xml:space="preserve"> </w:t>
                        </w:r>
                        <w:r>
                          <w:rPr>
                            <w:color w:val="00426A"/>
                            <w:sz w:val="23"/>
                          </w:rPr>
                          <w:t>gaming staff,</w:t>
                        </w:r>
                        <w:r>
                          <w:rPr>
                            <w:color w:val="00426A"/>
                            <w:spacing w:val="-3"/>
                            <w:sz w:val="23"/>
                          </w:rPr>
                          <w:t xml:space="preserve"> </w:t>
                        </w:r>
                        <w:r>
                          <w:rPr>
                            <w:color w:val="00426A"/>
                            <w:sz w:val="23"/>
                          </w:rPr>
                          <w:t>including</w:t>
                        </w:r>
                        <w:r>
                          <w:rPr>
                            <w:color w:val="00426A"/>
                            <w:spacing w:val="-2"/>
                            <w:sz w:val="23"/>
                          </w:rPr>
                          <w:t xml:space="preserve"> </w:t>
                        </w:r>
                        <w:r>
                          <w:rPr>
                            <w:color w:val="00426A"/>
                            <w:sz w:val="23"/>
                          </w:rPr>
                          <w:t>management</w:t>
                        </w:r>
                        <w:r>
                          <w:rPr>
                            <w:color w:val="00426A"/>
                            <w:spacing w:val="-7"/>
                            <w:sz w:val="23"/>
                          </w:rPr>
                          <w:t xml:space="preserve"> </w:t>
                        </w:r>
                        <w:r>
                          <w:rPr>
                            <w:color w:val="00426A"/>
                            <w:sz w:val="23"/>
                          </w:rPr>
                          <w:t>and</w:t>
                        </w:r>
                        <w:r>
                          <w:rPr>
                            <w:color w:val="00426A"/>
                            <w:spacing w:val="-4"/>
                            <w:sz w:val="23"/>
                          </w:rPr>
                          <w:t xml:space="preserve"> </w:t>
                        </w:r>
                        <w:r>
                          <w:rPr>
                            <w:color w:val="00426A"/>
                            <w:sz w:val="23"/>
                          </w:rPr>
                          <w:t>owners,</w:t>
                        </w:r>
                        <w:r>
                          <w:rPr>
                            <w:color w:val="00426A"/>
                            <w:spacing w:val="-2"/>
                            <w:sz w:val="23"/>
                          </w:rPr>
                          <w:t xml:space="preserve"> </w:t>
                        </w:r>
                        <w:r>
                          <w:rPr>
                            <w:color w:val="00426A"/>
                            <w:sz w:val="23"/>
                          </w:rPr>
                          <w:t>need</w:t>
                        </w:r>
                        <w:r>
                          <w:rPr>
                            <w:color w:val="00426A"/>
                            <w:spacing w:val="-4"/>
                            <w:sz w:val="23"/>
                          </w:rPr>
                          <w:t xml:space="preserve"> </w:t>
                        </w:r>
                        <w:r>
                          <w:rPr>
                            <w:color w:val="00426A"/>
                            <w:sz w:val="23"/>
                          </w:rPr>
                          <w:t>to</w:t>
                        </w:r>
                        <w:r>
                          <w:rPr>
                            <w:color w:val="00426A"/>
                            <w:spacing w:val="-1"/>
                            <w:sz w:val="23"/>
                          </w:rPr>
                          <w:t xml:space="preserve"> </w:t>
                        </w:r>
                        <w:r>
                          <w:rPr>
                            <w:color w:val="00426A"/>
                            <w:sz w:val="23"/>
                          </w:rPr>
                          <w:t>be</w:t>
                        </w:r>
                        <w:r>
                          <w:rPr>
                            <w:color w:val="00426A"/>
                            <w:spacing w:val="-3"/>
                            <w:sz w:val="23"/>
                          </w:rPr>
                          <w:t xml:space="preserve"> </w:t>
                        </w:r>
                        <w:r>
                          <w:rPr>
                            <w:color w:val="00426A"/>
                            <w:sz w:val="23"/>
                          </w:rPr>
                          <w:t>aware</w:t>
                        </w:r>
                        <w:r>
                          <w:rPr>
                            <w:color w:val="00426A"/>
                            <w:spacing w:val="-4"/>
                            <w:sz w:val="23"/>
                          </w:rPr>
                          <w:t xml:space="preserve"> </w:t>
                        </w:r>
                        <w:r>
                          <w:rPr>
                            <w:color w:val="00426A"/>
                            <w:sz w:val="23"/>
                          </w:rPr>
                          <w:t>of</w:t>
                        </w:r>
                        <w:r>
                          <w:rPr>
                            <w:color w:val="00426A"/>
                            <w:spacing w:val="1"/>
                            <w:sz w:val="23"/>
                          </w:rPr>
                          <w:t xml:space="preserve"> </w:t>
                        </w:r>
                        <w:r>
                          <w:rPr>
                            <w:color w:val="00426A"/>
                            <w:spacing w:val="-4"/>
                            <w:sz w:val="23"/>
                          </w:rPr>
                          <w:t>your</w:t>
                        </w:r>
                      </w:p>
                      <w:p w:rsidR="00BD44D5" w:rsidRDefault="00CD135A">
                        <w:pPr>
                          <w:spacing w:line="276" w:lineRule="exact"/>
                          <w:rPr>
                            <w:sz w:val="23"/>
                          </w:rPr>
                        </w:pPr>
                        <w:r>
                          <w:rPr>
                            <w:color w:val="00426A"/>
                            <w:sz w:val="23"/>
                          </w:rPr>
                          <w:t>ML/TF</w:t>
                        </w:r>
                        <w:r>
                          <w:rPr>
                            <w:color w:val="00426A"/>
                            <w:spacing w:val="-6"/>
                            <w:sz w:val="23"/>
                          </w:rPr>
                          <w:t xml:space="preserve"> </w:t>
                        </w:r>
                        <w:r>
                          <w:rPr>
                            <w:color w:val="00426A"/>
                            <w:sz w:val="23"/>
                          </w:rPr>
                          <w:t>risks</w:t>
                        </w:r>
                        <w:r>
                          <w:rPr>
                            <w:color w:val="00426A"/>
                            <w:spacing w:val="-4"/>
                            <w:sz w:val="23"/>
                          </w:rPr>
                          <w:t xml:space="preserve"> </w:t>
                        </w:r>
                        <w:r>
                          <w:rPr>
                            <w:color w:val="00426A"/>
                            <w:sz w:val="23"/>
                          </w:rPr>
                          <w:t>and</w:t>
                        </w:r>
                        <w:r>
                          <w:rPr>
                            <w:color w:val="00426A"/>
                            <w:spacing w:val="-6"/>
                            <w:sz w:val="23"/>
                          </w:rPr>
                          <w:t xml:space="preserve"> </w:t>
                        </w:r>
                        <w:r>
                          <w:rPr>
                            <w:color w:val="00426A"/>
                            <w:sz w:val="23"/>
                          </w:rPr>
                          <w:t>take steps to</w:t>
                        </w:r>
                        <w:r>
                          <w:rPr>
                            <w:color w:val="00426A"/>
                            <w:spacing w:val="-2"/>
                            <w:sz w:val="23"/>
                          </w:rPr>
                          <w:t xml:space="preserve"> </w:t>
                        </w:r>
                        <w:r>
                          <w:rPr>
                            <w:color w:val="00426A"/>
                            <w:sz w:val="23"/>
                          </w:rPr>
                          <w:t>mitigate</w:t>
                        </w:r>
                        <w:r>
                          <w:rPr>
                            <w:color w:val="00426A"/>
                            <w:spacing w:val="-5"/>
                            <w:sz w:val="23"/>
                          </w:rPr>
                          <w:t xml:space="preserve"> </w:t>
                        </w:r>
                        <w:r>
                          <w:rPr>
                            <w:color w:val="00426A"/>
                            <w:sz w:val="23"/>
                          </w:rPr>
                          <w:t>and</w:t>
                        </w:r>
                        <w:r>
                          <w:rPr>
                            <w:color w:val="00426A"/>
                            <w:spacing w:val="-5"/>
                            <w:sz w:val="23"/>
                          </w:rPr>
                          <w:t xml:space="preserve"> </w:t>
                        </w:r>
                        <w:r>
                          <w:rPr>
                            <w:color w:val="00426A"/>
                            <w:sz w:val="23"/>
                          </w:rPr>
                          <w:t>manage</w:t>
                        </w:r>
                        <w:r>
                          <w:rPr>
                            <w:color w:val="00426A"/>
                            <w:spacing w:val="-4"/>
                            <w:sz w:val="23"/>
                          </w:rPr>
                          <w:t xml:space="preserve"> </w:t>
                        </w:r>
                        <w:r>
                          <w:rPr>
                            <w:color w:val="00426A"/>
                            <w:spacing w:val="-2"/>
                            <w:sz w:val="23"/>
                          </w:rPr>
                          <w:t>them.</w:t>
                        </w:r>
                      </w:p>
                    </w:txbxContent>
                  </v:textbox>
                </v:shape>
                <w10:wrap type="topAndBottom" anchorx="page"/>
              </v:group>
            </w:pict>
          </mc:Fallback>
        </mc:AlternateContent>
      </w:r>
    </w:p>
    <w:p w:rsidR="00BD44D5" w:rsidRDefault="00BD44D5">
      <w:pPr>
        <w:pStyle w:val="BodyText"/>
        <w:spacing w:before="190"/>
      </w:pPr>
    </w:p>
    <w:p w:rsidR="00BD44D5" w:rsidRDefault="00CD135A">
      <w:pPr>
        <w:pStyle w:val="BodyText"/>
        <w:spacing w:line="261" w:lineRule="auto"/>
        <w:ind w:left="1440" w:right="1271"/>
      </w:pPr>
      <w:r>
        <w:rPr>
          <w:color w:val="252525"/>
        </w:rPr>
        <w:t>Criminals</w:t>
      </w:r>
      <w:r>
        <w:rPr>
          <w:color w:val="252525"/>
          <w:spacing w:val="-3"/>
        </w:rPr>
        <w:t xml:space="preserve"> </w:t>
      </w:r>
      <w:r>
        <w:rPr>
          <w:color w:val="252525"/>
        </w:rPr>
        <w:t>will</w:t>
      </w:r>
      <w:r>
        <w:rPr>
          <w:color w:val="252525"/>
          <w:spacing w:val="-3"/>
        </w:rPr>
        <w:t xml:space="preserve"> </w:t>
      </w:r>
      <w:r>
        <w:rPr>
          <w:color w:val="252525"/>
        </w:rPr>
        <w:t>seek</w:t>
      </w:r>
      <w:r>
        <w:rPr>
          <w:color w:val="252525"/>
          <w:spacing w:val="-4"/>
        </w:rPr>
        <w:t xml:space="preserve"> </w:t>
      </w:r>
      <w:r>
        <w:rPr>
          <w:color w:val="252525"/>
        </w:rPr>
        <w:t>out</w:t>
      </w:r>
      <w:r>
        <w:rPr>
          <w:color w:val="252525"/>
          <w:spacing w:val="-7"/>
        </w:rPr>
        <w:t xml:space="preserve"> </w:t>
      </w:r>
      <w:r>
        <w:rPr>
          <w:color w:val="252525"/>
        </w:rPr>
        <w:t>and attempt</w:t>
      </w:r>
      <w:r>
        <w:rPr>
          <w:color w:val="252525"/>
          <w:spacing w:val="-7"/>
        </w:rPr>
        <w:t xml:space="preserve"> </w:t>
      </w:r>
      <w:r>
        <w:rPr>
          <w:color w:val="252525"/>
        </w:rPr>
        <w:t>to</w:t>
      </w:r>
      <w:r>
        <w:rPr>
          <w:color w:val="252525"/>
          <w:spacing w:val="-1"/>
        </w:rPr>
        <w:t xml:space="preserve"> </w:t>
      </w:r>
      <w:r>
        <w:rPr>
          <w:color w:val="252525"/>
        </w:rPr>
        <w:t>take</w:t>
      </w:r>
      <w:r>
        <w:rPr>
          <w:color w:val="252525"/>
          <w:spacing w:val="-4"/>
        </w:rPr>
        <w:t xml:space="preserve"> </w:t>
      </w:r>
      <w:r>
        <w:rPr>
          <w:color w:val="252525"/>
        </w:rPr>
        <w:t>advantage of</w:t>
      </w:r>
      <w:r>
        <w:rPr>
          <w:color w:val="252525"/>
          <w:spacing w:val="-1"/>
        </w:rPr>
        <w:t xml:space="preserve"> </w:t>
      </w:r>
      <w:r>
        <w:rPr>
          <w:color w:val="252525"/>
        </w:rPr>
        <w:t>businesses</w:t>
      </w:r>
      <w:r>
        <w:rPr>
          <w:color w:val="252525"/>
          <w:spacing w:val="-5"/>
        </w:rPr>
        <w:t xml:space="preserve"> </w:t>
      </w:r>
      <w:r>
        <w:rPr>
          <w:color w:val="252525"/>
        </w:rPr>
        <w:t>that</w:t>
      </w:r>
      <w:r>
        <w:rPr>
          <w:color w:val="252525"/>
          <w:spacing w:val="-6"/>
        </w:rPr>
        <w:t xml:space="preserve"> </w:t>
      </w:r>
      <w:r>
        <w:rPr>
          <w:color w:val="252525"/>
        </w:rPr>
        <w:t>do</w:t>
      </w:r>
      <w:r>
        <w:rPr>
          <w:color w:val="252525"/>
          <w:spacing w:val="-6"/>
        </w:rPr>
        <w:t xml:space="preserve"> </w:t>
      </w:r>
      <w:r>
        <w:rPr>
          <w:color w:val="252525"/>
        </w:rPr>
        <w:t>not</w:t>
      </w:r>
      <w:r>
        <w:rPr>
          <w:color w:val="252525"/>
          <w:spacing w:val="-2"/>
        </w:rPr>
        <w:t xml:space="preserve"> </w:t>
      </w:r>
      <w:r>
        <w:rPr>
          <w:color w:val="252525"/>
        </w:rPr>
        <w:t>have</w:t>
      </w:r>
      <w:r>
        <w:rPr>
          <w:color w:val="252525"/>
          <w:spacing w:val="-4"/>
        </w:rPr>
        <w:t xml:space="preserve"> </w:t>
      </w:r>
      <w:r>
        <w:rPr>
          <w:color w:val="252525"/>
        </w:rPr>
        <w:t>the proper resources or processes in place to identify, mitigate and manage their ML/TF risks.</w:t>
      </w:r>
    </w:p>
    <w:p w:rsidR="00BD44D5" w:rsidRDefault="00CD135A">
      <w:pPr>
        <w:pStyle w:val="BodyText"/>
        <w:spacing w:before="158"/>
        <w:ind w:left="1440"/>
      </w:pPr>
      <w:r>
        <w:rPr>
          <w:color w:val="252525"/>
        </w:rPr>
        <w:t>Some</w:t>
      </w:r>
      <w:r>
        <w:rPr>
          <w:color w:val="252525"/>
          <w:spacing w:val="-4"/>
        </w:rPr>
        <w:t xml:space="preserve"> </w:t>
      </w:r>
      <w:r>
        <w:rPr>
          <w:color w:val="252525"/>
        </w:rPr>
        <w:t>examples</w:t>
      </w:r>
      <w:r>
        <w:rPr>
          <w:color w:val="252525"/>
          <w:spacing w:val="-3"/>
        </w:rPr>
        <w:t xml:space="preserve"> </w:t>
      </w:r>
      <w:r>
        <w:rPr>
          <w:color w:val="252525"/>
        </w:rPr>
        <w:t>of</w:t>
      </w:r>
      <w:r>
        <w:rPr>
          <w:color w:val="252525"/>
          <w:spacing w:val="-2"/>
        </w:rPr>
        <w:t xml:space="preserve"> </w:t>
      </w:r>
      <w:r>
        <w:rPr>
          <w:color w:val="252525"/>
        </w:rPr>
        <w:t>how</w:t>
      </w:r>
      <w:r>
        <w:rPr>
          <w:color w:val="252525"/>
          <w:spacing w:val="-4"/>
        </w:rPr>
        <w:t xml:space="preserve"> </w:t>
      </w:r>
      <w:r>
        <w:rPr>
          <w:color w:val="252525"/>
        </w:rPr>
        <w:t>gaming</w:t>
      </w:r>
      <w:r>
        <w:rPr>
          <w:color w:val="252525"/>
          <w:spacing w:val="-1"/>
        </w:rPr>
        <w:t xml:space="preserve"> </w:t>
      </w:r>
      <w:r>
        <w:rPr>
          <w:color w:val="252525"/>
        </w:rPr>
        <w:t>businesses</w:t>
      </w:r>
      <w:r>
        <w:rPr>
          <w:color w:val="252525"/>
          <w:spacing w:val="-3"/>
        </w:rPr>
        <w:t xml:space="preserve"> </w:t>
      </w:r>
      <w:r>
        <w:rPr>
          <w:color w:val="252525"/>
        </w:rPr>
        <w:t>are</w:t>
      </w:r>
      <w:r>
        <w:rPr>
          <w:color w:val="252525"/>
          <w:spacing w:val="-4"/>
        </w:rPr>
        <w:t xml:space="preserve"> </w:t>
      </w:r>
      <w:r>
        <w:rPr>
          <w:color w:val="252525"/>
        </w:rPr>
        <w:t>exploited</w:t>
      </w:r>
      <w:r>
        <w:rPr>
          <w:color w:val="252525"/>
          <w:spacing w:val="-4"/>
        </w:rPr>
        <w:t xml:space="preserve"> </w:t>
      </w:r>
      <w:r>
        <w:rPr>
          <w:color w:val="252525"/>
        </w:rPr>
        <w:t>by</w:t>
      </w:r>
      <w:r>
        <w:rPr>
          <w:color w:val="252525"/>
          <w:spacing w:val="-3"/>
        </w:rPr>
        <w:t xml:space="preserve"> </w:t>
      </w:r>
      <w:r>
        <w:rPr>
          <w:color w:val="252525"/>
        </w:rPr>
        <w:t xml:space="preserve">criminals </w:t>
      </w:r>
      <w:r>
        <w:rPr>
          <w:color w:val="252525"/>
          <w:spacing w:val="-2"/>
        </w:rPr>
        <w:t>include:</w:t>
      </w:r>
    </w:p>
    <w:p w:rsidR="00BD44D5" w:rsidRDefault="00CD135A">
      <w:pPr>
        <w:pStyle w:val="ListParagraph"/>
        <w:numPr>
          <w:ilvl w:val="0"/>
          <w:numId w:val="24"/>
        </w:numPr>
        <w:tabs>
          <w:tab w:val="left" w:pos="2161"/>
        </w:tabs>
        <w:spacing w:before="178" w:line="357" w:lineRule="auto"/>
        <w:ind w:right="1626"/>
        <w:rPr>
          <w:rFonts w:ascii="Symbol" w:hAnsi="Symbol"/>
          <w:color w:val="252525"/>
        </w:rPr>
      </w:pPr>
      <w:r>
        <w:rPr>
          <w:color w:val="252525"/>
          <w:sz w:val="23"/>
        </w:rPr>
        <w:t>Offering</w:t>
      </w:r>
      <w:r>
        <w:rPr>
          <w:color w:val="252525"/>
          <w:spacing w:val="-3"/>
          <w:sz w:val="23"/>
        </w:rPr>
        <w:t xml:space="preserve"> </w:t>
      </w:r>
      <w:r>
        <w:rPr>
          <w:color w:val="252525"/>
          <w:sz w:val="23"/>
        </w:rPr>
        <w:t>to</w:t>
      </w:r>
      <w:r>
        <w:rPr>
          <w:color w:val="252525"/>
          <w:spacing w:val="-6"/>
          <w:sz w:val="23"/>
        </w:rPr>
        <w:t xml:space="preserve"> </w:t>
      </w:r>
      <w:r>
        <w:rPr>
          <w:color w:val="252525"/>
          <w:sz w:val="23"/>
        </w:rPr>
        <w:t>pay</w:t>
      </w:r>
      <w:r>
        <w:rPr>
          <w:color w:val="252525"/>
          <w:spacing w:val="-3"/>
          <w:sz w:val="23"/>
        </w:rPr>
        <w:t xml:space="preserve"> </w:t>
      </w:r>
      <w:r>
        <w:rPr>
          <w:color w:val="252525"/>
          <w:sz w:val="23"/>
        </w:rPr>
        <w:t>cash</w:t>
      </w:r>
      <w:r>
        <w:rPr>
          <w:color w:val="252525"/>
          <w:spacing w:val="-1"/>
          <w:sz w:val="23"/>
        </w:rPr>
        <w:t xml:space="preserve"> </w:t>
      </w:r>
      <w:r>
        <w:rPr>
          <w:color w:val="252525"/>
          <w:sz w:val="23"/>
        </w:rPr>
        <w:t>to</w:t>
      </w:r>
      <w:r>
        <w:rPr>
          <w:color w:val="252525"/>
          <w:spacing w:val="-1"/>
          <w:sz w:val="23"/>
        </w:rPr>
        <w:t xml:space="preserve"> </w:t>
      </w:r>
      <w:r>
        <w:rPr>
          <w:color w:val="252525"/>
          <w:sz w:val="23"/>
        </w:rPr>
        <w:t>a</w:t>
      </w:r>
      <w:r>
        <w:rPr>
          <w:color w:val="252525"/>
          <w:spacing w:val="-3"/>
          <w:sz w:val="23"/>
        </w:rPr>
        <w:t xml:space="preserve"> </w:t>
      </w:r>
      <w:r>
        <w:rPr>
          <w:color w:val="252525"/>
          <w:sz w:val="23"/>
        </w:rPr>
        <w:t>legitimate</w:t>
      </w:r>
      <w:r>
        <w:rPr>
          <w:color w:val="252525"/>
          <w:spacing w:val="-2"/>
          <w:sz w:val="23"/>
        </w:rPr>
        <w:t xml:space="preserve"> </w:t>
      </w:r>
      <w:r>
        <w:rPr>
          <w:color w:val="252525"/>
          <w:sz w:val="23"/>
        </w:rPr>
        <w:t>player</w:t>
      </w:r>
      <w:r>
        <w:rPr>
          <w:color w:val="252525"/>
          <w:spacing w:val="-5"/>
          <w:sz w:val="23"/>
        </w:rPr>
        <w:t xml:space="preserve"> </w:t>
      </w:r>
      <w:r>
        <w:rPr>
          <w:color w:val="252525"/>
          <w:sz w:val="23"/>
        </w:rPr>
        <w:t>who</w:t>
      </w:r>
      <w:r>
        <w:rPr>
          <w:color w:val="252525"/>
          <w:spacing w:val="-6"/>
          <w:sz w:val="23"/>
        </w:rPr>
        <w:t xml:space="preserve"> </w:t>
      </w:r>
      <w:r>
        <w:rPr>
          <w:color w:val="252525"/>
          <w:sz w:val="23"/>
        </w:rPr>
        <w:t>has accumulated</w:t>
      </w:r>
      <w:r>
        <w:rPr>
          <w:color w:val="252525"/>
          <w:spacing w:val="-5"/>
          <w:sz w:val="23"/>
        </w:rPr>
        <w:t xml:space="preserve"> </w:t>
      </w:r>
      <w:r>
        <w:rPr>
          <w:color w:val="252525"/>
          <w:sz w:val="23"/>
        </w:rPr>
        <w:t>credits or</w:t>
      </w:r>
      <w:r>
        <w:rPr>
          <w:color w:val="252525"/>
          <w:spacing w:val="-5"/>
          <w:sz w:val="23"/>
        </w:rPr>
        <w:t xml:space="preserve"> </w:t>
      </w:r>
      <w:r>
        <w:rPr>
          <w:color w:val="252525"/>
          <w:sz w:val="23"/>
        </w:rPr>
        <w:t>has winning tickets. The criminal then claims the legitimate credits or winnings as their own.</w:t>
      </w:r>
    </w:p>
    <w:p w:rsidR="00BD44D5" w:rsidRDefault="00CD135A">
      <w:pPr>
        <w:pStyle w:val="ListParagraph"/>
        <w:numPr>
          <w:ilvl w:val="0"/>
          <w:numId w:val="24"/>
        </w:numPr>
        <w:tabs>
          <w:tab w:val="left" w:pos="2161"/>
        </w:tabs>
        <w:spacing w:before="6" w:line="357" w:lineRule="auto"/>
        <w:ind w:right="1480"/>
        <w:rPr>
          <w:rFonts w:ascii="Symbol" w:hAnsi="Symbol"/>
          <w:color w:val="252525"/>
        </w:rPr>
      </w:pPr>
      <w:r>
        <w:rPr>
          <w:color w:val="252525"/>
          <w:sz w:val="23"/>
        </w:rPr>
        <w:t>Inserting</w:t>
      </w:r>
      <w:r>
        <w:rPr>
          <w:color w:val="252525"/>
          <w:spacing w:val="-3"/>
          <w:sz w:val="23"/>
        </w:rPr>
        <w:t xml:space="preserve"> </w:t>
      </w:r>
      <w:r>
        <w:rPr>
          <w:color w:val="252525"/>
          <w:sz w:val="23"/>
        </w:rPr>
        <w:t>large</w:t>
      </w:r>
      <w:r>
        <w:rPr>
          <w:color w:val="252525"/>
          <w:spacing w:val="-4"/>
          <w:sz w:val="23"/>
        </w:rPr>
        <w:t xml:space="preserve"> </w:t>
      </w:r>
      <w:r>
        <w:rPr>
          <w:color w:val="252525"/>
          <w:sz w:val="23"/>
        </w:rPr>
        <w:t>amounts</w:t>
      </w:r>
      <w:r>
        <w:rPr>
          <w:color w:val="252525"/>
          <w:spacing w:val="-4"/>
          <w:sz w:val="23"/>
        </w:rPr>
        <w:t xml:space="preserve"> </w:t>
      </w:r>
      <w:r>
        <w:rPr>
          <w:color w:val="252525"/>
          <w:sz w:val="23"/>
        </w:rPr>
        <w:t>of cash</w:t>
      </w:r>
      <w:r>
        <w:rPr>
          <w:color w:val="252525"/>
          <w:spacing w:val="-1"/>
          <w:sz w:val="23"/>
        </w:rPr>
        <w:t xml:space="preserve"> </w:t>
      </w:r>
      <w:r>
        <w:rPr>
          <w:color w:val="252525"/>
          <w:sz w:val="23"/>
        </w:rPr>
        <w:t>or</w:t>
      </w:r>
      <w:r>
        <w:rPr>
          <w:color w:val="252525"/>
          <w:spacing w:val="-5"/>
          <w:sz w:val="23"/>
        </w:rPr>
        <w:t xml:space="preserve"> </w:t>
      </w:r>
      <w:r>
        <w:rPr>
          <w:color w:val="252525"/>
          <w:sz w:val="23"/>
        </w:rPr>
        <w:t>credits</w:t>
      </w:r>
      <w:r>
        <w:rPr>
          <w:color w:val="252525"/>
          <w:spacing w:val="-4"/>
          <w:sz w:val="23"/>
        </w:rPr>
        <w:t xml:space="preserve"> </w:t>
      </w:r>
      <w:r>
        <w:rPr>
          <w:color w:val="252525"/>
          <w:sz w:val="23"/>
        </w:rPr>
        <w:t>into</w:t>
      </w:r>
      <w:r>
        <w:rPr>
          <w:color w:val="252525"/>
          <w:spacing w:val="-1"/>
          <w:sz w:val="23"/>
        </w:rPr>
        <w:t xml:space="preserve"> </w:t>
      </w:r>
      <w:r>
        <w:rPr>
          <w:color w:val="252525"/>
          <w:sz w:val="23"/>
        </w:rPr>
        <w:t>EGMs</w:t>
      </w:r>
      <w:r>
        <w:rPr>
          <w:color w:val="252525"/>
          <w:spacing w:val="-4"/>
          <w:sz w:val="23"/>
        </w:rPr>
        <w:t xml:space="preserve"> </w:t>
      </w:r>
      <w:r>
        <w:rPr>
          <w:color w:val="252525"/>
          <w:sz w:val="23"/>
        </w:rPr>
        <w:t>or</w:t>
      </w:r>
      <w:r>
        <w:rPr>
          <w:color w:val="252525"/>
          <w:spacing w:val="-5"/>
          <w:sz w:val="23"/>
        </w:rPr>
        <w:t xml:space="preserve"> </w:t>
      </w:r>
      <w:r>
        <w:rPr>
          <w:color w:val="252525"/>
          <w:sz w:val="23"/>
        </w:rPr>
        <w:t>MTGMs</w:t>
      </w:r>
      <w:r>
        <w:rPr>
          <w:color w:val="252525"/>
          <w:spacing w:val="-4"/>
          <w:sz w:val="23"/>
        </w:rPr>
        <w:t xml:space="preserve"> </w:t>
      </w:r>
      <w:r>
        <w:rPr>
          <w:color w:val="252525"/>
          <w:sz w:val="23"/>
        </w:rPr>
        <w:t>and</w:t>
      </w:r>
      <w:r>
        <w:rPr>
          <w:color w:val="252525"/>
          <w:spacing w:val="-1"/>
          <w:sz w:val="23"/>
        </w:rPr>
        <w:t xml:space="preserve"> </w:t>
      </w:r>
      <w:r>
        <w:rPr>
          <w:color w:val="252525"/>
          <w:sz w:val="23"/>
        </w:rPr>
        <w:t>engaging</w:t>
      </w:r>
      <w:r>
        <w:rPr>
          <w:color w:val="252525"/>
          <w:spacing w:val="-3"/>
          <w:sz w:val="23"/>
        </w:rPr>
        <w:t xml:space="preserve"> </w:t>
      </w:r>
      <w:r>
        <w:rPr>
          <w:color w:val="252525"/>
          <w:sz w:val="23"/>
        </w:rPr>
        <w:t>in</w:t>
      </w:r>
      <w:r>
        <w:rPr>
          <w:color w:val="252525"/>
          <w:spacing w:val="-5"/>
          <w:sz w:val="23"/>
        </w:rPr>
        <w:t xml:space="preserve"> </w:t>
      </w:r>
      <w:r>
        <w:rPr>
          <w:color w:val="252525"/>
          <w:sz w:val="23"/>
        </w:rPr>
        <w:t>minimal or no game play to appear like a real player, before cashing out.</w:t>
      </w:r>
    </w:p>
    <w:p w:rsidR="00BD44D5" w:rsidRDefault="00CD135A">
      <w:pPr>
        <w:pStyle w:val="ListParagraph"/>
        <w:numPr>
          <w:ilvl w:val="0"/>
          <w:numId w:val="24"/>
        </w:numPr>
        <w:tabs>
          <w:tab w:val="left" w:pos="2161"/>
        </w:tabs>
        <w:spacing w:before="6" w:line="357" w:lineRule="auto"/>
        <w:ind w:right="1727"/>
        <w:rPr>
          <w:rFonts w:ascii="Symbol" w:hAnsi="Symbol"/>
          <w:color w:val="252525"/>
        </w:rPr>
      </w:pPr>
      <w:r>
        <w:rPr>
          <w:color w:val="252525"/>
          <w:sz w:val="23"/>
        </w:rPr>
        <w:t>Deliberat</w:t>
      </w:r>
      <w:r>
        <w:rPr>
          <w:color w:val="252525"/>
          <w:sz w:val="23"/>
        </w:rPr>
        <w:t>ely</w:t>
      </w:r>
      <w:r>
        <w:rPr>
          <w:color w:val="252525"/>
          <w:spacing w:val="-4"/>
          <w:sz w:val="23"/>
        </w:rPr>
        <w:t xml:space="preserve"> </w:t>
      </w:r>
      <w:r>
        <w:rPr>
          <w:color w:val="252525"/>
          <w:sz w:val="23"/>
        </w:rPr>
        <w:t>using</w:t>
      </w:r>
      <w:r>
        <w:rPr>
          <w:color w:val="252525"/>
          <w:spacing w:val="-3"/>
          <w:sz w:val="23"/>
        </w:rPr>
        <w:t xml:space="preserve"> </w:t>
      </w:r>
      <w:r>
        <w:rPr>
          <w:color w:val="252525"/>
          <w:sz w:val="23"/>
        </w:rPr>
        <w:t>multiple</w:t>
      </w:r>
      <w:r>
        <w:rPr>
          <w:color w:val="252525"/>
          <w:spacing w:val="-3"/>
          <w:sz w:val="23"/>
        </w:rPr>
        <w:t xml:space="preserve"> </w:t>
      </w:r>
      <w:r>
        <w:rPr>
          <w:color w:val="252525"/>
          <w:sz w:val="23"/>
        </w:rPr>
        <w:t>cashiers</w:t>
      </w:r>
      <w:r>
        <w:rPr>
          <w:color w:val="252525"/>
          <w:spacing w:val="-3"/>
          <w:sz w:val="23"/>
        </w:rPr>
        <w:t xml:space="preserve"> </w:t>
      </w:r>
      <w:r>
        <w:rPr>
          <w:color w:val="252525"/>
          <w:sz w:val="23"/>
        </w:rPr>
        <w:t>or</w:t>
      </w:r>
      <w:r>
        <w:rPr>
          <w:color w:val="252525"/>
          <w:spacing w:val="-5"/>
          <w:sz w:val="23"/>
        </w:rPr>
        <w:t xml:space="preserve"> </w:t>
      </w:r>
      <w:r>
        <w:rPr>
          <w:color w:val="252525"/>
          <w:sz w:val="23"/>
        </w:rPr>
        <w:t>only</w:t>
      </w:r>
      <w:r>
        <w:rPr>
          <w:color w:val="252525"/>
          <w:spacing w:val="-4"/>
          <w:sz w:val="23"/>
        </w:rPr>
        <w:t xml:space="preserve"> </w:t>
      </w:r>
      <w:r>
        <w:rPr>
          <w:color w:val="252525"/>
          <w:sz w:val="23"/>
        </w:rPr>
        <w:t>using</w:t>
      </w:r>
      <w:r>
        <w:rPr>
          <w:color w:val="252525"/>
          <w:spacing w:val="-2"/>
          <w:sz w:val="23"/>
        </w:rPr>
        <w:t xml:space="preserve"> </w:t>
      </w:r>
      <w:r>
        <w:rPr>
          <w:color w:val="252525"/>
          <w:sz w:val="23"/>
        </w:rPr>
        <w:t>cash</w:t>
      </w:r>
      <w:r>
        <w:rPr>
          <w:color w:val="252525"/>
          <w:spacing w:val="-1"/>
          <w:sz w:val="23"/>
        </w:rPr>
        <w:t xml:space="preserve"> </w:t>
      </w:r>
      <w:r>
        <w:rPr>
          <w:color w:val="252525"/>
          <w:sz w:val="23"/>
        </w:rPr>
        <w:t>redemption</w:t>
      </w:r>
      <w:r>
        <w:rPr>
          <w:color w:val="252525"/>
          <w:spacing w:val="-5"/>
          <w:sz w:val="23"/>
        </w:rPr>
        <w:t xml:space="preserve"> </w:t>
      </w:r>
      <w:r>
        <w:rPr>
          <w:color w:val="252525"/>
          <w:sz w:val="23"/>
        </w:rPr>
        <w:t>terminals</w:t>
      </w:r>
      <w:r>
        <w:rPr>
          <w:color w:val="252525"/>
          <w:spacing w:val="-4"/>
          <w:sz w:val="23"/>
        </w:rPr>
        <w:t xml:space="preserve"> </w:t>
      </w:r>
      <w:r>
        <w:rPr>
          <w:color w:val="252525"/>
          <w:sz w:val="23"/>
        </w:rPr>
        <w:t>(CRTs)</w:t>
      </w:r>
      <w:r>
        <w:rPr>
          <w:color w:val="252525"/>
          <w:spacing w:val="-4"/>
          <w:sz w:val="23"/>
        </w:rPr>
        <w:t xml:space="preserve"> </w:t>
      </w:r>
      <w:r>
        <w:rPr>
          <w:color w:val="252525"/>
          <w:sz w:val="23"/>
        </w:rPr>
        <w:t>to avoid observation or monitoring by staff.</w:t>
      </w:r>
    </w:p>
    <w:p w:rsidR="00BD44D5" w:rsidRDefault="00CD135A">
      <w:pPr>
        <w:pStyle w:val="ListParagraph"/>
        <w:numPr>
          <w:ilvl w:val="0"/>
          <w:numId w:val="24"/>
        </w:numPr>
        <w:tabs>
          <w:tab w:val="left" w:pos="2160"/>
        </w:tabs>
        <w:spacing w:before="6"/>
        <w:ind w:left="2160" w:hanging="359"/>
        <w:rPr>
          <w:rFonts w:ascii="Symbol" w:hAnsi="Symbol"/>
          <w:color w:val="252525"/>
        </w:rPr>
      </w:pPr>
      <w:r>
        <w:rPr>
          <w:color w:val="252525"/>
          <w:sz w:val="23"/>
        </w:rPr>
        <w:t>Exchanging</w:t>
      </w:r>
      <w:r>
        <w:rPr>
          <w:color w:val="252525"/>
          <w:spacing w:val="-8"/>
          <w:sz w:val="23"/>
        </w:rPr>
        <w:t xml:space="preserve"> </w:t>
      </w:r>
      <w:r>
        <w:rPr>
          <w:color w:val="252525"/>
          <w:sz w:val="23"/>
        </w:rPr>
        <w:t>lower</w:t>
      </w:r>
      <w:r>
        <w:rPr>
          <w:color w:val="252525"/>
          <w:spacing w:val="-8"/>
          <w:sz w:val="23"/>
        </w:rPr>
        <w:t xml:space="preserve"> </w:t>
      </w:r>
      <w:r>
        <w:rPr>
          <w:color w:val="252525"/>
          <w:sz w:val="23"/>
        </w:rPr>
        <w:t>denomination</w:t>
      </w:r>
      <w:r>
        <w:rPr>
          <w:color w:val="252525"/>
          <w:spacing w:val="-7"/>
          <w:sz w:val="23"/>
        </w:rPr>
        <w:t xml:space="preserve"> </w:t>
      </w:r>
      <w:r>
        <w:rPr>
          <w:color w:val="252525"/>
          <w:sz w:val="23"/>
        </w:rPr>
        <w:t>notes</w:t>
      </w:r>
      <w:r>
        <w:rPr>
          <w:color w:val="252525"/>
          <w:spacing w:val="-2"/>
          <w:sz w:val="23"/>
        </w:rPr>
        <w:t xml:space="preserve"> </w:t>
      </w:r>
      <w:r>
        <w:rPr>
          <w:color w:val="252525"/>
          <w:sz w:val="23"/>
        </w:rPr>
        <w:t>into</w:t>
      </w:r>
      <w:r>
        <w:rPr>
          <w:color w:val="252525"/>
          <w:spacing w:val="-4"/>
          <w:sz w:val="23"/>
        </w:rPr>
        <w:t xml:space="preserve"> </w:t>
      </w:r>
      <w:r>
        <w:rPr>
          <w:color w:val="252525"/>
          <w:sz w:val="23"/>
        </w:rPr>
        <w:t>higher</w:t>
      </w:r>
      <w:r>
        <w:rPr>
          <w:color w:val="252525"/>
          <w:spacing w:val="-6"/>
          <w:sz w:val="23"/>
        </w:rPr>
        <w:t xml:space="preserve"> </w:t>
      </w:r>
      <w:r>
        <w:rPr>
          <w:color w:val="252525"/>
          <w:sz w:val="23"/>
        </w:rPr>
        <w:t>denominations</w:t>
      </w:r>
      <w:r>
        <w:rPr>
          <w:color w:val="252525"/>
          <w:spacing w:val="-7"/>
          <w:sz w:val="23"/>
        </w:rPr>
        <w:t xml:space="preserve"> </w:t>
      </w:r>
      <w:r>
        <w:rPr>
          <w:color w:val="252525"/>
          <w:sz w:val="23"/>
        </w:rPr>
        <w:t>(cash</w:t>
      </w:r>
      <w:r>
        <w:rPr>
          <w:color w:val="252525"/>
          <w:spacing w:val="-3"/>
          <w:sz w:val="23"/>
        </w:rPr>
        <w:t xml:space="preserve"> </w:t>
      </w:r>
      <w:r>
        <w:rPr>
          <w:color w:val="252525"/>
          <w:spacing w:val="-2"/>
          <w:sz w:val="23"/>
        </w:rPr>
        <w:t>refinement).</w:t>
      </w:r>
    </w:p>
    <w:p w:rsidR="00BD44D5" w:rsidRDefault="00CD135A">
      <w:pPr>
        <w:pStyle w:val="ListParagraph"/>
        <w:numPr>
          <w:ilvl w:val="0"/>
          <w:numId w:val="24"/>
        </w:numPr>
        <w:tabs>
          <w:tab w:val="left" w:pos="2161"/>
        </w:tabs>
        <w:spacing w:before="143" w:line="352" w:lineRule="auto"/>
        <w:ind w:right="1587"/>
        <w:rPr>
          <w:rFonts w:ascii="Symbol" w:hAnsi="Symbol"/>
          <w:color w:val="252525"/>
        </w:rPr>
      </w:pPr>
      <w:r>
        <w:rPr>
          <w:color w:val="252525"/>
          <w:sz w:val="23"/>
        </w:rPr>
        <w:t>Individuals</w:t>
      </w:r>
      <w:r>
        <w:rPr>
          <w:color w:val="252525"/>
          <w:spacing w:val="-4"/>
          <w:sz w:val="23"/>
        </w:rPr>
        <w:t xml:space="preserve"> </w:t>
      </w:r>
      <w:r>
        <w:rPr>
          <w:color w:val="252525"/>
          <w:sz w:val="23"/>
        </w:rPr>
        <w:t>or</w:t>
      </w:r>
      <w:r>
        <w:rPr>
          <w:color w:val="252525"/>
          <w:spacing w:val="-5"/>
          <w:sz w:val="23"/>
        </w:rPr>
        <w:t xml:space="preserve"> </w:t>
      </w:r>
      <w:r>
        <w:rPr>
          <w:color w:val="252525"/>
          <w:sz w:val="23"/>
        </w:rPr>
        <w:t>groups</w:t>
      </w:r>
      <w:r>
        <w:rPr>
          <w:color w:val="252525"/>
          <w:spacing w:val="-3"/>
          <w:sz w:val="23"/>
        </w:rPr>
        <w:t xml:space="preserve"> </w:t>
      </w:r>
      <w:r>
        <w:rPr>
          <w:color w:val="252525"/>
          <w:sz w:val="23"/>
        </w:rPr>
        <w:t>working</w:t>
      </w:r>
      <w:r>
        <w:rPr>
          <w:color w:val="252525"/>
          <w:spacing w:val="-3"/>
          <w:sz w:val="23"/>
        </w:rPr>
        <w:t xml:space="preserve"> </w:t>
      </w:r>
      <w:r>
        <w:rPr>
          <w:color w:val="252525"/>
          <w:sz w:val="23"/>
        </w:rPr>
        <w:t>to</w:t>
      </w:r>
      <w:r>
        <w:rPr>
          <w:color w:val="252525"/>
          <w:spacing w:val="-6"/>
          <w:sz w:val="23"/>
        </w:rPr>
        <w:t xml:space="preserve"> </w:t>
      </w:r>
      <w:r>
        <w:rPr>
          <w:color w:val="252525"/>
          <w:sz w:val="23"/>
        </w:rPr>
        <w:t>gain</w:t>
      </w:r>
      <w:r>
        <w:rPr>
          <w:color w:val="252525"/>
          <w:spacing w:val="-2"/>
          <w:sz w:val="23"/>
        </w:rPr>
        <w:t xml:space="preserve"> </w:t>
      </w:r>
      <w:r>
        <w:rPr>
          <w:color w:val="252525"/>
          <w:sz w:val="23"/>
        </w:rPr>
        <w:t>the trust</w:t>
      </w:r>
      <w:r>
        <w:rPr>
          <w:color w:val="252525"/>
          <w:spacing w:val="-2"/>
          <w:sz w:val="23"/>
        </w:rPr>
        <w:t xml:space="preserve"> </w:t>
      </w:r>
      <w:r>
        <w:rPr>
          <w:color w:val="252525"/>
          <w:sz w:val="23"/>
        </w:rPr>
        <w:t>of</w:t>
      </w:r>
      <w:r>
        <w:rPr>
          <w:color w:val="252525"/>
          <w:spacing w:val="-5"/>
          <w:sz w:val="23"/>
        </w:rPr>
        <w:t xml:space="preserve"> </w:t>
      </w:r>
      <w:r>
        <w:rPr>
          <w:color w:val="252525"/>
          <w:sz w:val="23"/>
        </w:rPr>
        <w:t>gaming</w:t>
      </w:r>
      <w:r>
        <w:rPr>
          <w:color w:val="252525"/>
          <w:spacing w:val="-3"/>
          <w:sz w:val="23"/>
        </w:rPr>
        <w:t xml:space="preserve"> </w:t>
      </w:r>
      <w:r>
        <w:rPr>
          <w:color w:val="252525"/>
          <w:sz w:val="23"/>
        </w:rPr>
        <w:t>staff,</w:t>
      </w:r>
      <w:r>
        <w:rPr>
          <w:color w:val="252525"/>
          <w:spacing w:val="-3"/>
          <w:sz w:val="23"/>
        </w:rPr>
        <w:t xml:space="preserve"> </w:t>
      </w:r>
      <w:r>
        <w:rPr>
          <w:color w:val="252525"/>
          <w:sz w:val="23"/>
        </w:rPr>
        <w:t>or colluding</w:t>
      </w:r>
      <w:r>
        <w:rPr>
          <w:color w:val="252525"/>
          <w:spacing w:val="-3"/>
          <w:sz w:val="23"/>
        </w:rPr>
        <w:t xml:space="preserve"> </w:t>
      </w:r>
      <w:r>
        <w:rPr>
          <w:color w:val="252525"/>
          <w:sz w:val="23"/>
        </w:rPr>
        <w:t>with</w:t>
      </w:r>
      <w:r>
        <w:rPr>
          <w:color w:val="252525"/>
          <w:spacing w:val="-5"/>
          <w:sz w:val="23"/>
        </w:rPr>
        <w:t xml:space="preserve"> </w:t>
      </w:r>
      <w:r>
        <w:rPr>
          <w:color w:val="252525"/>
          <w:sz w:val="23"/>
        </w:rPr>
        <w:t>staff to avoid detection or providing identification when collecting winnings.</w:t>
      </w:r>
    </w:p>
    <w:p w:rsidR="00BD44D5" w:rsidRDefault="00BD44D5">
      <w:pPr>
        <w:pStyle w:val="BodyText"/>
        <w:spacing w:before="210"/>
      </w:pPr>
    </w:p>
    <w:p w:rsidR="00BD44D5" w:rsidRDefault="00CD135A">
      <w:pPr>
        <w:pStyle w:val="Heading1"/>
        <w:ind w:right="1271"/>
      </w:pPr>
      <w:bookmarkStart w:id="18" w:name="Obligations_for_pubs_and_clubs_with_elec"/>
      <w:bookmarkStart w:id="19" w:name="_bookmark5"/>
      <w:bookmarkEnd w:id="18"/>
      <w:bookmarkEnd w:id="19"/>
      <w:r>
        <w:rPr>
          <w:color w:val="00426A"/>
        </w:rPr>
        <w:t>OBLIGATIONS</w:t>
      </w:r>
      <w:r>
        <w:rPr>
          <w:color w:val="00426A"/>
          <w:spacing w:val="-1"/>
        </w:rPr>
        <w:t xml:space="preserve"> </w:t>
      </w:r>
      <w:r>
        <w:rPr>
          <w:color w:val="00426A"/>
        </w:rPr>
        <w:t>FOR</w:t>
      </w:r>
      <w:r>
        <w:rPr>
          <w:color w:val="00426A"/>
          <w:spacing w:val="-9"/>
        </w:rPr>
        <w:t xml:space="preserve"> </w:t>
      </w:r>
      <w:r>
        <w:rPr>
          <w:color w:val="00426A"/>
        </w:rPr>
        <w:t>PUBS</w:t>
      </w:r>
      <w:r>
        <w:rPr>
          <w:color w:val="00426A"/>
          <w:spacing w:val="-4"/>
        </w:rPr>
        <w:t xml:space="preserve"> </w:t>
      </w:r>
      <w:r>
        <w:rPr>
          <w:color w:val="00426A"/>
        </w:rPr>
        <w:t>AND</w:t>
      </w:r>
      <w:r>
        <w:rPr>
          <w:color w:val="00426A"/>
          <w:spacing w:val="-4"/>
        </w:rPr>
        <w:t xml:space="preserve"> </w:t>
      </w:r>
      <w:r>
        <w:rPr>
          <w:color w:val="00426A"/>
        </w:rPr>
        <w:t>CLUBS</w:t>
      </w:r>
      <w:r>
        <w:rPr>
          <w:color w:val="00426A"/>
          <w:spacing w:val="-4"/>
        </w:rPr>
        <w:t xml:space="preserve"> </w:t>
      </w:r>
      <w:r>
        <w:rPr>
          <w:color w:val="00426A"/>
        </w:rPr>
        <w:t>WITH ELECTRONIC GAMING MACHINES</w:t>
      </w:r>
    </w:p>
    <w:p w:rsidR="00BD44D5" w:rsidRDefault="00CD135A">
      <w:pPr>
        <w:pStyle w:val="BodyText"/>
        <w:spacing w:before="125" w:line="261" w:lineRule="auto"/>
        <w:ind w:left="1440" w:right="1271"/>
      </w:pPr>
      <w:r>
        <w:rPr>
          <w:color w:val="252525"/>
        </w:rPr>
        <w:t>The</w:t>
      </w:r>
      <w:r>
        <w:rPr>
          <w:color w:val="252525"/>
          <w:spacing w:val="-4"/>
        </w:rPr>
        <w:t xml:space="preserve"> </w:t>
      </w:r>
      <w:r>
        <w:rPr>
          <w:color w:val="252525"/>
        </w:rPr>
        <w:t>obligations</w:t>
      </w:r>
      <w:r>
        <w:rPr>
          <w:color w:val="252525"/>
          <w:spacing w:val="-4"/>
        </w:rPr>
        <w:t xml:space="preserve"> </w:t>
      </w:r>
      <w:r>
        <w:rPr>
          <w:color w:val="252525"/>
        </w:rPr>
        <w:t>for your</w:t>
      </w:r>
      <w:r>
        <w:rPr>
          <w:color w:val="252525"/>
          <w:spacing w:val="-5"/>
        </w:rPr>
        <w:t xml:space="preserve"> </w:t>
      </w:r>
      <w:r>
        <w:rPr>
          <w:color w:val="252525"/>
        </w:rPr>
        <w:t>business</w:t>
      </w:r>
      <w:r>
        <w:rPr>
          <w:color w:val="252525"/>
          <w:spacing w:val="-4"/>
        </w:rPr>
        <w:t xml:space="preserve"> </w:t>
      </w:r>
      <w:r>
        <w:rPr>
          <w:color w:val="252525"/>
        </w:rPr>
        <w:t>will</w:t>
      </w:r>
      <w:r>
        <w:rPr>
          <w:color w:val="252525"/>
          <w:spacing w:val="-1"/>
        </w:rPr>
        <w:t xml:space="preserve"> </w:t>
      </w:r>
      <w:r>
        <w:rPr>
          <w:color w:val="252525"/>
        </w:rPr>
        <w:t>depend</w:t>
      </w:r>
      <w:r>
        <w:rPr>
          <w:color w:val="252525"/>
          <w:spacing w:val="-6"/>
        </w:rPr>
        <w:t xml:space="preserve"> </w:t>
      </w:r>
      <w:r>
        <w:rPr>
          <w:color w:val="252525"/>
        </w:rPr>
        <w:t>on</w:t>
      </w:r>
      <w:r>
        <w:rPr>
          <w:color w:val="252525"/>
          <w:spacing w:val="-1"/>
        </w:rPr>
        <w:t xml:space="preserve"> </w:t>
      </w:r>
      <w:r>
        <w:rPr>
          <w:color w:val="252525"/>
        </w:rPr>
        <w:t>the</w:t>
      </w:r>
      <w:r>
        <w:rPr>
          <w:color w:val="252525"/>
          <w:spacing w:val="-4"/>
        </w:rPr>
        <w:t xml:space="preserve"> </w:t>
      </w:r>
      <w:r>
        <w:rPr>
          <w:color w:val="252525"/>
        </w:rPr>
        <w:t>number</w:t>
      </w:r>
      <w:r>
        <w:rPr>
          <w:color w:val="252525"/>
          <w:spacing w:val="-4"/>
        </w:rPr>
        <w:t xml:space="preserve"> </w:t>
      </w:r>
      <w:r>
        <w:rPr>
          <w:color w:val="252525"/>
        </w:rPr>
        <w:t>of</w:t>
      </w:r>
      <w:r>
        <w:rPr>
          <w:color w:val="252525"/>
          <w:spacing w:val="-2"/>
        </w:rPr>
        <w:t xml:space="preserve"> </w:t>
      </w:r>
      <w:r>
        <w:rPr>
          <w:color w:val="252525"/>
        </w:rPr>
        <w:t>EGM</w:t>
      </w:r>
      <w:r>
        <w:rPr>
          <w:color w:val="252525"/>
          <w:spacing w:val="-6"/>
        </w:rPr>
        <w:t xml:space="preserve"> </w:t>
      </w:r>
      <w:r>
        <w:rPr>
          <w:color w:val="252525"/>
        </w:rPr>
        <w:t>entitlements</w:t>
      </w:r>
      <w:r>
        <w:rPr>
          <w:color w:val="252525"/>
          <w:spacing w:val="-4"/>
        </w:rPr>
        <w:t xml:space="preserve"> </w:t>
      </w:r>
      <w:r>
        <w:rPr>
          <w:color w:val="252525"/>
        </w:rPr>
        <w:t>you</w:t>
      </w:r>
      <w:r>
        <w:rPr>
          <w:color w:val="252525"/>
          <w:spacing w:val="-1"/>
        </w:rPr>
        <w:t xml:space="preserve"> </w:t>
      </w:r>
      <w:r>
        <w:rPr>
          <w:color w:val="252525"/>
        </w:rPr>
        <w:t>have</w:t>
      </w:r>
      <w:r>
        <w:rPr>
          <w:color w:val="252525"/>
          <w:spacing w:val="-4"/>
        </w:rPr>
        <w:t xml:space="preserve"> </w:t>
      </w:r>
      <w:r>
        <w:rPr>
          <w:color w:val="252525"/>
        </w:rPr>
        <w:t>under licence to operate (regardless of how many are actually in operation at the time).</w:t>
      </w:r>
    </w:p>
    <w:p w:rsidR="00BD44D5" w:rsidRDefault="00CD135A">
      <w:pPr>
        <w:pStyle w:val="BodyText"/>
        <w:spacing w:before="6"/>
        <w:rPr>
          <w:sz w:val="10"/>
        </w:rPr>
      </w:pPr>
      <w:r>
        <w:rPr>
          <w:noProof/>
          <w:lang w:val="en-AU" w:eastAsia="en-AU"/>
        </w:rPr>
        <mc:AlternateContent>
          <mc:Choice Requires="wpg">
            <w:drawing>
              <wp:anchor distT="0" distB="0" distL="0" distR="0" simplePos="0" relativeHeight="487590400" behindDoc="1" locked="0" layoutInCell="1" allowOverlap="1">
                <wp:simplePos x="0" y="0"/>
                <wp:positionH relativeFrom="page">
                  <wp:posOffset>914717</wp:posOffset>
                </wp:positionH>
                <wp:positionV relativeFrom="paragraph">
                  <wp:posOffset>96925</wp:posOffset>
                </wp:positionV>
                <wp:extent cx="5854700" cy="648335"/>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648335"/>
                          <a:chOff x="0" y="0"/>
                          <a:chExt cx="5854700" cy="648335"/>
                        </a:xfrm>
                      </wpg:grpSpPr>
                      <wps:wsp>
                        <wps:cNvPr id="18" name="Graphic 18"/>
                        <wps:cNvSpPr/>
                        <wps:spPr>
                          <a:xfrm>
                            <a:off x="0" y="0"/>
                            <a:ext cx="5854700" cy="648335"/>
                          </a:xfrm>
                          <a:custGeom>
                            <a:avLst/>
                            <a:gdLst/>
                            <a:ahLst/>
                            <a:cxnLst/>
                            <a:rect l="l" t="t" r="r" b="b"/>
                            <a:pathLst>
                              <a:path w="5854700" h="648335">
                                <a:moveTo>
                                  <a:pt x="5854128" y="0"/>
                                </a:moveTo>
                                <a:lnTo>
                                  <a:pt x="473392" y="0"/>
                                </a:lnTo>
                                <a:lnTo>
                                  <a:pt x="0" y="0"/>
                                </a:lnTo>
                                <a:lnTo>
                                  <a:pt x="0" y="648017"/>
                                </a:lnTo>
                                <a:lnTo>
                                  <a:pt x="473392" y="648017"/>
                                </a:lnTo>
                                <a:lnTo>
                                  <a:pt x="5854128" y="648017"/>
                                </a:lnTo>
                                <a:lnTo>
                                  <a:pt x="5854128" y="0"/>
                                </a:lnTo>
                                <a:close/>
                              </a:path>
                            </a:pathLst>
                          </a:custGeom>
                          <a:solidFill>
                            <a:srgbClr val="DEEAF6"/>
                          </a:solidFill>
                        </wps:spPr>
                        <wps:bodyPr wrap="square" lIns="0" tIns="0" rIns="0" bIns="0" rtlCol="0">
                          <a:prstTxWarp prst="textNoShape">
                            <a:avLst/>
                          </a:prstTxWarp>
                          <a:noAutofit/>
                        </wps:bodyPr>
                      </wps:wsp>
                      <wps:wsp>
                        <wps:cNvPr id="19" name="Graphic 19"/>
                        <wps:cNvSpPr/>
                        <wps:spPr>
                          <a:xfrm>
                            <a:off x="166687" y="178765"/>
                            <a:ext cx="292100" cy="342900"/>
                          </a:xfrm>
                          <a:custGeom>
                            <a:avLst/>
                            <a:gdLst/>
                            <a:ahLst/>
                            <a:cxnLst/>
                            <a:rect l="l" t="t" r="r" b="b"/>
                            <a:pathLst>
                              <a:path w="292100" h="342900">
                                <a:moveTo>
                                  <a:pt x="292100" y="86321"/>
                                </a:moveTo>
                                <a:lnTo>
                                  <a:pt x="276936" y="58026"/>
                                </a:lnTo>
                                <a:lnTo>
                                  <a:pt x="243573" y="25806"/>
                                </a:lnTo>
                                <a:lnTo>
                                  <a:pt x="201358" y="4686"/>
                                </a:lnTo>
                                <a:lnTo>
                                  <a:pt x="171284" y="0"/>
                                </a:lnTo>
                                <a:lnTo>
                                  <a:pt x="134505" y="0"/>
                                </a:lnTo>
                                <a:lnTo>
                                  <a:pt x="62522" y="25806"/>
                                </a:lnTo>
                                <a:lnTo>
                                  <a:pt x="29451" y="58026"/>
                                </a:lnTo>
                                <a:lnTo>
                                  <a:pt x="7772" y="98920"/>
                                </a:lnTo>
                                <a:lnTo>
                                  <a:pt x="0" y="146088"/>
                                </a:lnTo>
                                <a:lnTo>
                                  <a:pt x="6578" y="189623"/>
                                </a:lnTo>
                                <a:lnTo>
                                  <a:pt x="25120" y="228320"/>
                                </a:lnTo>
                                <a:lnTo>
                                  <a:pt x="53784" y="260172"/>
                                </a:lnTo>
                                <a:lnTo>
                                  <a:pt x="90741" y="283222"/>
                                </a:lnTo>
                                <a:lnTo>
                                  <a:pt x="101790" y="287134"/>
                                </a:lnTo>
                                <a:lnTo>
                                  <a:pt x="145961" y="342900"/>
                                </a:lnTo>
                                <a:lnTo>
                                  <a:pt x="159753" y="342900"/>
                                </a:lnTo>
                                <a:lnTo>
                                  <a:pt x="206095" y="284035"/>
                                </a:lnTo>
                                <a:lnTo>
                                  <a:pt x="237845" y="270205"/>
                                </a:lnTo>
                                <a:lnTo>
                                  <a:pt x="274040" y="237782"/>
                                </a:lnTo>
                                <a:lnTo>
                                  <a:pt x="292100" y="205968"/>
                                </a:lnTo>
                                <a:lnTo>
                                  <a:pt x="292100" y="86321"/>
                                </a:lnTo>
                                <a:close/>
                              </a:path>
                            </a:pathLst>
                          </a:custGeom>
                          <a:solidFill>
                            <a:srgbClr val="0E365D"/>
                          </a:solidFill>
                        </wps:spPr>
                        <wps:bodyPr wrap="square" lIns="0" tIns="0" rIns="0" bIns="0" rtlCol="0">
                          <a:prstTxWarp prst="textNoShape">
                            <a:avLst/>
                          </a:prstTxWarp>
                          <a:noAutofit/>
                        </wps:bodyPr>
                      </wps:wsp>
                      <wps:wsp>
                        <wps:cNvPr id="20" name="Textbox 20"/>
                        <wps:cNvSpPr txBox="1"/>
                        <wps:spPr>
                          <a:xfrm>
                            <a:off x="282809" y="213142"/>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21" name="Textbox 21"/>
                        <wps:cNvSpPr txBox="1"/>
                        <wps:spPr>
                          <a:xfrm>
                            <a:off x="562292" y="195326"/>
                            <a:ext cx="5130800" cy="324485"/>
                          </a:xfrm>
                          <a:prstGeom prst="rect">
                            <a:avLst/>
                          </a:prstGeom>
                        </wps:spPr>
                        <wps:txbx>
                          <w:txbxContent>
                            <w:p w:rsidR="00BD44D5" w:rsidRDefault="00CD135A">
                              <w:pPr>
                                <w:spacing w:line="234" w:lineRule="exact"/>
                                <w:rPr>
                                  <w:sz w:val="23"/>
                                </w:rPr>
                              </w:pPr>
                              <w:r>
                                <w:rPr>
                                  <w:color w:val="00426A"/>
                                  <w:sz w:val="23"/>
                                </w:rPr>
                                <w:t>It’s</w:t>
                              </w:r>
                              <w:r>
                                <w:rPr>
                                  <w:color w:val="00426A"/>
                                  <w:spacing w:val="-6"/>
                                  <w:sz w:val="23"/>
                                </w:rPr>
                                <w:t xml:space="preserve"> </w:t>
                              </w:r>
                              <w:r>
                                <w:rPr>
                                  <w:color w:val="00426A"/>
                                  <w:sz w:val="23"/>
                                </w:rPr>
                                <w:t>important</w:t>
                              </w:r>
                              <w:r>
                                <w:rPr>
                                  <w:color w:val="00426A"/>
                                  <w:spacing w:val="-7"/>
                                  <w:sz w:val="23"/>
                                </w:rPr>
                                <w:t xml:space="preserve"> </w:t>
                              </w:r>
                              <w:r>
                                <w:rPr>
                                  <w:color w:val="00426A"/>
                                  <w:sz w:val="23"/>
                                </w:rPr>
                                <w:t>to</w:t>
                              </w:r>
                              <w:r>
                                <w:rPr>
                                  <w:color w:val="00426A"/>
                                  <w:spacing w:val="-6"/>
                                  <w:sz w:val="23"/>
                                </w:rPr>
                                <w:t xml:space="preserve"> </w:t>
                              </w:r>
                              <w:r>
                                <w:rPr>
                                  <w:color w:val="00426A"/>
                                  <w:sz w:val="23"/>
                                </w:rPr>
                                <w:t>remember</w:t>
                              </w:r>
                              <w:r>
                                <w:rPr>
                                  <w:color w:val="00426A"/>
                                  <w:spacing w:val="-3"/>
                                  <w:sz w:val="23"/>
                                </w:rPr>
                                <w:t xml:space="preserve"> </w:t>
                              </w:r>
                              <w:r>
                                <w:rPr>
                                  <w:color w:val="00426A"/>
                                  <w:sz w:val="23"/>
                                </w:rPr>
                                <w:t>that</w:t>
                              </w:r>
                              <w:r>
                                <w:rPr>
                                  <w:color w:val="00426A"/>
                                  <w:spacing w:val="-3"/>
                                  <w:sz w:val="23"/>
                                </w:rPr>
                                <w:t xml:space="preserve"> </w:t>
                              </w:r>
                              <w:r>
                                <w:rPr>
                                  <w:color w:val="00426A"/>
                                  <w:sz w:val="23"/>
                                </w:rPr>
                                <w:t>a business</w:t>
                              </w:r>
                              <w:r>
                                <w:rPr>
                                  <w:color w:val="00426A"/>
                                  <w:spacing w:val="-4"/>
                                  <w:sz w:val="23"/>
                                </w:rPr>
                                <w:t xml:space="preserve"> </w:t>
                              </w:r>
                              <w:r>
                                <w:rPr>
                                  <w:color w:val="00426A"/>
                                  <w:sz w:val="23"/>
                                </w:rPr>
                                <w:t>of any</w:t>
                              </w:r>
                              <w:r>
                                <w:rPr>
                                  <w:color w:val="00426A"/>
                                  <w:spacing w:val="-3"/>
                                  <w:sz w:val="23"/>
                                </w:rPr>
                                <w:t xml:space="preserve"> </w:t>
                              </w:r>
                              <w:r>
                                <w:rPr>
                                  <w:color w:val="00426A"/>
                                  <w:sz w:val="23"/>
                                </w:rPr>
                                <w:t>size</w:t>
                              </w:r>
                              <w:r>
                                <w:rPr>
                                  <w:color w:val="00426A"/>
                                  <w:spacing w:val="1"/>
                                  <w:sz w:val="23"/>
                                </w:rPr>
                                <w:t xml:space="preserve"> </w:t>
                              </w:r>
                              <w:r>
                                <w:rPr>
                                  <w:color w:val="00426A"/>
                                  <w:sz w:val="23"/>
                                </w:rPr>
                                <w:t>could</w:t>
                              </w:r>
                              <w:r>
                                <w:rPr>
                                  <w:color w:val="00426A"/>
                                  <w:spacing w:val="-5"/>
                                  <w:sz w:val="23"/>
                                </w:rPr>
                                <w:t xml:space="preserve"> </w:t>
                              </w:r>
                              <w:r>
                                <w:rPr>
                                  <w:color w:val="00426A"/>
                                  <w:sz w:val="23"/>
                                </w:rPr>
                                <w:t>be</w:t>
                              </w:r>
                              <w:r>
                                <w:rPr>
                                  <w:color w:val="00426A"/>
                                  <w:spacing w:val="-4"/>
                                  <w:sz w:val="23"/>
                                </w:rPr>
                                <w:t xml:space="preserve"> </w:t>
                              </w:r>
                              <w:r>
                                <w:rPr>
                                  <w:color w:val="00426A"/>
                                  <w:sz w:val="23"/>
                                </w:rPr>
                                <w:t>exploited by</w:t>
                              </w:r>
                              <w:r>
                                <w:rPr>
                                  <w:color w:val="00426A"/>
                                  <w:spacing w:val="2"/>
                                  <w:sz w:val="23"/>
                                </w:rPr>
                                <w:t xml:space="preserve"> </w:t>
                              </w:r>
                              <w:r>
                                <w:rPr>
                                  <w:color w:val="00426A"/>
                                  <w:spacing w:val="-2"/>
                                  <w:sz w:val="23"/>
                                </w:rPr>
                                <w:t>criminals,</w:t>
                              </w:r>
                            </w:p>
                            <w:p w:rsidR="00BD44D5" w:rsidRDefault="00CD135A">
                              <w:pPr>
                                <w:spacing w:line="276" w:lineRule="exact"/>
                                <w:rPr>
                                  <w:sz w:val="23"/>
                                </w:rPr>
                              </w:pPr>
                              <w:r>
                                <w:rPr>
                                  <w:color w:val="00426A"/>
                                  <w:sz w:val="23"/>
                                </w:rPr>
                                <w:t>and</w:t>
                              </w:r>
                              <w:r>
                                <w:rPr>
                                  <w:color w:val="00426A"/>
                                  <w:spacing w:val="-8"/>
                                  <w:sz w:val="23"/>
                                </w:rPr>
                                <w:t xml:space="preserve"> </w:t>
                              </w:r>
                              <w:r>
                                <w:rPr>
                                  <w:color w:val="00426A"/>
                                  <w:sz w:val="23"/>
                                </w:rPr>
                                <w:t>potentially</w:t>
                              </w:r>
                              <w:r>
                                <w:rPr>
                                  <w:color w:val="00426A"/>
                                  <w:spacing w:val="-5"/>
                                  <w:sz w:val="23"/>
                                </w:rPr>
                                <w:t xml:space="preserve"> </w:t>
                              </w:r>
                              <w:r>
                                <w:rPr>
                                  <w:color w:val="00426A"/>
                                  <w:sz w:val="23"/>
                                </w:rPr>
                                <w:t>used</w:t>
                              </w:r>
                              <w:r>
                                <w:rPr>
                                  <w:color w:val="00426A"/>
                                  <w:spacing w:val="-5"/>
                                  <w:sz w:val="23"/>
                                </w:rPr>
                                <w:t xml:space="preserve"> </w:t>
                              </w:r>
                              <w:r>
                                <w:rPr>
                                  <w:color w:val="00426A"/>
                                  <w:sz w:val="23"/>
                                </w:rPr>
                                <w:t>to</w:t>
                              </w:r>
                              <w:r>
                                <w:rPr>
                                  <w:color w:val="00426A"/>
                                  <w:spacing w:val="-2"/>
                                  <w:sz w:val="23"/>
                                </w:rPr>
                                <w:t xml:space="preserve"> </w:t>
                              </w:r>
                              <w:r>
                                <w:rPr>
                                  <w:color w:val="00426A"/>
                                  <w:sz w:val="23"/>
                                </w:rPr>
                                <w:t>commit</w:t>
                              </w:r>
                              <w:r>
                                <w:rPr>
                                  <w:color w:val="00426A"/>
                                  <w:spacing w:val="-2"/>
                                  <w:sz w:val="23"/>
                                </w:rPr>
                                <w:t xml:space="preserve"> crimes.</w:t>
                              </w:r>
                            </w:p>
                          </w:txbxContent>
                        </wps:txbx>
                        <wps:bodyPr wrap="square" lIns="0" tIns="0" rIns="0" bIns="0" rtlCol="0">
                          <a:noAutofit/>
                        </wps:bodyPr>
                      </wps:wsp>
                    </wpg:wgp>
                  </a:graphicData>
                </a:graphic>
              </wp:anchor>
            </w:drawing>
          </mc:Choice>
          <mc:Fallback>
            <w:pict>
              <v:group id="Group 17" o:spid="_x0000_s1036" style="position:absolute;margin-left:1in;margin-top:7.65pt;width:461pt;height:51.05pt;z-index:-15726080;mso-wrap-distance-left:0;mso-wrap-distance-right:0;mso-position-horizontal-relative:page;mso-position-vertical-relative:text" coordsize="58547,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">
                <v:shape id="Graphic 18" o:spid="_x0000_s1037" style="position:absolute;width:58547;height:6483;visibility:visible;mso-wrap-style:square;v-text-anchor:top" coordsize="5854700,6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wG8IA&#10;AADbAAAADwAAAGRycy9kb3ducmV2LnhtbESPQWvDMAyF74X9B6PBbq2zFUrJ6payUdi1aaE9CltL&#10;ssRysL00+/fTodCbxHt679NmN/lejRRTG9jA66IARWyDa7k2cD4d5mtQKSM77AOTgT9KsNs+zTZY&#10;unDjI41VrpWEcCrRQJPzUGqdbEMe0yIMxKJ9h+gxyxpr7SLeJNz3+q0oVtpjy9LQ4EAfDdmu+vUG&#10;cJm7yFe7vB7HzvL+9FkdLj/GvDxP+3dQmab8MN+vv5zgC6z8IgPo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TAbwgAAANsAAAAPAAAAAAAAAAAAAAAAAJgCAABkcnMvZG93&#10;bnJldi54bWxQSwUGAAAAAAQABAD1AAAAhwMAAAAA&#10;" path="m5854128,l473392,,,,,648017r473392,l5854128,648017,5854128,xe" fillcolor="#deeaf6" stroked="f">
                  <v:path arrowok="t"/>
                </v:shape>
                <v:shape id="Graphic 19" o:spid="_x0000_s1038" style="position:absolute;left:1666;top:1787;width:2921;height:3429;visibility:visible;mso-wrap-style:square;v-text-anchor:top" coordsize="292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Nl8EA&#10;AADbAAAADwAAAGRycy9kb3ducmV2LnhtbERPTW/CMAy9T+I/REbaDVLKtEEhoHUCtCsMOFuNaSsS&#10;p2sCdP+eICHt5qf36fmys0ZcqfW1YwWjYQKCuHC65lLB/mc9mIDwAVmjcUwK/sjDctF7mWOm3Y23&#10;dN2FUsQQ9hkqqEJoMil9UZFFP3QNceROrrUYImxLqVu8xXBrZJok79JizbGhwoa+KirOu4tVkB/G&#10;4/Nhv9msPt7SlTFpfpS/uVKv/e5zBiJQF/7FT/e3jvOn8Pg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FDZfBAAAA2wAAAA8AAAAAAAAAAAAAAAAAmAIAAGRycy9kb3du&#10;cmV2LnhtbFBLBQYAAAAABAAEAPUAAACGAwAAAAA=&#10;" path="m292100,86321l276936,58026,243573,25806,201358,4686,171284,,134505,,62522,25806,29451,58026,7772,98920,,146088r6578,43535l25120,228320r28664,31852l90741,283222r11049,3912l145961,342900r13792,l206095,284035r31750,-13830l274040,237782r18060,-31814l292100,86321xe" fillcolor="#0e365d" stroked="f">
                  <v:path arrowok="t"/>
                </v:shape>
                <v:shape id="Textbox 20" o:spid="_x0000_s1039" type="#_x0000_t202" style="position:absolute;left:2828;top:2131;width:863;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21" o:spid="_x0000_s1040" type="#_x0000_t202" style="position:absolute;left:5622;top:1953;width:51308;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BD44D5" w:rsidRDefault="00CD135A">
                        <w:pPr>
                          <w:spacing w:line="234" w:lineRule="exact"/>
                          <w:rPr>
                            <w:sz w:val="23"/>
                          </w:rPr>
                        </w:pPr>
                        <w:r>
                          <w:rPr>
                            <w:color w:val="00426A"/>
                            <w:sz w:val="23"/>
                          </w:rPr>
                          <w:t>It’s</w:t>
                        </w:r>
                        <w:r>
                          <w:rPr>
                            <w:color w:val="00426A"/>
                            <w:spacing w:val="-6"/>
                            <w:sz w:val="23"/>
                          </w:rPr>
                          <w:t xml:space="preserve"> </w:t>
                        </w:r>
                        <w:r>
                          <w:rPr>
                            <w:color w:val="00426A"/>
                            <w:sz w:val="23"/>
                          </w:rPr>
                          <w:t>important</w:t>
                        </w:r>
                        <w:r>
                          <w:rPr>
                            <w:color w:val="00426A"/>
                            <w:spacing w:val="-7"/>
                            <w:sz w:val="23"/>
                          </w:rPr>
                          <w:t xml:space="preserve"> </w:t>
                        </w:r>
                        <w:r>
                          <w:rPr>
                            <w:color w:val="00426A"/>
                            <w:sz w:val="23"/>
                          </w:rPr>
                          <w:t>to</w:t>
                        </w:r>
                        <w:r>
                          <w:rPr>
                            <w:color w:val="00426A"/>
                            <w:spacing w:val="-6"/>
                            <w:sz w:val="23"/>
                          </w:rPr>
                          <w:t xml:space="preserve"> </w:t>
                        </w:r>
                        <w:r>
                          <w:rPr>
                            <w:color w:val="00426A"/>
                            <w:sz w:val="23"/>
                          </w:rPr>
                          <w:t>remember</w:t>
                        </w:r>
                        <w:r>
                          <w:rPr>
                            <w:color w:val="00426A"/>
                            <w:spacing w:val="-3"/>
                            <w:sz w:val="23"/>
                          </w:rPr>
                          <w:t xml:space="preserve"> </w:t>
                        </w:r>
                        <w:r>
                          <w:rPr>
                            <w:color w:val="00426A"/>
                            <w:sz w:val="23"/>
                          </w:rPr>
                          <w:t>that</w:t>
                        </w:r>
                        <w:r>
                          <w:rPr>
                            <w:color w:val="00426A"/>
                            <w:spacing w:val="-3"/>
                            <w:sz w:val="23"/>
                          </w:rPr>
                          <w:t xml:space="preserve"> </w:t>
                        </w:r>
                        <w:r>
                          <w:rPr>
                            <w:color w:val="00426A"/>
                            <w:sz w:val="23"/>
                          </w:rPr>
                          <w:t>a business</w:t>
                        </w:r>
                        <w:r>
                          <w:rPr>
                            <w:color w:val="00426A"/>
                            <w:spacing w:val="-4"/>
                            <w:sz w:val="23"/>
                          </w:rPr>
                          <w:t xml:space="preserve"> </w:t>
                        </w:r>
                        <w:r>
                          <w:rPr>
                            <w:color w:val="00426A"/>
                            <w:sz w:val="23"/>
                          </w:rPr>
                          <w:t>of any</w:t>
                        </w:r>
                        <w:r>
                          <w:rPr>
                            <w:color w:val="00426A"/>
                            <w:spacing w:val="-3"/>
                            <w:sz w:val="23"/>
                          </w:rPr>
                          <w:t xml:space="preserve"> </w:t>
                        </w:r>
                        <w:r>
                          <w:rPr>
                            <w:color w:val="00426A"/>
                            <w:sz w:val="23"/>
                          </w:rPr>
                          <w:t>size</w:t>
                        </w:r>
                        <w:r>
                          <w:rPr>
                            <w:color w:val="00426A"/>
                            <w:spacing w:val="1"/>
                            <w:sz w:val="23"/>
                          </w:rPr>
                          <w:t xml:space="preserve"> </w:t>
                        </w:r>
                        <w:r>
                          <w:rPr>
                            <w:color w:val="00426A"/>
                            <w:sz w:val="23"/>
                          </w:rPr>
                          <w:t>could</w:t>
                        </w:r>
                        <w:r>
                          <w:rPr>
                            <w:color w:val="00426A"/>
                            <w:spacing w:val="-5"/>
                            <w:sz w:val="23"/>
                          </w:rPr>
                          <w:t xml:space="preserve"> </w:t>
                        </w:r>
                        <w:r>
                          <w:rPr>
                            <w:color w:val="00426A"/>
                            <w:sz w:val="23"/>
                          </w:rPr>
                          <w:t>be</w:t>
                        </w:r>
                        <w:r>
                          <w:rPr>
                            <w:color w:val="00426A"/>
                            <w:spacing w:val="-4"/>
                            <w:sz w:val="23"/>
                          </w:rPr>
                          <w:t xml:space="preserve"> </w:t>
                        </w:r>
                        <w:r>
                          <w:rPr>
                            <w:color w:val="00426A"/>
                            <w:sz w:val="23"/>
                          </w:rPr>
                          <w:t>exploited by</w:t>
                        </w:r>
                        <w:r>
                          <w:rPr>
                            <w:color w:val="00426A"/>
                            <w:spacing w:val="2"/>
                            <w:sz w:val="23"/>
                          </w:rPr>
                          <w:t xml:space="preserve"> </w:t>
                        </w:r>
                        <w:r>
                          <w:rPr>
                            <w:color w:val="00426A"/>
                            <w:spacing w:val="-2"/>
                            <w:sz w:val="23"/>
                          </w:rPr>
                          <w:t>criminals,</w:t>
                        </w:r>
                      </w:p>
                      <w:p w:rsidR="00BD44D5" w:rsidRDefault="00CD135A">
                        <w:pPr>
                          <w:spacing w:line="276" w:lineRule="exact"/>
                          <w:rPr>
                            <w:sz w:val="23"/>
                          </w:rPr>
                        </w:pPr>
                        <w:r>
                          <w:rPr>
                            <w:color w:val="00426A"/>
                            <w:sz w:val="23"/>
                          </w:rPr>
                          <w:t>and</w:t>
                        </w:r>
                        <w:r>
                          <w:rPr>
                            <w:color w:val="00426A"/>
                            <w:spacing w:val="-8"/>
                            <w:sz w:val="23"/>
                          </w:rPr>
                          <w:t xml:space="preserve"> </w:t>
                        </w:r>
                        <w:r>
                          <w:rPr>
                            <w:color w:val="00426A"/>
                            <w:sz w:val="23"/>
                          </w:rPr>
                          <w:t>potentially</w:t>
                        </w:r>
                        <w:r>
                          <w:rPr>
                            <w:color w:val="00426A"/>
                            <w:spacing w:val="-5"/>
                            <w:sz w:val="23"/>
                          </w:rPr>
                          <w:t xml:space="preserve"> </w:t>
                        </w:r>
                        <w:r>
                          <w:rPr>
                            <w:color w:val="00426A"/>
                            <w:sz w:val="23"/>
                          </w:rPr>
                          <w:t>used</w:t>
                        </w:r>
                        <w:r>
                          <w:rPr>
                            <w:color w:val="00426A"/>
                            <w:spacing w:val="-5"/>
                            <w:sz w:val="23"/>
                          </w:rPr>
                          <w:t xml:space="preserve"> </w:t>
                        </w:r>
                        <w:r>
                          <w:rPr>
                            <w:color w:val="00426A"/>
                            <w:sz w:val="23"/>
                          </w:rPr>
                          <w:t>to</w:t>
                        </w:r>
                        <w:r>
                          <w:rPr>
                            <w:color w:val="00426A"/>
                            <w:spacing w:val="-2"/>
                            <w:sz w:val="23"/>
                          </w:rPr>
                          <w:t xml:space="preserve"> </w:t>
                        </w:r>
                        <w:r>
                          <w:rPr>
                            <w:color w:val="00426A"/>
                            <w:sz w:val="23"/>
                          </w:rPr>
                          <w:t>commit</w:t>
                        </w:r>
                        <w:r>
                          <w:rPr>
                            <w:color w:val="00426A"/>
                            <w:spacing w:val="-2"/>
                            <w:sz w:val="23"/>
                          </w:rPr>
                          <w:t xml:space="preserve"> crimes.</w:t>
                        </w:r>
                      </w:p>
                    </w:txbxContent>
                  </v:textbox>
                </v:shape>
                <w10:wrap type="topAndBottom" anchorx="page"/>
              </v:group>
            </w:pict>
          </mc:Fallback>
        </mc:AlternateContent>
      </w:r>
    </w:p>
    <w:p w:rsidR="00BD44D5" w:rsidRDefault="00BD44D5">
      <w:pPr>
        <w:pStyle w:val="BodyText"/>
        <w:spacing w:before="326"/>
        <w:rPr>
          <w:sz w:val="28"/>
        </w:rPr>
      </w:pPr>
    </w:p>
    <w:p w:rsidR="00BD44D5" w:rsidRDefault="00CD135A">
      <w:pPr>
        <w:pStyle w:val="Heading3"/>
        <w:rPr>
          <w:rFonts w:ascii="Calibri"/>
        </w:rPr>
      </w:pPr>
      <w:bookmarkStart w:id="20" w:name="Did_you_know?"/>
      <w:bookmarkEnd w:id="20"/>
      <w:r>
        <w:rPr>
          <w:rFonts w:ascii="Calibri"/>
          <w:color w:val="00426A"/>
        </w:rPr>
        <w:t>Did</w:t>
      </w:r>
      <w:r>
        <w:rPr>
          <w:rFonts w:ascii="Calibri"/>
          <w:color w:val="00426A"/>
          <w:spacing w:val="-3"/>
        </w:rPr>
        <w:t xml:space="preserve"> </w:t>
      </w:r>
      <w:r>
        <w:rPr>
          <w:rFonts w:ascii="Calibri"/>
          <w:color w:val="00426A"/>
        </w:rPr>
        <w:t>you</w:t>
      </w:r>
      <w:r>
        <w:rPr>
          <w:rFonts w:ascii="Calibri"/>
          <w:color w:val="00426A"/>
          <w:spacing w:val="-3"/>
        </w:rPr>
        <w:t xml:space="preserve"> </w:t>
      </w:r>
      <w:r>
        <w:rPr>
          <w:rFonts w:ascii="Calibri"/>
          <w:color w:val="00426A"/>
          <w:spacing w:val="-2"/>
        </w:rPr>
        <w:t>know?</w:t>
      </w:r>
    </w:p>
    <w:p w:rsidR="00BD44D5" w:rsidRDefault="00CD135A">
      <w:pPr>
        <w:pStyle w:val="BodyText"/>
        <w:spacing w:before="152" w:line="259" w:lineRule="auto"/>
        <w:ind w:left="1440" w:right="1271"/>
      </w:pPr>
      <w:r>
        <w:rPr>
          <w:color w:val="252525"/>
        </w:rPr>
        <w:t>If</w:t>
      </w:r>
      <w:r>
        <w:rPr>
          <w:color w:val="252525"/>
          <w:spacing w:val="-5"/>
        </w:rPr>
        <w:t xml:space="preserve"> </w:t>
      </w:r>
      <w:r>
        <w:rPr>
          <w:color w:val="252525"/>
        </w:rPr>
        <w:t>your</w:t>
      </w:r>
      <w:r>
        <w:rPr>
          <w:color w:val="252525"/>
          <w:spacing w:val="-5"/>
        </w:rPr>
        <w:t xml:space="preserve"> </w:t>
      </w:r>
      <w:r>
        <w:rPr>
          <w:color w:val="252525"/>
        </w:rPr>
        <w:t>business</w:t>
      </w:r>
      <w:r>
        <w:rPr>
          <w:color w:val="252525"/>
          <w:spacing w:val="-2"/>
        </w:rPr>
        <w:t xml:space="preserve"> </w:t>
      </w:r>
      <w:r>
        <w:rPr>
          <w:color w:val="252525"/>
        </w:rPr>
        <w:t>has entitlements</w:t>
      </w:r>
      <w:r>
        <w:rPr>
          <w:color w:val="252525"/>
          <w:spacing w:val="-4"/>
        </w:rPr>
        <w:t xml:space="preserve"> </w:t>
      </w:r>
      <w:r>
        <w:rPr>
          <w:color w:val="252525"/>
        </w:rPr>
        <w:t>under</w:t>
      </w:r>
      <w:r>
        <w:rPr>
          <w:color w:val="252525"/>
          <w:spacing w:val="-4"/>
        </w:rPr>
        <w:t xml:space="preserve"> </w:t>
      </w:r>
      <w:r>
        <w:rPr>
          <w:color w:val="252525"/>
        </w:rPr>
        <w:t>licence to</w:t>
      </w:r>
      <w:r>
        <w:rPr>
          <w:color w:val="252525"/>
          <w:spacing w:val="-1"/>
        </w:rPr>
        <w:t xml:space="preserve"> </w:t>
      </w:r>
      <w:r>
        <w:rPr>
          <w:color w:val="252525"/>
        </w:rPr>
        <w:t>operate</w:t>
      </w:r>
      <w:r>
        <w:rPr>
          <w:color w:val="252525"/>
          <w:spacing w:val="-2"/>
        </w:rPr>
        <w:t xml:space="preserve"> </w:t>
      </w:r>
      <w:r>
        <w:rPr>
          <w:color w:val="252525"/>
        </w:rPr>
        <w:t>15</w:t>
      </w:r>
      <w:r>
        <w:rPr>
          <w:color w:val="252525"/>
          <w:spacing w:val="-1"/>
        </w:rPr>
        <w:t xml:space="preserve"> </w:t>
      </w:r>
      <w:r>
        <w:rPr>
          <w:color w:val="252525"/>
        </w:rPr>
        <w:t>or</w:t>
      </w:r>
      <w:r>
        <w:rPr>
          <w:color w:val="252525"/>
          <w:spacing w:val="-5"/>
        </w:rPr>
        <w:t xml:space="preserve"> </w:t>
      </w:r>
      <w:r>
        <w:rPr>
          <w:color w:val="252525"/>
        </w:rPr>
        <w:t>less</w:t>
      </w:r>
      <w:r>
        <w:rPr>
          <w:color w:val="252525"/>
          <w:spacing w:val="-3"/>
        </w:rPr>
        <w:t xml:space="preserve"> </w:t>
      </w:r>
      <w:r>
        <w:rPr>
          <w:color w:val="252525"/>
        </w:rPr>
        <w:t>EGMs you</w:t>
      </w:r>
      <w:r>
        <w:rPr>
          <w:color w:val="252525"/>
          <w:spacing w:val="-4"/>
        </w:rPr>
        <w:t xml:space="preserve"> </w:t>
      </w:r>
      <w:r>
        <w:rPr>
          <w:color w:val="252525"/>
        </w:rPr>
        <w:t>may</w:t>
      </w:r>
      <w:r>
        <w:rPr>
          <w:color w:val="252525"/>
          <w:spacing w:val="-4"/>
        </w:rPr>
        <w:t xml:space="preserve"> </w:t>
      </w:r>
      <w:r>
        <w:rPr>
          <w:color w:val="252525"/>
        </w:rPr>
        <w:t>be exempt from many obligations, including having an AML/CTF program, customer due diligence and submitting</w:t>
      </w:r>
      <w:r>
        <w:rPr>
          <w:color w:val="252525"/>
          <w:spacing w:val="-1"/>
        </w:rPr>
        <w:t xml:space="preserve"> </w:t>
      </w:r>
      <w:r>
        <w:rPr>
          <w:color w:val="252525"/>
        </w:rPr>
        <w:t>certain</w:t>
      </w:r>
      <w:r>
        <w:rPr>
          <w:color w:val="252525"/>
          <w:spacing w:val="-4"/>
        </w:rPr>
        <w:t xml:space="preserve"> </w:t>
      </w:r>
      <w:r>
        <w:rPr>
          <w:color w:val="252525"/>
        </w:rPr>
        <w:t>reports to</w:t>
      </w:r>
      <w:r>
        <w:rPr>
          <w:color w:val="252525"/>
          <w:spacing w:val="-6"/>
        </w:rPr>
        <w:t xml:space="preserve"> </w:t>
      </w:r>
      <w:r>
        <w:rPr>
          <w:color w:val="252525"/>
        </w:rPr>
        <w:t>AUSTRAC,</w:t>
      </w:r>
      <w:r>
        <w:rPr>
          <w:color w:val="252525"/>
          <w:spacing w:val="-2"/>
        </w:rPr>
        <w:t xml:space="preserve"> </w:t>
      </w:r>
      <w:r>
        <w:rPr>
          <w:color w:val="252525"/>
        </w:rPr>
        <w:t>although</w:t>
      </w:r>
      <w:r>
        <w:rPr>
          <w:color w:val="252525"/>
          <w:spacing w:val="-5"/>
        </w:rPr>
        <w:t xml:space="preserve"> </w:t>
      </w:r>
      <w:r>
        <w:rPr>
          <w:color w:val="252525"/>
        </w:rPr>
        <w:t>you must</w:t>
      </w:r>
      <w:r>
        <w:rPr>
          <w:color w:val="252525"/>
          <w:spacing w:val="-7"/>
        </w:rPr>
        <w:t xml:space="preserve"> </w:t>
      </w:r>
      <w:r>
        <w:rPr>
          <w:color w:val="252525"/>
        </w:rPr>
        <w:t>still</w:t>
      </w:r>
      <w:r>
        <w:rPr>
          <w:color w:val="252525"/>
          <w:spacing w:val="-3"/>
        </w:rPr>
        <w:t xml:space="preserve"> </w:t>
      </w:r>
      <w:r>
        <w:rPr>
          <w:color w:val="252525"/>
        </w:rPr>
        <w:t>enrol with</w:t>
      </w:r>
      <w:r>
        <w:rPr>
          <w:color w:val="252525"/>
          <w:spacing w:val="-5"/>
        </w:rPr>
        <w:t xml:space="preserve"> </w:t>
      </w:r>
      <w:r>
        <w:rPr>
          <w:color w:val="252525"/>
        </w:rPr>
        <w:t>AUSTRAC</w:t>
      </w:r>
      <w:r>
        <w:rPr>
          <w:color w:val="252525"/>
          <w:spacing w:val="-1"/>
        </w:rPr>
        <w:t xml:space="preserve"> </w:t>
      </w:r>
      <w:r>
        <w:rPr>
          <w:color w:val="252525"/>
        </w:rPr>
        <w:t>and</w:t>
      </w:r>
      <w:r>
        <w:rPr>
          <w:color w:val="252525"/>
          <w:spacing w:val="-5"/>
        </w:rPr>
        <w:t xml:space="preserve"> </w:t>
      </w:r>
      <w:r>
        <w:rPr>
          <w:color w:val="252525"/>
        </w:rPr>
        <w:t>report</w:t>
      </w:r>
    </w:p>
    <w:p w:rsidR="00BD44D5" w:rsidRDefault="00BD44D5">
      <w:pPr>
        <w:spacing w:line="259" w:lineRule="auto"/>
        <w:sectPr w:rsidR="00BD44D5">
          <w:pgSz w:w="11910" w:h="16840"/>
          <w:pgMar w:top="1280" w:right="0" w:bottom="720" w:left="0" w:header="494" w:footer="525" w:gutter="0"/>
          <w:cols w:space="720"/>
        </w:sectPr>
      </w:pPr>
    </w:p>
    <w:p w:rsidR="00BD44D5" w:rsidRDefault="00BD44D5">
      <w:pPr>
        <w:pStyle w:val="BodyText"/>
      </w:pPr>
    </w:p>
    <w:p w:rsidR="00BD44D5" w:rsidRDefault="00BD44D5">
      <w:pPr>
        <w:pStyle w:val="BodyText"/>
        <w:spacing w:before="11"/>
      </w:pPr>
    </w:p>
    <w:p w:rsidR="00BD44D5" w:rsidRDefault="00CD135A">
      <w:pPr>
        <w:pStyle w:val="BodyText"/>
        <w:spacing w:line="259" w:lineRule="auto"/>
        <w:ind w:left="1440" w:right="1271"/>
      </w:pPr>
      <w:r>
        <w:rPr>
          <w:color w:val="252525"/>
        </w:rPr>
        <w:t>suspicious</w:t>
      </w:r>
      <w:r>
        <w:rPr>
          <w:color w:val="252525"/>
          <w:spacing w:val="-4"/>
        </w:rPr>
        <w:t xml:space="preserve"> </w:t>
      </w:r>
      <w:r>
        <w:rPr>
          <w:color w:val="252525"/>
        </w:rPr>
        <w:t>matters. To</w:t>
      </w:r>
      <w:r>
        <w:rPr>
          <w:color w:val="252525"/>
          <w:spacing w:val="-6"/>
        </w:rPr>
        <w:t xml:space="preserve"> </w:t>
      </w:r>
      <w:r>
        <w:rPr>
          <w:color w:val="252525"/>
        </w:rPr>
        <w:t>determine</w:t>
      </w:r>
      <w:r>
        <w:rPr>
          <w:color w:val="252525"/>
          <w:spacing w:val="-3"/>
        </w:rPr>
        <w:t xml:space="preserve"> </w:t>
      </w:r>
      <w:r>
        <w:rPr>
          <w:color w:val="252525"/>
        </w:rPr>
        <w:t>if</w:t>
      </w:r>
      <w:r>
        <w:rPr>
          <w:color w:val="252525"/>
          <w:spacing w:val="-5"/>
        </w:rPr>
        <w:t xml:space="preserve"> </w:t>
      </w:r>
      <w:r>
        <w:rPr>
          <w:color w:val="252525"/>
        </w:rPr>
        <w:t>your</w:t>
      </w:r>
      <w:r>
        <w:rPr>
          <w:color w:val="252525"/>
          <w:spacing w:val="-5"/>
        </w:rPr>
        <w:t xml:space="preserve"> </w:t>
      </w:r>
      <w:r>
        <w:rPr>
          <w:color w:val="252525"/>
        </w:rPr>
        <w:t>business</w:t>
      </w:r>
      <w:r>
        <w:rPr>
          <w:color w:val="252525"/>
          <w:spacing w:val="-4"/>
        </w:rPr>
        <w:t xml:space="preserve"> </w:t>
      </w:r>
      <w:r>
        <w:rPr>
          <w:color w:val="252525"/>
        </w:rPr>
        <w:t>is</w:t>
      </w:r>
      <w:r>
        <w:rPr>
          <w:color w:val="252525"/>
          <w:spacing w:val="-3"/>
        </w:rPr>
        <w:t xml:space="preserve"> </w:t>
      </w:r>
      <w:r>
        <w:rPr>
          <w:color w:val="252525"/>
        </w:rPr>
        <w:t>exempt,</w:t>
      </w:r>
      <w:r>
        <w:rPr>
          <w:color w:val="252525"/>
          <w:spacing w:val="-2"/>
        </w:rPr>
        <w:t xml:space="preserve"> </w:t>
      </w:r>
      <w:r>
        <w:rPr>
          <w:color w:val="252525"/>
        </w:rPr>
        <w:t>you</w:t>
      </w:r>
      <w:r>
        <w:rPr>
          <w:color w:val="252525"/>
          <w:spacing w:val="-5"/>
        </w:rPr>
        <w:t xml:space="preserve"> </w:t>
      </w:r>
      <w:r>
        <w:rPr>
          <w:color w:val="252525"/>
        </w:rPr>
        <w:t>must</w:t>
      </w:r>
      <w:r>
        <w:rPr>
          <w:color w:val="252525"/>
          <w:spacing w:val="-7"/>
        </w:rPr>
        <w:t xml:space="preserve"> </w:t>
      </w:r>
      <w:r>
        <w:rPr>
          <w:color w:val="252525"/>
        </w:rPr>
        <w:t>meet</w:t>
      </w:r>
      <w:r>
        <w:rPr>
          <w:color w:val="252525"/>
          <w:spacing w:val="-2"/>
        </w:rPr>
        <w:t xml:space="preserve"> </w:t>
      </w:r>
      <w:r>
        <w:rPr>
          <w:color w:val="252525"/>
        </w:rPr>
        <w:t>the requirements</w:t>
      </w:r>
      <w:r>
        <w:rPr>
          <w:color w:val="252525"/>
          <w:spacing w:val="-4"/>
        </w:rPr>
        <w:t xml:space="preserve"> </w:t>
      </w:r>
      <w:r>
        <w:rPr>
          <w:color w:val="252525"/>
        </w:rPr>
        <w:t>in Chapter 52 of the AML/CTF Rules. If you are unsure, we recommend</w:t>
      </w:r>
      <w:r>
        <w:rPr>
          <w:color w:val="252525"/>
          <w:spacing w:val="-1"/>
        </w:rPr>
        <w:t xml:space="preserve"> </w:t>
      </w:r>
      <w:r>
        <w:rPr>
          <w:color w:val="252525"/>
        </w:rPr>
        <w:t>that</w:t>
      </w:r>
      <w:r>
        <w:rPr>
          <w:color w:val="252525"/>
          <w:spacing w:val="-2"/>
        </w:rPr>
        <w:t xml:space="preserve"> </w:t>
      </w:r>
      <w:r>
        <w:rPr>
          <w:color w:val="252525"/>
        </w:rPr>
        <w:t>you seek independent legal advice.</w:t>
      </w:r>
    </w:p>
    <w:p w:rsidR="00BD44D5" w:rsidRDefault="00BD44D5">
      <w:pPr>
        <w:pStyle w:val="BodyText"/>
        <w:spacing w:before="77"/>
      </w:pPr>
    </w:p>
    <w:p w:rsidR="00BD44D5" w:rsidRDefault="00CD135A">
      <w:pPr>
        <w:pStyle w:val="Heading3"/>
        <w:spacing w:line="259" w:lineRule="auto"/>
        <w:ind w:right="1375"/>
        <w:rPr>
          <w:rFonts w:ascii="Calibri"/>
        </w:rPr>
      </w:pPr>
      <w:bookmarkStart w:id="21" w:name="AML/CTF_obligations_according_to_the_num"/>
      <w:bookmarkEnd w:id="21"/>
      <w:r>
        <w:rPr>
          <w:rFonts w:ascii="Calibri"/>
          <w:color w:val="00426A"/>
        </w:rPr>
        <w:t>AML/CTF</w:t>
      </w:r>
      <w:r>
        <w:rPr>
          <w:rFonts w:ascii="Calibri"/>
          <w:color w:val="00426A"/>
          <w:spacing w:val="-2"/>
        </w:rPr>
        <w:t xml:space="preserve"> </w:t>
      </w:r>
      <w:r>
        <w:rPr>
          <w:rFonts w:ascii="Calibri"/>
          <w:color w:val="00426A"/>
        </w:rPr>
        <w:t>obligations</w:t>
      </w:r>
      <w:r>
        <w:rPr>
          <w:rFonts w:ascii="Calibri"/>
          <w:color w:val="00426A"/>
          <w:spacing w:val="-1"/>
        </w:rPr>
        <w:t xml:space="preserve"> </w:t>
      </w:r>
      <w:r>
        <w:rPr>
          <w:rFonts w:ascii="Calibri"/>
          <w:color w:val="00426A"/>
        </w:rPr>
        <w:t>acco</w:t>
      </w:r>
      <w:r>
        <w:rPr>
          <w:rFonts w:ascii="Calibri"/>
          <w:color w:val="00426A"/>
        </w:rPr>
        <w:t>rding</w:t>
      </w:r>
      <w:r>
        <w:rPr>
          <w:rFonts w:ascii="Calibri"/>
          <w:color w:val="00426A"/>
          <w:spacing w:val="-6"/>
        </w:rPr>
        <w:t xml:space="preserve"> </w:t>
      </w:r>
      <w:r>
        <w:rPr>
          <w:rFonts w:ascii="Calibri"/>
          <w:color w:val="00426A"/>
        </w:rPr>
        <w:t>to</w:t>
      </w:r>
      <w:r>
        <w:rPr>
          <w:rFonts w:ascii="Calibri"/>
          <w:color w:val="00426A"/>
          <w:spacing w:val="-2"/>
        </w:rPr>
        <w:t xml:space="preserve"> </w:t>
      </w:r>
      <w:r>
        <w:rPr>
          <w:rFonts w:ascii="Calibri"/>
          <w:color w:val="00426A"/>
        </w:rPr>
        <w:t>the</w:t>
      </w:r>
      <w:r>
        <w:rPr>
          <w:rFonts w:ascii="Calibri"/>
          <w:color w:val="00426A"/>
          <w:spacing w:val="-3"/>
        </w:rPr>
        <w:t xml:space="preserve"> </w:t>
      </w:r>
      <w:r>
        <w:rPr>
          <w:rFonts w:ascii="Calibri"/>
          <w:color w:val="00426A"/>
        </w:rPr>
        <w:t>number</w:t>
      </w:r>
      <w:r>
        <w:rPr>
          <w:rFonts w:ascii="Calibri"/>
          <w:color w:val="00426A"/>
          <w:spacing w:val="-1"/>
        </w:rPr>
        <w:t xml:space="preserve"> </w:t>
      </w:r>
      <w:r>
        <w:rPr>
          <w:rFonts w:ascii="Calibri"/>
          <w:color w:val="00426A"/>
        </w:rPr>
        <w:t>of</w:t>
      </w:r>
      <w:r>
        <w:rPr>
          <w:rFonts w:ascii="Calibri"/>
          <w:color w:val="00426A"/>
          <w:spacing w:val="-4"/>
        </w:rPr>
        <w:t xml:space="preserve"> </w:t>
      </w:r>
      <w:r>
        <w:rPr>
          <w:rFonts w:ascii="Calibri"/>
          <w:color w:val="00426A"/>
        </w:rPr>
        <w:t>EGM</w:t>
      </w:r>
      <w:r>
        <w:rPr>
          <w:rFonts w:ascii="Calibri"/>
          <w:color w:val="00426A"/>
          <w:spacing w:val="-3"/>
        </w:rPr>
        <w:t xml:space="preserve"> </w:t>
      </w:r>
      <w:r>
        <w:rPr>
          <w:rFonts w:ascii="Calibri"/>
          <w:color w:val="00426A"/>
        </w:rPr>
        <w:t>entitlements</w:t>
      </w:r>
      <w:r>
        <w:rPr>
          <w:rFonts w:ascii="Calibri"/>
          <w:color w:val="00426A"/>
          <w:spacing w:val="-6"/>
        </w:rPr>
        <w:t xml:space="preserve"> </w:t>
      </w:r>
      <w:r>
        <w:rPr>
          <w:rFonts w:ascii="Calibri"/>
          <w:color w:val="00426A"/>
        </w:rPr>
        <w:t>your business has under licence to operate</w:t>
      </w:r>
    </w:p>
    <w:p w:rsidR="00BD44D5" w:rsidRDefault="00BD44D5">
      <w:pPr>
        <w:pStyle w:val="BodyText"/>
        <w:spacing w:before="11"/>
        <w:rPr>
          <w:sz w:val="8"/>
        </w:rPr>
      </w:pPr>
    </w:p>
    <w:tbl>
      <w:tblPr>
        <w:tblW w:w="0" w:type="auto"/>
        <w:tblInd w:w="1450" w:type="dxa"/>
        <w:tblBorders>
          <w:top w:val="single" w:sz="4" w:space="0" w:color="00426A"/>
          <w:left w:val="single" w:sz="4" w:space="0" w:color="00426A"/>
          <w:bottom w:val="single" w:sz="4" w:space="0" w:color="00426A"/>
          <w:right w:val="single" w:sz="4" w:space="0" w:color="00426A"/>
          <w:insideH w:val="single" w:sz="4" w:space="0" w:color="00426A"/>
          <w:insideV w:val="single" w:sz="4" w:space="0" w:color="00426A"/>
        </w:tblBorders>
        <w:tblLayout w:type="fixed"/>
        <w:tblCellMar>
          <w:left w:w="0" w:type="dxa"/>
          <w:right w:w="0" w:type="dxa"/>
        </w:tblCellMar>
        <w:tblLook w:val="01E0" w:firstRow="1" w:lastRow="1" w:firstColumn="1" w:lastColumn="1" w:noHBand="0" w:noVBand="0"/>
      </w:tblPr>
      <w:tblGrid>
        <w:gridCol w:w="4512"/>
        <w:gridCol w:w="4507"/>
      </w:tblGrid>
      <w:tr w:rsidR="00BD44D5">
        <w:trPr>
          <w:trHeight w:val="1240"/>
        </w:trPr>
        <w:tc>
          <w:tcPr>
            <w:tcW w:w="4512" w:type="dxa"/>
            <w:tcBorders>
              <w:top w:val="nil"/>
              <w:bottom w:val="nil"/>
            </w:tcBorders>
            <w:shd w:val="clear" w:color="auto" w:fill="00426A"/>
          </w:tcPr>
          <w:p w:rsidR="00BD44D5" w:rsidRDefault="00CD135A">
            <w:pPr>
              <w:pStyle w:val="TableParagraph"/>
              <w:spacing w:before="127"/>
              <w:ind w:left="210" w:right="210" w:hanging="3"/>
              <w:jc w:val="center"/>
              <w:rPr>
                <w:b/>
                <w:sz w:val="24"/>
              </w:rPr>
            </w:pPr>
            <w:r>
              <w:rPr>
                <w:b/>
                <w:color w:val="FFFFFF"/>
                <w:sz w:val="24"/>
              </w:rPr>
              <w:t>Businesses exempt under Chapter 52 of the</w:t>
            </w:r>
            <w:r>
              <w:rPr>
                <w:b/>
                <w:color w:val="FFFFFF"/>
                <w:spacing w:val="-9"/>
                <w:sz w:val="24"/>
              </w:rPr>
              <w:t xml:space="preserve"> </w:t>
            </w:r>
            <w:r>
              <w:rPr>
                <w:b/>
                <w:color w:val="FFFFFF"/>
                <w:sz w:val="24"/>
              </w:rPr>
              <w:t>AML/CTF</w:t>
            </w:r>
            <w:r>
              <w:rPr>
                <w:b/>
                <w:color w:val="FFFFFF"/>
                <w:spacing w:val="-9"/>
                <w:sz w:val="24"/>
              </w:rPr>
              <w:t xml:space="preserve"> </w:t>
            </w:r>
            <w:r>
              <w:rPr>
                <w:b/>
                <w:color w:val="FFFFFF"/>
                <w:sz w:val="24"/>
              </w:rPr>
              <w:t>Rules</w:t>
            </w:r>
            <w:r>
              <w:rPr>
                <w:b/>
                <w:color w:val="FFFFFF"/>
                <w:spacing w:val="-6"/>
                <w:sz w:val="24"/>
              </w:rPr>
              <w:t xml:space="preserve"> </w:t>
            </w:r>
            <w:r>
              <w:rPr>
                <w:b/>
                <w:color w:val="FFFFFF"/>
                <w:sz w:val="24"/>
              </w:rPr>
              <w:t>-</w:t>
            </w:r>
            <w:r>
              <w:rPr>
                <w:b/>
                <w:color w:val="FFFFFF"/>
                <w:spacing w:val="-6"/>
                <w:sz w:val="24"/>
              </w:rPr>
              <w:t xml:space="preserve"> </w:t>
            </w:r>
            <w:r>
              <w:rPr>
                <w:b/>
                <w:color w:val="FFFFFF"/>
                <w:sz w:val="24"/>
              </w:rPr>
              <w:t>(entitlements</w:t>
            </w:r>
            <w:r>
              <w:rPr>
                <w:b/>
                <w:color w:val="FFFFFF"/>
                <w:spacing w:val="-9"/>
                <w:sz w:val="24"/>
              </w:rPr>
              <w:t xml:space="preserve"> </w:t>
            </w:r>
            <w:r>
              <w:rPr>
                <w:b/>
                <w:color w:val="FFFFFF"/>
                <w:sz w:val="24"/>
              </w:rPr>
              <w:t>under licence to operate 15 or less EGMs)</w:t>
            </w:r>
          </w:p>
        </w:tc>
        <w:tc>
          <w:tcPr>
            <w:tcW w:w="4507" w:type="dxa"/>
            <w:tcBorders>
              <w:top w:val="nil"/>
              <w:bottom w:val="nil"/>
            </w:tcBorders>
            <w:shd w:val="clear" w:color="auto" w:fill="00426A"/>
          </w:tcPr>
          <w:p w:rsidR="00BD44D5" w:rsidRDefault="00CD135A">
            <w:pPr>
              <w:pStyle w:val="TableParagraph"/>
              <w:spacing w:before="272" w:line="242" w:lineRule="auto"/>
              <w:ind w:left="465" w:firstLine="5"/>
              <w:rPr>
                <w:b/>
                <w:sz w:val="24"/>
              </w:rPr>
            </w:pPr>
            <w:r>
              <w:rPr>
                <w:b/>
                <w:color w:val="FFFFFF"/>
                <w:sz w:val="24"/>
              </w:rPr>
              <w:t>Businesses</w:t>
            </w:r>
            <w:r>
              <w:rPr>
                <w:b/>
                <w:color w:val="FFFFFF"/>
                <w:spacing w:val="-9"/>
                <w:sz w:val="24"/>
              </w:rPr>
              <w:t xml:space="preserve"> </w:t>
            </w:r>
            <w:r>
              <w:rPr>
                <w:b/>
                <w:color w:val="FFFFFF"/>
                <w:sz w:val="24"/>
              </w:rPr>
              <w:t>with</w:t>
            </w:r>
            <w:r>
              <w:rPr>
                <w:b/>
                <w:color w:val="FFFFFF"/>
                <w:spacing w:val="-7"/>
                <w:sz w:val="24"/>
              </w:rPr>
              <w:t xml:space="preserve"> </w:t>
            </w:r>
            <w:r>
              <w:rPr>
                <w:b/>
                <w:color w:val="FFFFFF"/>
                <w:sz w:val="24"/>
              </w:rPr>
              <w:t>entitlements</w:t>
            </w:r>
            <w:r>
              <w:rPr>
                <w:b/>
                <w:color w:val="FFFFFF"/>
                <w:spacing w:val="-9"/>
                <w:sz w:val="24"/>
              </w:rPr>
              <w:t xml:space="preserve"> </w:t>
            </w:r>
            <w:r>
              <w:rPr>
                <w:b/>
                <w:color w:val="FFFFFF"/>
                <w:sz w:val="24"/>
              </w:rPr>
              <w:t>under licence</w:t>
            </w:r>
            <w:r>
              <w:rPr>
                <w:b/>
                <w:color w:val="FFFFFF"/>
                <w:spacing w:val="-4"/>
                <w:sz w:val="24"/>
              </w:rPr>
              <w:t xml:space="preserve"> </w:t>
            </w:r>
            <w:r>
              <w:rPr>
                <w:b/>
                <w:color w:val="FFFFFF"/>
                <w:sz w:val="24"/>
              </w:rPr>
              <w:t>to operate</w:t>
            </w:r>
            <w:r>
              <w:rPr>
                <w:b/>
                <w:color w:val="FFFFFF"/>
                <w:spacing w:val="-3"/>
                <w:sz w:val="24"/>
              </w:rPr>
              <w:t xml:space="preserve"> </w:t>
            </w:r>
            <w:r>
              <w:rPr>
                <w:b/>
                <w:color w:val="FFFFFF"/>
                <w:sz w:val="24"/>
              </w:rPr>
              <w:t>16</w:t>
            </w:r>
            <w:r>
              <w:rPr>
                <w:b/>
                <w:color w:val="FFFFFF"/>
                <w:spacing w:val="-3"/>
                <w:sz w:val="24"/>
              </w:rPr>
              <w:t xml:space="preserve"> </w:t>
            </w:r>
            <w:r>
              <w:rPr>
                <w:b/>
                <w:color w:val="FFFFFF"/>
                <w:sz w:val="24"/>
              </w:rPr>
              <w:t>or</w:t>
            </w:r>
            <w:r>
              <w:rPr>
                <w:b/>
                <w:color w:val="FFFFFF"/>
                <w:spacing w:val="-2"/>
                <w:sz w:val="24"/>
              </w:rPr>
              <w:t xml:space="preserve"> </w:t>
            </w:r>
            <w:r>
              <w:rPr>
                <w:b/>
                <w:color w:val="FFFFFF"/>
                <w:sz w:val="24"/>
              </w:rPr>
              <w:t>more</w:t>
            </w:r>
            <w:r>
              <w:rPr>
                <w:b/>
                <w:color w:val="FFFFFF"/>
                <w:spacing w:val="-2"/>
                <w:sz w:val="24"/>
              </w:rPr>
              <w:t xml:space="preserve"> </w:t>
            </w:r>
            <w:r>
              <w:rPr>
                <w:b/>
                <w:color w:val="FFFFFF"/>
                <w:spacing w:val="-4"/>
                <w:sz w:val="24"/>
              </w:rPr>
              <w:t>EGMs</w:t>
            </w:r>
          </w:p>
        </w:tc>
      </w:tr>
      <w:tr w:rsidR="00BD44D5">
        <w:trPr>
          <w:trHeight w:val="5436"/>
        </w:trPr>
        <w:tc>
          <w:tcPr>
            <w:tcW w:w="4512" w:type="dxa"/>
            <w:tcBorders>
              <w:top w:val="nil"/>
            </w:tcBorders>
          </w:tcPr>
          <w:p w:rsidR="00BD44D5" w:rsidRDefault="00CD135A">
            <w:pPr>
              <w:pStyle w:val="TableParagraph"/>
              <w:numPr>
                <w:ilvl w:val="0"/>
                <w:numId w:val="23"/>
              </w:numPr>
              <w:tabs>
                <w:tab w:val="left" w:pos="500"/>
              </w:tabs>
              <w:spacing w:before="123" w:line="292" w:lineRule="exact"/>
              <w:ind w:hanging="360"/>
              <w:rPr>
                <w:rFonts w:ascii="Symbol" w:hAnsi="Symbol"/>
                <w:color w:val="00426A"/>
                <w:sz w:val="23"/>
              </w:rPr>
            </w:pPr>
            <w:r>
              <w:rPr>
                <w:color w:val="00426A"/>
                <w:sz w:val="23"/>
              </w:rPr>
              <w:t>Enrol</w:t>
            </w:r>
            <w:r>
              <w:rPr>
                <w:color w:val="00426A"/>
                <w:spacing w:val="-3"/>
                <w:sz w:val="23"/>
              </w:rPr>
              <w:t xml:space="preserve"> </w:t>
            </w:r>
            <w:r>
              <w:rPr>
                <w:color w:val="00426A"/>
                <w:sz w:val="23"/>
              </w:rPr>
              <w:t>with</w:t>
            </w:r>
            <w:r>
              <w:rPr>
                <w:color w:val="00426A"/>
                <w:spacing w:val="-4"/>
                <w:sz w:val="23"/>
              </w:rPr>
              <w:t xml:space="preserve"> </w:t>
            </w:r>
            <w:r>
              <w:rPr>
                <w:color w:val="00426A"/>
                <w:spacing w:val="-2"/>
                <w:sz w:val="23"/>
              </w:rPr>
              <w:t>AUSTRAC</w:t>
            </w:r>
          </w:p>
          <w:p w:rsidR="00BD44D5" w:rsidRDefault="00CD135A">
            <w:pPr>
              <w:pStyle w:val="TableParagraph"/>
              <w:numPr>
                <w:ilvl w:val="0"/>
                <w:numId w:val="23"/>
              </w:numPr>
              <w:tabs>
                <w:tab w:val="left" w:pos="500"/>
              </w:tabs>
              <w:spacing w:line="292" w:lineRule="exact"/>
              <w:ind w:hanging="360"/>
              <w:rPr>
                <w:rFonts w:ascii="Symbol" w:hAnsi="Symbol"/>
                <w:color w:val="00426A"/>
                <w:sz w:val="23"/>
              </w:rPr>
            </w:pPr>
            <w:r>
              <w:rPr>
                <w:color w:val="00426A"/>
                <w:sz w:val="23"/>
              </w:rPr>
              <w:t>Keep</w:t>
            </w:r>
            <w:r>
              <w:rPr>
                <w:color w:val="00426A"/>
                <w:spacing w:val="-5"/>
                <w:sz w:val="23"/>
              </w:rPr>
              <w:t xml:space="preserve"> </w:t>
            </w:r>
            <w:r>
              <w:rPr>
                <w:color w:val="00426A"/>
                <w:sz w:val="23"/>
              </w:rPr>
              <w:t>enrolment</w:t>
            </w:r>
            <w:r>
              <w:rPr>
                <w:color w:val="00426A"/>
                <w:spacing w:val="-7"/>
                <w:sz w:val="23"/>
              </w:rPr>
              <w:t xml:space="preserve"> </w:t>
            </w:r>
            <w:r>
              <w:rPr>
                <w:color w:val="00426A"/>
                <w:sz w:val="23"/>
              </w:rPr>
              <w:t>details</w:t>
            </w:r>
            <w:r>
              <w:rPr>
                <w:color w:val="00426A"/>
                <w:spacing w:val="-4"/>
                <w:sz w:val="23"/>
              </w:rPr>
              <w:t xml:space="preserve"> </w:t>
            </w:r>
            <w:r>
              <w:rPr>
                <w:color w:val="00426A"/>
                <w:sz w:val="23"/>
              </w:rPr>
              <w:t>up</w:t>
            </w:r>
            <w:r>
              <w:rPr>
                <w:color w:val="00426A"/>
                <w:spacing w:val="-1"/>
                <w:sz w:val="23"/>
              </w:rPr>
              <w:t xml:space="preserve"> </w:t>
            </w:r>
            <w:r>
              <w:rPr>
                <w:color w:val="00426A"/>
                <w:sz w:val="23"/>
              </w:rPr>
              <w:t>to</w:t>
            </w:r>
            <w:r>
              <w:rPr>
                <w:color w:val="00426A"/>
                <w:spacing w:val="-1"/>
                <w:sz w:val="23"/>
              </w:rPr>
              <w:t xml:space="preserve"> </w:t>
            </w:r>
            <w:r>
              <w:rPr>
                <w:color w:val="00426A"/>
                <w:spacing w:val="-4"/>
                <w:sz w:val="23"/>
              </w:rPr>
              <w:t>date</w:t>
            </w:r>
          </w:p>
          <w:p w:rsidR="00BD44D5" w:rsidRDefault="00CD135A">
            <w:pPr>
              <w:pStyle w:val="TableParagraph"/>
              <w:numPr>
                <w:ilvl w:val="0"/>
                <w:numId w:val="23"/>
              </w:numPr>
              <w:tabs>
                <w:tab w:val="left" w:pos="500"/>
              </w:tabs>
              <w:spacing w:before="3" w:line="292" w:lineRule="exact"/>
              <w:ind w:hanging="360"/>
              <w:rPr>
                <w:rFonts w:ascii="Symbol" w:hAnsi="Symbol"/>
                <w:color w:val="00426A"/>
                <w:sz w:val="23"/>
              </w:rPr>
            </w:pPr>
            <w:r>
              <w:rPr>
                <w:color w:val="00426A"/>
                <w:sz w:val="23"/>
              </w:rPr>
              <w:t>Keep</w:t>
            </w:r>
            <w:r>
              <w:rPr>
                <w:color w:val="00426A"/>
                <w:spacing w:val="-5"/>
                <w:sz w:val="23"/>
              </w:rPr>
              <w:t xml:space="preserve"> </w:t>
            </w:r>
            <w:r>
              <w:rPr>
                <w:color w:val="00426A"/>
                <w:sz w:val="23"/>
              </w:rPr>
              <w:t>certain</w:t>
            </w:r>
            <w:r>
              <w:rPr>
                <w:color w:val="00426A"/>
                <w:spacing w:val="-4"/>
                <w:sz w:val="23"/>
              </w:rPr>
              <w:t xml:space="preserve"> </w:t>
            </w:r>
            <w:r>
              <w:rPr>
                <w:color w:val="00426A"/>
                <w:spacing w:val="-2"/>
                <w:sz w:val="23"/>
              </w:rPr>
              <w:t>records</w:t>
            </w:r>
          </w:p>
          <w:p w:rsidR="00BD44D5" w:rsidRDefault="00CD135A">
            <w:pPr>
              <w:pStyle w:val="TableParagraph"/>
              <w:numPr>
                <w:ilvl w:val="0"/>
                <w:numId w:val="23"/>
              </w:numPr>
              <w:tabs>
                <w:tab w:val="left" w:pos="500"/>
              </w:tabs>
              <w:spacing w:line="292" w:lineRule="exact"/>
              <w:ind w:hanging="360"/>
              <w:rPr>
                <w:rFonts w:ascii="Symbol" w:hAnsi="Symbol"/>
                <w:color w:val="252525"/>
                <w:sz w:val="23"/>
              </w:rPr>
            </w:pPr>
            <w:r>
              <w:rPr>
                <w:color w:val="00426A"/>
                <w:sz w:val="23"/>
              </w:rPr>
              <w:t>Submit</w:t>
            </w:r>
            <w:r>
              <w:rPr>
                <w:color w:val="00426A"/>
                <w:spacing w:val="-10"/>
                <w:sz w:val="23"/>
              </w:rPr>
              <w:t xml:space="preserve"> </w:t>
            </w:r>
            <w:r>
              <w:rPr>
                <w:color w:val="00426A"/>
                <w:sz w:val="23"/>
              </w:rPr>
              <w:t>suspicious</w:t>
            </w:r>
            <w:r>
              <w:rPr>
                <w:color w:val="00426A"/>
                <w:spacing w:val="-6"/>
                <w:sz w:val="23"/>
              </w:rPr>
              <w:t xml:space="preserve"> </w:t>
            </w:r>
            <w:r>
              <w:rPr>
                <w:color w:val="00426A"/>
                <w:sz w:val="23"/>
              </w:rPr>
              <w:t>matter</w:t>
            </w:r>
            <w:r>
              <w:rPr>
                <w:color w:val="00426A"/>
                <w:spacing w:val="-6"/>
                <w:sz w:val="23"/>
              </w:rPr>
              <w:t xml:space="preserve"> </w:t>
            </w:r>
            <w:r>
              <w:rPr>
                <w:color w:val="00426A"/>
                <w:spacing w:val="-2"/>
                <w:sz w:val="23"/>
              </w:rPr>
              <w:t>reports</w:t>
            </w:r>
          </w:p>
        </w:tc>
        <w:tc>
          <w:tcPr>
            <w:tcW w:w="4507" w:type="dxa"/>
            <w:tcBorders>
              <w:top w:val="nil"/>
            </w:tcBorders>
          </w:tcPr>
          <w:p w:rsidR="00BD44D5" w:rsidRDefault="00CD135A">
            <w:pPr>
              <w:pStyle w:val="TableParagraph"/>
              <w:numPr>
                <w:ilvl w:val="0"/>
                <w:numId w:val="22"/>
              </w:numPr>
              <w:tabs>
                <w:tab w:val="left" w:pos="500"/>
              </w:tabs>
              <w:spacing w:before="123" w:line="292" w:lineRule="exact"/>
              <w:ind w:hanging="360"/>
              <w:rPr>
                <w:sz w:val="23"/>
              </w:rPr>
            </w:pPr>
            <w:r>
              <w:rPr>
                <w:color w:val="00426A"/>
                <w:sz w:val="23"/>
              </w:rPr>
              <w:t>Enrol</w:t>
            </w:r>
            <w:r>
              <w:rPr>
                <w:color w:val="00426A"/>
                <w:spacing w:val="-3"/>
                <w:sz w:val="23"/>
              </w:rPr>
              <w:t xml:space="preserve"> </w:t>
            </w:r>
            <w:r>
              <w:rPr>
                <w:color w:val="00426A"/>
                <w:sz w:val="23"/>
              </w:rPr>
              <w:t>with</w:t>
            </w:r>
            <w:r>
              <w:rPr>
                <w:color w:val="00426A"/>
                <w:spacing w:val="-4"/>
                <w:sz w:val="23"/>
              </w:rPr>
              <w:t xml:space="preserve"> </w:t>
            </w:r>
            <w:r>
              <w:rPr>
                <w:color w:val="00426A"/>
                <w:spacing w:val="-2"/>
                <w:sz w:val="23"/>
              </w:rPr>
              <w:t>AUSTRAC</w:t>
            </w:r>
          </w:p>
          <w:p w:rsidR="00BD44D5" w:rsidRDefault="00CD135A">
            <w:pPr>
              <w:pStyle w:val="TableParagraph"/>
              <w:numPr>
                <w:ilvl w:val="0"/>
                <w:numId w:val="22"/>
              </w:numPr>
              <w:tabs>
                <w:tab w:val="left" w:pos="500"/>
              </w:tabs>
              <w:spacing w:line="292" w:lineRule="exact"/>
              <w:ind w:hanging="360"/>
              <w:rPr>
                <w:sz w:val="23"/>
              </w:rPr>
            </w:pPr>
            <w:r>
              <w:rPr>
                <w:color w:val="00426A"/>
                <w:sz w:val="23"/>
              </w:rPr>
              <w:t>Keep</w:t>
            </w:r>
            <w:r>
              <w:rPr>
                <w:color w:val="00426A"/>
                <w:spacing w:val="-5"/>
                <w:sz w:val="23"/>
              </w:rPr>
              <w:t xml:space="preserve"> </w:t>
            </w:r>
            <w:r>
              <w:rPr>
                <w:color w:val="00426A"/>
                <w:sz w:val="23"/>
              </w:rPr>
              <w:t>enrolment</w:t>
            </w:r>
            <w:r>
              <w:rPr>
                <w:color w:val="00426A"/>
                <w:spacing w:val="-7"/>
                <w:sz w:val="23"/>
              </w:rPr>
              <w:t xml:space="preserve"> </w:t>
            </w:r>
            <w:r>
              <w:rPr>
                <w:color w:val="00426A"/>
                <w:sz w:val="23"/>
              </w:rPr>
              <w:t>details</w:t>
            </w:r>
            <w:r>
              <w:rPr>
                <w:color w:val="00426A"/>
                <w:spacing w:val="-4"/>
                <w:sz w:val="23"/>
              </w:rPr>
              <w:t xml:space="preserve"> </w:t>
            </w:r>
            <w:r>
              <w:rPr>
                <w:color w:val="00426A"/>
                <w:sz w:val="23"/>
              </w:rPr>
              <w:t>up</w:t>
            </w:r>
            <w:r>
              <w:rPr>
                <w:color w:val="00426A"/>
                <w:spacing w:val="-1"/>
                <w:sz w:val="23"/>
              </w:rPr>
              <w:t xml:space="preserve"> </w:t>
            </w:r>
            <w:r>
              <w:rPr>
                <w:color w:val="00426A"/>
                <w:sz w:val="23"/>
              </w:rPr>
              <w:t>to</w:t>
            </w:r>
            <w:r>
              <w:rPr>
                <w:color w:val="00426A"/>
                <w:spacing w:val="-1"/>
                <w:sz w:val="23"/>
              </w:rPr>
              <w:t xml:space="preserve"> </w:t>
            </w:r>
            <w:r>
              <w:rPr>
                <w:color w:val="00426A"/>
                <w:spacing w:val="-4"/>
                <w:sz w:val="23"/>
              </w:rPr>
              <w:t>date</w:t>
            </w:r>
          </w:p>
          <w:p w:rsidR="00BD44D5" w:rsidRDefault="00CD135A">
            <w:pPr>
              <w:pStyle w:val="TableParagraph"/>
              <w:numPr>
                <w:ilvl w:val="0"/>
                <w:numId w:val="22"/>
              </w:numPr>
              <w:tabs>
                <w:tab w:val="left" w:pos="500"/>
              </w:tabs>
              <w:spacing w:before="3" w:line="292" w:lineRule="exact"/>
              <w:ind w:hanging="360"/>
              <w:rPr>
                <w:sz w:val="23"/>
              </w:rPr>
            </w:pPr>
            <w:r>
              <w:rPr>
                <w:color w:val="00426A"/>
                <w:sz w:val="23"/>
              </w:rPr>
              <w:t>Keep</w:t>
            </w:r>
            <w:r>
              <w:rPr>
                <w:color w:val="00426A"/>
                <w:spacing w:val="-5"/>
                <w:sz w:val="23"/>
              </w:rPr>
              <w:t xml:space="preserve"> </w:t>
            </w:r>
            <w:r>
              <w:rPr>
                <w:color w:val="00426A"/>
                <w:sz w:val="23"/>
              </w:rPr>
              <w:t>certain</w:t>
            </w:r>
            <w:r>
              <w:rPr>
                <w:color w:val="00426A"/>
                <w:spacing w:val="-5"/>
                <w:sz w:val="23"/>
              </w:rPr>
              <w:t xml:space="preserve"> </w:t>
            </w:r>
            <w:r>
              <w:rPr>
                <w:color w:val="00426A"/>
                <w:spacing w:val="-2"/>
                <w:sz w:val="23"/>
              </w:rPr>
              <w:t>records</w:t>
            </w:r>
          </w:p>
          <w:p w:rsidR="00BD44D5" w:rsidRDefault="00CD135A">
            <w:pPr>
              <w:pStyle w:val="TableParagraph"/>
              <w:numPr>
                <w:ilvl w:val="0"/>
                <w:numId w:val="22"/>
              </w:numPr>
              <w:tabs>
                <w:tab w:val="left" w:pos="500"/>
              </w:tabs>
              <w:spacing w:line="292" w:lineRule="exact"/>
              <w:ind w:hanging="360"/>
              <w:rPr>
                <w:sz w:val="23"/>
              </w:rPr>
            </w:pPr>
            <w:r>
              <w:rPr>
                <w:color w:val="00426A"/>
                <w:sz w:val="23"/>
              </w:rPr>
              <w:t>Appoint</w:t>
            </w:r>
            <w:r>
              <w:rPr>
                <w:color w:val="00426A"/>
                <w:spacing w:val="-9"/>
                <w:sz w:val="23"/>
              </w:rPr>
              <w:t xml:space="preserve"> </w:t>
            </w:r>
            <w:r>
              <w:rPr>
                <w:color w:val="00426A"/>
                <w:sz w:val="23"/>
              </w:rPr>
              <w:t>a</w:t>
            </w:r>
            <w:r>
              <w:rPr>
                <w:color w:val="00426A"/>
                <w:spacing w:val="-2"/>
                <w:sz w:val="23"/>
              </w:rPr>
              <w:t xml:space="preserve"> </w:t>
            </w:r>
            <w:r>
              <w:rPr>
                <w:color w:val="00426A"/>
                <w:sz w:val="23"/>
              </w:rPr>
              <w:t>compliance</w:t>
            </w:r>
            <w:r>
              <w:rPr>
                <w:color w:val="00426A"/>
                <w:spacing w:val="-5"/>
                <w:sz w:val="23"/>
              </w:rPr>
              <w:t xml:space="preserve"> </w:t>
            </w:r>
            <w:r>
              <w:rPr>
                <w:color w:val="00426A"/>
                <w:spacing w:val="-2"/>
                <w:sz w:val="23"/>
              </w:rPr>
              <w:t>officer</w:t>
            </w:r>
          </w:p>
          <w:p w:rsidR="00BD44D5" w:rsidRDefault="00CD135A">
            <w:pPr>
              <w:pStyle w:val="TableParagraph"/>
              <w:numPr>
                <w:ilvl w:val="0"/>
                <w:numId w:val="22"/>
              </w:numPr>
              <w:tabs>
                <w:tab w:val="left" w:pos="500"/>
              </w:tabs>
              <w:spacing w:before="2"/>
              <w:ind w:right="619"/>
              <w:rPr>
                <w:sz w:val="23"/>
              </w:rPr>
            </w:pPr>
            <w:r>
              <w:rPr>
                <w:color w:val="00426A"/>
                <w:sz w:val="23"/>
              </w:rPr>
              <w:t>Conduct</w:t>
            </w:r>
            <w:r>
              <w:rPr>
                <w:color w:val="00426A"/>
                <w:spacing w:val="-6"/>
                <w:sz w:val="23"/>
              </w:rPr>
              <w:t xml:space="preserve"> </w:t>
            </w:r>
            <w:r>
              <w:rPr>
                <w:color w:val="00426A"/>
                <w:sz w:val="23"/>
              </w:rPr>
              <w:t>and</w:t>
            </w:r>
            <w:r>
              <w:rPr>
                <w:color w:val="00426A"/>
                <w:spacing w:val="-10"/>
                <w:sz w:val="23"/>
              </w:rPr>
              <w:t xml:space="preserve"> </w:t>
            </w:r>
            <w:r>
              <w:rPr>
                <w:color w:val="00426A"/>
                <w:sz w:val="23"/>
              </w:rPr>
              <w:t>maintain</w:t>
            </w:r>
            <w:r>
              <w:rPr>
                <w:color w:val="00426A"/>
                <w:spacing w:val="-9"/>
                <w:sz w:val="23"/>
              </w:rPr>
              <w:t xml:space="preserve"> </w:t>
            </w:r>
            <w:r>
              <w:rPr>
                <w:color w:val="00426A"/>
                <w:sz w:val="23"/>
              </w:rPr>
              <w:t>an</w:t>
            </w:r>
            <w:r>
              <w:rPr>
                <w:color w:val="00426A"/>
                <w:spacing w:val="-10"/>
                <w:sz w:val="23"/>
              </w:rPr>
              <w:t xml:space="preserve"> </w:t>
            </w:r>
            <w:r>
              <w:rPr>
                <w:color w:val="00426A"/>
                <w:sz w:val="23"/>
              </w:rPr>
              <w:t>ML/TF</w:t>
            </w:r>
            <w:r>
              <w:rPr>
                <w:color w:val="00426A"/>
                <w:spacing w:val="-10"/>
                <w:sz w:val="23"/>
              </w:rPr>
              <w:t xml:space="preserve"> </w:t>
            </w:r>
            <w:r>
              <w:rPr>
                <w:color w:val="00426A"/>
                <w:sz w:val="23"/>
              </w:rPr>
              <w:t xml:space="preserve">risk </w:t>
            </w:r>
            <w:r>
              <w:rPr>
                <w:color w:val="00426A"/>
                <w:spacing w:val="-2"/>
                <w:sz w:val="23"/>
              </w:rPr>
              <w:t>assessment</w:t>
            </w:r>
          </w:p>
          <w:p w:rsidR="00BD44D5" w:rsidRDefault="00CD135A">
            <w:pPr>
              <w:pStyle w:val="TableParagraph"/>
              <w:numPr>
                <w:ilvl w:val="0"/>
                <w:numId w:val="22"/>
              </w:numPr>
              <w:tabs>
                <w:tab w:val="left" w:pos="500"/>
              </w:tabs>
              <w:spacing w:before="1"/>
              <w:ind w:right="949"/>
              <w:rPr>
                <w:sz w:val="23"/>
              </w:rPr>
            </w:pPr>
            <w:r>
              <w:rPr>
                <w:color w:val="00426A"/>
                <w:sz w:val="23"/>
              </w:rPr>
              <w:t>Adopt</w:t>
            </w:r>
            <w:r>
              <w:rPr>
                <w:color w:val="00426A"/>
                <w:spacing w:val="-12"/>
                <w:sz w:val="23"/>
              </w:rPr>
              <w:t xml:space="preserve"> </w:t>
            </w:r>
            <w:r>
              <w:rPr>
                <w:color w:val="00426A"/>
                <w:sz w:val="23"/>
              </w:rPr>
              <w:t>and</w:t>
            </w:r>
            <w:r>
              <w:rPr>
                <w:color w:val="00426A"/>
                <w:spacing w:val="-8"/>
                <w:sz w:val="23"/>
              </w:rPr>
              <w:t xml:space="preserve"> </w:t>
            </w:r>
            <w:r>
              <w:rPr>
                <w:color w:val="00426A"/>
                <w:sz w:val="23"/>
              </w:rPr>
              <w:t>maintain</w:t>
            </w:r>
            <w:r>
              <w:rPr>
                <w:color w:val="00426A"/>
                <w:spacing w:val="-10"/>
                <w:sz w:val="23"/>
              </w:rPr>
              <w:t xml:space="preserve"> </w:t>
            </w:r>
            <w:r>
              <w:rPr>
                <w:color w:val="00426A"/>
                <w:sz w:val="23"/>
              </w:rPr>
              <w:t>an</w:t>
            </w:r>
            <w:r>
              <w:rPr>
                <w:color w:val="00426A"/>
                <w:spacing w:val="-12"/>
                <w:sz w:val="23"/>
              </w:rPr>
              <w:t xml:space="preserve"> </w:t>
            </w:r>
            <w:r>
              <w:rPr>
                <w:color w:val="00426A"/>
                <w:sz w:val="23"/>
              </w:rPr>
              <w:t xml:space="preserve">AML/CTF </w:t>
            </w:r>
            <w:r>
              <w:rPr>
                <w:color w:val="00426A"/>
                <w:spacing w:val="-2"/>
                <w:sz w:val="23"/>
              </w:rPr>
              <w:t>program</w:t>
            </w:r>
          </w:p>
          <w:p w:rsidR="00BD44D5" w:rsidRDefault="00CD135A">
            <w:pPr>
              <w:pStyle w:val="TableParagraph"/>
              <w:numPr>
                <w:ilvl w:val="0"/>
                <w:numId w:val="22"/>
              </w:numPr>
              <w:tabs>
                <w:tab w:val="left" w:pos="500"/>
              </w:tabs>
              <w:ind w:right="248"/>
              <w:rPr>
                <w:sz w:val="23"/>
              </w:rPr>
            </w:pPr>
            <w:r>
              <w:rPr>
                <w:color w:val="00426A"/>
                <w:sz w:val="23"/>
              </w:rPr>
              <w:t>Carry</w:t>
            </w:r>
            <w:r>
              <w:rPr>
                <w:color w:val="00426A"/>
                <w:spacing w:val="-9"/>
                <w:sz w:val="23"/>
              </w:rPr>
              <w:t xml:space="preserve"> </w:t>
            </w:r>
            <w:r>
              <w:rPr>
                <w:color w:val="00426A"/>
                <w:sz w:val="23"/>
              </w:rPr>
              <w:t>out</w:t>
            </w:r>
            <w:r>
              <w:rPr>
                <w:color w:val="00426A"/>
                <w:spacing w:val="-8"/>
                <w:sz w:val="23"/>
              </w:rPr>
              <w:t xml:space="preserve"> </w:t>
            </w:r>
            <w:r>
              <w:rPr>
                <w:color w:val="00426A"/>
                <w:sz w:val="23"/>
              </w:rPr>
              <w:t>customer</w:t>
            </w:r>
            <w:r>
              <w:rPr>
                <w:color w:val="00426A"/>
                <w:spacing w:val="-5"/>
                <w:sz w:val="23"/>
              </w:rPr>
              <w:t xml:space="preserve"> </w:t>
            </w:r>
            <w:r>
              <w:rPr>
                <w:color w:val="00426A"/>
                <w:sz w:val="23"/>
              </w:rPr>
              <w:t>due</w:t>
            </w:r>
            <w:r>
              <w:rPr>
                <w:color w:val="00426A"/>
                <w:spacing w:val="-9"/>
                <w:sz w:val="23"/>
              </w:rPr>
              <w:t xml:space="preserve"> </w:t>
            </w:r>
            <w:r>
              <w:rPr>
                <w:color w:val="00426A"/>
                <w:sz w:val="23"/>
              </w:rPr>
              <w:t>diligence</w:t>
            </w:r>
            <w:r>
              <w:rPr>
                <w:color w:val="00426A"/>
                <w:spacing w:val="-9"/>
                <w:sz w:val="23"/>
              </w:rPr>
              <w:t xml:space="preserve"> </w:t>
            </w:r>
            <w:r>
              <w:rPr>
                <w:color w:val="00426A"/>
                <w:sz w:val="23"/>
              </w:rPr>
              <w:t>(Know Your Customer) procedures</w:t>
            </w:r>
          </w:p>
          <w:p w:rsidR="00BD44D5" w:rsidRDefault="00CD135A">
            <w:pPr>
              <w:pStyle w:val="TableParagraph"/>
              <w:numPr>
                <w:ilvl w:val="0"/>
                <w:numId w:val="22"/>
              </w:numPr>
              <w:tabs>
                <w:tab w:val="left" w:pos="500"/>
              </w:tabs>
              <w:ind w:right="883"/>
              <w:rPr>
                <w:sz w:val="23"/>
              </w:rPr>
            </w:pPr>
            <w:r>
              <w:rPr>
                <w:color w:val="00426A"/>
                <w:sz w:val="23"/>
              </w:rPr>
              <w:t>Implement</w:t>
            </w:r>
            <w:r>
              <w:rPr>
                <w:color w:val="00426A"/>
                <w:spacing w:val="-13"/>
                <w:sz w:val="23"/>
              </w:rPr>
              <w:t xml:space="preserve"> </w:t>
            </w:r>
            <w:r>
              <w:rPr>
                <w:color w:val="00426A"/>
                <w:sz w:val="23"/>
              </w:rPr>
              <w:t>and</w:t>
            </w:r>
            <w:r>
              <w:rPr>
                <w:color w:val="00426A"/>
                <w:spacing w:val="-13"/>
                <w:sz w:val="23"/>
              </w:rPr>
              <w:t xml:space="preserve"> </w:t>
            </w:r>
            <w:r>
              <w:rPr>
                <w:color w:val="00426A"/>
                <w:sz w:val="23"/>
              </w:rPr>
              <w:t>maintain</w:t>
            </w:r>
            <w:r>
              <w:rPr>
                <w:color w:val="00426A"/>
                <w:spacing w:val="-13"/>
                <w:sz w:val="23"/>
              </w:rPr>
              <w:t xml:space="preserve"> </w:t>
            </w:r>
            <w:r>
              <w:rPr>
                <w:color w:val="00426A"/>
                <w:sz w:val="23"/>
              </w:rPr>
              <w:t>ongoing customer due diligence.</w:t>
            </w:r>
          </w:p>
          <w:p w:rsidR="00BD44D5" w:rsidRDefault="00CD135A">
            <w:pPr>
              <w:pStyle w:val="TableParagraph"/>
              <w:numPr>
                <w:ilvl w:val="0"/>
                <w:numId w:val="22"/>
              </w:numPr>
              <w:tabs>
                <w:tab w:val="left" w:pos="500"/>
              </w:tabs>
              <w:ind w:right="265"/>
              <w:rPr>
                <w:sz w:val="23"/>
              </w:rPr>
            </w:pPr>
            <w:r>
              <w:rPr>
                <w:color w:val="00426A"/>
                <w:sz w:val="23"/>
              </w:rPr>
              <w:t>Undertake</w:t>
            </w:r>
            <w:r>
              <w:rPr>
                <w:color w:val="00426A"/>
                <w:spacing w:val="-13"/>
                <w:sz w:val="23"/>
              </w:rPr>
              <w:t xml:space="preserve"> </w:t>
            </w:r>
            <w:r>
              <w:rPr>
                <w:color w:val="00426A"/>
                <w:sz w:val="23"/>
              </w:rPr>
              <w:t>regular</w:t>
            </w:r>
            <w:r>
              <w:rPr>
                <w:color w:val="00426A"/>
                <w:spacing w:val="-13"/>
                <w:sz w:val="23"/>
              </w:rPr>
              <w:t xml:space="preserve"> </w:t>
            </w:r>
            <w:r>
              <w:rPr>
                <w:color w:val="00426A"/>
                <w:sz w:val="23"/>
              </w:rPr>
              <w:t>independent</w:t>
            </w:r>
            <w:r>
              <w:rPr>
                <w:color w:val="00426A"/>
                <w:spacing w:val="-13"/>
                <w:sz w:val="23"/>
              </w:rPr>
              <w:t xml:space="preserve"> </w:t>
            </w:r>
            <w:r>
              <w:rPr>
                <w:color w:val="00426A"/>
                <w:sz w:val="23"/>
              </w:rPr>
              <w:t>reviews of part A of the AML/CTF program</w:t>
            </w:r>
          </w:p>
          <w:p w:rsidR="00BD44D5" w:rsidRDefault="00CD135A">
            <w:pPr>
              <w:pStyle w:val="TableParagraph"/>
              <w:numPr>
                <w:ilvl w:val="0"/>
                <w:numId w:val="22"/>
              </w:numPr>
              <w:tabs>
                <w:tab w:val="left" w:pos="500"/>
              </w:tabs>
              <w:spacing w:before="1" w:line="292" w:lineRule="exact"/>
              <w:ind w:hanging="360"/>
              <w:rPr>
                <w:sz w:val="23"/>
              </w:rPr>
            </w:pPr>
            <w:r>
              <w:rPr>
                <w:color w:val="00426A"/>
                <w:sz w:val="23"/>
              </w:rPr>
              <w:t>Submit</w:t>
            </w:r>
            <w:r>
              <w:rPr>
                <w:color w:val="00426A"/>
                <w:spacing w:val="-10"/>
                <w:sz w:val="23"/>
              </w:rPr>
              <w:t xml:space="preserve"> </w:t>
            </w:r>
            <w:r>
              <w:rPr>
                <w:color w:val="00426A"/>
                <w:sz w:val="23"/>
              </w:rPr>
              <w:t>suspicious</w:t>
            </w:r>
            <w:r>
              <w:rPr>
                <w:color w:val="00426A"/>
                <w:spacing w:val="-6"/>
                <w:sz w:val="23"/>
              </w:rPr>
              <w:t xml:space="preserve"> </w:t>
            </w:r>
            <w:r>
              <w:rPr>
                <w:color w:val="00426A"/>
                <w:sz w:val="23"/>
              </w:rPr>
              <w:t>matter</w:t>
            </w:r>
            <w:r>
              <w:rPr>
                <w:color w:val="00426A"/>
                <w:spacing w:val="-6"/>
                <w:sz w:val="23"/>
              </w:rPr>
              <w:t xml:space="preserve"> </w:t>
            </w:r>
            <w:r>
              <w:rPr>
                <w:color w:val="00426A"/>
                <w:spacing w:val="-2"/>
                <w:sz w:val="23"/>
              </w:rPr>
              <w:t>reports</w:t>
            </w:r>
          </w:p>
          <w:p w:rsidR="00BD44D5" w:rsidRDefault="00CD135A">
            <w:pPr>
              <w:pStyle w:val="TableParagraph"/>
              <w:numPr>
                <w:ilvl w:val="0"/>
                <w:numId w:val="22"/>
              </w:numPr>
              <w:tabs>
                <w:tab w:val="left" w:pos="500"/>
              </w:tabs>
              <w:spacing w:line="292" w:lineRule="exact"/>
              <w:ind w:hanging="360"/>
              <w:rPr>
                <w:sz w:val="23"/>
              </w:rPr>
            </w:pPr>
            <w:r>
              <w:rPr>
                <w:color w:val="00426A"/>
                <w:sz w:val="23"/>
              </w:rPr>
              <w:t>Submit</w:t>
            </w:r>
            <w:r>
              <w:rPr>
                <w:color w:val="00426A"/>
                <w:spacing w:val="-11"/>
                <w:sz w:val="23"/>
              </w:rPr>
              <w:t xml:space="preserve"> </w:t>
            </w:r>
            <w:r>
              <w:rPr>
                <w:color w:val="00426A"/>
                <w:sz w:val="23"/>
              </w:rPr>
              <w:t>threshold</w:t>
            </w:r>
            <w:r>
              <w:rPr>
                <w:color w:val="00426A"/>
                <w:spacing w:val="-8"/>
                <w:sz w:val="23"/>
              </w:rPr>
              <w:t xml:space="preserve"> </w:t>
            </w:r>
            <w:r>
              <w:rPr>
                <w:color w:val="00426A"/>
                <w:sz w:val="23"/>
              </w:rPr>
              <w:t>transaction</w:t>
            </w:r>
            <w:r>
              <w:rPr>
                <w:color w:val="00426A"/>
                <w:spacing w:val="-5"/>
                <w:sz w:val="23"/>
              </w:rPr>
              <w:t xml:space="preserve"> </w:t>
            </w:r>
            <w:r>
              <w:rPr>
                <w:color w:val="00426A"/>
                <w:spacing w:val="-2"/>
                <w:sz w:val="23"/>
              </w:rPr>
              <w:t>reports</w:t>
            </w:r>
          </w:p>
          <w:p w:rsidR="00BD44D5" w:rsidRDefault="00CD135A">
            <w:pPr>
              <w:pStyle w:val="TableParagraph"/>
              <w:numPr>
                <w:ilvl w:val="0"/>
                <w:numId w:val="22"/>
              </w:numPr>
              <w:tabs>
                <w:tab w:val="left" w:pos="500"/>
              </w:tabs>
              <w:spacing w:before="2"/>
              <w:ind w:hanging="360"/>
              <w:rPr>
                <w:sz w:val="23"/>
              </w:rPr>
            </w:pPr>
            <w:r>
              <w:rPr>
                <w:color w:val="00426A"/>
                <w:sz w:val="23"/>
              </w:rPr>
              <w:t>Submit</w:t>
            </w:r>
            <w:r>
              <w:rPr>
                <w:color w:val="00426A"/>
                <w:spacing w:val="-10"/>
                <w:sz w:val="23"/>
              </w:rPr>
              <w:t xml:space="preserve"> </w:t>
            </w:r>
            <w:r>
              <w:rPr>
                <w:color w:val="00426A"/>
                <w:sz w:val="23"/>
              </w:rPr>
              <w:t>annual</w:t>
            </w:r>
            <w:r>
              <w:rPr>
                <w:color w:val="00426A"/>
                <w:spacing w:val="-1"/>
                <w:sz w:val="23"/>
              </w:rPr>
              <w:t xml:space="preserve"> </w:t>
            </w:r>
            <w:r>
              <w:rPr>
                <w:color w:val="00426A"/>
                <w:sz w:val="23"/>
              </w:rPr>
              <w:t>compliance</w:t>
            </w:r>
            <w:r>
              <w:rPr>
                <w:color w:val="00426A"/>
                <w:spacing w:val="-6"/>
                <w:sz w:val="23"/>
              </w:rPr>
              <w:t xml:space="preserve"> </w:t>
            </w:r>
            <w:r>
              <w:rPr>
                <w:color w:val="00426A"/>
                <w:spacing w:val="-2"/>
                <w:sz w:val="23"/>
              </w:rPr>
              <w:t>reports</w:t>
            </w:r>
          </w:p>
        </w:tc>
      </w:tr>
    </w:tbl>
    <w:p w:rsidR="00BD44D5" w:rsidRDefault="00CD135A">
      <w:pPr>
        <w:pStyle w:val="BodyText"/>
        <w:spacing w:before="203"/>
        <w:rPr>
          <w:sz w:val="20"/>
        </w:rPr>
      </w:pPr>
      <w:r>
        <w:rPr>
          <w:noProof/>
          <w:lang w:val="en-AU" w:eastAsia="en-AU"/>
        </w:rPr>
        <mc:AlternateContent>
          <mc:Choice Requires="wpg">
            <w:drawing>
              <wp:anchor distT="0" distB="0" distL="0" distR="0" simplePos="0" relativeHeight="487590912" behindDoc="1" locked="0" layoutInCell="1" allowOverlap="1">
                <wp:simplePos x="0" y="0"/>
                <wp:positionH relativeFrom="page">
                  <wp:posOffset>914717</wp:posOffset>
                </wp:positionH>
                <wp:positionV relativeFrom="paragraph">
                  <wp:posOffset>299338</wp:posOffset>
                </wp:positionV>
                <wp:extent cx="5854700" cy="1286510"/>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1286510"/>
                          <a:chOff x="0" y="0"/>
                          <a:chExt cx="5854700" cy="1286510"/>
                        </a:xfrm>
                      </wpg:grpSpPr>
                      <wps:wsp>
                        <wps:cNvPr id="23" name="Graphic 23"/>
                        <wps:cNvSpPr/>
                        <wps:spPr>
                          <a:xfrm>
                            <a:off x="0" y="0"/>
                            <a:ext cx="5854700" cy="1286510"/>
                          </a:xfrm>
                          <a:custGeom>
                            <a:avLst/>
                            <a:gdLst/>
                            <a:ahLst/>
                            <a:cxnLst/>
                            <a:rect l="l" t="t" r="r" b="b"/>
                            <a:pathLst>
                              <a:path w="5854700" h="1286510">
                                <a:moveTo>
                                  <a:pt x="5854128" y="0"/>
                                </a:moveTo>
                                <a:lnTo>
                                  <a:pt x="473392" y="0"/>
                                </a:lnTo>
                                <a:lnTo>
                                  <a:pt x="0" y="0"/>
                                </a:lnTo>
                                <a:lnTo>
                                  <a:pt x="0" y="1286256"/>
                                </a:lnTo>
                                <a:lnTo>
                                  <a:pt x="473392" y="1286256"/>
                                </a:lnTo>
                                <a:lnTo>
                                  <a:pt x="5854128" y="1286256"/>
                                </a:lnTo>
                                <a:lnTo>
                                  <a:pt x="5854128" y="0"/>
                                </a:lnTo>
                                <a:close/>
                              </a:path>
                            </a:pathLst>
                          </a:custGeom>
                          <a:solidFill>
                            <a:srgbClr val="DEEAF6"/>
                          </a:solidFill>
                        </wps:spPr>
                        <wps:bodyPr wrap="square" lIns="0" tIns="0" rIns="0" bIns="0" rtlCol="0">
                          <a:prstTxWarp prst="textNoShape">
                            <a:avLst/>
                          </a:prstTxWarp>
                          <a:noAutofit/>
                        </wps:bodyPr>
                      </wps:wsp>
                      <wps:wsp>
                        <wps:cNvPr id="24" name="Graphic 24"/>
                        <wps:cNvSpPr/>
                        <wps:spPr>
                          <a:xfrm>
                            <a:off x="131127" y="191020"/>
                            <a:ext cx="292100" cy="342900"/>
                          </a:xfrm>
                          <a:custGeom>
                            <a:avLst/>
                            <a:gdLst/>
                            <a:ahLst/>
                            <a:cxnLst/>
                            <a:rect l="l" t="t" r="r" b="b"/>
                            <a:pathLst>
                              <a:path w="292100" h="342900">
                                <a:moveTo>
                                  <a:pt x="292100" y="86321"/>
                                </a:moveTo>
                                <a:lnTo>
                                  <a:pt x="276936" y="58026"/>
                                </a:lnTo>
                                <a:lnTo>
                                  <a:pt x="243573" y="25806"/>
                                </a:lnTo>
                                <a:lnTo>
                                  <a:pt x="201358" y="4699"/>
                                </a:lnTo>
                                <a:lnTo>
                                  <a:pt x="171284" y="0"/>
                                </a:lnTo>
                                <a:lnTo>
                                  <a:pt x="134518" y="0"/>
                                </a:lnTo>
                                <a:lnTo>
                                  <a:pt x="62522" y="25806"/>
                                </a:lnTo>
                                <a:lnTo>
                                  <a:pt x="29451" y="58026"/>
                                </a:lnTo>
                                <a:lnTo>
                                  <a:pt x="7772" y="98920"/>
                                </a:lnTo>
                                <a:lnTo>
                                  <a:pt x="0" y="146088"/>
                                </a:lnTo>
                                <a:lnTo>
                                  <a:pt x="6578" y="189623"/>
                                </a:lnTo>
                                <a:lnTo>
                                  <a:pt x="25120" y="228320"/>
                                </a:lnTo>
                                <a:lnTo>
                                  <a:pt x="53784" y="260172"/>
                                </a:lnTo>
                                <a:lnTo>
                                  <a:pt x="90741" y="283222"/>
                                </a:lnTo>
                                <a:lnTo>
                                  <a:pt x="101790" y="287134"/>
                                </a:lnTo>
                                <a:lnTo>
                                  <a:pt x="145961" y="342900"/>
                                </a:lnTo>
                                <a:lnTo>
                                  <a:pt x="159753" y="342900"/>
                                </a:lnTo>
                                <a:lnTo>
                                  <a:pt x="206082" y="284048"/>
                                </a:lnTo>
                                <a:lnTo>
                                  <a:pt x="237845" y="270205"/>
                                </a:lnTo>
                                <a:lnTo>
                                  <a:pt x="274040" y="237782"/>
                                </a:lnTo>
                                <a:lnTo>
                                  <a:pt x="292100" y="205968"/>
                                </a:lnTo>
                                <a:lnTo>
                                  <a:pt x="292100" y="86321"/>
                                </a:lnTo>
                                <a:close/>
                              </a:path>
                            </a:pathLst>
                          </a:custGeom>
                          <a:solidFill>
                            <a:srgbClr val="0E365D"/>
                          </a:solidFill>
                        </wps:spPr>
                        <wps:bodyPr wrap="square" lIns="0" tIns="0" rIns="0" bIns="0" rtlCol="0">
                          <a:prstTxWarp prst="textNoShape">
                            <a:avLst/>
                          </a:prstTxWarp>
                          <a:noAutofit/>
                        </wps:bodyPr>
                      </wps:wsp>
                      <wps:wsp>
                        <wps:cNvPr id="25" name="Textbox 25"/>
                        <wps:cNvSpPr txBox="1"/>
                        <wps:spPr>
                          <a:xfrm>
                            <a:off x="247249" y="225398"/>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26" name="Textbox 26"/>
                        <wps:cNvSpPr txBox="1"/>
                        <wps:spPr>
                          <a:xfrm>
                            <a:off x="562292" y="200025"/>
                            <a:ext cx="5204460" cy="958215"/>
                          </a:xfrm>
                          <a:prstGeom prst="rect">
                            <a:avLst/>
                          </a:prstGeom>
                        </wps:spPr>
                        <wps:txbx>
                          <w:txbxContent>
                            <w:p w:rsidR="00BD44D5" w:rsidRDefault="00CD135A">
                              <w:pPr>
                                <w:spacing w:line="265" w:lineRule="exact"/>
                                <w:rPr>
                                  <w:b/>
                                  <w:sz w:val="26"/>
                                </w:rPr>
                              </w:pPr>
                              <w:r>
                                <w:rPr>
                                  <w:b/>
                                  <w:color w:val="00426A"/>
                                  <w:spacing w:val="-2"/>
                                  <w:sz w:val="26"/>
                                </w:rPr>
                                <w:t>EXAMPLE</w:t>
                              </w:r>
                            </w:p>
                            <w:p w:rsidR="00BD44D5" w:rsidRDefault="00CD135A">
                              <w:pPr>
                                <w:spacing w:before="120"/>
                                <w:ind w:right="35"/>
                                <w:rPr>
                                  <w:sz w:val="23"/>
                                </w:rPr>
                              </w:pPr>
                              <w:r>
                                <w:rPr>
                                  <w:color w:val="00426A"/>
                                  <w:sz w:val="23"/>
                                </w:rPr>
                                <w:t>You are a business with an entitlement under licence to operate 20 EGMs, however</w:t>
                              </w:r>
                              <w:r>
                                <w:rPr>
                                  <w:color w:val="00426A"/>
                                  <w:spacing w:val="40"/>
                                  <w:sz w:val="23"/>
                                </w:rPr>
                                <w:t xml:space="preserve"> </w:t>
                              </w:r>
                              <w:r>
                                <w:rPr>
                                  <w:color w:val="00426A"/>
                                  <w:sz w:val="23"/>
                                </w:rPr>
                                <w:t>you</w:t>
                              </w:r>
                              <w:r>
                                <w:rPr>
                                  <w:color w:val="00426A"/>
                                  <w:spacing w:val="-5"/>
                                  <w:sz w:val="23"/>
                                </w:rPr>
                                <w:t xml:space="preserve"> </w:t>
                              </w:r>
                              <w:r>
                                <w:rPr>
                                  <w:color w:val="00426A"/>
                                  <w:sz w:val="23"/>
                                </w:rPr>
                                <w:t>only</w:t>
                              </w:r>
                              <w:r>
                                <w:rPr>
                                  <w:color w:val="00426A"/>
                                  <w:spacing w:val="-4"/>
                                  <w:sz w:val="23"/>
                                </w:rPr>
                                <w:t xml:space="preserve"> </w:t>
                              </w:r>
                              <w:r>
                                <w:rPr>
                                  <w:color w:val="00426A"/>
                                  <w:sz w:val="23"/>
                                </w:rPr>
                                <w:t>currently</w:t>
                              </w:r>
                              <w:r>
                                <w:rPr>
                                  <w:color w:val="00426A"/>
                                  <w:spacing w:val="-1"/>
                                  <w:sz w:val="23"/>
                                </w:rPr>
                                <w:t xml:space="preserve"> </w:t>
                              </w:r>
                              <w:r>
                                <w:rPr>
                                  <w:color w:val="00426A"/>
                                  <w:sz w:val="23"/>
                                </w:rPr>
                                <w:t>have</w:t>
                              </w:r>
                              <w:r>
                                <w:rPr>
                                  <w:color w:val="00426A"/>
                                  <w:spacing w:val="-3"/>
                                  <w:sz w:val="23"/>
                                </w:rPr>
                                <w:t xml:space="preserve"> </w:t>
                              </w:r>
                              <w:r>
                                <w:rPr>
                                  <w:color w:val="00426A"/>
                                  <w:sz w:val="23"/>
                                </w:rPr>
                                <w:t>12</w:t>
                              </w:r>
                              <w:r>
                                <w:rPr>
                                  <w:color w:val="00426A"/>
                                  <w:spacing w:val="-6"/>
                                  <w:sz w:val="23"/>
                                </w:rPr>
                                <w:t xml:space="preserve"> </w:t>
                              </w:r>
                              <w:r>
                                <w:rPr>
                                  <w:color w:val="00426A"/>
                                  <w:sz w:val="23"/>
                                </w:rPr>
                                <w:t>EGMs</w:t>
                              </w:r>
                              <w:r>
                                <w:rPr>
                                  <w:color w:val="00426A"/>
                                  <w:spacing w:val="-3"/>
                                  <w:sz w:val="23"/>
                                </w:rPr>
                                <w:t xml:space="preserve"> </w:t>
                              </w:r>
                              <w:r>
                                <w:rPr>
                                  <w:color w:val="00426A"/>
                                  <w:sz w:val="23"/>
                                </w:rPr>
                                <w:t>available</w:t>
                              </w:r>
                              <w:r>
                                <w:rPr>
                                  <w:color w:val="00426A"/>
                                  <w:spacing w:val="-4"/>
                                  <w:sz w:val="23"/>
                                </w:rPr>
                                <w:t xml:space="preserve"> </w:t>
                              </w:r>
                              <w:r>
                                <w:rPr>
                                  <w:color w:val="00426A"/>
                                  <w:sz w:val="23"/>
                                </w:rPr>
                                <w:t>to</w:t>
                              </w:r>
                              <w:r>
                                <w:rPr>
                                  <w:color w:val="00426A"/>
                                  <w:spacing w:val="-1"/>
                                  <w:sz w:val="23"/>
                                </w:rPr>
                                <w:t xml:space="preserve"> </w:t>
                              </w:r>
                              <w:r>
                                <w:rPr>
                                  <w:color w:val="00426A"/>
                                  <w:sz w:val="23"/>
                                </w:rPr>
                                <w:t>customers,</w:t>
                              </w:r>
                              <w:r>
                                <w:rPr>
                                  <w:color w:val="00426A"/>
                                  <w:spacing w:val="-2"/>
                                  <w:sz w:val="23"/>
                                </w:rPr>
                                <w:t xml:space="preserve"> </w:t>
                              </w:r>
                              <w:r>
                                <w:rPr>
                                  <w:color w:val="00426A"/>
                                  <w:sz w:val="23"/>
                                </w:rPr>
                                <w:t>as</w:t>
                              </w:r>
                              <w:r>
                                <w:rPr>
                                  <w:color w:val="00426A"/>
                                  <w:spacing w:val="-5"/>
                                  <w:sz w:val="23"/>
                                </w:rPr>
                                <w:t xml:space="preserve"> </w:t>
                              </w:r>
                              <w:r>
                                <w:rPr>
                                  <w:color w:val="00426A"/>
                                  <w:sz w:val="23"/>
                                </w:rPr>
                                <w:t>the</w:t>
                              </w:r>
                              <w:r>
                                <w:rPr>
                                  <w:color w:val="00426A"/>
                                  <w:spacing w:val="-4"/>
                                  <w:sz w:val="23"/>
                                </w:rPr>
                                <w:t xml:space="preserve"> </w:t>
                              </w:r>
                              <w:r>
                                <w:rPr>
                                  <w:color w:val="00426A"/>
                                  <w:sz w:val="23"/>
                                </w:rPr>
                                <w:t>other</w:t>
                              </w:r>
                              <w:r>
                                <w:rPr>
                                  <w:color w:val="00426A"/>
                                  <w:spacing w:val="-4"/>
                                  <w:sz w:val="23"/>
                                </w:rPr>
                                <w:t xml:space="preserve"> </w:t>
                              </w:r>
                              <w:r>
                                <w:rPr>
                                  <w:color w:val="00426A"/>
                                  <w:sz w:val="23"/>
                                </w:rPr>
                                <w:t>eight</w:t>
                              </w:r>
                              <w:r>
                                <w:rPr>
                                  <w:color w:val="00426A"/>
                                  <w:spacing w:val="-7"/>
                                  <w:sz w:val="23"/>
                                </w:rPr>
                                <w:t xml:space="preserve"> </w:t>
                              </w:r>
                              <w:r>
                                <w:rPr>
                                  <w:color w:val="00426A"/>
                                  <w:sz w:val="23"/>
                                </w:rPr>
                                <w:t>EGMs are</w:t>
                              </w:r>
                              <w:r>
                                <w:rPr>
                                  <w:color w:val="00426A"/>
                                  <w:spacing w:val="-4"/>
                                  <w:sz w:val="23"/>
                                </w:rPr>
                                <w:t xml:space="preserve"> </w:t>
                              </w:r>
                              <w:r>
                                <w:rPr>
                                  <w:color w:val="00426A"/>
                                  <w:sz w:val="23"/>
                                </w:rPr>
                                <w:t>in storage. As your entitlement under licence to operate EGMs is 16 or more, the obligations in the right hand column would apply.</w:t>
                              </w:r>
                            </w:p>
                          </w:txbxContent>
                        </wps:txbx>
                        <wps:bodyPr wrap="square" lIns="0" tIns="0" rIns="0" bIns="0" rtlCol="0">
                          <a:noAutofit/>
                        </wps:bodyPr>
                      </wps:wsp>
                    </wpg:wgp>
                  </a:graphicData>
                </a:graphic>
              </wp:anchor>
            </w:drawing>
          </mc:Choice>
          <mc:Fallback>
            <w:pict>
              <v:group id="Group 22" o:spid="_x0000_s1041" style="position:absolute;margin-left:1in;margin-top:23.55pt;width:461pt;height:101.3pt;z-index:-15725568;mso-wrap-distance-left:0;mso-wrap-distance-right:0;mso-position-horizontal-relative:page;mso-position-vertical-relative:text" coordsize="58547,1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">
                <v:shape id="Graphic 23" o:spid="_x0000_s1042" style="position:absolute;width:58547;height:12865;visibility:visible;mso-wrap-style:square;v-text-anchor:top" coordsize="5854700,128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5N8IA&#10;AADbAAAADwAAAGRycy9kb3ducmV2LnhtbESP3WqDQBCF7wN9h2UKvUvWxhLEuIY2QSwluUjaBxjc&#10;iUrdWXG3at++Wwjk8nB+Pk62m00nRhpca1nB8yoCQVxZ3XKt4OuzWCYgnEfW2FkmBb/kYJc/LDJM&#10;tZ34TOPF1yKMsEtRQeN9n0rpqoYMupXtiYN3tYNBH+RQSz3gFMZNJ9dRtJEGWw6EBnvaN1R9X35M&#10;4J64fDt6nsrDVHzE3L4k3Fulnh7n1y0IT7O/h2/td61gHcP/l/A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Dk3wgAAANsAAAAPAAAAAAAAAAAAAAAAAJgCAABkcnMvZG93&#10;bnJldi54bWxQSwUGAAAAAAQABAD1AAAAhwMAAAAA&#10;" path="m5854128,l473392,,,,,1286256r473392,l5854128,1286256,5854128,xe" fillcolor="#deeaf6" stroked="f">
                  <v:path arrowok="t"/>
                </v:shape>
                <v:shape id="Graphic 24" o:spid="_x0000_s1043" style="position:absolute;left:1311;top:1910;width:2921;height:3429;visibility:visible;mso-wrap-style:square;v-text-anchor:top" coordsize="292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tMMA&#10;AADbAAAADwAAAGRycy9kb3ducmV2LnhtbESPQWvCQBSE7wX/w/IKvdVNo9QSs4opVrxWY8+P7DMJ&#10;2X2bZrea/nu3UPA4zMw3TL4erREXGnzrWMHLNAFBXDndcq2gPH48v4HwAVmjcUwKfsnDejV5yDHT&#10;7sqfdDmEWkQI+wwVNCH0mZS+asiin7qeOHpnN1gMUQ611ANeI9wamSbJq7TYclxosKf3hqru8GMV&#10;FKfZrDuVu912MU+3xqTFl/wulHp6HDdLEIHGcA//t/daQTqHvy/x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otMMAAADbAAAADwAAAAAAAAAAAAAAAACYAgAAZHJzL2Rv&#10;d25yZXYueG1sUEsFBgAAAAAEAAQA9QAAAIgDAAAAAA==&#10;" path="m292100,86321l276936,58026,243573,25806,201358,4699,171284,,134518,,62522,25806,29451,58026,7772,98920,,146088r6578,43535l25120,228320r28664,31852l90741,283222r11049,3912l145961,342900r13792,l206082,284048r31763,-13843l274040,237782r18060,-31814l292100,86321xe" fillcolor="#0e365d" stroked="f">
                  <v:path arrowok="t"/>
                </v:shape>
                <v:shape id="Textbox 25" o:spid="_x0000_s1044" type="#_x0000_t202" style="position:absolute;left:2472;top:2253;width:864;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26" o:spid="_x0000_s1045" type="#_x0000_t202" style="position:absolute;left:5622;top:2000;width:52045;height:9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BD44D5" w:rsidRDefault="00CD135A">
                        <w:pPr>
                          <w:spacing w:line="265" w:lineRule="exact"/>
                          <w:rPr>
                            <w:b/>
                            <w:sz w:val="26"/>
                          </w:rPr>
                        </w:pPr>
                        <w:r>
                          <w:rPr>
                            <w:b/>
                            <w:color w:val="00426A"/>
                            <w:spacing w:val="-2"/>
                            <w:sz w:val="26"/>
                          </w:rPr>
                          <w:t>EXAMPLE</w:t>
                        </w:r>
                      </w:p>
                      <w:p w:rsidR="00BD44D5" w:rsidRDefault="00CD135A">
                        <w:pPr>
                          <w:spacing w:before="120"/>
                          <w:ind w:right="35"/>
                          <w:rPr>
                            <w:sz w:val="23"/>
                          </w:rPr>
                        </w:pPr>
                        <w:r>
                          <w:rPr>
                            <w:color w:val="00426A"/>
                            <w:sz w:val="23"/>
                          </w:rPr>
                          <w:t>You are a business with an entitlement under licence to operate 20 EGMs, however</w:t>
                        </w:r>
                        <w:r>
                          <w:rPr>
                            <w:color w:val="00426A"/>
                            <w:spacing w:val="40"/>
                            <w:sz w:val="23"/>
                          </w:rPr>
                          <w:t xml:space="preserve"> </w:t>
                        </w:r>
                        <w:r>
                          <w:rPr>
                            <w:color w:val="00426A"/>
                            <w:sz w:val="23"/>
                          </w:rPr>
                          <w:t>you</w:t>
                        </w:r>
                        <w:r>
                          <w:rPr>
                            <w:color w:val="00426A"/>
                            <w:spacing w:val="-5"/>
                            <w:sz w:val="23"/>
                          </w:rPr>
                          <w:t xml:space="preserve"> </w:t>
                        </w:r>
                        <w:r>
                          <w:rPr>
                            <w:color w:val="00426A"/>
                            <w:sz w:val="23"/>
                          </w:rPr>
                          <w:t>only</w:t>
                        </w:r>
                        <w:r>
                          <w:rPr>
                            <w:color w:val="00426A"/>
                            <w:spacing w:val="-4"/>
                            <w:sz w:val="23"/>
                          </w:rPr>
                          <w:t xml:space="preserve"> </w:t>
                        </w:r>
                        <w:r>
                          <w:rPr>
                            <w:color w:val="00426A"/>
                            <w:sz w:val="23"/>
                          </w:rPr>
                          <w:t>currently</w:t>
                        </w:r>
                        <w:r>
                          <w:rPr>
                            <w:color w:val="00426A"/>
                            <w:spacing w:val="-1"/>
                            <w:sz w:val="23"/>
                          </w:rPr>
                          <w:t xml:space="preserve"> </w:t>
                        </w:r>
                        <w:r>
                          <w:rPr>
                            <w:color w:val="00426A"/>
                            <w:sz w:val="23"/>
                          </w:rPr>
                          <w:t>have</w:t>
                        </w:r>
                        <w:r>
                          <w:rPr>
                            <w:color w:val="00426A"/>
                            <w:spacing w:val="-3"/>
                            <w:sz w:val="23"/>
                          </w:rPr>
                          <w:t xml:space="preserve"> </w:t>
                        </w:r>
                        <w:r>
                          <w:rPr>
                            <w:color w:val="00426A"/>
                            <w:sz w:val="23"/>
                          </w:rPr>
                          <w:t>12</w:t>
                        </w:r>
                        <w:r>
                          <w:rPr>
                            <w:color w:val="00426A"/>
                            <w:spacing w:val="-6"/>
                            <w:sz w:val="23"/>
                          </w:rPr>
                          <w:t xml:space="preserve"> </w:t>
                        </w:r>
                        <w:r>
                          <w:rPr>
                            <w:color w:val="00426A"/>
                            <w:sz w:val="23"/>
                          </w:rPr>
                          <w:t>EGMs</w:t>
                        </w:r>
                        <w:r>
                          <w:rPr>
                            <w:color w:val="00426A"/>
                            <w:spacing w:val="-3"/>
                            <w:sz w:val="23"/>
                          </w:rPr>
                          <w:t xml:space="preserve"> </w:t>
                        </w:r>
                        <w:r>
                          <w:rPr>
                            <w:color w:val="00426A"/>
                            <w:sz w:val="23"/>
                          </w:rPr>
                          <w:t>available</w:t>
                        </w:r>
                        <w:r>
                          <w:rPr>
                            <w:color w:val="00426A"/>
                            <w:spacing w:val="-4"/>
                            <w:sz w:val="23"/>
                          </w:rPr>
                          <w:t xml:space="preserve"> </w:t>
                        </w:r>
                        <w:r>
                          <w:rPr>
                            <w:color w:val="00426A"/>
                            <w:sz w:val="23"/>
                          </w:rPr>
                          <w:t>to</w:t>
                        </w:r>
                        <w:r>
                          <w:rPr>
                            <w:color w:val="00426A"/>
                            <w:spacing w:val="-1"/>
                            <w:sz w:val="23"/>
                          </w:rPr>
                          <w:t xml:space="preserve"> </w:t>
                        </w:r>
                        <w:r>
                          <w:rPr>
                            <w:color w:val="00426A"/>
                            <w:sz w:val="23"/>
                          </w:rPr>
                          <w:t>customers,</w:t>
                        </w:r>
                        <w:r>
                          <w:rPr>
                            <w:color w:val="00426A"/>
                            <w:spacing w:val="-2"/>
                            <w:sz w:val="23"/>
                          </w:rPr>
                          <w:t xml:space="preserve"> </w:t>
                        </w:r>
                        <w:r>
                          <w:rPr>
                            <w:color w:val="00426A"/>
                            <w:sz w:val="23"/>
                          </w:rPr>
                          <w:t>as</w:t>
                        </w:r>
                        <w:r>
                          <w:rPr>
                            <w:color w:val="00426A"/>
                            <w:spacing w:val="-5"/>
                            <w:sz w:val="23"/>
                          </w:rPr>
                          <w:t xml:space="preserve"> </w:t>
                        </w:r>
                        <w:r>
                          <w:rPr>
                            <w:color w:val="00426A"/>
                            <w:sz w:val="23"/>
                          </w:rPr>
                          <w:t>the</w:t>
                        </w:r>
                        <w:r>
                          <w:rPr>
                            <w:color w:val="00426A"/>
                            <w:spacing w:val="-4"/>
                            <w:sz w:val="23"/>
                          </w:rPr>
                          <w:t xml:space="preserve"> </w:t>
                        </w:r>
                        <w:r>
                          <w:rPr>
                            <w:color w:val="00426A"/>
                            <w:sz w:val="23"/>
                          </w:rPr>
                          <w:t>other</w:t>
                        </w:r>
                        <w:r>
                          <w:rPr>
                            <w:color w:val="00426A"/>
                            <w:spacing w:val="-4"/>
                            <w:sz w:val="23"/>
                          </w:rPr>
                          <w:t xml:space="preserve"> </w:t>
                        </w:r>
                        <w:r>
                          <w:rPr>
                            <w:color w:val="00426A"/>
                            <w:sz w:val="23"/>
                          </w:rPr>
                          <w:t>eight</w:t>
                        </w:r>
                        <w:r>
                          <w:rPr>
                            <w:color w:val="00426A"/>
                            <w:spacing w:val="-7"/>
                            <w:sz w:val="23"/>
                          </w:rPr>
                          <w:t xml:space="preserve"> </w:t>
                        </w:r>
                        <w:r>
                          <w:rPr>
                            <w:color w:val="00426A"/>
                            <w:sz w:val="23"/>
                          </w:rPr>
                          <w:t>EGMs are</w:t>
                        </w:r>
                        <w:r>
                          <w:rPr>
                            <w:color w:val="00426A"/>
                            <w:spacing w:val="-4"/>
                            <w:sz w:val="23"/>
                          </w:rPr>
                          <w:t xml:space="preserve"> </w:t>
                        </w:r>
                        <w:r>
                          <w:rPr>
                            <w:color w:val="00426A"/>
                            <w:sz w:val="23"/>
                          </w:rPr>
                          <w:t>in storage. As your entitlement under licence to operate EGMs is 16 or more, the obligations in the right hand column would apply.</w:t>
                        </w:r>
                      </w:p>
                    </w:txbxContent>
                  </v:textbox>
                </v:shape>
                <w10:wrap type="topAndBottom" anchorx="page"/>
              </v:group>
            </w:pict>
          </mc:Fallback>
        </mc:AlternateContent>
      </w:r>
    </w:p>
    <w:p w:rsidR="00BD44D5" w:rsidRDefault="00BD44D5">
      <w:pPr>
        <w:pStyle w:val="BodyText"/>
        <w:spacing w:before="140"/>
        <w:rPr>
          <w:sz w:val="28"/>
        </w:rPr>
      </w:pPr>
    </w:p>
    <w:p w:rsidR="00BD44D5" w:rsidRDefault="00CD135A">
      <w:pPr>
        <w:pStyle w:val="Heading1"/>
      </w:pPr>
      <w:bookmarkStart w:id="22" w:name="What_happens_if_you_don’t_meet_your_obli"/>
      <w:bookmarkStart w:id="23" w:name="_bookmark6"/>
      <w:bookmarkEnd w:id="22"/>
      <w:bookmarkEnd w:id="23"/>
      <w:r>
        <w:rPr>
          <w:color w:val="00426A"/>
        </w:rPr>
        <w:t>WHAT</w:t>
      </w:r>
      <w:r>
        <w:rPr>
          <w:color w:val="00426A"/>
          <w:spacing w:val="-3"/>
        </w:rPr>
        <w:t xml:space="preserve"> </w:t>
      </w:r>
      <w:r>
        <w:rPr>
          <w:color w:val="00426A"/>
        </w:rPr>
        <w:t>HAPPENS</w:t>
      </w:r>
      <w:r>
        <w:rPr>
          <w:color w:val="00426A"/>
          <w:spacing w:val="-1"/>
        </w:rPr>
        <w:t xml:space="preserve"> </w:t>
      </w:r>
      <w:r>
        <w:rPr>
          <w:color w:val="00426A"/>
        </w:rPr>
        <w:t>IF</w:t>
      </w:r>
      <w:r>
        <w:rPr>
          <w:color w:val="00426A"/>
          <w:spacing w:val="-2"/>
        </w:rPr>
        <w:t xml:space="preserve"> </w:t>
      </w:r>
      <w:r>
        <w:rPr>
          <w:color w:val="00426A"/>
        </w:rPr>
        <w:t>YOU</w:t>
      </w:r>
      <w:r>
        <w:rPr>
          <w:color w:val="00426A"/>
          <w:spacing w:val="4"/>
        </w:rPr>
        <w:t xml:space="preserve"> </w:t>
      </w:r>
      <w:r>
        <w:rPr>
          <w:color w:val="00426A"/>
        </w:rPr>
        <w:t>DON’T</w:t>
      </w:r>
      <w:r>
        <w:rPr>
          <w:color w:val="00426A"/>
          <w:spacing w:val="-1"/>
        </w:rPr>
        <w:t xml:space="preserve"> </w:t>
      </w:r>
      <w:r>
        <w:rPr>
          <w:color w:val="00426A"/>
        </w:rPr>
        <w:t>MEET</w:t>
      </w:r>
      <w:r>
        <w:rPr>
          <w:color w:val="00426A"/>
          <w:spacing w:val="-2"/>
        </w:rPr>
        <w:t xml:space="preserve"> </w:t>
      </w:r>
      <w:r>
        <w:rPr>
          <w:color w:val="00426A"/>
        </w:rPr>
        <w:t>YOUR</w:t>
      </w:r>
      <w:r>
        <w:rPr>
          <w:color w:val="00426A"/>
          <w:spacing w:val="-3"/>
        </w:rPr>
        <w:t xml:space="preserve"> </w:t>
      </w:r>
      <w:r>
        <w:rPr>
          <w:color w:val="00426A"/>
          <w:spacing w:val="-2"/>
        </w:rPr>
        <w:t>OBLIGATIONS?</w:t>
      </w:r>
    </w:p>
    <w:p w:rsidR="00BD44D5" w:rsidRDefault="00CD135A">
      <w:pPr>
        <w:pStyle w:val="BodyText"/>
        <w:spacing w:before="124"/>
        <w:ind w:left="1440"/>
      </w:pPr>
      <w:r>
        <w:rPr>
          <w:color w:val="252525"/>
        </w:rPr>
        <w:t>If</w:t>
      </w:r>
      <w:r>
        <w:rPr>
          <w:color w:val="252525"/>
          <w:spacing w:val="-7"/>
        </w:rPr>
        <w:t xml:space="preserve"> </w:t>
      </w:r>
      <w:r>
        <w:rPr>
          <w:color w:val="252525"/>
        </w:rPr>
        <w:t>you</w:t>
      </w:r>
      <w:r>
        <w:rPr>
          <w:color w:val="252525"/>
          <w:spacing w:val="-5"/>
        </w:rPr>
        <w:t xml:space="preserve"> </w:t>
      </w:r>
      <w:r>
        <w:rPr>
          <w:color w:val="252525"/>
        </w:rPr>
        <w:t>fail</w:t>
      </w:r>
      <w:r>
        <w:rPr>
          <w:color w:val="252525"/>
          <w:spacing w:val="-3"/>
        </w:rPr>
        <w:t xml:space="preserve"> </w:t>
      </w:r>
      <w:r>
        <w:rPr>
          <w:color w:val="252525"/>
        </w:rPr>
        <w:t>to</w:t>
      </w:r>
      <w:r>
        <w:rPr>
          <w:color w:val="252525"/>
          <w:spacing w:val="-5"/>
        </w:rPr>
        <w:t xml:space="preserve"> </w:t>
      </w:r>
      <w:r>
        <w:rPr>
          <w:color w:val="252525"/>
        </w:rPr>
        <w:t>meet</w:t>
      </w:r>
      <w:r>
        <w:rPr>
          <w:color w:val="252525"/>
          <w:spacing w:val="-2"/>
        </w:rPr>
        <w:t xml:space="preserve"> </w:t>
      </w:r>
      <w:r>
        <w:rPr>
          <w:color w:val="252525"/>
        </w:rPr>
        <w:t>your obligations,</w:t>
      </w:r>
      <w:r>
        <w:rPr>
          <w:color w:val="252525"/>
          <w:spacing w:val="1"/>
        </w:rPr>
        <w:t xml:space="preserve"> </w:t>
      </w:r>
      <w:r>
        <w:rPr>
          <w:color w:val="252525"/>
        </w:rPr>
        <w:t>AUSTRAC</w:t>
      </w:r>
      <w:r>
        <w:rPr>
          <w:color w:val="252525"/>
          <w:spacing w:val="-2"/>
        </w:rPr>
        <w:t xml:space="preserve"> </w:t>
      </w:r>
      <w:r>
        <w:rPr>
          <w:color w:val="252525"/>
        </w:rPr>
        <w:t>has</w:t>
      </w:r>
      <w:r>
        <w:rPr>
          <w:color w:val="252525"/>
          <w:spacing w:val="-5"/>
        </w:rPr>
        <w:t xml:space="preserve"> </w:t>
      </w:r>
      <w:r>
        <w:rPr>
          <w:color w:val="252525"/>
        </w:rPr>
        <w:t>a</w:t>
      </w:r>
      <w:r>
        <w:rPr>
          <w:color w:val="252525"/>
          <w:spacing w:val="-5"/>
        </w:rPr>
        <w:t xml:space="preserve"> </w:t>
      </w:r>
      <w:r>
        <w:rPr>
          <w:color w:val="252525"/>
        </w:rPr>
        <w:t>range</w:t>
      </w:r>
      <w:r>
        <w:rPr>
          <w:color w:val="252525"/>
          <w:spacing w:val="-3"/>
        </w:rPr>
        <w:t xml:space="preserve"> </w:t>
      </w:r>
      <w:r>
        <w:rPr>
          <w:color w:val="252525"/>
        </w:rPr>
        <w:t>of</w:t>
      </w:r>
      <w:r>
        <w:rPr>
          <w:color w:val="252525"/>
          <w:spacing w:val="-5"/>
        </w:rPr>
        <w:t xml:space="preserve"> </w:t>
      </w:r>
      <w:r>
        <w:rPr>
          <w:color w:val="252525"/>
        </w:rPr>
        <w:t>enforcement</w:t>
      </w:r>
      <w:r>
        <w:rPr>
          <w:color w:val="252525"/>
          <w:spacing w:val="-7"/>
        </w:rPr>
        <w:t xml:space="preserve"> </w:t>
      </w:r>
      <w:r>
        <w:rPr>
          <w:color w:val="252525"/>
        </w:rPr>
        <w:t>actions</w:t>
      </w:r>
      <w:r>
        <w:rPr>
          <w:color w:val="252525"/>
          <w:spacing w:val="-3"/>
        </w:rPr>
        <w:t xml:space="preserve"> </w:t>
      </w:r>
      <w:r>
        <w:rPr>
          <w:color w:val="252525"/>
        </w:rPr>
        <w:t>available</w:t>
      </w:r>
      <w:r>
        <w:rPr>
          <w:color w:val="252525"/>
          <w:spacing w:val="-4"/>
        </w:rPr>
        <w:t xml:space="preserve"> </w:t>
      </w:r>
      <w:r>
        <w:rPr>
          <w:color w:val="252525"/>
        </w:rPr>
        <w:t>to</w:t>
      </w:r>
      <w:r>
        <w:rPr>
          <w:color w:val="252525"/>
          <w:spacing w:val="-5"/>
        </w:rPr>
        <w:t xml:space="preserve"> it.</w:t>
      </w:r>
    </w:p>
    <w:p w:rsidR="00BD44D5" w:rsidRDefault="00CD135A">
      <w:pPr>
        <w:pStyle w:val="BodyText"/>
        <w:spacing w:before="185" w:line="256" w:lineRule="auto"/>
        <w:ind w:left="1440" w:right="1271"/>
      </w:pPr>
      <w:r>
        <w:rPr>
          <w:color w:val="252525"/>
        </w:rPr>
        <w:t>You</w:t>
      </w:r>
      <w:r>
        <w:rPr>
          <w:color w:val="252525"/>
          <w:spacing w:val="-4"/>
        </w:rPr>
        <w:t xml:space="preserve"> </w:t>
      </w:r>
      <w:r>
        <w:rPr>
          <w:color w:val="252525"/>
        </w:rPr>
        <w:t>are also</w:t>
      </w:r>
      <w:r>
        <w:rPr>
          <w:color w:val="252525"/>
          <w:spacing w:val="-4"/>
        </w:rPr>
        <w:t xml:space="preserve"> </w:t>
      </w:r>
      <w:r>
        <w:rPr>
          <w:color w:val="252525"/>
        </w:rPr>
        <w:t>potentially</w:t>
      </w:r>
      <w:r>
        <w:rPr>
          <w:color w:val="252525"/>
          <w:spacing w:val="-3"/>
        </w:rPr>
        <w:t xml:space="preserve"> </w:t>
      </w:r>
      <w:r>
        <w:rPr>
          <w:color w:val="252525"/>
        </w:rPr>
        <w:t>placing</w:t>
      </w:r>
      <w:r>
        <w:rPr>
          <w:color w:val="252525"/>
          <w:spacing w:val="-2"/>
        </w:rPr>
        <w:t xml:space="preserve"> </w:t>
      </w:r>
      <w:r>
        <w:rPr>
          <w:color w:val="252525"/>
        </w:rPr>
        <w:t>your</w:t>
      </w:r>
      <w:r>
        <w:rPr>
          <w:color w:val="252525"/>
          <w:spacing w:val="-4"/>
        </w:rPr>
        <w:t xml:space="preserve"> </w:t>
      </w:r>
      <w:r>
        <w:rPr>
          <w:color w:val="252525"/>
        </w:rPr>
        <w:t>business</w:t>
      </w:r>
      <w:r>
        <w:rPr>
          <w:color w:val="252525"/>
          <w:spacing w:val="-3"/>
        </w:rPr>
        <w:t xml:space="preserve"> </w:t>
      </w:r>
      <w:r>
        <w:rPr>
          <w:color w:val="252525"/>
        </w:rPr>
        <w:t>and community</w:t>
      </w:r>
      <w:r>
        <w:rPr>
          <w:color w:val="252525"/>
          <w:spacing w:val="-3"/>
        </w:rPr>
        <w:t xml:space="preserve"> </w:t>
      </w:r>
      <w:r>
        <w:rPr>
          <w:color w:val="252525"/>
        </w:rPr>
        <w:t>at</w:t>
      </w:r>
      <w:r>
        <w:rPr>
          <w:color w:val="252525"/>
          <w:spacing w:val="-6"/>
        </w:rPr>
        <w:t xml:space="preserve"> </w:t>
      </w:r>
      <w:r>
        <w:rPr>
          <w:color w:val="252525"/>
        </w:rPr>
        <w:t>greater</w:t>
      </w:r>
      <w:r>
        <w:rPr>
          <w:color w:val="252525"/>
          <w:spacing w:val="-3"/>
        </w:rPr>
        <w:t xml:space="preserve"> </w:t>
      </w:r>
      <w:r>
        <w:rPr>
          <w:color w:val="252525"/>
        </w:rPr>
        <w:t>risk of</w:t>
      </w:r>
      <w:r>
        <w:rPr>
          <w:color w:val="252525"/>
          <w:spacing w:val="-4"/>
        </w:rPr>
        <w:t xml:space="preserve"> </w:t>
      </w:r>
      <w:r>
        <w:rPr>
          <w:color w:val="252525"/>
        </w:rPr>
        <w:t>harm</w:t>
      </w:r>
      <w:r>
        <w:rPr>
          <w:color w:val="252525"/>
          <w:spacing w:val="-3"/>
        </w:rPr>
        <w:t xml:space="preserve"> </w:t>
      </w:r>
      <w:r>
        <w:rPr>
          <w:color w:val="252525"/>
        </w:rPr>
        <w:t>from</w:t>
      </w:r>
      <w:r>
        <w:rPr>
          <w:color w:val="252525"/>
          <w:spacing w:val="-3"/>
        </w:rPr>
        <w:t xml:space="preserve"> </w:t>
      </w:r>
      <w:r>
        <w:rPr>
          <w:color w:val="252525"/>
        </w:rPr>
        <w:t>ML/TF and other serious crimes.</w:t>
      </w:r>
    </w:p>
    <w:p w:rsidR="00BD44D5" w:rsidRDefault="00BD44D5">
      <w:pPr>
        <w:spacing w:line="256" w:lineRule="auto"/>
        <w:sectPr w:rsidR="00BD44D5">
          <w:pgSz w:w="11910" w:h="16840"/>
          <w:pgMar w:top="1280" w:right="0" w:bottom="720" w:left="0" w:header="494" w:footer="525" w:gutter="0"/>
          <w:cols w:space="720"/>
        </w:sectPr>
      </w:pPr>
    </w:p>
    <w:p w:rsidR="00BD44D5" w:rsidRDefault="00BD44D5">
      <w:pPr>
        <w:pStyle w:val="BodyText"/>
        <w:spacing w:before="228"/>
        <w:rPr>
          <w:sz w:val="28"/>
        </w:rPr>
      </w:pPr>
    </w:p>
    <w:p w:rsidR="00BD44D5" w:rsidRDefault="00CD135A">
      <w:pPr>
        <w:pStyle w:val="Heading2"/>
      </w:pPr>
      <w:bookmarkStart w:id="24" w:name="ENFORCEMENT_ACTIONS"/>
      <w:bookmarkEnd w:id="24"/>
      <w:r>
        <w:rPr>
          <w:color w:val="00426A"/>
        </w:rPr>
        <w:t>ENFORCEMENT</w:t>
      </w:r>
      <w:r>
        <w:rPr>
          <w:color w:val="00426A"/>
          <w:spacing w:val="-8"/>
        </w:rPr>
        <w:t xml:space="preserve"> </w:t>
      </w:r>
      <w:r>
        <w:rPr>
          <w:color w:val="00426A"/>
          <w:spacing w:val="-2"/>
        </w:rPr>
        <w:t>ACTIONS</w:t>
      </w:r>
    </w:p>
    <w:p w:rsidR="00BD44D5" w:rsidRDefault="00CD135A">
      <w:pPr>
        <w:pStyle w:val="BodyText"/>
        <w:spacing w:before="151"/>
        <w:ind w:left="1440"/>
      </w:pPr>
      <w:r>
        <w:rPr>
          <w:color w:val="252525"/>
        </w:rPr>
        <w:t>Enforcement</w:t>
      </w:r>
      <w:r>
        <w:rPr>
          <w:color w:val="252525"/>
          <w:spacing w:val="-9"/>
        </w:rPr>
        <w:t xml:space="preserve"> </w:t>
      </w:r>
      <w:r>
        <w:rPr>
          <w:color w:val="252525"/>
        </w:rPr>
        <w:t>actions</w:t>
      </w:r>
      <w:r>
        <w:rPr>
          <w:color w:val="252525"/>
          <w:spacing w:val="-2"/>
        </w:rPr>
        <w:t xml:space="preserve"> </w:t>
      </w:r>
      <w:r>
        <w:rPr>
          <w:color w:val="252525"/>
        </w:rPr>
        <w:t>can</w:t>
      </w:r>
      <w:r>
        <w:rPr>
          <w:color w:val="252525"/>
          <w:spacing w:val="-7"/>
        </w:rPr>
        <w:t xml:space="preserve"> </w:t>
      </w:r>
      <w:r>
        <w:rPr>
          <w:color w:val="252525"/>
          <w:spacing w:val="-2"/>
        </w:rPr>
        <w:t>include:</w:t>
      </w:r>
    </w:p>
    <w:p w:rsidR="00BD44D5" w:rsidRDefault="00CD135A">
      <w:pPr>
        <w:pStyle w:val="ListParagraph"/>
        <w:numPr>
          <w:ilvl w:val="0"/>
          <w:numId w:val="24"/>
        </w:numPr>
        <w:tabs>
          <w:tab w:val="left" w:pos="2161"/>
        </w:tabs>
        <w:spacing w:before="177" w:line="276" w:lineRule="auto"/>
        <w:ind w:right="1469"/>
        <w:rPr>
          <w:rFonts w:ascii="Symbol" w:hAnsi="Symbol"/>
          <w:color w:val="252525"/>
          <w:sz w:val="23"/>
        </w:rPr>
      </w:pPr>
      <w:r>
        <w:rPr>
          <w:color w:val="252525"/>
          <w:sz w:val="23"/>
        </w:rPr>
        <w:t>A</w:t>
      </w:r>
      <w:r>
        <w:rPr>
          <w:color w:val="252525"/>
          <w:spacing w:val="-4"/>
          <w:sz w:val="23"/>
        </w:rPr>
        <w:t xml:space="preserve"> </w:t>
      </w:r>
      <w:r>
        <w:rPr>
          <w:color w:val="252525"/>
          <w:sz w:val="23"/>
        </w:rPr>
        <w:t>remedial</w:t>
      </w:r>
      <w:r>
        <w:rPr>
          <w:color w:val="252525"/>
          <w:spacing w:val="-4"/>
          <w:sz w:val="23"/>
        </w:rPr>
        <w:t xml:space="preserve"> </w:t>
      </w:r>
      <w:r>
        <w:rPr>
          <w:color w:val="252525"/>
          <w:sz w:val="23"/>
        </w:rPr>
        <w:t>direction</w:t>
      </w:r>
      <w:r>
        <w:rPr>
          <w:color w:val="252525"/>
          <w:spacing w:val="-6"/>
          <w:sz w:val="23"/>
        </w:rPr>
        <w:t xml:space="preserve"> </w:t>
      </w:r>
      <w:r>
        <w:rPr>
          <w:color w:val="252525"/>
          <w:sz w:val="23"/>
        </w:rPr>
        <w:t>to</w:t>
      </w:r>
      <w:r>
        <w:rPr>
          <w:color w:val="252525"/>
          <w:spacing w:val="-2"/>
          <w:sz w:val="23"/>
        </w:rPr>
        <w:t xml:space="preserve"> </w:t>
      </w:r>
      <w:r>
        <w:rPr>
          <w:color w:val="252525"/>
          <w:sz w:val="23"/>
        </w:rPr>
        <w:t>take</w:t>
      </w:r>
      <w:r>
        <w:rPr>
          <w:color w:val="252525"/>
          <w:spacing w:val="-5"/>
          <w:sz w:val="23"/>
        </w:rPr>
        <w:t xml:space="preserve"> </w:t>
      </w:r>
      <w:r>
        <w:rPr>
          <w:color w:val="252525"/>
          <w:sz w:val="23"/>
        </w:rPr>
        <w:t>specific</w:t>
      </w:r>
      <w:r>
        <w:rPr>
          <w:color w:val="252525"/>
          <w:spacing w:val="-8"/>
          <w:sz w:val="23"/>
        </w:rPr>
        <w:t xml:space="preserve"> </w:t>
      </w:r>
      <w:r>
        <w:rPr>
          <w:color w:val="252525"/>
          <w:sz w:val="23"/>
        </w:rPr>
        <w:t>actions</w:t>
      </w:r>
      <w:r>
        <w:rPr>
          <w:color w:val="252525"/>
          <w:spacing w:val="-1"/>
          <w:sz w:val="23"/>
        </w:rPr>
        <w:t xml:space="preserve"> </w:t>
      </w:r>
      <w:r>
        <w:rPr>
          <w:color w:val="252525"/>
          <w:sz w:val="23"/>
        </w:rPr>
        <w:t>to</w:t>
      </w:r>
      <w:r>
        <w:rPr>
          <w:color w:val="252525"/>
          <w:spacing w:val="-2"/>
          <w:sz w:val="23"/>
        </w:rPr>
        <w:t xml:space="preserve"> </w:t>
      </w:r>
      <w:r>
        <w:rPr>
          <w:color w:val="252525"/>
          <w:sz w:val="23"/>
        </w:rPr>
        <w:t>comply with</w:t>
      </w:r>
      <w:r>
        <w:rPr>
          <w:color w:val="252525"/>
          <w:spacing w:val="-6"/>
          <w:sz w:val="23"/>
        </w:rPr>
        <w:t xml:space="preserve"> </w:t>
      </w:r>
      <w:r>
        <w:rPr>
          <w:color w:val="252525"/>
          <w:sz w:val="23"/>
        </w:rPr>
        <w:t>certain</w:t>
      </w:r>
      <w:r>
        <w:rPr>
          <w:color w:val="252525"/>
          <w:spacing w:val="-2"/>
          <w:sz w:val="23"/>
        </w:rPr>
        <w:t xml:space="preserve"> </w:t>
      </w:r>
      <w:r>
        <w:rPr>
          <w:color w:val="252525"/>
          <w:sz w:val="23"/>
        </w:rPr>
        <w:t>parts</w:t>
      </w:r>
      <w:r>
        <w:rPr>
          <w:color w:val="252525"/>
          <w:spacing w:val="-1"/>
          <w:sz w:val="23"/>
        </w:rPr>
        <w:t xml:space="preserve"> </w:t>
      </w:r>
      <w:r>
        <w:rPr>
          <w:color w:val="252525"/>
          <w:sz w:val="23"/>
        </w:rPr>
        <w:t>of</w:t>
      </w:r>
      <w:r>
        <w:rPr>
          <w:color w:val="252525"/>
          <w:spacing w:val="-6"/>
          <w:sz w:val="23"/>
        </w:rPr>
        <w:t xml:space="preserve"> </w:t>
      </w:r>
      <w:r>
        <w:rPr>
          <w:color w:val="252525"/>
          <w:sz w:val="23"/>
        </w:rPr>
        <w:t>the</w:t>
      </w:r>
      <w:r>
        <w:rPr>
          <w:color w:val="252525"/>
          <w:spacing w:val="-5"/>
          <w:sz w:val="23"/>
        </w:rPr>
        <w:t xml:space="preserve"> </w:t>
      </w:r>
      <w:r>
        <w:rPr>
          <w:color w:val="252525"/>
          <w:sz w:val="23"/>
        </w:rPr>
        <w:t>AML/CTF Act. Remedial directions are generally made public.</w:t>
      </w:r>
    </w:p>
    <w:p w:rsidR="00BD44D5" w:rsidRDefault="00CD135A">
      <w:pPr>
        <w:pStyle w:val="ListParagraph"/>
        <w:numPr>
          <w:ilvl w:val="0"/>
          <w:numId w:val="24"/>
        </w:numPr>
        <w:tabs>
          <w:tab w:val="left" w:pos="2160"/>
        </w:tabs>
        <w:spacing w:before="2"/>
        <w:ind w:left="2160" w:hanging="359"/>
        <w:rPr>
          <w:rFonts w:ascii="Symbol" w:hAnsi="Symbol"/>
          <w:color w:val="252525"/>
          <w:sz w:val="23"/>
        </w:rPr>
      </w:pPr>
      <w:r>
        <w:rPr>
          <w:color w:val="252525"/>
          <w:sz w:val="23"/>
        </w:rPr>
        <w:t>Infringement</w:t>
      </w:r>
      <w:r>
        <w:rPr>
          <w:color w:val="252525"/>
          <w:spacing w:val="-11"/>
          <w:sz w:val="23"/>
        </w:rPr>
        <w:t xml:space="preserve"> </w:t>
      </w:r>
      <w:r>
        <w:rPr>
          <w:color w:val="252525"/>
          <w:sz w:val="23"/>
        </w:rPr>
        <w:t>notices</w:t>
      </w:r>
      <w:r>
        <w:rPr>
          <w:color w:val="252525"/>
          <w:spacing w:val="-5"/>
          <w:sz w:val="23"/>
        </w:rPr>
        <w:t xml:space="preserve"> </w:t>
      </w:r>
      <w:r>
        <w:rPr>
          <w:color w:val="252525"/>
          <w:sz w:val="23"/>
        </w:rPr>
        <w:t>for</w:t>
      </w:r>
      <w:r>
        <w:rPr>
          <w:color w:val="252525"/>
          <w:spacing w:val="-2"/>
          <w:sz w:val="23"/>
        </w:rPr>
        <w:t xml:space="preserve"> </w:t>
      </w:r>
      <w:r>
        <w:rPr>
          <w:color w:val="252525"/>
          <w:sz w:val="23"/>
        </w:rPr>
        <w:t>contraventions</w:t>
      </w:r>
      <w:r>
        <w:rPr>
          <w:color w:val="252525"/>
          <w:spacing w:val="-2"/>
          <w:sz w:val="23"/>
        </w:rPr>
        <w:t xml:space="preserve"> </w:t>
      </w:r>
      <w:r>
        <w:rPr>
          <w:color w:val="252525"/>
          <w:sz w:val="23"/>
        </w:rPr>
        <w:t>of</w:t>
      </w:r>
      <w:r>
        <w:rPr>
          <w:color w:val="252525"/>
          <w:spacing w:val="-6"/>
          <w:sz w:val="23"/>
        </w:rPr>
        <w:t xml:space="preserve"> </w:t>
      </w:r>
      <w:r>
        <w:rPr>
          <w:color w:val="252525"/>
          <w:sz w:val="23"/>
        </w:rPr>
        <w:t>some</w:t>
      </w:r>
      <w:r>
        <w:rPr>
          <w:color w:val="252525"/>
          <w:spacing w:val="-1"/>
          <w:sz w:val="23"/>
        </w:rPr>
        <w:t xml:space="preserve"> </w:t>
      </w:r>
      <w:r>
        <w:rPr>
          <w:color w:val="252525"/>
          <w:sz w:val="23"/>
        </w:rPr>
        <w:t>obligations, for</w:t>
      </w:r>
      <w:r>
        <w:rPr>
          <w:color w:val="252525"/>
          <w:spacing w:val="-6"/>
          <w:sz w:val="23"/>
        </w:rPr>
        <w:t xml:space="preserve"> </w:t>
      </w:r>
      <w:r>
        <w:rPr>
          <w:color w:val="252525"/>
          <w:spacing w:val="-2"/>
          <w:sz w:val="23"/>
        </w:rPr>
        <w:t>example:</w:t>
      </w:r>
    </w:p>
    <w:p w:rsidR="00BD44D5" w:rsidRDefault="00CD135A">
      <w:pPr>
        <w:pStyle w:val="ListParagraph"/>
        <w:numPr>
          <w:ilvl w:val="1"/>
          <w:numId w:val="24"/>
        </w:numPr>
        <w:tabs>
          <w:tab w:val="left" w:pos="2880"/>
        </w:tabs>
        <w:spacing w:before="44"/>
        <w:ind w:left="2880" w:hanging="359"/>
        <w:rPr>
          <w:sz w:val="23"/>
        </w:rPr>
      </w:pPr>
      <w:r>
        <w:rPr>
          <w:color w:val="252525"/>
          <w:sz w:val="23"/>
        </w:rPr>
        <w:t>customer</w:t>
      </w:r>
      <w:r>
        <w:rPr>
          <w:color w:val="252525"/>
          <w:spacing w:val="-12"/>
          <w:sz w:val="23"/>
        </w:rPr>
        <w:t xml:space="preserve"> </w:t>
      </w:r>
      <w:r>
        <w:rPr>
          <w:color w:val="252525"/>
          <w:sz w:val="23"/>
        </w:rPr>
        <w:t>identification</w:t>
      </w:r>
      <w:r>
        <w:rPr>
          <w:color w:val="252525"/>
          <w:spacing w:val="-9"/>
          <w:sz w:val="23"/>
        </w:rPr>
        <w:t xml:space="preserve"> </w:t>
      </w:r>
      <w:r>
        <w:rPr>
          <w:color w:val="252525"/>
          <w:spacing w:val="-2"/>
          <w:sz w:val="23"/>
        </w:rPr>
        <w:t>procedures</w:t>
      </w:r>
    </w:p>
    <w:p w:rsidR="00BD44D5" w:rsidRDefault="00CD135A">
      <w:pPr>
        <w:pStyle w:val="ListParagraph"/>
        <w:numPr>
          <w:ilvl w:val="1"/>
          <w:numId w:val="24"/>
        </w:numPr>
        <w:tabs>
          <w:tab w:val="left" w:pos="2880"/>
        </w:tabs>
        <w:spacing w:before="38"/>
        <w:ind w:left="2880" w:hanging="359"/>
        <w:rPr>
          <w:sz w:val="23"/>
        </w:rPr>
      </w:pPr>
      <w:r>
        <w:rPr>
          <w:color w:val="252525"/>
          <w:spacing w:val="-2"/>
          <w:sz w:val="23"/>
        </w:rPr>
        <w:t>reporting</w:t>
      </w:r>
    </w:p>
    <w:p w:rsidR="00BD44D5" w:rsidRDefault="00CD135A">
      <w:pPr>
        <w:pStyle w:val="ListParagraph"/>
        <w:numPr>
          <w:ilvl w:val="1"/>
          <w:numId w:val="24"/>
        </w:numPr>
        <w:tabs>
          <w:tab w:val="left" w:pos="2880"/>
        </w:tabs>
        <w:spacing w:before="32"/>
        <w:ind w:left="2880" w:hanging="359"/>
        <w:rPr>
          <w:sz w:val="23"/>
        </w:rPr>
      </w:pPr>
      <w:r>
        <w:rPr>
          <w:color w:val="252525"/>
          <w:sz w:val="23"/>
        </w:rPr>
        <w:t>enrolling</w:t>
      </w:r>
      <w:r>
        <w:rPr>
          <w:color w:val="252525"/>
          <w:spacing w:val="-4"/>
          <w:sz w:val="23"/>
        </w:rPr>
        <w:t xml:space="preserve"> </w:t>
      </w:r>
      <w:r>
        <w:rPr>
          <w:color w:val="252525"/>
          <w:sz w:val="23"/>
        </w:rPr>
        <w:t>with</w:t>
      </w:r>
      <w:r>
        <w:rPr>
          <w:color w:val="252525"/>
          <w:spacing w:val="-4"/>
          <w:sz w:val="23"/>
        </w:rPr>
        <w:t xml:space="preserve"> </w:t>
      </w:r>
      <w:r>
        <w:rPr>
          <w:color w:val="252525"/>
          <w:spacing w:val="-2"/>
          <w:sz w:val="23"/>
        </w:rPr>
        <w:t>AUSTRAC</w:t>
      </w:r>
    </w:p>
    <w:p w:rsidR="00BD44D5" w:rsidRDefault="00CD135A">
      <w:pPr>
        <w:pStyle w:val="ListParagraph"/>
        <w:numPr>
          <w:ilvl w:val="1"/>
          <w:numId w:val="24"/>
        </w:numPr>
        <w:tabs>
          <w:tab w:val="left" w:pos="2880"/>
        </w:tabs>
        <w:spacing w:before="37"/>
        <w:ind w:left="2880" w:hanging="359"/>
        <w:rPr>
          <w:sz w:val="23"/>
        </w:rPr>
      </w:pPr>
      <w:r>
        <w:rPr>
          <w:color w:val="252525"/>
          <w:sz w:val="23"/>
        </w:rPr>
        <w:t>notifying</w:t>
      </w:r>
      <w:r>
        <w:rPr>
          <w:color w:val="252525"/>
          <w:spacing w:val="-5"/>
          <w:sz w:val="23"/>
        </w:rPr>
        <w:t xml:space="preserve"> </w:t>
      </w:r>
      <w:r>
        <w:rPr>
          <w:color w:val="252525"/>
          <w:sz w:val="23"/>
        </w:rPr>
        <w:t>AUSTRAC</w:t>
      </w:r>
      <w:r>
        <w:rPr>
          <w:color w:val="252525"/>
          <w:spacing w:val="-4"/>
          <w:sz w:val="23"/>
        </w:rPr>
        <w:t xml:space="preserve"> </w:t>
      </w:r>
      <w:r>
        <w:rPr>
          <w:color w:val="252525"/>
          <w:sz w:val="23"/>
        </w:rPr>
        <w:t>of</w:t>
      </w:r>
      <w:r>
        <w:rPr>
          <w:color w:val="252525"/>
          <w:spacing w:val="-6"/>
          <w:sz w:val="23"/>
        </w:rPr>
        <w:t xml:space="preserve"> </w:t>
      </w:r>
      <w:r>
        <w:rPr>
          <w:color w:val="252525"/>
          <w:sz w:val="23"/>
        </w:rPr>
        <w:t>changes</w:t>
      </w:r>
      <w:r>
        <w:rPr>
          <w:color w:val="252525"/>
          <w:spacing w:val="-5"/>
          <w:sz w:val="23"/>
        </w:rPr>
        <w:t xml:space="preserve"> </w:t>
      </w:r>
      <w:r>
        <w:rPr>
          <w:color w:val="252525"/>
          <w:sz w:val="23"/>
        </w:rPr>
        <w:t>to</w:t>
      </w:r>
      <w:r>
        <w:rPr>
          <w:color w:val="252525"/>
          <w:spacing w:val="-3"/>
          <w:sz w:val="23"/>
        </w:rPr>
        <w:t xml:space="preserve"> </w:t>
      </w:r>
      <w:r>
        <w:rPr>
          <w:color w:val="252525"/>
          <w:sz w:val="23"/>
        </w:rPr>
        <w:t>enrolment</w:t>
      </w:r>
      <w:r>
        <w:rPr>
          <w:color w:val="252525"/>
          <w:spacing w:val="-7"/>
          <w:sz w:val="23"/>
        </w:rPr>
        <w:t xml:space="preserve"> </w:t>
      </w:r>
      <w:r>
        <w:rPr>
          <w:color w:val="252525"/>
          <w:spacing w:val="-2"/>
          <w:sz w:val="23"/>
        </w:rPr>
        <w:t>details</w:t>
      </w:r>
    </w:p>
    <w:p w:rsidR="00BD44D5" w:rsidRDefault="00CD135A">
      <w:pPr>
        <w:pStyle w:val="ListParagraph"/>
        <w:numPr>
          <w:ilvl w:val="1"/>
          <w:numId w:val="24"/>
        </w:numPr>
        <w:tabs>
          <w:tab w:val="left" w:pos="2880"/>
        </w:tabs>
        <w:spacing w:before="32"/>
        <w:ind w:left="2880" w:hanging="359"/>
        <w:rPr>
          <w:sz w:val="23"/>
        </w:rPr>
      </w:pPr>
      <w:r>
        <w:rPr>
          <w:color w:val="252525"/>
          <w:sz w:val="23"/>
        </w:rPr>
        <w:t>making</w:t>
      </w:r>
      <w:r>
        <w:rPr>
          <w:color w:val="252525"/>
          <w:spacing w:val="-3"/>
          <w:sz w:val="23"/>
        </w:rPr>
        <w:t xml:space="preserve"> </w:t>
      </w:r>
      <w:r>
        <w:rPr>
          <w:color w:val="252525"/>
          <w:sz w:val="23"/>
        </w:rPr>
        <w:t>and</w:t>
      </w:r>
      <w:r>
        <w:rPr>
          <w:color w:val="252525"/>
          <w:spacing w:val="-5"/>
          <w:sz w:val="23"/>
        </w:rPr>
        <w:t xml:space="preserve"> </w:t>
      </w:r>
      <w:r>
        <w:rPr>
          <w:color w:val="252525"/>
          <w:sz w:val="23"/>
        </w:rPr>
        <w:t>retaining</w:t>
      </w:r>
      <w:r>
        <w:rPr>
          <w:color w:val="252525"/>
          <w:spacing w:val="-3"/>
          <w:sz w:val="23"/>
        </w:rPr>
        <w:t xml:space="preserve"> </w:t>
      </w:r>
      <w:r>
        <w:rPr>
          <w:color w:val="252525"/>
          <w:sz w:val="23"/>
        </w:rPr>
        <w:t>certain</w:t>
      </w:r>
      <w:r>
        <w:rPr>
          <w:color w:val="252525"/>
          <w:spacing w:val="-4"/>
          <w:sz w:val="23"/>
        </w:rPr>
        <w:t xml:space="preserve"> </w:t>
      </w:r>
      <w:r>
        <w:rPr>
          <w:color w:val="252525"/>
          <w:spacing w:val="-2"/>
          <w:sz w:val="23"/>
        </w:rPr>
        <w:t>records.</w:t>
      </w:r>
    </w:p>
    <w:p w:rsidR="00BD44D5" w:rsidRDefault="00CD135A">
      <w:pPr>
        <w:pStyle w:val="ListParagraph"/>
        <w:numPr>
          <w:ilvl w:val="0"/>
          <w:numId w:val="24"/>
        </w:numPr>
        <w:tabs>
          <w:tab w:val="left" w:pos="2160"/>
        </w:tabs>
        <w:spacing w:before="34"/>
        <w:ind w:left="2160" w:hanging="359"/>
        <w:rPr>
          <w:rFonts w:ascii="Symbol" w:hAnsi="Symbol"/>
          <w:color w:val="252525"/>
          <w:sz w:val="23"/>
        </w:rPr>
      </w:pPr>
      <w:r>
        <w:rPr>
          <w:color w:val="252525"/>
          <w:sz w:val="23"/>
        </w:rPr>
        <w:t>Written</w:t>
      </w:r>
      <w:r>
        <w:rPr>
          <w:color w:val="252525"/>
          <w:spacing w:val="-5"/>
          <w:sz w:val="23"/>
        </w:rPr>
        <w:t xml:space="preserve"> </w:t>
      </w:r>
      <w:r>
        <w:rPr>
          <w:color w:val="252525"/>
          <w:sz w:val="23"/>
        </w:rPr>
        <w:t>notices</w:t>
      </w:r>
      <w:r>
        <w:rPr>
          <w:color w:val="252525"/>
          <w:spacing w:val="-4"/>
          <w:sz w:val="23"/>
        </w:rPr>
        <w:t xml:space="preserve"> </w:t>
      </w:r>
      <w:r>
        <w:rPr>
          <w:color w:val="252525"/>
          <w:sz w:val="23"/>
        </w:rPr>
        <w:t>requiring</w:t>
      </w:r>
      <w:r>
        <w:rPr>
          <w:color w:val="252525"/>
          <w:spacing w:val="-4"/>
          <w:sz w:val="23"/>
        </w:rPr>
        <w:t xml:space="preserve"> </w:t>
      </w:r>
      <w:r>
        <w:rPr>
          <w:color w:val="252525"/>
          <w:sz w:val="23"/>
        </w:rPr>
        <w:t>you</w:t>
      </w:r>
      <w:r>
        <w:rPr>
          <w:color w:val="252525"/>
          <w:spacing w:val="-1"/>
          <w:sz w:val="23"/>
        </w:rPr>
        <w:t xml:space="preserve"> </w:t>
      </w:r>
      <w:r>
        <w:rPr>
          <w:color w:val="252525"/>
          <w:sz w:val="23"/>
        </w:rPr>
        <w:t>to</w:t>
      </w:r>
      <w:r>
        <w:rPr>
          <w:color w:val="252525"/>
          <w:spacing w:val="-5"/>
          <w:sz w:val="23"/>
        </w:rPr>
        <w:t xml:space="preserve"> </w:t>
      </w:r>
      <w:r>
        <w:rPr>
          <w:color w:val="252525"/>
          <w:sz w:val="23"/>
        </w:rPr>
        <w:t>do</w:t>
      </w:r>
      <w:r>
        <w:rPr>
          <w:color w:val="252525"/>
          <w:spacing w:val="-6"/>
          <w:sz w:val="23"/>
        </w:rPr>
        <w:t xml:space="preserve"> </w:t>
      </w:r>
      <w:r>
        <w:rPr>
          <w:color w:val="252525"/>
          <w:sz w:val="23"/>
        </w:rPr>
        <w:t>any of the</w:t>
      </w:r>
      <w:r>
        <w:rPr>
          <w:color w:val="252525"/>
          <w:spacing w:val="-4"/>
          <w:sz w:val="23"/>
        </w:rPr>
        <w:t xml:space="preserve"> </w:t>
      </w:r>
      <w:r>
        <w:rPr>
          <w:color w:val="252525"/>
          <w:spacing w:val="-2"/>
          <w:sz w:val="23"/>
        </w:rPr>
        <w:t>following:</w:t>
      </w:r>
    </w:p>
    <w:p w:rsidR="00BD44D5" w:rsidRDefault="00CD135A">
      <w:pPr>
        <w:pStyle w:val="ListParagraph"/>
        <w:numPr>
          <w:ilvl w:val="1"/>
          <w:numId w:val="24"/>
        </w:numPr>
        <w:tabs>
          <w:tab w:val="left" w:pos="2881"/>
        </w:tabs>
        <w:spacing w:before="45" w:line="266" w:lineRule="auto"/>
        <w:ind w:right="1567"/>
        <w:rPr>
          <w:sz w:val="23"/>
        </w:rPr>
      </w:pPr>
      <w:r>
        <w:rPr>
          <w:color w:val="252525"/>
          <w:sz w:val="23"/>
        </w:rPr>
        <w:t>appoint</w:t>
      </w:r>
      <w:r>
        <w:rPr>
          <w:color w:val="252525"/>
          <w:spacing w:val="-8"/>
          <w:sz w:val="23"/>
        </w:rPr>
        <w:t xml:space="preserve"> </w:t>
      </w:r>
      <w:r>
        <w:rPr>
          <w:color w:val="252525"/>
          <w:sz w:val="23"/>
        </w:rPr>
        <w:t>an</w:t>
      </w:r>
      <w:r>
        <w:rPr>
          <w:color w:val="252525"/>
          <w:spacing w:val="-2"/>
          <w:sz w:val="23"/>
        </w:rPr>
        <w:t xml:space="preserve"> </w:t>
      </w:r>
      <w:r>
        <w:rPr>
          <w:color w:val="252525"/>
          <w:sz w:val="23"/>
        </w:rPr>
        <w:t>external</w:t>
      </w:r>
      <w:r>
        <w:rPr>
          <w:color w:val="252525"/>
          <w:spacing w:val="-4"/>
          <w:sz w:val="23"/>
        </w:rPr>
        <w:t xml:space="preserve"> </w:t>
      </w:r>
      <w:r>
        <w:rPr>
          <w:color w:val="252525"/>
          <w:sz w:val="23"/>
        </w:rPr>
        <w:t>auditor</w:t>
      </w:r>
      <w:r>
        <w:rPr>
          <w:color w:val="252525"/>
          <w:spacing w:val="-1"/>
          <w:sz w:val="23"/>
        </w:rPr>
        <w:t xml:space="preserve"> </w:t>
      </w:r>
      <w:r>
        <w:rPr>
          <w:color w:val="252525"/>
          <w:sz w:val="23"/>
        </w:rPr>
        <w:t>to</w:t>
      </w:r>
      <w:r>
        <w:rPr>
          <w:color w:val="252525"/>
          <w:spacing w:val="-7"/>
          <w:sz w:val="23"/>
        </w:rPr>
        <w:t xml:space="preserve"> </w:t>
      </w:r>
      <w:r>
        <w:rPr>
          <w:color w:val="252525"/>
          <w:sz w:val="23"/>
        </w:rPr>
        <w:t>review</w:t>
      </w:r>
      <w:r>
        <w:rPr>
          <w:color w:val="252525"/>
          <w:spacing w:val="-5"/>
          <w:sz w:val="23"/>
        </w:rPr>
        <w:t xml:space="preserve"> </w:t>
      </w:r>
      <w:r>
        <w:rPr>
          <w:color w:val="252525"/>
          <w:sz w:val="23"/>
        </w:rPr>
        <w:t>your</w:t>
      </w:r>
      <w:r>
        <w:rPr>
          <w:color w:val="252525"/>
          <w:spacing w:val="-1"/>
          <w:sz w:val="23"/>
        </w:rPr>
        <w:t xml:space="preserve"> </w:t>
      </w:r>
      <w:r>
        <w:rPr>
          <w:color w:val="252525"/>
          <w:sz w:val="23"/>
        </w:rPr>
        <w:t>ML/TF</w:t>
      </w:r>
      <w:r>
        <w:rPr>
          <w:color w:val="252525"/>
          <w:spacing w:val="-2"/>
          <w:sz w:val="23"/>
        </w:rPr>
        <w:t xml:space="preserve"> </w:t>
      </w:r>
      <w:r>
        <w:rPr>
          <w:color w:val="252525"/>
          <w:sz w:val="23"/>
        </w:rPr>
        <w:t>risk management</w:t>
      </w:r>
      <w:r>
        <w:rPr>
          <w:color w:val="252525"/>
          <w:spacing w:val="-8"/>
          <w:sz w:val="23"/>
        </w:rPr>
        <w:t xml:space="preserve"> </w:t>
      </w:r>
      <w:r>
        <w:rPr>
          <w:color w:val="252525"/>
          <w:sz w:val="23"/>
        </w:rPr>
        <w:t>or</w:t>
      </w:r>
      <w:r>
        <w:rPr>
          <w:color w:val="252525"/>
          <w:spacing w:val="-6"/>
          <w:sz w:val="23"/>
        </w:rPr>
        <w:t xml:space="preserve"> </w:t>
      </w:r>
      <w:r>
        <w:rPr>
          <w:color w:val="252525"/>
          <w:sz w:val="23"/>
        </w:rPr>
        <w:t xml:space="preserve">AML/CTF </w:t>
      </w:r>
      <w:r>
        <w:rPr>
          <w:color w:val="252525"/>
          <w:spacing w:val="-2"/>
          <w:sz w:val="23"/>
        </w:rPr>
        <w:t>compliance</w:t>
      </w:r>
    </w:p>
    <w:p w:rsidR="00BD44D5" w:rsidRDefault="00CD135A">
      <w:pPr>
        <w:pStyle w:val="ListParagraph"/>
        <w:numPr>
          <w:ilvl w:val="1"/>
          <w:numId w:val="24"/>
        </w:numPr>
        <w:tabs>
          <w:tab w:val="left" w:pos="2880"/>
        </w:tabs>
        <w:spacing w:before="14"/>
        <w:ind w:left="2880" w:hanging="359"/>
        <w:rPr>
          <w:sz w:val="23"/>
        </w:rPr>
      </w:pPr>
      <w:r>
        <w:rPr>
          <w:color w:val="252525"/>
          <w:sz w:val="23"/>
        </w:rPr>
        <w:t>undertake</w:t>
      </w:r>
      <w:r>
        <w:rPr>
          <w:color w:val="252525"/>
          <w:spacing w:val="-4"/>
          <w:sz w:val="23"/>
        </w:rPr>
        <w:t xml:space="preserve"> </w:t>
      </w:r>
      <w:r>
        <w:rPr>
          <w:color w:val="252525"/>
          <w:sz w:val="23"/>
        </w:rPr>
        <w:t>an</w:t>
      </w:r>
      <w:r>
        <w:rPr>
          <w:color w:val="252525"/>
          <w:spacing w:val="-1"/>
          <w:sz w:val="23"/>
        </w:rPr>
        <w:t xml:space="preserve"> </w:t>
      </w:r>
      <w:r>
        <w:rPr>
          <w:color w:val="252525"/>
          <w:sz w:val="23"/>
        </w:rPr>
        <w:t>ML/TF</w:t>
      </w:r>
      <w:r>
        <w:rPr>
          <w:color w:val="252525"/>
          <w:spacing w:val="-5"/>
          <w:sz w:val="23"/>
        </w:rPr>
        <w:t xml:space="preserve"> </w:t>
      </w:r>
      <w:r>
        <w:rPr>
          <w:color w:val="252525"/>
          <w:sz w:val="23"/>
        </w:rPr>
        <w:t>risk</w:t>
      </w:r>
      <w:r>
        <w:rPr>
          <w:color w:val="252525"/>
          <w:spacing w:val="-4"/>
          <w:sz w:val="23"/>
        </w:rPr>
        <w:t xml:space="preserve"> </w:t>
      </w:r>
      <w:r>
        <w:rPr>
          <w:color w:val="252525"/>
          <w:sz w:val="23"/>
        </w:rPr>
        <w:t>assessment,</w:t>
      </w:r>
      <w:r>
        <w:rPr>
          <w:color w:val="252525"/>
          <w:spacing w:val="-1"/>
          <w:sz w:val="23"/>
        </w:rPr>
        <w:t xml:space="preserve"> </w:t>
      </w:r>
      <w:r>
        <w:rPr>
          <w:color w:val="252525"/>
          <w:spacing w:val="-5"/>
          <w:sz w:val="23"/>
        </w:rPr>
        <w:t>or</w:t>
      </w:r>
    </w:p>
    <w:p w:rsidR="00BD44D5" w:rsidRDefault="00CD135A">
      <w:pPr>
        <w:pStyle w:val="ListParagraph"/>
        <w:numPr>
          <w:ilvl w:val="1"/>
          <w:numId w:val="24"/>
        </w:numPr>
        <w:tabs>
          <w:tab w:val="left" w:pos="2881"/>
        </w:tabs>
        <w:spacing w:before="37" w:line="266" w:lineRule="auto"/>
        <w:ind w:right="1977"/>
        <w:rPr>
          <w:sz w:val="23"/>
        </w:rPr>
      </w:pPr>
      <w:r>
        <w:rPr>
          <w:color w:val="252525"/>
          <w:sz w:val="23"/>
        </w:rPr>
        <w:t>provide</w:t>
      </w:r>
      <w:r>
        <w:rPr>
          <w:color w:val="252525"/>
          <w:spacing w:val="-5"/>
          <w:sz w:val="23"/>
        </w:rPr>
        <w:t xml:space="preserve"> </w:t>
      </w:r>
      <w:r>
        <w:rPr>
          <w:color w:val="252525"/>
          <w:sz w:val="23"/>
        </w:rPr>
        <w:t>AUSTRAC</w:t>
      </w:r>
      <w:r>
        <w:rPr>
          <w:color w:val="252525"/>
          <w:spacing w:val="-4"/>
          <w:sz w:val="23"/>
        </w:rPr>
        <w:t xml:space="preserve"> </w:t>
      </w:r>
      <w:r>
        <w:rPr>
          <w:color w:val="252525"/>
          <w:sz w:val="23"/>
        </w:rPr>
        <w:t>with</w:t>
      </w:r>
      <w:r>
        <w:rPr>
          <w:color w:val="252525"/>
          <w:spacing w:val="-6"/>
          <w:sz w:val="23"/>
        </w:rPr>
        <w:t xml:space="preserve"> </w:t>
      </w:r>
      <w:r>
        <w:rPr>
          <w:color w:val="252525"/>
          <w:sz w:val="23"/>
        </w:rPr>
        <w:t>information</w:t>
      </w:r>
      <w:r>
        <w:rPr>
          <w:color w:val="252525"/>
          <w:spacing w:val="-2"/>
          <w:sz w:val="23"/>
        </w:rPr>
        <w:t xml:space="preserve"> </w:t>
      </w:r>
      <w:r>
        <w:rPr>
          <w:color w:val="252525"/>
          <w:sz w:val="23"/>
        </w:rPr>
        <w:t>about</w:t>
      </w:r>
      <w:r>
        <w:rPr>
          <w:color w:val="252525"/>
          <w:spacing w:val="-8"/>
          <w:sz w:val="23"/>
        </w:rPr>
        <w:t xml:space="preserve"> </w:t>
      </w:r>
      <w:r>
        <w:rPr>
          <w:color w:val="252525"/>
          <w:sz w:val="23"/>
        </w:rPr>
        <w:t>how you</w:t>
      </w:r>
      <w:r>
        <w:rPr>
          <w:color w:val="252525"/>
          <w:spacing w:val="-6"/>
          <w:sz w:val="23"/>
        </w:rPr>
        <w:t xml:space="preserve"> </w:t>
      </w:r>
      <w:r>
        <w:rPr>
          <w:color w:val="252525"/>
          <w:sz w:val="23"/>
        </w:rPr>
        <w:t>are</w:t>
      </w:r>
      <w:r>
        <w:rPr>
          <w:color w:val="252525"/>
          <w:spacing w:val="-1"/>
          <w:sz w:val="23"/>
        </w:rPr>
        <w:t xml:space="preserve"> </w:t>
      </w:r>
      <w:r>
        <w:rPr>
          <w:color w:val="252525"/>
          <w:sz w:val="23"/>
        </w:rPr>
        <w:t>complying</w:t>
      </w:r>
      <w:r>
        <w:rPr>
          <w:color w:val="252525"/>
          <w:spacing w:val="-4"/>
          <w:sz w:val="23"/>
        </w:rPr>
        <w:t xml:space="preserve"> </w:t>
      </w:r>
      <w:r>
        <w:rPr>
          <w:color w:val="252525"/>
          <w:sz w:val="23"/>
        </w:rPr>
        <w:t>with</w:t>
      </w:r>
      <w:r>
        <w:rPr>
          <w:color w:val="252525"/>
          <w:spacing w:val="-6"/>
          <w:sz w:val="23"/>
        </w:rPr>
        <w:t xml:space="preserve"> </w:t>
      </w:r>
      <w:r>
        <w:rPr>
          <w:color w:val="252525"/>
          <w:sz w:val="23"/>
        </w:rPr>
        <w:t>your obligations under the AML/CTF Act.</w:t>
      </w:r>
    </w:p>
    <w:p w:rsidR="00BD44D5" w:rsidRDefault="00CD135A">
      <w:pPr>
        <w:pStyle w:val="ListParagraph"/>
        <w:numPr>
          <w:ilvl w:val="0"/>
          <w:numId w:val="24"/>
        </w:numPr>
        <w:tabs>
          <w:tab w:val="left" w:pos="2161"/>
        </w:tabs>
        <w:spacing w:before="12" w:line="276" w:lineRule="auto"/>
        <w:ind w:right="2131"/>
        <w:rPr>
          <w:rFonts w:ascii="Symbol" w:hAnsi="Symbol"/>
          <w:color w:val="252525"/>
          <w:sz w:val="23"/>
        </w:rPr>
      </w:pPr>
      <w:r>
        <w:rPr>
          <w:color w:val="252525"/>
          <w:sz w:val="23"/>
        </w:rPr>
        <w:t>An</w:t>
      </w:r>
      <w:r>
        <w:rPr>
          <w:color w:val="252525"/>
          <w:spacing w:val="-6"/>
          <w:sz w:val="23"/>
        </w:rPr>
        <w:t xml:space="preserve"> </w:t>
      </w:r>
      <w:r>
        <w:rPr>
          <w:color w:val="252525"/>
          <w:sz w:val="23"/>
        </w:rPr>
        <w:t>enforceable</w:t>
      </w:r>
      <w:r>
        <w:rPr>
          <w:color w:val="252525"/>
          <w:spacing w:val="-5"/>
          <w:sz w:val="23"/>
        </w:rPr>
        <w:t xml:space="preserve"> </w:t>
      </w:r>
      <w:r>
        <w:rPr>
          <w:color w:val="252525"/>
          <w:sz w:val="23"/>
        </w:rPr>
        <w:t>undertaking</w:t>
      </w:r>
      <w:r>
        <w:rPr>
          <w:color w:val="252525"/>
          <w:spacing w:val="-3"/>
          <w:sz w:val="23"/>
        </w:rPr>
        <w:t xml:space="preserve"> </w:t>
      </w:r>
      <w:r>
        <w:rPr>
          <w:color w:val="252525"/>
          <w:sz w:val="23"/>
        </w:rPr>
        <w:t>to</w:t>
      </w:r>
      <w:r>
        <w:rPr>
          <w:color w:val="252525"/>
          <w:spacing w:val="-2"/>
          <w:sz w:val="23"/>
        </w:rPr>
        <w:t xml:space="preserve"> </w:t>
      </w:r>
      <w:r>
        <w:rPr>
          <w:color w:val="252525"/>
          <w:sz w:val="23"/>
        </w:rPr>
        <w:t>AUSTRAC,</w:t>
      </w:r>
      <w:r>
        <w:rPr>
          <w:color w:val="252525"/>
          <w:spacing w:val="-1"/>
          <w:sz w:val="23"/>
        </w:rPr>
        <w:t xml:space="preserve"> </w:t>
      </w:r>
      <w:r>
        <w:rPr>
          <w:color w:val="252525"/>
          <w:sz w:val="23"/>
        </w:rPr>
        <w:t>detailing</w:t>
      </w:r>
      <w:r>
        <w:rPr>
          <w:color w:val="252525"/>
          <w:spacing w:val="-3"/>
          <w:sz w:val="23"/>
        </w:rPr>
        <w:t xml:space="preserve"> </w:t>
      </w:r>
      <w:r>
        <w:rPr>
          <w:color w:val="252525"/>
          <w:sz w:val="23"/>
        </w:rPr>
        <w:t>how</w:t>
      </w:r>
      <w:r>
        <w:rPr>
          <w:color w:val="252525"/>
          <w:spacing w:val="-5"/>
          <w:sz w:val="23"/>
        </w:rPr>
        <w:t xml:space="preserve"> </w:t>
      </w:r>
      <w:r>
        <w:rPr>
          <w:color w:val="252525"/>
          <w:sz w:val="23"/>
        </w:rPr>
        <w:t>you</w:t>
      </w:r>
      <w:r>
        <w:rPr>
          <w:color w:val="252525"/>
          <w:spacing w:val="-6"/>
          <w:sz w:val="23"/>
        </w:rPr>
        <w:t xml:space="preserve"> </w:t>
      </w:r>
      <w:r>
        <w:rPr>
          <w:color w:val="252525"/>
          <w:sz w:val="23"/>
        </w:rPr>
        <w:t>will</w:t>
      </w:r>
      <w:r>
        <w:rPr>
          <w:color w:val="252525"/>
          <w:spacing w:val="-4"/>
          <w:sz w:val="23"/>
        </w:rPr>
        <w:t xml:space="preserve"> </w:t>
      </w:r>
      <w:r>
        <w:rPr>
          <w:color w:val="252525"/>
          <w:sz w:val="23"/>
        </w:rPr>
        <w:t>comply</w:t>
      </w:r>
      <w:r>
        <w:rPr>
          <w:color w:val="252525"/>
          <w:spacing w:val="-5"/>
          <w:sz w:val="23"/>
        </w:rPr>
        <w:t xml:space="preserve"> </w:t>
      </w:r>
      <w:r>
        <w:rPr>
          <w:color w:val="252525"/>
          <w:sz w:val="23"/>
        </w:rPr>
        <w:t>with</w:t>
      </w:r>
      <w:r>
        <w:rPr>
          <w:color w:val="252525"/>
          <w:spacing w:val="-6"/>
          <w:sz w:val="23"/>
        </w:rPr>
        <w:t xml:space="preserve"> </w:t>
      </w:r>
      <w:r>
        <w:rPr>
          <w:color w:val="252525"/>
          <w:sz w:val="23"/>
        </w:rPr>
        <w:t>your AML/CTF obligations.</w:t>
      </w:r>
    </w:p>
    <w:p w:rsidR="00BD44D5" w:rsidRDefault="00CD135A">
      <w:pPr>
        <w:pStyle w:val="ListParagraph"/>
        <w:numPr>
          <w:ilvl w:val="0"/>
          <w:numId w:val="24"/>
        </w:numPr>
        <w:tabs>
          <w:tab w:val="left" w:pos="2160"/>
        </w:tabs>
        <w:spacing w:before="0" w:line="290" w:lineRule="exact"/>
        <w:ind w:left="2160" w:hanging="359"/>
        <w:rPr>
          <w:rFonts w:ascii="Symbol" w:hAnsi="Symbol"/>
          <w:color w:val="252525"/>
          <w:sz w:val="23"/>
        </w:rPr>
      </w:pPr>
      <w:r>
        <w:rPr>
          <w:color w:val="252525"/>
          <w:sz w:val="23"/>
        </w:rPr>
        <w:t>Applying</w:t>
      </w:r>
      <w:r>
        <w:rPr>
          <w:color w:val="252525"/>
          <w:spacing w:val="-5"/>
          <w:sz w:val="23"/>
        </w:rPr>
        <w:t xml:space="preserve"> </w:t>
      </w:r>
      <w:r>
        <w:rPr>
          <w:color w:val="252525"/>
          <w:sz w:val="23"/>
        </w:rPr>
        <w:t>for</w:t>
      </w:r>
      <w:r>
        <w:rPr>
          <w:color w:val="252525"/>
          <w:spacing w:val="-5"/>
          <w:sz w:val="23"/>
        </w:rPr>
        <w:t xml:space="preserve"> </w:t>
      </w:r>
      <w:r>
        <w:rPr>
          <w:color w:val="252525"/>
          <w:sz w:val="23"/>
        </w:rPr>
        <w:t>a</w:t>
      </w:r>
      <w:r>
        <w:rPr>
          <w:color w:val="252525"/>
          <w:spacing w:val="-5"/>
          <w:sz w:val="23"/>
        </w:rPr>
        <w:t xml:space="preserve"> </w:t>
      </w:r>
      <w:r>
        <w:rPr>
          <w:color w:val="252525"/>
          <w:sz w:val="23"/>
        </w:rPr>
        <w:t>civil</w:t>
      </w:r>
      <w:r>
        <w:rPr>
          <w:color w:val="252525"/>
          <w:spacing w:val="-3"/>
          <w:sz w:val="23"/>
        </w:rPr>
        <w:t xml:space="preserve"> </w:t>
      </w:r>
      <w:r>
        <w:rPr>
          <w:color w:val="252525"/>
          <w:sz w:val="23"/>
        </w:rPr>
        <w:t>penalty</w:t>
      </w:r>
      <w:r>
        <w:rPr>
          <w:color w:val="252525"/>
          <w:spacing w:val="-3"/>
          <w:sz w:val="23"/>
        </w:rPr>
        <w:t xml:space="preserve"> </w:t>
      </w:r>
      <w:r>
        <w:rPr>
          <w:color w:val="252525"/>
          <w:sz w:val="23"/>
        </w:rPr>
        <w:t>order</w:t>
      </w:r>
      <w:r>
        <w:rPr>
          <w:color w:val="252525"/>
          <w:spacing w:val="-4"/>
          <w:sz w:val="23"/>
        </w:rPr>
        <w:t xml:space="preserve"> </w:t>
      </w:r>
      <w:r>
        <w:rPr>
          <w:color w:val="252525"/>
          <w:sz w:val="23"/>
        </w:rPr>
        <w:t>from</w:t>
      </w:r>
      <w:r>
        <w:rPr>
          <w:color w:val="252525"/>
          <w:spacing w:val="1"/>
          <w:sz w:val="23"/>
        </w:rPr>
        <w:t xml:space="preserve"> </w:t>
      </w:r>
      <w:r>
        <w:rPr>
          <w:color w:val="252525"/>
          <w:sz w:val="23"/>
        </w:rPr>
        <w:t>the</w:t>
      </w:r>
      <w:r>
        <w:rPr>
          <w:color w:val="252525"/>
          <w:spacing w:val="-4"/>
          <w:sz w:val="23"/>
        </w:rPr>
        <w:t xml:space="preserve"> </w:t>
      </w:r>
      <w:r>
        <w:rPr>
          <w:color w:val="252525"/>
          <w:sz w:val="23"/>
        </w:rPr>
        <w:t>Federal</w:t>
      </w:r>
      <w:r>
        <w:rPr>
          <w:color w:val="252525"/>
          <w:spacing w:val="-3"/>
          <w:sz w:val="23"/>
        </w:rPr>
        <w:t xml:space="preserve"> </w:t>
      </w:r>
      <w:r>
        <w:rPr>
          <w:color w:val="252525"/>
          <w:sz w:val="23"/>
        </w:rPr>
        <w:t>Court</w:t>
      </w:r>
      <w:r>
        <w:rPr>
          <w:color w:val="252525"/>
          <w:spacing w:val="-7"/>
          <w:sz w:val="23"/>
        </w:rPr>
        <w:t xml:space="preserve"> </w:t>
      </w:r>
      <w:r>
        <w:rPr>
          <w:color w:val="252525"/>
          <w:sz w:val="23"/>
        </w:rPr>
        <w:t>of</w:t>
      </w:r>
      <w:r>
        <w:rPr>
          <w:color w:val="252525"/>
          <w:spacing w:val="1"/>
          <w:sz w:val="23"/>
        </w:rPr>
        <w:t xml:space="preserve"> </w:t>
      </w:r>
      <w:r>
        <w:rPr>
          <w:color w:val="252525"/>
          <w:spacing w:val="-2"/>
          <w:sz w:val="23"/>
        </w:rPr>
        <w:t>Australia.</w:t>
      </w:r>
    </w:p>
    <w:p w:rsidR="00BD44D5" w:rsidRDefault="00BD44D5">
      <w:pPr>
        <w:pStyle w:val="BodyText"/>
        <w:rPr>
          <w:sz w:val="20"/>
        </w:rPr>
      </w:pPr>
    </w:p>
    <w:p w:rsidR="00BD44D5" w:rsidRDefault="00CD135A">
      <w:pPr>
        <w:pStyle w:val="BodyText"/>
        <w:spacing w:before="151"/>
        <w:rPr>
          <w:sz w:val="20"/>
        </w:rPr>
      </w:pPr>
      <w:r>
        <w:rPr>
          <w:noProof/>
          <w:lang w:val="en-AU" w:eastAsia="en-AU"/>
        </w:rPr>
        <mc:AlternateContent>
          <mc:Choice Requires="wpg">
            <w:drawing>
              <wp:anchor distT="0" distB="0" distL="0" distR="0" simplePos="0" relativeHeight="487591424" behindDoc="1" locked="0" layoutInCell="1" allowOverlap="1">
                <wp:simplePos x="0" y="0"/>
                <wp:positionH relativeFrom="page">
                  <wp:posOffset>914717</wp:posOffset>
                </wp:positionH>
                <wp:positionV relativeFrom="paragraph">
                  <wp:posOffset>266154</wp:posOffset>
                </wp:positionV>
                <wp:extent cx="5854700" cy="768985"/>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768985"/>
                          <a:chOff x="0" y="0"/>
                          <a:chExt cx="5854700" cy="768985"/>
                        </a:xfrm>
                      </wpg:grpSpPr>
                      <wps:wsp>
                        <wps:cNvPr id="28" name="Graphic 28"/>
                        <wps:cNvSpPr/>
                        <wps:spPr>
                          <a:xfrm>
                            <a:off x="0" y="0"/>
                            <a:ext cx="5854700" cy="768985"/>
                          </a:xfrm>
                          <a:custGeom>
                            <a:avLst/>
                            <a:gdLst/>
                            <a:ahLst/>
                            <a:cxnLst/>
                            <a:rect l="l" t="t" r="r" b="b"/>
                            <a:pathLst>
                              <a:path w="5854700" h="768985">
                                <a:moveTo>
                                  <a:pt x="5854128" y="0"/>
                                </a:moveTo>
                                <a:lnTo>
                                  <a:pt x="473392" y="0"/>
                                </a:lnTo>
                                <a:lnTo>
                                  <a:pt x="0" y="0"/>
                                </a:lnTo>
                                <a:lnTo>
                                  <a:pt x="0" y="768667"/>
                                </a:lnTo>
                                <a:lnTo>
                                  <a:pt x="473392" y="768667"/>
                                </a:lnTo>
                                <a:lnTo>
                                  <a:pt x="5854128" y="768667"/>
                                </a:lnTo>
                                <a:lnTo>
                                  <a:pt x="5854128" y="0"/>
                                </a:lnTo>
                                <a:close/>
                              </a:path>
                            </a:pathLst>
                          </a:custGeom>
                          <a:solidFill>
                            <a:srgbClr val="DEEAF6"/>
                          </a:solidFill>
                        </wps:spPr>
                        <wps:bodyPr wrap="square" lIns="0" tIns="0" rIns="0" bIns="0" rtlCol="0">
                          <a:prstTxWarp prst="textNoShape">
                            <a:avLst/>
                          </a:prstTxWarp>
                          <a:noAutofit/>
                        </wps:bodyPr>
                      </wps:wsp>
                      <wps:wsp>
                        <wps:cNvPr id="29" name="Graphic 29"/>
                        <wps:cNvSpPr/>
                        <wps:spPr>
                          <a:xfrm>
                            <a:off x="143814" y="228929"/>
                            <a:ext cx="292100" cy="342900"/>
                          </a:xfrm>
                          <a:custGeom>
                            <a:avLst/>
                            <a:gdLst/>
                            <a:ahLst/>
                            <a:cxnLst/>
                            <a:rect l="l" t="t" r="r" b="b"/>
                            <a:pathLst>
                              <a:path w="292100" h="342900">
                                <a:moveTo>
                                  <a:pt x="292100" y="86321"/>
                                </a:moveTo>
                                <a:lnTo>
                                  <a:pt x="276948" y="58026"/>
                                </a:lnTo>
                                <a:lnTo>
                                  <a:pt x="243586" y="25806"/>
                                </a:lnTo>
                                <a:lnTo>
                                  <a:pt x="201371" y="4699"/>
                                </a:lnTo>
                                <a:lnTo>
                                  <a:pt x="171297" y="0"/>
                                </a:lnTo>
                                <a:lnTo>
                                  <a:pt x="134531" y="0"/>
                                </a:lnTo>
                                <a:lnTo>
                                  <a:pt x="62534" y="25806"/>
                                </a:lnTo>
                                <a:lnTo>
                                  <a:pt x="29464" y="58026"/>
                                </a:lnTo>
                                <a:lnTo>
                                  <a:pt x="7785" y="98920"/>
                                </a:lnTo>
                                <a:lnTo>
                                  <a:pt x="0" y="146088"/>
                                </a:lnTo>
                                <a:lnTo>
                                  <a:pt x="6591" y="189623"/>
                                </a:lnTo>
                                <a:lnTo>
                                  <a:pt x="25133" y="228320"/>
                                </a:lnTo>
                                <a:lnTo>
                                  <a:pt x="53797" y="260172"/>
                                </a:lnTo>
                                <a:lnTo>
                                  <a:pt x="90754" y="283222"/>
                                </a:lnTo>
                                <a:lnTo>
                                  <a:pt x="101803" y="287134"/>
                                </a:lnTo>
                                <a:lnTo>
                                  <a:pt x="145973" y="342900"/>
                                </a:lnTo>
                                <a:lnTo>
                                  <a:pt x="159766" y="342900"/>
                                </a:lnTo>
                                <a:lnTo>
                                  <a:pt x="206095" y="284048"/>
                                </a:lnTo>
                                <a:lnTo>
                                  <a:pt x="237858" y="270205"/>
                                </a:lnTo>
                                <a:lnTo>
                                  <a:pt x="274053" y="237782"/>
                                </a:lnTo>
                                <a:lnTo>
                                  <a:pt x="292100" y="205968"/>
                                </a:lnTo>
                                <a:lnTo>
                                  <a:pt x="292100" y="86321"/>
                                </a:lnTo>
                                <a:close/>
                              </a:path>
                            </a:pathLst>
                          </a:custGeom>
                          <a:solidFill>
                            <a:srgbClr val="0E365D"/>
                          </a:solidFill>
                        </wps:spPr>
                        <wps:bodyPr wrap="square" lIns="0" tIns="0" rIns="0" bIns="0" rtlCol="0">
                          <a:prstTxWarp prst="textNoShape">
                            <a:avLst/>
                          </a:prstTxWarp>
                          <a:noAutofit/>
                        </wps:bodyPr>
                      </wps:wsp>
                      <wps:wsp>
                        <wps:cNvPr id="30" name="Textbox 30"/>
                        <wps:cNvSpPr txBox="1"/>
                        <wps:spPr>
                          <a:xfrm>
                            <a:off x="259949" y="263307"/>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31" name="Textbox 31"/>
                        <wps:cNvSpPr txBox="1"/>
                        <wps:spPr>
                          <a:xfrm>
                            <a:off x="562292" y="200342"/>
                            <a:ext cx="4429760" cy="440055"/>
                          </a:xfrm>
                          <a:prstGeom prst="rect">
                            <a:avLst/>
                          </a:prstGeom>
                        </wps:spPr>
                        <wps:txbx>
                          <w:txbxContent>
                            <w:p w:rsidR="00BD44D5" w:rsidRDefault="00CD135A">
                              <w:pPr>
                                <w:spacing w:line="285" w:lineRule="exact"/>
                                <w:rPr>
                                  <w:b/>
                                  <w:sz w:val="28"/>
                                </w:rPr>
                              </w:pPr>
                              <w:r>
                                <w:rPr>
                                  <w:b/>
                                  <w:color w:val="00426A"/>
                                  <w:sz w:val="28"/>
                                </w:rPr>
                                <w:t>LEARN</w:t>
                              </w:r>
                              <w:r>
                                <w:rPr>
                                  <w:b/>
                                  <w:color w:val="00426A"/>
                                  <w:spacing w:val="3"/>
                                  <w:sz w:val="28"/>
                                </w:rPr>
                                <w:t xml:space="preserve"> </w:t>
                              </w:r>
                              <w:r>
                                <w:rPr>
                                  <w:b/>
                                  <w:color w:val="00426A"/>
                                  <w:spacing w:val="-4"/>
                                  <w:sz w:val="28"/>
                                </w:rPr>
                                <w:t>MORE</w:t>
                              </w:r>
                            </w:p>
                            <w:p w:rsidR="00BD44D5" w:rsidRDefault="00CD135A">
                              <w:pPr>
                                <w:spacing w:before="131" w:line="276" w:lineRule="exact"/>
                                <w:rPr>
                                  <w:b/>
                                  <w:sz w:val="23"/>
                                </w:rPr>
                              </w:pPr>
                              <w:r>
                                <w:rPr>
                                  <w:color w:val="00426A"/>
                                  <w:sz w:val="23"/>
                                </w:rPr>
                                <w:t>For</w:t>
                              </w:r>
                              <w:r>
                                <w:rPr>
                                  <w:color w:val="00426A"/>
                                  <w:spacing w:val="-10"/>
                                  <w:sz w:val="23"/>
                                </w:rPr>
                                <w:t xml:space="preserve"> </w:t>
                              </w:r>
                              <w:r>
                                <w:rPr>
                                  <w:color w:val="00426A"/>
                                  <w:sz w:val="23"/>
                                </w:rPr>
                                <w:t>more</w:t>
                              </w:r>
                              <w:r>
                                <w:rPr>
                                  <w:color w:val="00426A"/>
                                  <w:spacing w:val="-6"/>
                                  <w:sz w:val="23"/>
                                </w:rPr>
                                <w:t xml:space="preserve"> </w:t>
                              </w:r>
                              <w:r>
                                <w:rPr>
                                  <w:color w:val="00426A"/>
                                  <w:sz w:val="23"/>
                                </w:rPr>
                                <w:t>information,</w:t>
                              </w:r>
                              <w:r>
                                <w:rPr>
                                  <w:color w:val="00426A"/>
                                  <w:spacing w:val="-5"/>
                                  <w:sz w:val="23"/>
                                </w:rPr>
                                <w:t xml:space="preserve"> </w:t>
                              </w:r>
                              <w:r>
                                <w:rPr>
                                  <w:color w:val="00426A"/>
                                  <w:sz w:val="23"/>
                                </w:rPr>
                                <w:t>go</w:t>
                              </w:r>
                              <w:r>
                                <w:rPr>
                                  <w:color w:val="00426A"/>
                                  <w:spacing w:val="-4"/>
                                  <w:sz w:val="23"/>
                                </w:rPr>
                                <w:t xml:space="preserve"> </w:t>
                              </w:r>
                              <w:r>
                                <w:rPr>
                                  <w:color w:val="00426A"/>
                                  <w:sz w:val="23"/>
                                </w:rPr>
                                <w:t xml:space="preserve">to </w:t>
                              </w:r>
                              <w:hyperlink r:id="rId13">
                                <w:r>
                                  <w:rPr>
                                    <w:b/>
                                    <w:color w:val="00426A"/>
                                    <w:sz w:val="23"/>
                                    <w:u w:val="single" w:color="00426A"/>
                                  </w:rPr>
                                  <w:t>austrac.gov.au/consequences-not-</w:t>
                                </w:r>
                                <w:r>
                                  <w:rPr>
                                    <w:b/>
                                    <w:color w:val="00426A"/>
                                    <w:spacing w:val="-2"/>
                                    <w:sz w:val="23"/>
                                    <w:u w:val="single" w:color="00426A"/>
                                  </w:rPr>
                                  <w:t>complying</w:t>
                                </w:r>
                              </w:hyperlink>
                            </w:p>
                          </w:txbxContent>
                        </wps:txbx>
                        <wps:bodyPr wrap="square" lIns="0" tIns="0" rIns="0" bIns="0" rtlCol="0">
                          <a:noAutofit/>
                        </wps:bodyPr>
                      </wps:wsp>
                    </wpg:wgp>
                  </a:graphicData>
                </a:graphic>
              </wp:anchor>
            </w:drawing>
          </mc:Choice>
          <mc:Fallback>
            <w:pict>
              <v:group id="Group 27" o:spid="_x0000_s1046" style="position:absolute;margin-left:1in;margin-top:20.95pt;width:461pt;height:60.55pt;z-index:-15725056;mso-wrap-distance-left:0;mso-wrap-distance-right:0;mso-position-horizontal-relative:page;mso-position-vertical-relative:text" coordsize="58547,7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">
                <v:shape id="Graphic 28" o:spid="_x0000_s1047" style="position:absolute;width:58547;height:7689;visibility:visible;mso-wrap-style:square;v-text-anchor:top" coordsize="5854700,768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JHr8A&#10;AADbAAAADwAAAGRycy9kb3ducmV2LnhtbERPy4rCMBTdC/MP4Q6409TKDNIxFVFEVyNT3bi7NLcP&#10;prkpSdT692YhuDyc93I1mE7cyPnWsoLZNAFBXFrdcq3gfNpNFiB8QNbYWSYFD/Kwyj9GS8y0vfMf&#10;3YpQixjCPkMFTQh9JqUvGzLop7YnjlxlncEQoauldniP4aaTaZJ8S4Mtx4YGe9o0VP4XV6OgOG4u&#10;6e++OvJ82PrtevblbNcrNf4c1j8gAg3hLX65D1pBGsfGL/EHyP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W0kevwAAANsAAAAPAAAAAAAAAAAAAAAAAJgCAABkcnMvZG93bnJl&#10;di54bWxQSwUGAAAAAAQABAD1AAAAhAMAAAAA&#10;" path="m5854128,l473392,,,,,768667r473392,l5854128,768667,5854128,xe" fillcolor="#deeaf6" stroked="f">
                  <v:path arrowok="t"/>
                </v:shape>
                <v:shape id="Graphic 29" o:spid="_x0000_s1048" style="position:absolute;left:1438;top:2289;width:2921;height:3429;visibility:visible;mso-wrap-style:square;v-text-anchor:top" coordsize="292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HKsQA&#10;AADbAAAADwAAAGRycy9kb3ducmV2LnhtbESPwW7CMBBE70j8g7VIvRWnAbUlxKCmoqhXKPS8irdJ&#10;FHudxi6Ev8dIlTiOZuaNJl8P1ogT9b5xrOBpmoAgLp1uuFJw+Pp4fAXhA7JG45gUXMjDejUe5Zhp&#10;d+YdnfahEhHCPkMFdQhdJqUva7Lop64jjt6P6y2GKPtK6h7PEW6NTJPkWVpsOC7U2NF7TWW7/7MK&#10;iuNs1h4P2+3mZZ5ujEmLb/lbKPUwGd6WIAIN4R7+b39qBekCbl/iD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xyrEAAAA2wAAAA8AAAAAAAAAAAAAAAAAmAIAAGRycy9k&#10;b3ducmV2LnhtbFBLBQYAAAAABAAEAPUAAACJAwAAAAA=&#10;" path="m292100,86321l276948,58026,243586,25806,201371,4699,171297,,134531,,62534,25806,29464,58026,7785,98920,,146088r6591,43535l25133,228320r28664,31852l90754,283222r11049,3912l145973,342900r13793,l206095,284048r31763,-13843l274053,237782r18047,-31814l292100,86321xe" fillcolor="#0e365d" stroked="f">
                  <v:path arrowok="t"/>
                </v:shape>
                <v:shape id="Textbox 30" o:spid="_x0000_s1049" type="#_x0000_t202" style="position:absolute;left:2599;top:2633;width:86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31" o:spid="_x0000_s1050" type="#_x0000_t202" style="position:absolute;left:5622;top:2003;width:44298;height: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BD44D5" w:rsidRDefault="00CD135A">
                        <w:pPr>
                          <w:spacing w:line="285" w:lineRule="exact"/>
                          <w:rPr>
                            <w:b/>
                            <w:sz w:val="28"/>
                          </w:rPr>
                        </w:pPr>
                        <w:r>
                          <w:rPr>
                            <w:b/>
                            <w:color w:val="00426A"/>
                            <w:sz w:val="28"/>
                          </w:rPr>
                          <w:t>LEARN</w:t>
                        </w:r>
                        <w:r>
                          <w:rPr>
                            <w:b/>
                            <w:color w:val="00426A"/>
                            <w:spacing w:val="3"/>
                            <w:sz w:val="28"/>
                          </w:rPr>
                          <w:t xml:space="preserve"> </w:t>
                        </w:r>
                        <w:r>
                          <w:rPr>
                            <w:b/>
                            <w:color w:val="00426A"/>
                            <w:spacing w:val="-4"/>
                            <w:sz w:val="28"/>
                          </w:rPr>
                          <w:t>MORE</w:t>
                        </w:r>
                      </w:p>
                      <w:p w:rsidR="00BD44D5" w:rsidRDefault="00CD135A">
                        <w:pPr>
                          <w:spacing w:before="131" w:line="276" w:lineRule="exact"/>
                          <w:rPr>
                            <w:b/>
                            <w:sz w:val="23"/>
                          </w:rPr>
                        </w:pPr>
                        <w:r>
                          <w:rPr>
                            <w:color w:val="00426A"/>
                            <w:sz w:val="23"/>
                          </w:rPr>
                          <w:t>For</w:t>
                        </w:r>
                        <w:r>
                          <w:rPr>
                            <w:color w:val="00426A"/>
                            <w:spacing w:val="-10"/>
                            <w:sz w:val="23"/>
                          </w:rPr>
                          <w:t xml:space="preserve"> </w:t>
                        </w:r>
                        <w:r>
                          <w:rPr>
                            <w:color w:val="00426A"/>
                            <w:sz w:val="23"/>
                          </w:rPr>
                          <w:t>more</w:t>
                        </w:r>
                        <w:r>
                          <w:rPr>
                            <w:color w:val="00426A"/>
                            <w:spacing w:val="-6"/>
                            <w:sz w:val="23"/>
                          </w:rPr>
                          <w:t xml:space="preserve"> </w:t>
                        </w:r>
                        <w:r>
                          <w:rPr>
                            <w:color w:val="00426A"/>
                            <w:sz w:val="23"/>
                          </w:rPr>
                          <w:t>information,</w:t>
                        </w:r>
                        <w:r>
                          <w:rPr>
                            <w:color w:val="00426A"/>
                            <w:spacing w:val="-5"/>
                            <w:sz w:val="23"/>
                          </w:rPr>
                          <w:t xml:space="preserve"> </w:t>
                        </w:r>
                        <w:r>
                          <w:rPr>
                            <w:color w:val="00426A"/>
                            <w:sz w:val="23"/>
                          </w:rPr>
                          <w:t>go</w:t>
                        </w:r>
                        <w:r>
                          <w:rPr>
                            <w:color w:val="00426A"/>
                            <w:spacing w:val="-4"/>
                            <w:sz w:val="23"/>
                          </w:rPr>
                          <w:t xml:space="preserve"> </w:t>
                        </w:r>
                        <w:r>
                          <w:rPr>
                            <w:color w:val="00426A"/>
                            <w:sz w:val="23"/>
                          </w:rPr>
                          <w:t xml:space="preserve">to </w:t>
                        </w:r>
                        <w:hyperlink r:id="rId14">
                          <w:r>
                            <w:rPr>
                              <w:b/>
                              <w:color w:val="00426A"/>
                              <w:sz w:val="23"/>
                              <w:u w:val="single" w:color="00426A"/>
                            </w:rPr>
                            <w:t>austrac.gov.au/consequences-not-</w:t>
                          </w:r>
                          <w:r>
                            <w:rPr>
                              <w:b/>
                              <w:color w:val="00426A"/>
                              <w:spacing w:val="-2"/>
                              <w:sz w:val="23"/>
                              <w:u w:val="single" w:color="00426A"/>
                            </w:rPr>
                            <w:t>complying</w:t>
                          </w:r>
                        </w:hyperlink>
                      </w:p>
                    </w:txbxContent>
                  </v:textbox>
                </v:shape>
                <w10:wrap type="topAndBottom" anchorx="page"/>
              </v:group>
            </w:pict>
          </mc:Fallback>
        </mc:AlternateContent>
      </w:r>
    </w:p>
    <w:p w:rsidR="00BD44D5" w:rsidRDefault="00BD44D5">
      <w:pPr>
        <w:rPr>
          <w:sz w:val="20"/>
        </w:rPr>
        <w:sectPr w:rsidR="00BD44D5">
          <w:pgSz w:w="11910" w:h="16840"/>
          <w:pgMar w:top="1280" w:right="0" w:bottom="720" w:left="0" w:header="494" w:footer="525" w:gutter="0"/>
          <w:cols w:space="720"/>
        </w:sectPr>
      </w:pPr>
    </w:p>
    <w:p w:rsidR="00BD44D5" w:rsidRDefault="00BD44D5">
      <w:pPr>
        <w:pStyle w:val="BodyText"/>
        <w:rPr>
          <w:sz w:val="20"/>
        </w:rPr>
      </w:pPr>
    </w:p>
    <w:p w:rsidR="00BD44D5" w:rsidRDefault="00BD44D5">
      <w:pPr>
        <w:pStyle w:val="BodyText"/>
        <w:spacing w:before="74"/>
        <w:rPr>
          <w:sz w:val="20"/>
        </w:rPr>
      </w:pPr>
    </w:p>
    <w:p w:rsidR="00BD44D5" w:rsidRDefault="00CD135A">
      <w:pPr>
        <w:pStyle w:val="BodyText"/>
        <w:ind w:left="-10" w:right="-58"/>
        <w:rPr>
          <w:sz w:val="20"/>
        </w:rPr>
      </w:pPr>
      <w:r>
        <w:rPr>
          <w:noProof/>
          <w:sz w:val="20"/>
          <w:lang w:val="en-AU" w:eastAsia="en-AU"/>
        </w:rPr>
        <mc:AlternateContent>
          <mc:Choice Requires="wps">
            <w:drawing>
              <wp:inline distT="0" distB="0" distL="0" distR="0">
                <wp:extent cx="7557134" cy="1749425"/>
                <wp:effectExtent l="9525" t="0" r="5715" b="1270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7134" cy="1749425"/>
                        </a:xfrm>
                        <a:prstGeom prst="rect">
                          <a:avLst/>
                        </a:prstGeom>
                        <a:solidFill>
                          <a:srgbClr val="00426A"/>
                        </a:solidFill>
                        <a:ln w="12700">
                          <a:solidFill>
                            <a:srgbClr val="41709C"/>
                          </a:solidFill>
                          <a:prstDash val="solid"/>
                        </a:ln>
                      </wps:spPr>
                      <wps:txbx>
                        <w:txbxContent>
                          <w:p w:rsidR="00BD44D5" w:rsidRDefault="00CD135A">
                            <w:pPr>
                              <w:spacing w:before="665"/>
                              <w:ind w:left="1430"/>
                              <w:rPr>
                                <w:b/>
                                <w:color w:val="000000"/>
                                <w:sz w:val="56"/>
                              </w:rPr>
                            </w:pPr>
                            <w:bookmarkStart w:id="25" w:name="Section_2:__How_to_comply_with_your_obli"/>
                            <w:bookmarkStart w:id="26" w:name="_bookmark7"/>
                            <w:bookmarkEnd w:id="25"/>
                            <w:bookmarkEnd w:id="26"/>
                            <w:r>
                              <w:rPr>
                                <w:b/>
                                <w:color w:val="FFFFFF"/>
                                <w:sz w:val="56"/>
                              </w:rPr>
                              <w:t>Section</w:t>
                            </w:r>
                            <w:r>
                              <w:rPr>
                                <w:b/>
                                <w:color w:val="FFFFFF"/>
                                <w:spacing w:val="-4"/>
                                <w:sz w:val="56"/>
                              </w:rPr>
                              <w:t xml:space="preserve"> </w:t>
                            </w:r>
                            <w:r>
                              <w:rPr>
                                <w:b/>
                                <w:color w:val="FFFFFF"/>
                                <w:spacing w:val="-5"/>
                                <w:sz w:val="56"/>
                              </w:rPr>
                              <w:t>2:</w:t>
                            </w:r>
                          </w:p>
                          <w:p w:rsidR="00BD44D5" w:rsidRDefault="00CD135A">
                            <w:pPr>
                              <w:spacing w:before="2"/>
                              <w:ind w:left="1430"/>
                              <w:rPr>
                                <w:color w:val="000000"/>
                                <w:sz w:val="56"/>
                              </w:rPr>
                            </w:pPr>
                            <w:r>
                              <w:rPr>
                                <w:color w:val="FFFFFF"/>
                                <w:sz w:val="56"/>
                              </w:rPr>
                              <w:t>How</w:t>
                            </w:r>
                            <w:r>
                              <w:rPr>
                                <w:color w:val="FFFFFF"/>
                                <w:spacing w:val="-3"/>
                                <w:sz w:val="56"/>
                              </w:rPr>
                              <w:t xml:space="preserve"> </w:t>
                            </w:r>
                            <w:r>
                              <w:rPr>
                                <w:color w:val="FFFFFF"/>
                                <w:sz w:val="56"/>
                              </w:rPr>
                              <w:t>to</w:t>
                            </w:r>
                            <w:r>
                              <w:rPr>
                                <w:color w:val="FFFFFF"/>
                                <w:spacing w:val="-1"/>
                                <w:sz w:val="56"/>
                              </w:rPr>
                              <w:t xml:space="preserve"> </w:t>
                            </w:r>
                            <w:r>
                              <w:rPr>
                                <w:color w:val="FFFFFF"/>
                                <w:sz w:val="56"/>
                              </w:rPr>
                              <w:t>comply</w:t>
                            </w:r>
                            <w:r>
                              <w:rPr>
                                <w:color w:val="FFFFFF"/>
                                <w:spacing w:val="-1"/>
                                <w:sz w:val="56"/>
                              </w:rPr>
                              <w:t xml:space="preserve"> </w:t>
                            </w:r>
                            <w:r>
                              <w:rPr>
                                <w:color w:val="FFFFFF"/>
                                <w:sz w:val="56"/>
                              </w:rPr>
                              <w:t>with</w:t>
                            </w:r>
                            <w:r>
                              <w:rPr>
                                <w:color w:val="FFFFFF"/>
                                <w:spacing w:val="-2"/>
                                <w:sz w:val="56"/>
                              </w:rPr>
                              <w:t xml:space="preserve"> </w:t>
                            </w:r>
                            <w:r>
                              <w:rPr>
                                <w:color w:val="FFFFFF"/>
                                <w:sz w:val="56"/>
                              </w:rPr>
                              <w:t>your</w:t>
                            </w:r>
                            <w:r>
                              <w:rPr>
                                <w:color w:val="FFFFFF"/>
                                <w:spacing w:val="1"/>
                                <w:sz w:val="56"/>
                              </w:rPr>
                              <w:t xml:space="preserve"> </w:t>
                            </w:r>
                            <w:r>
                              <w:rPr>
                                <w:color w:val="FFFFFF"/>
                                <w:spacing w:val="-2"/>
                                <w:sz w:val="56"/>
                              </w:rPr>
                              <w:t>obligations</w:t>
                            </w:r>
                          </w:p>
                        </w:txbxContent>
                      </wps:txbx>
                      <wps:bodyPr wrap="square" lIns="0" tIns="0" rIns="0" bIns="0" rtlCol="0">
                        <a:noAutofit/>
                      </wps:bodyPr>
                    </wps:wsp>
                  </a:graphicData>
                </a:graphic>
              </wp:inline>
            </w:drawing>
          </mc:Choice>
          <mc:Fallback>
            <w:pict>
              <v:shape id="Textbox 32" o:spid="_x0000_s1051" type="#_x0000_t202" style="width:595.05pt;height:13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" fillcolor="#00426a" strokecolor="#41709c" strokeweight="1pt">
                <v:path arrowok="t"/>
                <v:textbox inset="0,0,0,0">
                  <w:txbxContent>
                    <w:p w:rsidR="00BD44D5" w:rsidRDefault="00CD135A">
                      <w:pPr>
                        <w:spacing w:before="665"/>
                        <w:ind w:left="1430"/>
                        <w:rPr>
                          <w:b/>
                          <w:color w:val="000000"/>
                          <w:sz w:val="56"/>
                        </w:rPr>
                      </w:pPr>
                      <w:bookmarkStart w:id="27" w:name="Section_2:__How_to_comply_with_your_obli"/>
                      <w:bookmarkStart w:id="28" w:name="_bookmark7"/>
                      <w:bookmarkEnd w:id="27"/>
                      <w:bookmarkEnd w:id="28"/>
                      <w:r>
                        <w:rPr>
                          <w:b/>
                          <w:color w:val="FFFFFF"/>
                          <w:sz w:val="56"/>
                        </w:rPr>
                        <w:t>Section</w:t>
                      </w:r>
                      <w:r>
                        <w:rPr>
                          <w:b/>
                          <w:color w:val="FFFFFF"/>
                          <w:spacing w:val="-4"/>
                          <w:sz w:val="56"/>
                        </w:rPr>
                        <w:t xml:space="preserve"> </w:t>
                      </w:r>
                      <w:r>
                        <w:rPr>
                          <w:b/>
                          <w:color w:val="FFFFFF"/>
                          <w:spacing w:val="-5"/>
                          <w:sz w:val="56"/>
                        </w:rPr>
                        <w:t>2:</w:t>
                      </w:r>
                    </w:p>
                    <w:p w:rsidR="00BD44D5" w:rsidRDefault="00CD135A">
                      <w:pPr>
                        <w:spacing w:before="2"/>
                        <w:ind w:left="1430"/>
                        <w:rPr>
                          <w:color w:val="000000"/>
                          <w:sz w:val="56"/>
                        </w:rPr>
                      </w:pPr>
                      <w:r>
                        <w:rPr>
                          <w:color w:val="FFFFFF"/>
                          <w:sz w:val="56"/>
                        </w:rPr>
                        <w:t>How</w:t>
                      </w:r>
                      <w:r>
                        <w:rPr>
                          <w:color w:val="FFFFFF"/>
                          <w:spacing w:val="-3"/>
                          <w:sz w:val="56"/>
                        </w:rPr>
                        <w:t xml:space="preserve"> </w:t>
                      </w:r>
                      <w:r>
                        <w:rPr>
                          <w:color w:val="FFFFFF"/>
                          <w:sz w:val="56"/>
                        </w:rPr>
                        <w:t>to</w:t>
                      </w:r>
                      <w:r>
                        <w:rPr>
                          <w:color w:val="FFFFFF"/>
                          <w:spacing w:val="-1"/>
                          <w:sz w:val="56"/>
                        </w:rPr>
                        <w:t xml:space="preserve"> </w:t>
                      </w:r>
                      <w:r>
                        <w:rPr>
                          <w:color w:val="FFFFFF"/>
                          <w:sz w:val="56"/>
                        </w:rPr>
                        <w:t>comply</w:t>
                      </w:r>
                      <w:r>
                        <w:rPr>
                          <w:color w:val="FFFFFF"/>
                          <w:spacing w:val="-1"/>
                          <w:sz w:val="56"/>
                        </w:rPr>
                        <w:t xml:space="preserve"> </w:t>
                      </w:r>
                      <w:r>
                        <w:rPr>
                          <w:color w:val="FFFFFF"/>
                          <w:sz w:val="56"/>
                        </w:rPr>
                        <w:t>with</w:t>
                      </w:r>
                      <w:r>
                        <w:rPr>
                          <w:color w:val="FFFFFF"/>
                          <w:spacing w:val="-2"/>
                          <w:sz w:val="56"/>
                        </w:rPr>
                        <w:t xml:space="preserve"> </w:t>
                      </w:r>
                      <w:r>
                        <w:rPr>
                          <w:color w:val="FFFFFF"/>
                          <w:sz w:val="56"/>
                        </w:rPr>
                        <w:t>your</w:t>
                      </w:r>
                      <w:r>
                        <w:rPr>
                          <w:color w:val="FFFFFF"/>
                          <w:spacing w:val="1"/>
                          <w:sz w:val="56"/>
                        </w:rPr>
                        <w:t xml:space="preserve"> </w:t>
                      </w:r>
                      <w:r>
                        <w:rPr>
                          <w:color w:val="FFFFFF"/>
                          <w:spacing w:val="-2"/>
                          <w:sz w:val="56"/>
                        </w:rPr>
                        <w:t>obligations</w:t>
                      </w:r>
                    </w:p>
                  </w:txbxContent>
                </v:textbox>
                <w10:anchorlock/>
              </v:shape>
            </w:pict>
          </mc:Fallback>
        </mc:AlternateContent>
      </w:r>
    </w:p>
    <w:p w:rsidR="00BD44D5" w:rsidRDefault="00BD44D5">
      <w:pPr>
        <w:pStyle w:val="BodyText"/>
        <w:spacing w:before="227"/>
        <w:rPr>
          <w:sz w:val="36"/>
        </w:rPr>
      </w:pPr>
    </w:p>
    <w:p w:rsidR="00BD44D5" w:rsidRDefault="00CD135A">
      <w:pPr>
        <w:pStyle w:val="Heading1"/>
      </w:pPr>
      <w:bookmarkStart w:id="29" w:name="Enrolment_and_keeping_your_details_up_to"/>
      <w:bookmarkStart w:id="30" w:name="_bookmark8"/>
      <w:bookmarkEnd w:id="29"/>
      <w:bookmarkEnd w:id="30"/>
      <w:r>
        <w:rPr>
          <w:color w:val="00426A"/>
        </w:rPr>
        <w:t>ENROLMENT</w:t>
      </w:r>
      <w:r>
        <w:rPr>
          <w:color w:val="00426A"/>
          <w:spacing w:val="-2"/>
        </w:rPr>
        <w:t xml:space="preserve"> </w:t>
      </w:r>
      <w:r>
        <w:rPr>
          <w:color w:val="00426A"/>
        </w:rPr>
        <w:t>AND</w:t>
      </w:r>
      <w:r>
        <w:rPr>
          <w:color w:val="00426A"/>
          <w:spacing w:val="-1"/>
        </w:rPr>
        <w:t xml:space="preserve"> </w:t>
      </w:r>
      <w:r>
        <w:rPr>
          <w:color w:val="00426A"/>
        </w:rPr>
        <w:t>KEEPING</w:t>
      </w:r>
      <w:r>
        <w:rPr>
          <w:color w:val="00426A"/>
          <w:spacing w:val="-2"/>
        </w:rPr>
        <w:t xml:space="preserve"> </w:t>
      </w:r>
      <w:r>
        <w:rPr>
          <w:color w:val="00426A"/>
        </w:rPr>
        <w:t>YOUR</w:t>
      </w:r>
      <w:r>
        <w:rPr>
          <w:color w:val="00426A"/>
          <w:spacing w:val="-4"/>
        </w:rPr>
        <w:t xml:space="preserve"> </w:t>
      </w:r>
      <w:r>
        <w:rPr>
          <w:color w:val="00426A"/>
        </w:rPr>
        <w:t>DETAILS</w:t>
      </w:r>
      <w:r>
        <w:rPr>
          <w:color w:val="00426A"/>
          <w:spacing w:val="-1"/>
        </w:rPr>
        <w:t xml:space="preserve"> </w:t>
      </w:r>
      <w:r>
        <w:rPr>
          <w:color w:val="00426A"/>
        </w:rPr>
        <w:t>UP TO</w:t>
      </w:r>
      <w:r>
        <w:rPr>
          <w:color w:val="00426A"/>
          <w:spacing w:val="-2"/>
        </w:rPr>
        <w:t xml:space="preserve"> </w:t>
      </w:r>
      <w:r>
        <w:rPr>
          <w:color w:val="00426A"/>
          <w:spacing w:val="-4"/>
        </w:rPr>
        <w:t>DATE</w:t>
      </w:r>
    </w:p>
    <w:p w:rsidR="00BD44D5" w:rsidRDefault="00CD135A">
      <w:pPr>
        <w:pStyle w:val="BodyText"/>
        <w:spacing w:before="125" w:line="261" w:lineRule="auto"/>
        <w:ind w:left="1440" w:right="1271"/>
      </w:pPr>
      <w:r>
        <w:rPr>
          <w:color w:val="252525"/>
        </w:rPr>
        <w:t>You</w:t>
      </w:r>
      <w:r>
        <w:rPr>
          <w:color w:val="252525"/>
          <w:spacing w:val="-4"/>
        </w:rPr>
        <w:t xml:space="preserve"> </w:t>
      </w:r>
      <w:r>
        <w:rPr>
          <w:color w:val="252525"/>
        </w:rPr>
        <w:t>must</w:t>
      </w:r>
      <w:r>
        <w:rPr>
          <w:color w:val="252525"/>
          <w:spacing w:val="-5"/>
        </w:rPr>
        <w:t xml:space="preserve"> </w:t>
      </w:r>
      <w:r>
        <w:rPr>
          <w:color w:val="252525"/>
        </w:rPr>
        <w:t>enrol</w:t>
      </w:r>
      <w:r>
        <w:rPr>
          <w:color w:val="252525"/>
          <w:spacing w:val="-2"/>
        </w:rPr>
        <w:t xml:space="preserve"> </w:t>
      </w:r>
      <w:r>
        <w:rPr>
          <w:color w:val="252525"/>
        </w:rPr>
        <w:t>with AUSTRAC</w:t>
      </w:r>
      <w:r>
        <w:rPr>
          <w:color w:val="252525"/>
          <w:spacing w:val="-2"/>
        </w:rPr>
        <w:t xml:space="preserve"> </w:t>
      </w:r>
      <w:r>
        <w:rPr>
          <w:color w:val="252525"/>
        </w:rPr>
        <w:t>within</w:t>
      </w:r>
      <w:r>
        <w:rPr>
          <w:color w:val="252525"/>
          <w:spacing w:val="-4"/>
        </w:rPr>
        <w:t xml:space="preserve"> </w:t>
      </w:r>
      <w:r>
        <w:rPr>
          <w:color w:val="252525"/>
        </w:rPr>
        <w:t>28</w:t>
      </w:r>
      <w:r>
        <w:rPr>
          <w:color w:val="252525"/>
          <w:spacing w:val="-5"/>
        </w:rPr>
        <w:t xml:space="preserve"> </w:t>
      </w:r>
      <w:r>
        <w:rPr>
          <w:color w:val="252525"/>
        </w:rPr>
        <w:t>days from</w:t>
      </w:r>
      <w:r>
        <w:rPr>
          <w:color w:val="252525"/>
          <w:spacing w:val="-2"/>
        </w:rPr>
        <w:t xml:space="preserve"> </w:t>
      </w:r>
      <w:r>
        <w:rPr>
          <w:color w:val="252525"/>
        </w:rPr>
        <w:t>when</w:t>
      </w:r>
      <w:r>
        <w:rPr>
          <w:color w:val="252525"/>
          <w:spacing w:val="-4"/>
        </w:rPr>
        <w:t xml:space="preserve"> </w:t>
      </w:r>
      <w:r>
        <w:rPr>
          <w:color w:val="252525"/>
        </w:rPr>
        <w:t>you</w:t>
      </w:r>
      <w:r>
        <w:rPr>
          <w:color w:val="252525"/>
          <w:spacing w:val="-4"/>
        </w:rPr>
        <w:t xml:space="preserve"> </w:t>
      </w:r>
      <w:r>
        <w:rPr>
          <w:color w:val="252525"/>
        </w:rPr>
        <w:t>first</w:t>
      </w:r>
      <w:r>
        <w:rPr>
          <w:color w:val="252525"/>
          <w:spacing w:val="-1"/>
        </w:rPr>
        <w:t xml:space="preserve"> </w:t>
      </w:r>
      <w:r>
        <w:rPr>
          <w:color w:val="252525"/>
        </w:rPr>
        <w:t>allow</w:t>
      </w:r>
      <w:r>
        <w:rPr>
          <w:color w:val="252525"/>
          <w:spacing w:val="-3"/>
        </w:rPr>
        <w:t xml:space="preserve"> </w:t>
      </w:r>
      <w:r>
        <w:rPr>
          <w:color w:val="252525"/>
        </w:rPr>
        <w:t>a</w:t>
      </w:r>
      <w:r>
        <w:rPr>
          <w:color w:val="252525"/>
          <w:spacing w:val="-4"/>
        </w:rPr>
        <w:t xml:space="preserve"> </w:t>
      </w:r>
      <w:r>
        <w:rPr>
          <w:color w:val="252525"/>
        </w:rPr>
        <w:t>person to play</w:t>
      </w:r>
      <w:r>
        <w:rPr>
          <w:color w:val="252525"/>
          <w:spacing w:val="-3"/>
        </w:rPr>
        <w:t xml:space="preserve"> </w:t>
      </w:r>
      <w:r>
        <w:rPr>
          <w:color w:val="252525"/>
        </w:rPr>
        <w:t>on</w:t>
      </w:r>
      <w:r>
        <w:rPr>
          <w:color w:val="252525"/>
          <w:spacing w:val="-4"/>
        </w:rPr>
        <w:t xml:space="preserve"> </w:t>
      </w:r>
      <w:r>
        <w:rPr>
          <w:color w:val="252525"/>
        </w:rPr>
        <w:t xml:space="preserve">an </w:t>
      </w:r>
      <w:r>
        <w:rPr>
          <w:color w:val="252525"/>
          <w:spacing w:val="-4"/>
        </w:rPr>
        <w:t>EGM.</w:t>
      </w:r>
    </w:p>
    <w:p w:rsidR="00BD44D5" w:rsidRDefault="00CD135A">
      <w:pPr>
        <w:spacing w:before="153" w:line="261" w:lineRule="auto"/>
        <w:ind w:left="1440" w:right="1271"/>
        <w:rPr>
          <w:sz w:val="23"/>
        </w:rPr>
      </w:pPr>
      <w:r>
        <w:rPr>
          <w:color w:val="252525"/>
          <w:sz w:val="23"/>
        </w:rPr>
        <w:t>To</w:t>
      </w:r>
      <w:r>
        <w:rPr>
          <w:color w:val="252525"/>
          <w:spacing w:val="-6"/>
          <w:sz w:val="23"/>
        </w:rPr>
        <w:t xml:space="preserve"> </w:t>
      </w:r>
      <w:r>
        <w:rPr>
          <w:color w:val="252525"/>
          <w:sz w:val="23"/>
        </w:rPr>
        <w:t>enrol</w:t>
      </w:r>
      <w:r>
        <w:rPr>
          <w:color w:val="252525"/>
          <w:spacing w:val="-3"/>
          <w:sz w:val="23"/>
        </w:rPr>
        <w:t xml:space="preserve"> </w:t>
      </w:r>
      <w:r>
        <w:rPr>
          <w:color w:val="252525"/>
          <w:sz w:val="23"/>
        </w:rPr>
        <w:t>your</w:t>
      </w:r>
      <w:r>
        <w:rPr>
          <w:color w:val="252525"/>
          <w:spacing w:val="-5"/>
          <w:sz w:val="23"/>
        </w:rPr>
        <w:t xml:space="preserve"> </w:t>
      </w:r>
      <w:r>
        <w:rPr>
          <w:color w:val="252525"/>
          <w:sz w:val="23"/>
        </w:rPr>
        <w:t>business</w:t>
      </w:r>
      <w:r>
        <w:rPr>
          <w:color w:val="252525"/>
          <w:spacing w:val="-4"/>
          <w:sz w:val="23"/>
        </w:rPr>
        <w:t xml:space="preserve"> </w:t>
      </w:r>
      <w:r>
        <w:rPr>
          <w:color w:val="252525"/>
          <w:sz w:val="23"/>
        </w:rPr>
        <w:t>with</w:t>
      </w:r>
      <w:r>
        <w:rPr>
          <w:color w:val="252525"/>
          <w:spacing w:val="-1"/>
          <w:sz w:val="23"/>
        </w:rPr>
        <w:t xml:space="preserve"> </w:t>
      </w:r>
      <w:r>
        <w:rPr>
          <w:color w:val="252525"/>
          <w:sz w:val="23"/>
        </w:rPr>
        <w:t>AUSTRAC,</w:t>
      </w:r>
      <w:r>
        <w:rPr>
          <w:color w:val="252525"/>
          <w:spacing w:val="-2"/>
          <w:sz w:val="23"/>
        </w:rPr>
        <w:t xml:space="preserve"> </w:t>
      </w:r>
      <w:r>
        <w:rPr>
          <w:color w:val="252525"/>
          <w:sz w:val="23"/>
        </w:rPr>
        <w:t>go</w:t>
      </w:r>
      <w:r>
        <w:rPr>
          <w:color w:val="252525"/>
          <w:spacing w:val="-6"/>
          <w:sz w:val="23"/>
        </w:rPr>
        <w:t xml:space="preserve"> </w:t>
      </w:r>
      <w:r>
        <w:rPr>
          <w:color w:val="252525"/>
          <w:sz w:val="23"/>
        </w:rPr>
        <w:t xml:space="preserve">to </w:t>
      </w:r>
      <w:hyperlink r:id="rId15">
        <w:r>
          <w:rPr>
            <w:b/>
            <w:sz w:val="23"/>
            <w:u w:val="single"/>
          </w:rPr>
          <w:t>austrac.gov.au/enrol-register</w:t>
        </w:r>
      </w:hyperlink>
      <w:r>
        <w:rPr>
          <w:b/>
          <w:spacing w:val="-6"/>
          <w:sz w:val="23"/>
        </w:rPr>
        <w:t xml:space="preserve"> </w:t>
      </w:r>
      <w:r>
        <w:rPr>
          <w:color w:val="252525"/>
          <w:sz w:val="23"/>
        </w:rPr>
        <w:t>and</w:t>
      </w:r>
      <w:r>
        <w:rPr>
          <w:color w:val="252525"/>
          <w:spacing w:val="-1"/>
          <w:sz w:val="23"/>
        </w:rPr>
        <w:t xml:space="preserve"> </w:t>
      </w:r>
      <w:r>
        <w:rPr>
          <w:color w:val="252525"/>
          <w:sz w:val="23"/>
        </w:rPr>
        <w:t>complete</w:t>
      </w:r>
      <w:r>
        <w:rPr>
          <w:color w:val="252525"/>
          <w:spacing w:val="-4"/>
          <w:sz w:val="23"/>
        </w:rPr>
        <w:t xml:space="preserve"> </w:t>
      </w:r>
      <w:r>
        <w:rPr>
          <w:color w:val="252525"/>
          <w:sz w:val="23"/>
        </w:rPr>
        <w:t>the AUSTRAC Business Profile Form (ABPF) online form.</w:t>
      </w:r>
    </w:p>
    <w:p w:rsidR="00BD44D5" w:rsidRDefault="00CD135A">
      <w:pPr>
        <w:pStyle w:val="BodyText"/>
        <w:spacing w:before="153" w:line="261" w:lineRule="auto"/>
        <w:ind w:left="1440" w:right="1271"/>
      </w:pPr>
      <w:r>
        <w:rPr>
          <w:color w:val="252525"/>
        </w:rPr>
        <w:t>On that</w:t>
      </w:r>
      <w:r>
        <w:rPr>
          <w:color w:val="252525"/>
          <w:spacing w:val="-1"/>
        </w:rPr>
        <w:t xml:space="preserve"> </w:t>
      </w:r>
      <w:r>
        <w:rPr>
          <w:color w:val="252525"/>
        </w:rPr>
        <w:t xml:space="preserve">website page you will find all the details </w:t>
      </w:r>
      <w:r>
        <w:rPr>
          <w:color w:val="252525"/>
        </w:rPr>
        <w:t>you need to complete your enrolment. It</w:t>
      </w:r>
      <w:r>
        <w:rPr>
          <w:color w:val="252525"/>
          <w:spacing w:val="-1"/>
        </w:rPr>
        <w:t xml:space="preserve"> </w:t>
      </w:r>
      <w:r>
        <w:rPr>
          <w:color w:val="252525"/>
        </w:rPr>
        <w:t>also contains</w:t>
      </w:r>
      <w:r>
        <w:rPr>
          <w:color w:val="252525"/>
          <w:spacing w:val="-2"/>
        </w:rPr>
        <w:t xml:space="preserve"> </w:t>
      </w:r>
      <w:r>
        <w:rPr>
          <w:color w:val="252525"/>
        </w:rPr>
        <w:t>the</w:t>
      </w:r>
      <w:r>
        <w:rPr>
          <w:color w:val="252525"/>
          <w:spacing w:val="-6"/>
        </w:rPr>
        <w:t xml:space="preserve"> </w:t>
      </w:r>
      <w:r>
        <w:rPr>
          <w:color w:val="252525"/>
        </w:rPr>
        <w:t>ABPF</w:t>
      </w:r>
      <w:r>
        <w:rPr>
          <w:color w:val="252525"/>
          <w:spacing w:val="-7"/>
        </w:rPr>
        <w:t xml:space="preserve"> </w:t>
      </w:r>
      <w:r>
        <w:rPr>
          <w:color w:val="252525"/>
        </w:rPr>
        <w:t>explanatory</w:t>
      </w:r>
      <w:r>
        <w:rPr>
          <w:color w:val="252525"/>
          <w:spacing w:val="-6"/>
        </w:rPr>
        <w:t xml:space="preserve"> </w:t>
      </w:r>
      <w:r>
        <w:rPr>
          <w:color w:val="252525"/>
        </w:rPr>
        <w:t>guide</w:t>
      </w:r>
      <w:r>
        <w:rPr>
          <w:color w:val="252525"/>
          <w:spacing w:val="-2"/>
        </w:rPr>
        <w:t xml:space="preserve"> </w:t>
      </w:r>
      <w:r>
        <w:rPr>
          <w:color w:val="252525"/>
        </w:rPr>
        <w:t>which</w:t>
      </w:r>
      <w:r>
        <w:rPr>
          <w:color w:val="252525"/>
          <w:spacing w:val="-7"/>
        </w:rPr>
        <w:t xml:space="preserve"> </w:t>
      </w:r>
      <w:r>
        <w:rPr>
          <w:color w:val="252525"/>
        </w:rPr>
        <w:t>includes</w:t>
      </w:r>
      <w:r>
        <w:rPr>
          <w:color w:val="252525"/>
          <w:spacing w:val="-4"/>
        </w:rPr>
        <w:t xml:space="preserve"> </w:t>
      </w:r>
      <w:r>
        <w:rPr>
          <w:color w:val="252525"/>
        </w:rPr>
        <w:t>instructions</w:t>
      </w:r>
      <w:r>
        <w:rPr>
          <w:color w:val="252525"/>
          <w:spacing w:val="-2"/>
        </w:rPr>
        <w:t xml:space="preserve"> </w:t>
      </w:r>
      <w:r>
        <w:rPr>
          <w:color w:val="252525"/>
        </w:rPr>
        <w:t>on</w:t>
      </w:r>
      <w:r>
        <w:rPr>
          <w:color w:val="252525"/>
          <w:spacing w:val="-3"/>
        </w:rPr>
        <w:t xml:space="preserve"> </w:t>
      </w:r>
      <w:r>
        <w:rPr>
          <w:color w:val="252525"/>
        </w:rPr>
        <w:t>how</w:t>
      </w:r>
      <w:r>
        <w:rPr>
          <w:color w:val="252525"/>
          <w:spacing w:val="-1"/>
        </w:rPr>
        <w:t xml:space="preserve"> </w:t>
      </w:r>
      <w:r>
        <w:rPr>
          <w:color w:val="252525"/>
        </w:rPr>
        <w:t>to</w:t>
      </w:r>
      <w:r>
        <w:rPr>
          <w:color w:val="252525"/>
          <w:spacing w:val="-3"/>
        </w:rPr>
        <w:t xml:space="preserve"> </w:t>
      </w:r>
      <w:r>
        <w:rPr>
          <w:color w:val="252525"/>
        </w:rPr>
        <w:t>complete</w:t>
      </w:r>
      <w:r>
        <w:rPr>
          <w:color w:val="252525"/>
          <w:spacing w:val="-1"/>
        </w:rPr>
        <w:t xml:space="preserve"> </w:t>
      </w:r>
      <w:r>
        <w:rPr>
          <w:color w:val="252525"/>
        </w:rPr>
        <w:t>the</w:t>
      </w:r>
      <w:r>
        <w:rPr>
          <w:color w:val="252525"/>
          <w:spacing w:val="-6"/>
        </w:rPr>
        <w:t xml:space="preserve"> </w:t>
      </w:r>
      <w:r>
        <w:rPr>
          <w:color w:val="252525"/>
        </w:rPr>
        <w:t>form.</w:t>
      </w:r>
    </w:p>
    <w:p w:rsidR="00BD44D5" w:rsidRDefault="00CD135A">
      <w:pPr>
        <w:pStyle w:val="BodyText"/>
        <w:spacing w:before="158"/>
        <w:ind w:left="1440"/>
      </w:pPr>
      <w:r>
        <w:rPr>
          <w:color w:val="252525"/>
        </w:rPr>
        <w:t>Enrolment</w:t>
      </w:r>
      <w:r>
        <w:rPr>
          <w:color w:val="252525"/>
          <w:spacing w:val="-9"/>
        </w:rPr>
        <w:t xml:space="preserve"> </w:t>
      </w:r>
      <w:r>
        <w:rPr>
          <w:color w:val="252525"/>
        </w:rPr>
        <w:t>with</w:t>
      </w:r>
      <w:r>
        <w:rPr>
          <w:color w:val="252525"/>
          <w:spacing w:val="-5"/>
        </w:rPr>
        <w:t xml:space="preserve"> </w:t>
      </w:r>
      <w:r>
        <w:rPr>
          <w:color w:val="252525"/>
        </w:rPr>
        <w:t>AUSTRAC</w:t>
      </w:r>
      <w:r>
        <w:rPr>
          <w:color w:val="252525"/>
          <w:spacing w:val="-3"/>
        </w:rPr>
        <w:t xml:space="preserve"> </w:t>
      </w:r>
      <w:r>
        <w:rPr>
          <w:color w:val="252525"/>
        </w:rPr>
        <w:t>is</w:t>
      </w:r>
      <w:r>
        <w:rPr>
          <w:color w:val="252525"/>
          <w:spacing w:val="-4"/>
        </w:rPr>
        <w:t xml:space="preserve"> </w:t>
      </w:r>
      <w:r>
        <w:rPr>
          <w:color w:val="252525"/>
        </w:rPr>
        <w:t>separate</w:t>
      </w:r>
      <w:r>
        <w:rPr>
          <w:color w:val="252525"/>
          <w:spacing w:val="-3"/>
        </w:rPr>
        <w:t xml:space="preserve"> </w:t>
      </w:r>
      <w:r>
        <w:rPr>
          <w:color w:val="252525"/>
        </w:rPr>
        <w:t>from</w:t>
      </w:r>
      <w:r>
        <w:rPr>
          <w:color w:val="252525"/>
          <w:spacing w:val="-4"/>
        </w:rPr>
        <w:t xml:space="preserve"> </w:t>
      </w:r>
      <w:r>
        <w:rPr>
          <w:color w:val="252525"/>
        </w:rPr>
        <w:t>any</w:t>
      </w:r>
      <w:r>
        <w:rPr>
          <w:color w:val="252525"/>
          <w:spacing w:val="1"/>
        </w:rPr>
        <w:t xml:space="preserve"> </w:t>
      </w:r>
      <w:r>
        <w:rPr>
          <w:color w:val="252525"/>
        </w:rPr>
        <w:t>other</w:t>
      </w:r>
      <w:r>
        <w:rPr>
          <w:color w:val="252525"/>
          <w:spacing w:val="1"/>
        </w:rPr>
        <w:t xml:space="preserve"> </w:t>
      </w:r>
      <w:r>
        <w:rPr>
          <w:color w:val="252525"/>
        </w:rPr>
        <w:t>requirements</w:t>
      </w:r>
      <w:r>
        <w:rPr>
          <w:color w:val="252525"/>
          <w:spacing w:val="-4"/>
        </w:rPr>
        <w:t xml:space="preserve"> </w:t>
      </w:r>
      <w:r>
        <w:rPr>
          <w:color w:val="252525"/>
        </w:rPr>
        <w:t>in</w:t>
      </w:r>
      <w:r>
        <w:rPr>
          <w:color w:val="252525"/>
          <w:spacing w:val="-5"/>
        </w:rPr>
        <w:t xml:space="preserve"> </w:t>
      </w:r>
      <w:r>
        <w:rPr>
          <w:color w:val="252525"/>
        </w:rPr>
        <w:t>your</w:t>
      </w:r>
      <w:r>
        <w:rPr>
          <w:color w:val="252525"/>
          <w:spacing w:val="3"/>
        </w:rPr>
        <w:t xml:space="preserve"> </w:t>
      </w:r>
      <w:r>
        <w:rPr>
          <w:color w:val="252525"/>
        </w:rPr>
        <w:t>State</w:t>
      </w:r>
      <w:r>
        <w:rPr>
          <w:color w:val="252525"/>
          <w:spacing w:val="1"/>
        </w:rPr>
        <w:t xml:space="preserve"> </w:t>
      </w:r>
      <w:r>
        <w:rPr>
          <w:color w:val="252525"/>
        </w:rPr>
        <w:t>or</w:t>
      </w:r>
      <w:r>
        <w:rPr>
          <w:color w:val="252525"/>
          <w:spacing w:val="-3"/>
        </w:rPr>
        <w:t xml:space="preserve"> </w:t>
      </w:r>
      <w:r>
        <w:rPr>
          <w:color w:val="252525"/>
          <w:spacing w:val="-2"/>
        </w:rPr>
        <w:t>Territory.</w:t>
      </w:r>
    </w:p>
    <w:p w:rsidR="00BD44D5" w:rsidRDefault="00BD44D5">
      <w:pPr>
        <w:pStyle w:val="BodyText"/>
        <w:spacing w:before="96"/>
      </w:pPr>
    </w:p>
    <w:p w:rsidR="00BD44D5" w:rsidRDefault="00CD135A">
      <w:pPr>
        <w:pStyle w:val="Heading2"/>
      </w:pPr>
      <w:bookmarkStart w:id="31" w:name="KEEPING_YOUR_ENROLMENT_DETAILS_UP_TO_DAT"/>
      <w:bookmarkEnd w:id="31"/>
      <w:r>
        <w:rPr>
          <w:color w:val="00426A"/>
        </w:rPr>
        <w:t>KEEPING</w:t>
      </w:r>
      <w:r>
        <w:rPr>
          <w:color w:val="00426A"/>
          <w:spacing w:val="-4"/>
        </w:rPr>
        <w:t xml:space="preserve"> </w:t>
      </w:r>
      <w:r>
        <w:rPr>
          <w:color w:val="00426A"/>
        </w:rPr>
        <w:t>YOUR</w:t>
      </w:r>
      <w:r>
        <w:rPr>
          <w:color w:val="00426A"/>
          <w:spacing w:val="-4"/>
        </w:rPr>
        <w:t xml:space="preserve"> </w:t>
      </w:r>
      <w:r>
        <w:rPr>
          <w:color w:val="00426A"/>
        </w:rPr>
        <w:t>ENROLMENT</w:t>
      </w:r>
      <w:r>
        <w:rPr>
          <w:color w:val="00426A"/>
          <w:spacing w:val="-3"/>
        </w:rPr>
        <w:t xml:space="preserve"> </w:t>
      </w:r>
      <w:r>
        <w:rPr>
          <w:color w:val="00426A"/>
        </w:rPr>
        <w:t>DETAILS</w:t>
      </w:r>
      <w:r>
        <w:rPr>
          <w:color w:val="00426A"/>
          <w:spacing w:val="-1"/>
        </w:rPr>
        <w:t xml:space="preserve"> </w:t>
      </w:r>
      <w:r>
        <w:rPr>
          <w:color w:val="00426A"/>
        </w:rPr>
        <w:t>UP</w:t>
      </w:r>
      <w:r>
        <w:rPr>
          <w:color w:val="00426A"/>
          <w:spacing w:val="-1"/>
        </w:rPr>
        <w:t xml:space="preserve"> </w:t>
      </w:r>
      <w:r>
        <w:rPr>
          <w:color w:val="00426A"/>
        </w:rPr>
        <w:t>TO</w:t>
      </w:r>
      <w:r>
        <w:rPr>
          <w:color w:val="00426A"/>
          <w:spacing w:val="-6"/>
        </w:rPr>
        <w:t xml:space="preserve"> </w:t>
      </w:r>
      <w:r>
        <w:rPr>
          <w:color w:val="00426A"/>
          <w:spacing w:val="-4"/>
        </w:rPr>
        <w:t>DATE</w:t>
      </w:r>
    </w:p>
    <w:p w:rsidR="00BD44D5" w:rsidRDefault="00CD135A">
      <w:pPr>
        <w:pStyle w:val="BodyText"/>
        <w:spacing w:before="151"/>
        <w:ind w:left="1440"/>
      </w:pPr>
      <w:r>
        <w:rPr>
          <w:color w:val="252525"/>
        </w:rPr>
        <w:t>You</w:t>
      </w:r>
      <w:r>
        <w:rPr>
          <w:color w:val="252525"/>
          <w:spacing w:val="-7"/>
        </w:rPr>
        <w:t xml:space="preserve"> </w:t>
      </w:r>
      <w:r>
        <w:rPr>
          <w:color w:val="252525"/>
        </w:rPr>
        <w:t>must</w:t>
      </w:r>
      <w:r>
        <w:rPr>
          <w:color w:val="252525"/>
          <w:spacing w:val="-5"/>
        </w:rPr>
        <w:t xml:space="preserve"> </w:t>
      </w:r>
      <w:r>
        <w:rPr>
          <w:color w:val="252525"/>
        </w:rPr>
        <w:t>notify</w:t>
      </w:r>
      <w:r>
        <w:rPr>
          <w:color w:val="252525"/>
          <w:spacing w:val="-3"/>
        </w:rPr>
        <w:t xml:space="preserve"> </w:t>
      </w:r>
      <w:r>
        <w:rPr>
          <w:color w:val="252525"/>
        </w:rPr>
        <w:t>AUSTRAC</w:t>
      </w:r>
      <w:r>
        <w:rPr>
          <w:color w:val="252525"/>
          <w:spacing w:val="-3"/>
        </w:rPr>
        <w:t xml:space="preserve"> </w:t>
      </w:r>
      <w:r>
        <w:rPr>
          <w:color w:val="252525"/>
        </w:rPr>
        <w:t>within</w:t>
      </w:r>
      <w:r>
        <w:rPr>
          <w:color w:val="252525"/>
          <w:spacing w:val="-4"/>
        </w:rPr>
        <w:t xml:space="preserve"> </w:t>
      </w:r>
      <w:r>
        <w:rPr>
          <w:color w:val="252525"/>
        </w:rPr>
        <w:t>14</w:t>
      </w:r>
      <w:r>
        <w:rPr>
          <w:color w:val="252525"/>
          <w:spacing w:val="-2"/>
        </w:rPr>
        <w:t xml:space="preserve"> </w:t>
      </w:r>
      <w:r>
        <w:rPr>
          <w:color w:val="252525"/>
        </w:rPr>
        <w:t>days</w:t>
      </w:r>
      <w:r>
        <w:rPr>
          <w:color w:val="252525"/>
          <w:spacing w:val="2"/>
        </w:rPr>
        <w:t xml:space="preserve"> </w:t>
      </w:r>
      <w:r>
        <w:rPr>
          <w:color w:val="252525"/>
        </w:rPr>
        <w:t>of</w:t>
      </w:r>
      <w:r>
        <w:rPr>
          <w:color w:val="252525"/>
          <w:spacing w:val="-4"/>
        </w:rPr>
        <w:t xml:space="preserve"> </w:t>
      </w:r>
      <w:r>
        <w:rPr>
          <w:color w:val="252525"/>
        </w:rPr>
        <w:t>any</w:t>
      </w:r>
      <w:r>
        <w:rPr>
          <w:color w:val="252525"/>
          <w:spacing w:val="1"/>
        </w:rPr>
        <w:t xml:space="preserve"> </w:t>
      </w:r>
      <w:r>
        <w:rPr>
          <w:color w:val="252525"/>
        </w:rPr>
        <w:t>changes</w:t>
      </w:r>
      <w:r>
        <w:rPr>
          <w:color w:val="252525"/>
          <w:spacing w:val="-3"/>
        </w:rPr>
        <w:t xml:space="preserve"> </w:t>
      </w:r>
      <w:r>
        <w:rPr>
          <w:color w:val="252525"/>
        </w:rPr>
        <w:t>to</w:t>
      </w:r>
      <w:r>
        <w:rPr>
          <w:color w:val="252525"/>
          <w:spacing w:val="-5"/>
        </w:rPr>
        <w:t xml:space="preserve"> </w:t>
      </w:r>
      <w:r>
        <w:rPr>
          <w:color w:val="252525"/>
        </w:rPr>
        <w:t>your</w:t>
      </w:r>
      <w:r>
        <w:rPr>
          <w:color w:val="252525"/>
          <w:spacing w:val="-3"/>
        </w:rPr>
        <w:t xml:space="preserve"> </w:t>
      </w:r>
      <w:r>
        <w:rPr>
          <w:color w:val="252525"/>
        </w:rPr>
        <w:t>enrolment</w:t>
      </w:r>
      <w:r>
        <w:rPr>
          <w:color w:val="252525"/>
          <w:spacing w:val="-1"/>
        </w:rPr>
        <w:t xml:space="preserve"> </w:t>
      </w:r>
      <w:r>
        <w:rPr>
          <w:color w:val="252525"/>
        </w:rPr>
        <w:t>details,</w:t>
      </w:r>
      <w:r>
        <w:rPr>
          <w:color w:val="252525"/>
          <w:spacing w:val="-1"/>
        </w:rPr>
        <w:t xml:space="preserve"> </w:t>
      </w:r>
      <w:r>
        <w:rPr>
          <w:color w:val="252525"/>
          <w:spacing w:val="-2"/>
        </w:rPr>
        <w:t>including:</w:t>
      </w:r>
    </w:p>
    <w:p w:rsidR="00BD44D5" w:rsidRDefault="00CD135A">
      <w:pPr>
        <w:pStyle w:val="ListParagraph"/>
        <w:numPr>
          <w:ilvl w:val="0"/>
          <w:numId w:val="24"/>
        </w:numPr>
        <w:tabs>
          <w:tab w:val="left" w:pos="2160"/>
        </w:tabs>
        <w:spacing w:before="177"/>
        <w:ind w:left="2160" w:hanging="359"/>
        <w:rPr>
          <w:rFonts w:ascii="Symbol" w:hAnsi="Symbol"/>
          <w:color w:val="252525"/>
          <w:sz w:val="23"/>
        </w:rPr>
      </w:pPr>
      <w:r>
        <w:rPr>
          <w:color w:val="252525"/>
          <w:sz w:val="23"/>
        </w:rPr>
        <w:t>a</w:t>
      </w:r>
      <w:r>
        <w:rPr>
          <w:color w:val="252525"/>
          <w:spacing w:val="-7"/>
          <w:sz w:val="23"/>
        </w:rPr>
        <w:t xml:space="preserve"> </w:t>
      </w:r>
      <w:r>
        <w:rPr>
          <w:color w:val="252525"/>
          <w:sz w:val="23"/>
        </w:rPr>
        <w:t>new</w:t>
      </w:r>
      <w:r>
        <w:rPr>
          <w:color w:val="252525"/>
          <w:spacing w:val="-5"/>
          <w:sz w:val="23"/>
        </w:rPr>
        <w:t xml:space="preserve"> </w:t>
      </w:r>
      <w:r>
        <w:rPr>
          <w:color w:val="252525"/>
          <w:sz w:val="23"/>
        </w:rPr>
        <w:t xml:space="preserve">compliance </w:t>
      </w:r>
      <w:r>
        <w:rPr>
          <w:color w:val="252525"/>
          <w:spacing w:val="-2"/>
          <w:sz w:val="23"/>
        </w:rPr>
        <w:t>officer</w:t>
      </w:r>
    </w:p>
    <w:p w:rsidR="00BD44D5" w:rsidRDefault="00CD135A">
      <w:pPr>
        <w:pStyle w:val="ListParagraph"/>
        <w:numPr>
          <w:ilvl w:val="0"/>
          <w:numId w:val="24"/>
        </w:numPr>
        <w:tabs>
          <w:tab w:val="left" w:pos="2160"/>
        </w:tabs>
        <w:ind w:left="2160" w:hanging="359"/>
        <w:rPr>
          <w:rFonts w:ascii="Symbol" w:hAnsi="Symbol"/>
          <w:color w:val="252525"/>
          <w:sz w:val="23"/>
        </w:rPr>
      </w:pPr>
      <w:r>
        <w:rPr>
          <w:color w:val="252525"/>
          <w:sz w:val="23"/>
        </w:rPr>
        <w:t>contact</w:t>
      </w:r>
      <w:r>
        <w:rPr>
          <w:color w:val="252525"/>
          <w:spacing w:val="-6"/>
          <w:sz w:val="23"/>
        </w:rPr>
        <w:t xml:space="preserve"> </w:t>
      </w:r>
      <w:r>
        <w:rPr>
          <w:color w:val="252525"/>
          <w:sz w:val="23"/>
        </w:rPr>
        <w:t>information</w:t>
      </w:r>
      <w:r>
        <w:rPr>
          <w:color w:val="252525"/>
          <w:spacing w:val="-9"/>
          <w:sz w:val="23"/>
        </w:rPr>
        <w:t xml:space="preserve"> </w:t>
      </w:r>
      <w:r>
        <w:rPr>
          <w:color w:val="252525"/>
          <w:sz w:val="23"/>
        </w:rPr>
        <w:t>(phone</w:t>
      </w:r>
      <w:r>
        <w:rPr>
          <w:color w:val="252525"/>
          <w:spacing w:val="-7"/>
          <w:sz w:val="23"/>
        </w:rPr>
        <w:t xml:space="preserve"> </w:t>
      </w:r>
      <w:r>
        <w:rPr>
          <w:color w:val="252525"/>
          <w:spacing w:val="-2"/>
          <w:sz w:val="23"/>
        </w:rPr>
        <w:t>number/email)</w:t>
      </w:r>
    </w:p>
    <w:p w:rsidR="00BD44D5" w:rsidRDefault="00CD135A">
      <w:pPr>
        <w:pStyle w:val="ListParagraph"/>
        <w:numPr>
          <w:ilvl w:val="0"/>
          <w:numId w:val="24"/>
        </w:numPr>
        <w:tabs>
          <w:tab w:val="left" w:pos="2160"/>
        </w:tabs>
        <w:ind w:left="2160" w:hanging="359"/>
        <w:rPr>
          <w:rFonts w:ascii="Symbol" w:hAnsi="Symbol"/>
          <w:color w:val="252525"/>
          <w:sz w:val="23"/>
        </w:rPr>
      </w:pPr>
      <w:r>
        <w:rPr>
          <w:color w:val="252525"/>
          <w:sz w:val="23"/>
        </w:rPr>
        <w:t>address</w:t>
      </w:r>
      <w:r>
        <w:rPr>
          <w:color w:val="252525"/>
          <w:spacing w:val="-6"/>
          <w:sz w:val="23"/>
        </w:rPr>
        <w:t xml:space="preserve"> </w:t>
      </w:r>
      <w:r>
        <w:rPr>
          <w:color w:val="252525"/>
          <w:sz w:val="23"/>
        </w:rPr>
        <w:t>of</w:t>
      </w:r>
      <w:r>
        <w:rPr>
          <w:color w:val="252525"/>
          <w:spacing w:val="-3"/>
          <w:sz w:val="23"/>
        </w:rPr>
        <w:t xml:space="preserve"> </w:t>
      </w:r>
      <w:r>
        <w:rPr>
          <w:color w:val="252525"/>
          <w:sz w:val="23"/>
        </w:rPr>
        <w:t>the</w:t>
      </w:r>
      <w:r>
        <w:rPr>
          <w:color w:val="252525"/>
          <w:spacing w:val="-6"/>
          <w:sz w:val="23"/>
        </w:rPr>
        <w:t xml:space="preserve"> </w:t>
      </w:r>
      <w:r>
        <w:rPr>
          <w:color w:val="252525"/>
          <w:sz w:val="23"/>
        </w:rPr>
        <w:t>registered</w:t>
      </w:r>
      <w:r>
        <w:rPr>
          <w:color w:val="252525"/>
          <w:spacing w:val="-6"/>
          <w:sz w:val="23"/>
        </w:rPr>
        <w:t xml:space="preserve"> </w:t>
      </w:r>
      <w:r>
        <w:rPr>
          <w:color w:val="252525"/>
          <w:spacing w:val="-2"/>
          <w:sz w:val="23"/>
        </w:rPr>
        <w:t>office</w:t>
      </w:r>
    </w:p>
    <w:p w:rsidR="00BD44D5" w:rsidRDefault="00CD135A">
      <w:pPr>
        <w:pStyle w:val="ListParagraph"/>
        <w:numPr>
          <w:ilvl w:val="0"/>
          <w:numId w:val="24"/>
        </w:numPr>
        <w:tabs>
          <w:tab w:val="left" w:pos="2160"/>
        </w:tabs>
        <w:spacing w:before="143"/>
        <w:ind w:left="2160" w:hanging="359"/>
        <w:rPr>
          <w:rFonts w:ascii="Symbol" w:hAnsi="Symbol"/>
          <w:color w:val="252525"/>
          <w:sz w:val="23"/>
        </w:rPr>
      </w:pPr>
      <w:r>
        <w:rPr>
          <w:color w:val="252525"/>
          <w:sz w:val="23"/>
        </w:rPr>
        <w:t>certain</w:t>
      </w:r>
      <w:r>
        <w:rPr>
          <w:color w:val="252525"/>
          <w:spacing w:val="-6"/>
          <w:sz w:val="23"/>
        </w:rPr>
        <w:t xml:space="preserve"> </w:t>
      </w:r>
      <w:r>
        <w:rPr>
          <w:color w:val="252525"/>
          <w:sz w:val="23"/>
        </w:rPr>
        <w:t>other</w:t>
      </w:r>
      <w:r>
        <w:rPr>
          <w:color w:val="252525"/>
          <w:spacing w:val="-5"/>
          <w:sz w:val="23"/>
        </w:rPr>
        <w:t xml:space="preserve"> </w:t>
      </w:r>
      <w:r>
        <w:rPr>
          <w:color w:val="252525"/>
          <w:sz w:val="23"/>
        </w:rPr>
        <w:t>business</w:t>
      </w:r>
      <w:r>
        <w:rPr>
          <w:color w:val="252525"/>
          <w:spacing w:val="-5"/>
          <w:sz w:val="23"/>
        </w:rPr>
        <w:t xml:space="preserve"> </w:t>
      </w:r>
      <w:r>
        <w:rPr>
          <w:color w:val="252525"/>
          <w:spacing w:val="-2"/>
          <w:sz w:val="23"/>
        </w:rPr>
        <w:t>information.</w:t>
      </w:r>
    </w:p>
    <w:p w:rsidR="00BD44D5" w:rsidRDefault="00BD44D5">
      <w:pPr>
        <w:pStyle w:val="BodyText"/>
        <w:spacing w:before="18"/>
      </w:pPr>
    </w:p>
    <w:p w:rsidR="00BD44D5" w:rsidRDefault="00CD135A">
      <w:pPr>
        <w:pStyle w:val="BodyText"/>
        <w:ind w:left="1440"/>
      </w:pPr>
      <w:r>
        <w:rPr>
          <w:color w:val="252525"/>
        </w:rPr>
        <w:t>Changes</w:t>
      </w:r>
      <w:r>
        <w:rPr>
          <w:color w:val="252525"/>
          <w:spacing w:val="-6"/>
        </w:rPr>
        <w:t xml:space="preserve"> </w:t>
      </w:r>
      <w:r>
        <w:rPr>
          <w:color w:val="252525"/>
        </w:rPr>
        <w:t>to</w:t>
      </w:r>
      <w:r>
        <w:rPr>
          <w:color w:val="252525"/>
          <w:spacing w:val="-5"/>
        </w:rPr>
        <w:t xml:space="preserve"> </w:t>
      </w:r>
      <w:r>
        <w:rPr>
          <w:color w:val="252525"/>
        </w:rPr>
        <w:t>your</w:t>
      </w:r>
      <w:r>
        <w:rPr>
          <w:color w:val="252525"/>
          <w:spacing w:val="1"/>
        </w:rPr>
        <w:t xml:space="preserve"> </w:t>
      </w:r>
      <w:r>
        <w:rPr>
          <w:color w:val="252525"/>
        </w:rPr>
        <w:t>details</w:t>
      </w:r>
      <w:r>
        <w:rPr>
          <w:color w:val="252525"/>
          <w:spacing w:val="-3"/>
        </w:rPr>
        <w:t xml:space="preserve"> </w:t>
      </w:r>
      <w:r>
        <w:rPr>
          <w:color w:val="252525"/>
        </w:rPr>
        <w:t>must</w:t>
      </w:r>
      <w:r>
        <w:rPr>
          <w:color w:val="252525"/>
          <w:spacing w:val="2"/>
        </w:rPr>
        <w:t xml:space="preserve"> </w:t>
      </w:r>
      <w:r>
        <w:rPr>
          <w:color w:val="252525"/>
        </w:rPr>
        <w:t>only</w:t>
      </w:r>
      <w:r>
        <w:rPr>
          <w:color w:val="252525"/>
          <w:spacing w:val="-2"/>
        </w:rPr>
        <w:t xml:space="preserve"> </w:t>
      </w:r>
      <w:r>
        <w:rPr>
          <w:color w:val="252525"/>
        </w:rPr>
        <w:t>be</w:t>
      </w:r>
      <w:r>
        <w:rPr>
          <w:color w:val="252525"/>
          <w:spacing w:val="-3"/>
        </w:rPr>
        <w:t xml:space="preserve"> </w:t>
      </w:r>
      <w:r>
        <w:rPr>
          <w:color w:val="252525"/>
        </w:rPr>
        <w:t>updated</w:t>
      </w:r>
      <w:r>
        <w:rPr>
          <w:color w:val="252525"/>
          <w:spacing w:val="1"/>
        </w:rPr>
        <w:t xml:space="preserve"> </w:t>
      </w:r>
      <w:r>
        <w:rPr>
          <w:color w:val="252525"/>
        </w:rPr>
        <w:t>using</w:t>
      </w:r>
      <w:r>
        <w:rPr>
          <w:color w:val="252525"/>
          <w:spacing w:val="-2"/>
        </w:rPr>
        <w:t xml:space="preserve"> </w:t>
      </w:r>
      <w:r>
        <w:rPr>
          <w:color w:val="252525"/>
        </w:rPr>
        <w:t>the</w:t>
      </w:r>
      <w:r>
        <w:rPr>
          <w:color w:val="252525"/>
          <w:spacing w:val="-3"/>
        </w:rPr>
        <w:t xml:space="preserve"> </w:t>
      </w:r>
      <w:r>
        <w:rPr>
          <w:color w:val="252525"/>
        </w:rPr>
        <w:t>ABPF</w:t>
      </w:r>
      <w:r>
        <w:rPr>
          <w:color w:val="252525"/>
          <w:spacing w:val="-3"/>
        </w:rPr>
        <w:t xml:space="preserve"> </w:t>
      </w:r>
      <w:r>
        <w:rPr>
          <w:color w:val="252525"/>
        </w:rPr>
        <w:t>online</w:t>
      </w:r>
      <w:r>
        <w:rPr>
          <w:color w:val="252525"/>
          <w:spacing w:val="-4"/>
        </w:rPr>
        <w:t xml:space="preserve"> </w:t>
      </w:r>
      <w:r>
        <w:rPr>
          <w:color w:val="252525"/>
        </w:rPr>
        <w:t>form</w:t>
      </w:r>
      <w:r>
        <w:rPr>
          <w:color w:val="252525"/>
          <w:spacing w:val="-1"/>
        </w:rPr>
        <w:t xml:space="preserve"> </w:t>
      </w:r>
      <w:r>
        <w:rPr>
          <w:color w:val="252525"/>
        </w:rPr>
        <w:t>in</w:t>
      </w:r>
      <w:r>
        <w:rPr>
          <w:color w:val="252525"/>
          <w:spacing w:val="-4"/>
        </w:rPr>
        <w:t xml:space="preserve"> </w:t>
      </w:r>
      <w:r>
        <w:rPr>
          <w:color w:val="252525"/>
        </w:rPr>
        <w:t>AUSTRAC</w:t>
      </w:r>
      <w:r>
        <w:rPr>
          <w:color w:val="252525"/>
          <w:spacing w:val="-2"/>
        </w:rPr>
        <w:t xml:space="preserve"> Online.</w:t>
      </w:r>
    </w:p>
    <w:p w:rsidR="00BD44D5" w:rsidRDefault="00CD135A">
      <w:pPr>
        <w:pStyle w:val="BodyText"/>
        <w:spacing w:before="184" w:line="259" w:lineRule="auto"/>
        <w:ind w:left="1440" w:right="1271"/>
      </w:pPr>
      <w:r>
        <w:rPr>
          <w:color w:val="252525"/>
        </w:rPr>
        <w:t>Without up to date details, your business may miss out on receiving important information from AUSTRAC,</w:t>
      </w:r>
      <w:r>
        <w:rPr>
          <w:color w:val="252525"/>
          <w:spacing w:val="-1"/>
        </w:rPr>
        <w:t xml:space="preserve"> </w:t>
      </w:r>
      <w:r>
        <w:rPr>
          <w:color w:val="252525"/>
        </w:rPr>
        <w:t>including</w:t>
      </w:r>
      <w:r>
        <w:rPr>
          <w:color w:val="252525"/>
          <w:spacing w:val="-2"/>
        </w:rPr>
        <w:t xml:space="preserve"> </w:t>
      </w:r>
      <w:r>
        <w:rPr>
          <w:color w:val="252525"/>
        </w:rPr>
        <w:t>reminders</w:t>
      </w:r>
      <w:r>
        <w:rPr>
          <w:color w:val="252525"/>
          <w:spacing w:val="-3"/>
        </w:rPr>
        <w:t xml:space="preserve"> </w:t>
      </w:r>
      <w:r>
        <w:rPr>
          <w:color w:val="252525"/>
        </w:rPr>
        <w:t>and</w:t>
      </w:r>
      <w:r>
        <w:rPr>
          <w:color w:val="252525"/>
          <w:spacing w:val="-4"/>
        </w:rPr>
        <w:t xml:space="preserve"> </w:t>
      </w:r>
      <w:r>
        <w:rPr>
          <w:color w:val="252525"/>
        </w:rPr>
        <w:t>deadlines</w:t>
      </w:r>
      <w:r>
        <w:rPr>
          <w:color w:val="252525"/>
          <w:spacing w:val="-3"/>
        </w:rPr>
        <w:t xml:space="preserve"> </w:t>
      </w:r>
      <w:r>
        <w:rPr>
          <w:color w:val="252525"/>
        </w:rPr>
        <w:t>to</w:t>
      </w:r>
      <w:r>
        <w:rPr>
          <w:color w:val="252525"/>
          <w:spacing w:val="-5"/>
        </w:rPr>
        <w:t xml:space="preserve"> </w:t>
      </w:r>
      <w:r>
        <w:rPr>
          <w:color w:val="252525"/>
        </w:rPr>
        <w:t>provide</w:t>
      </w:r>
      <w:r>
        <w:rPr>
          <w:color w:val="252525"/>
          <w:spacing w:val="-3"/>
        </w:rPr>
        <w:t xml:space="preserve"> </w:t>
      </w:r>
      <w:r>
        <w:rPr>
          <w:color w:val="252525"/>
        </w:rPr>
        <w:t>Compliance</w:t>
      </w:r>
      <w:r>
        <w:rPr>
          <w:color w:val="252525"/>
          <w:spacing w:val="-3"/>
        </w:rPr>
        <w:t xml:space="preserve"> </w:t>
      </w:r>
      <w:r>
        <w:rPr>
          <w:color w:val="252525"/>
        </w:rPr>
        <w:t>Reports to</w:t>
      </w:r>
      <w:r>
        <w:rPr>
          <w:color w:val="252525"/>
          <w:spacing w:val="-5"/>
        </w:rPr>
        <w:t xml:space="preserve"> </w:t>
      </w:r>
      <w:r>
        <w:rPr>
          <w:color w:val="252525"/>
        </w:rPr>
        <w:t>AUSTRAC.</w:t>
      </w:r>
      <w:r>
        <w:rPr>
          <w:color w:val="252525"/>
          <w:spacing w:val="-2"/>
        </w:rPr>
        <w:t xml:space="preserve"> </w:t>
      </w:r>
      <w:r>
        <w:rPr>
          <w:color w:val="252525"/>
        </w:rPr>
        <w:t>Failure to keep your details up to date is a breach of your AML/CTF obligations.</w:t>
      </w:r>
    </w:p>
    <w:p w:rsidR="00BD44D5" w:rsidRDefault="00BD44D5">
      <w:pPr>
        <w:spacing w:line="259" w:lineRule="auto"/>
        <w:sectPr w:rsidR="00BD44D5">
          <w:pgSz w:w="11910" w:h="16840"/>
          <w:pgMar w:top="1280" w:right="0" w:bottom="720" w:left="0" w:header="494" w:footer="525" w:gutter="0"/>
          <w:cols w:space="720"/>
        </w:sectPr>
      </w:pPr>
    </w:p>
    <w:p w:rsidR="00BD44D5" w:rsidRDefault="00BD44D5">
      <w:pPr>
        <w:pStyle w:val="BodyText"/>
        <w:spacing w:before="228"/>
        <w:rPr>
          <w:sz w:val="28"/>
        </w:rPr>
      </w:pPr>
    </w:p>
    <w:p w:rsidR="00BD44D5" w:rsidRDefault="00CD135A">
      <w:pPr>
        <w:pStyle w:val="Heading2"/>
      </w:pPr>
      <w:bookmarkStart w:id="32" w:name="DESIGNATED_BUSINESS_GROUPS"/>
      <w:bookmarkEnd w:id="32"/>
      <w:r>
        <w:rPr>
          <w:color w:val="00426A"/>
        </w:rPr>
        <w:t>DESIGNATED</w:t>
      </w:r>
      <w:r>
        <w:rPr>
          <w:color w:val="00426A"/>
          <w:spacing w:val="-5"/>
        </w:rPr>
        <w:t xml:space="preserve"> </w:t>
      </w:r>
      <w:r>
        <w:rPr>
          <w:color w:val="00426A"/>
        </w:rPr>
        <w:t>BUSINESS</w:t>
      </w:r>
      <w:r>
        <w:rPr>
          <w:color w:val="00426A"/>
          <w:spacing w:val="-2"/>
        </w:rPr>
        <w:t xml:space="preserve"> GROUPS</w:t>
      </w:r>
    </w:p>
    <w:p w:rsidR="00BD44D5" w:rsidRDefault="00CD135A">
      <w:pPr>
        <w:pStyle w:val="BodyText"/>
        <w:spacing w:before="151" w:line="259" w:lineRule="auto"/>
        <w:ind w:left="1440" w:right="1271"/>
      </w:pPr>
      <w:r>
        <w:rPr>
          <w:color w:val="252525"/>
        </w:rPr>
        <w:t>A designated business group (DBG) is a group of two or more businesses who join together to share</w:t>
      </w:r>
      <w:r>
        <w:rPr>
          <w:color w:val="252525"/>
          <w:spacing w:val="-4"/>
        </w:rPr>
        <w:t xml:space="preserve"> </w:t>
      </w:r>
      <w:r>
        <w:rPr>
          <w:color w:val="252525"/>
        </w:rPr>
        <w:t>the</w:t>
      </w:r>
      <w:r>
        <w:rPr>
          <w:color w:val="252525"/>
          <w:spacing w:val="-4"/>
        </w:rPr>
        <w:t xml:space="preserve"> </w:t>
      </w:r>
      <w:r>
        <w:rPr>
          <w:color w:val="252525"/>
        </w:rPr>
        <w:t>administration</w:t>
      </w:r>
      <w:r>
        <w:rPr>
          <w:color w:val="252525"/>
          <w:spacing w:val="-5"/>
        </w:rPr>
        <w:t xml:space="preserve"> </w:t>
      </w:r>
      <w:r>
        <w:rPr>
          <w:color w:val="252525"/>
        </w:rPr>
        <w:t xml:space="preserve">of </w:t>
      </w:r>
      <w:r>
        <w:rPr>
          <w:color w:val="252525"/>
        </w:rPr>
        <w:t>some</w:t>
      </w:r>
      <w:r>
        <w:rPr>
          <w:color w:val="252525"/>
          <w:spacing w:val="-4"/>
        </w:rPr>
        <w:t xml:space="preserve"> </w:t>
      </w:r>
      <w:r>
        <w:rPr>
          <w:color w:val="252525"/>
        </w:rPr>
        <w:t>or all</w:t>
      </w:r>
      <w:r>
        <w:rPr>
          <w:color w:val="252525"/>
          <w:spacing w:val="-3"/>
        </w:rPr>
        <w:t xml:space="preserve"> </w:t>
      </w:r>
      <w:r>
        <w:rPr>
          <w:color w:val="252525"/>
        </w:rPr>
        <w:t>of</w:t>
      </w:r>
      <w:r>
        <w:rPr>
          <w:color w:val="252525"/>
          <w:spacing w:val="-5"/>
        </w:rPr>
        <w:t xml:space="preserve"> </w:t>
      </w:r>
      <w:r>
        <w:rPr>
          <w:color w:val="252525"/>
        </w:rPr>
        <w:t>their</w:t>
      </w:r>
      <w:r>
        <w:rPr>
          <w:color w:val="252525"/>
          <w:spacing w:val="-5"/>
        </w:rPr>
        <w:t xml:space="preserve"> </w:t>
      </w:r>
      <w:r>
        <w:rPr>
          <w:color w:val="252525"/>
        </w:rPr>
        <w:t>AML/CTF</w:t>
      </w:r>
      <w:r>
        <w:rPr>
          <w:color w:val="252525"/>
          <w:spacing w:val="-5"/>
        </w:rPr>
        <w:t xml:space="preserve"> </w:t>
      </w:r>
      <w:r>
        <w:rPr>
          <w:color w:val="252525"/>
        </w:rPr>
        <w:t>obligations</w:t>
      </w:r>
      <w:r>
        <w:rPr>
          <w:color w:val="252525"/>
          <w:spacing w:val="-4"/>
        </w:rPr>
        <w:t xml:space="preserve"> </w:t>
      </w:r>
      <w:r>
        <w:rPr>
          <w:color w:val="252525"/>
        </w:rPr>
        <w:t>(such</w:t>
      </w:r>
      <w:r>
        <w:rPr>
          <w:color w:val="252525"/>
          <w:spacing w:val="-5"/>
        </w:rPr>
        <w:t xml:space="preserve"> </w:t>
      </w:r>
      <w:r>
        <w:rPr>
          <w:color w:val="252525"/>
        </w:rPr>
        <w:t>as an</w:t>
      </w:r>
      <w:r>
        <w:rPr>
          <w:color w:val="252525"/>
          <w:spacing w:val="-6"/>
        </w:rPr>
        <w:t xml:space="preserve"> </w:t>
      </w:r>
      <w:r>
        <w:rPr>
          <w:color w:val="252525"/>
        </w:rPr>
        <w:t>AML/CTF</w:t>
      </w:r>
      <w:r>
        <w:rPr>
          <w:color w:val="252525"/>
          <w:spacing w:val="-1"/>
        </w:rPr>
        <w:t xml:space="preserve"> </w:t>
      </w:r>
      <w:r>
        <w:rPr>
          <w:color w:val="252525"/>
        </w:rPr>
        <w:t>program or record-keeping).</w:t>
      </w:r>
    </w:p>
    <w:p w:rsidR="00BD44D5" w:rsidRDefault="00CD135A">
      <w:pPr>
        <w:pStyle w:val="BodyText"/>
        <w:spacing w:before="160" w:line="256" w:lineRule="auto"/>
        <w:ind w:left="1440" w:right="1271"/>
      </w:pPr>
      <w:r>
        <w:rPr>
          <w:color w:val="252525"/>
        </w:rPr>
        <w:t>Any</w:t>
      </w:r>
      <w:r>
        <w:rPr>
          <w:color w:val="252525"/>
          <w:spacing w:val="-4"/>
        </w:rPr>
        <w:t xml:space="preserve"> </w:t>
      </w:r>
      <w:r>
        <w:rPr>
          <w:color w:val="252525"/>
        </w:rPr>
        <w:t>member</w:t>
      </w:r>
      <w:r>
        <w:rPr>
          <w:color w:val="252525"/>
          <w:spacing w:val="-4"/>
        </w:rPr>
        <w:t xml:space="preserve"> </w:t>
      </w:r>
      <w:r>
        <w:rPr>
          <w:color w:val="252525"/>
        </w:rPr>
        <w:t>of</w:t>
      </w:r>
      <w:r>
        <w:rPr>
          <w:color w:val="252525"/>
          <w:spacing w:val="-5"/>
        </w:rPr>
        <w:t xml:space="preserve"> </w:t>
      </w:r>
      <w:r>
        <w:rPr>
          <w:color w:val="252525"/>
        </w:rPr>
        <w:t>the</w:t>
      </w:r>
      <w:r>
        <w:rPr>
          <w:color w:val="252525"/>
          <w:spacing w:val="-4"/>
        </w:rPr>
        <w:t xml:space="preserve"> </w:t>
      </w:r>
      <w:r>
        <w:rPr>
          <w:color w:val="252525"/>
        </w:rPr>
        <w:t>group</w:t>
      </w:r>
      <w:r>
        <w:rPr>
          <w:color w:val="252525"/>
          <w:spacing w:val="-2"/>
        </w:rPr>
        <w:t xml:space="preserve"> </w:t>
      </w:r>
      <w:r>
        <w:rPr>
          <w:color w:val="252525"/>
        </w:rPr>
        <w:t>can</w:t>
      </w:r>
      <w:r>
        <w:rPr>
          <w:color w:val="252525"/>
          <w:spacing w:val="-6"/>
        </w:rPr>
        <w:t xml:space="preserve"> </w:t>
      </w:r>
      <w:r>
        <w:rPr>
          <w:color w:val="252525"/>
        </w:rPr>
        <w:t>fulfil</w:t>
      </w:r>
      <w:r>
        <w:rPr>
          <w:color w:val="252525"/>
          <w:spacing w:val="-3"/>
        </w:rPr>
        <w:t xml:space="preserve"> </w:t>
      </w:r>
      <w:r>
        <w:rPr>
          <w:color w:val="252525"/>
        </w:rPr>
        <w:t>some</w:t>
      </w:r>
      <w:r>
        <w:rPr>
          <w:color w:val="252525"/>
          <w:spacing w:val="-4"/>
        </w:rPr>
        <w:t xml:space="preserve"> </w:t>
      </w:r>
      <w:r>
        <w:rPr>
          <w:color w:val="252525"/>
        </w:rPr>
        <w:t>of</w:t>
      </w:r>
      <w:r>
        <w:rPr>
          <w:color w:val="252525"/>
          <w:spacing w:val="-1"/>
        </w:rPr>
        <w:t xml:space="preserve"> </w:t>
      </w:r>
      <w:r>
        <w:rPr>
          <w:color w:val="252525"/>
        </w:rPr>
        <w:t>the obligations</w:t>
      </w:r>
      <w:r>
        <w:rPr>
          <w:color w:val="252525"/>
          <w:spacing w:val="-4"/>
        </w:rPr>
        <w:t xml:space="preserve"> </w:t>
      </w:r>
      <w:r>
        <w:rPr>
          <w:color w:val="252525"/>
        </w:rPr>
        <w:t>for</w:t>
      </w:r>
      <w:r>
        <w:rPr>
          <w:color w:val="252525"/>
          <w:spacing w:val="-1"/>
        </w:rPr>
        <w:t xml:space="preserve"> </w:t>
      </w:r>
      <w:r>
        <w:rPr>
          <w:color w:val="252525"/>
        </w:rPr>
        <w:t>the other members.</w:t>
      </w:r>
      <w:r>
        <w:rPr>
          <w:color w:val="252525"/>
          <w:spacing w:val="-3"/>
        </w:rPr>
        <w:t xml:space="preserve"> </w:t>
      </w:r>
      <w:r>
        <w:rPr>
          <w:color w:val="252525"/>
        </w:rPr>
        <w:t>However</w:t>
      </w:r>
      <w:r>
        <w:rPr>
          <w:color w:val="252525"/>
          <w:spacing w:val="-4"/>
        </w:rPr>
        <w:t xml:space="preserve"> </w:t>
      </w:r>
      <w:r>
        <w:rPr>
          <w:color w:val="252525"/>
        </w:rPr>
        <w:t>each business is still ultimately responsible for meeting its own AML/CTF obligations.</w:t>
      </w:r>
    </w:p>
    <w:p w:rsidR="00BD44D5" w:rsidRDefault="00CD135A">
      <w:pPr>
        <w:pStyle w:val="BodyText"/>
        <w:spacing w:before="165" w:line="259" w:lineRule="auto"/>
        <w:ind w:left="1440" w:right="1375"/>
      </w:pPr>
      <w:r>
        <w:rPr>
          <w:color w:val="252525"/>
        </w:rPr>
        <w:t>A</w:t>
      </w:r>
      <w:r>
        <w:rPr>
          <w:color w:val="252525"/>
          <w:spacing w:val="-3"/>
        </w:rPr>
        <w:t xml:space="preserve"> </w:t>
      </w:r>
      <w:r>
        <w:rPr>
          <w:color w:val="252525"/>
        </w:rPr>
        <w:t>business</w:t>
      </w:r>
      <w:r>
        <w:rPr>
          <w:color w:val="252525"/>
          <w:spacing w:val="-4"/>
        </w:rPr>
        <w:t xml:space="preserve"> </w:t>
      </w:r>
      <w:r>
        <w:rPr>
          <w:color w:val="252525"/>
        </w:rPr>
        <w:t>can</w:t>
      </w:r>
      <w:r>
        <w:rPr>
          <w:color w:val="252525"/>
          <w:spacing w:val="-1"/>
        </w:rPr>
        <w:t xml:space="preserve"> </w:t>
      </w:r>
      <w:r>
        <w:rPr>
          <w:color w:val="252525"/>
        </w:rPr>
        <w:t>only</w:t>
      </w:r>
      <w:r>
        <w:rPr>
          <w:color w:val="252525"/>
          <w:spacing w:val="-4"/>
        </w:rPr>
        <w:t xml:space="preserve"> </w:t>
      </w:r>
      <w:r>
        <w:rPr>
          <w:color w:val="252525"/>
        </w:rPr>
        <w:t>be</w:t>
      </w:r>
      <w:r>
        <w:rPr>
          <w:color w:val="252525"/>
          <w:spacing w:val="-4"/>
        </w:rPr>
        <w:t xml:space="preserve"> </w:t>
      </w:r>
      <w:r>
        <w:rPr>
          <w:color w:val="252525"/>
        </w:rPr>
        <w:t>a</w:t>
      </w:r>
      <w:r>
        <w:rPr>
          <w:color w:val="252525"/>
          <w:spacing w:val="-5"/>
        </w:rPr>
        <w:t xml:space="preserve"> </w:t>
      </w:r>
      <w:r>
        <w:rPr>
          <w:color w:val="252525"/>
        </w:rPr>
        <w:t>member of</w:t>
      </w:r>
      <w:r>
        <w:rPr>
          <w:color w:val="252525"/>
          <w:spacing w:val="-5"/>
        </w:rPr>
        <w:t xml:space="preserve"> </w:t>
      </w:r>
      <w:r>
        <w:rPr>
          <w:color w:val="252525"/>
        </w:rPr>
        <w:t>one DBG at</w:t>
      </w:r>
      <w:r>
        <w:rPr>
          <w:color w:val="252525"/>
          <w:spacing w:val="-7"/>
        </w:rPr>
        <w:t xml:space="preserve"> </w:t>
      </w:r>
      <w:r>
        <w:rPr>
          <w:color w:val="252525"/>
        </w:rPr>
        <w:t>a time. Businesses</w:t>
      </w:r>
      <w:r>
        <w:rPr>
          <w:color w:val="252525"/>
          <w:spacing w:val="-4"/>
        </w:rPr>
        <w:t xml:space="preserve"> </w:t>
      </w:r>
      <w:r>
        <w:rPr>
          <w:color w:val="252525"/>
        </w:rPr>
        <w:t>must</w:t>
      </w:r>
      <w:r>
        <w:rPr>
          <w:color w:val="252525"/>
          <w:spacing w:val="-7"/>
        </w:rPr>
        <w:t xml:space="preserve"> </w:t>
      </w:r>
      <w:r>
        <w:rPr>
          <w:color w:val="252525"/>
        </w:rPr>
        <w:t>meet</w:t>
      </w:r>
      <w:r>
        <w:rPr>
          <w:color w:val="252525"/>
          <w:spacing w:val="-2"/>
        </w:rPr>
        <w:t xml:space="preserve"> </w:t>
      </w:r>
      <w:r>
        <w:rPr>
          <w:color w:val="252525"/>
        </w:rPr>
        <w:t>certain</w:t>
      </w:r>
      <w:r>
        <w:rPr>
          <w:color w:val="252525"/>
          <w:spacing w:val="-1"/>
        </w:rPr>
        <w:t xml:space="preserve"> </w:t>
      </w:r>
      <w:r>
        <w:rPr>
          <w:color w:val="252525"/>
        </w:rPr>
        <w:t>criteria</w:t>
      </w:r>
      <w:r>
        <w:rPr>
          <w:color w:val="252525"/>
          <w:spacing w:val="-5"/>
        </w:rPr>
        <w:t xml:space="preserve"> </w:t>
      </w:r>
      <w:r>
        <w:rPr>
          <w:color w:val="252525"/>
        </w:rPr>
        <w:t>to be eligible to form a DBG. For example, a DBG could be formed by businesse</w:t>
      </w:r>
      <w:r>
        <w:rPr>
          <w:color w:val="252525"/>
        </w:rPr>
        <w:t>s from related companies where each member is one or more of the following:</w:t>
      </w:r>
    </w:p>
    <w:p w:rsidR="00BD44D5" w:rsidRDefault="00CD135A">
      <w:pPr>
        <w:pStyle w:val="ListParagraph"/>
        <w:numPr>
          <w:ilvl w:val="0"/>
          <w:numId w:val="24"/>
        </w:numPr>
        <w:tabs>
          <w:tab w:val="left" w:pos="2160"/>
        </w:tabs>
        <w:spacing w:before="158"/>
        <w:ind w:left="2160" w:hanging="359"/>
        <w:rPr>
          <w:rFonts w:ascii="Symbol" w:hAnsi="Symbol"/>
          <w:color w:val="252525"/>
          <w:sz w:val="23"/>
        </w:rPr>
      </w:pPr>
      <w:r>
        <w:rPr>
          <w:color w:val="252525"/>
          <w:sz w:val="23"/>
        </w:rPr>
        <w:t>a</w:t>
      </w:r>
      <w:r>
        <w:rPr>
          <w:color w:val="252525"/>
          <w:spacing w:val="-7"/>
          <w:sz w:val="23"/>
        </w:rPr>
        <w:t xml:space="preserve"> </w:t>
      </w:r>
      <w:r>
        <w:rPr>
          <w:color w:val="252525"/>
          <w:sz w:val="23"/>
        </w:rPr>
        <w:t>holding</w:t>
      </w:r>
      <w:r>
        <w:rPr>
          <w:color w:val="252525"/>
          <w:spacing w:val="-4"/>
          <w:sz w:val="23"/>
        </w:rPr>
        <w:t xml:space="preserve"> </w:t>
      </w:r>
      <w:r>
        <w:rPr>
          <w:color w:val="252525"/>
          <w:sz w:val="23"/>
        </w:rPr>
        <w:t>company</w:t>
      </w:r>
      <w:r>
        <w:rPr>
          <w:color w:val="252525"/>
          <w:spacing w:val="-1"/>
          <w:sz w:val="23"/>
        </w:rPr>
        <w:t xml:space="preserve"> </w:t>
      </w:r>
      <w:r>
        <w:rPr>
          <w:color w:val="252525"/>
          <w:sz w:val="23"/>
        </w:rPr>
        <w:t>of</w:t>
      </w:r>
      <w:r>
        <w:rPr>
          <w:color w:val="252525"/>
          <w:spacing w:val="-6"/>
          <w:sz w:val="23"/>
        </w:rPr>
        <w:t xml:space="preserve"> </w:t>
      </w:r>
      <w:r>
        <w:rPr>
          <w:color w:val="252525"/>
          <w:sz w:val="23"/>
        </w:rPr>
        <w:t>another</w:t>
      </w:r>
      <w:r>
        <w:rPr>
          <w:color w:val="252525"/>
          <w:spacing w:val="-5"/>
          <w:sz w:val="23"/>
        </w:rPr>
        <w:t xml:space="preserve"> </w:t>
      </w:r>
      <w:r>
        <w:rPr>
          <w:color w:val="252525"/>
          <w:spacing w:val="-2"/>
          <w:sz w:val="23"/>
        </w:rPr>
        <w:t>member</w:t>
      </w:r>
    </w:p>
    <w:p w:rsidR="00BD44D5" w:rsidRDefault="00CD135A">
      <w:pPr>
        <w:pStyle w:val="ListParagraph"/>
        <w:numPr>
          <w:ilvl w:val="0"/>
          <w:numId w:val="24"/>
        </w:numPr>
        <w:tabs>
          <w:tab w:val="left" w:pos="2160"/>
        </w:tabs>
        <w:spacing w:before="137"/>
        <w:ind w:left="2160" w:hanging="359"/>
        <w:rPr>
          <w:rFonts w:ascii="Symbol" w:hAnsi="Symbol"/>
          <w:color w:val="252525"/>
          <w:sz w:val="23"/>
        </w:rPr>
      </w:pPr>
      <w:r>
        <w:rPr>
          <w:color w:val="252525"/>
          <w:sz w:val="23"/>
        </w:rPr>
        <w:t>a</w:t>
      </w:r>
      <w:r>
        <w:rPr>
          <w:color w:val="252525"/>
          <w:spacing w:val="-5"/>
          <w:sz w:val="23"/>
        </w:rPr>
        <w:t xml:space="preserve"> </w:t>
      </w:r>
      <w:r>
        <w:rPr>
          <w:color w:val="252525"/>
          <w:sz w:val="23"/>
        </w:rPr>
        <w:t>subsidiary</w:t>
      </w:r>
      <w:r>
        <w:rPr>
          <w:color w:val="252525"/>
          <w:spacing w:val="-4"/>
          <w:sz w:val="23"/>
        </w:rPr>
        <w:t xml:space="preserve"> </w:t>
      </w:r>
      <w:r>
        <w:rPr>
          <w:color w:val="252525"/>
          <w:sz w:val="23"/>
        </w:rPr>
        <w:t>of</w:t>
      </w:r>
      <w:r>
        <w:rPr>
          <w:color w:val="252525"/>
          <w:spacing w:val="-5"/>
          <w:sz w:val="23"/>
        </w:rPr>
        <w:t xml:space="preserve"> </w:t>
      </w:r>
      <w:r>
        <w:rPr>
          <w:color w:val="252525"/>
          <w:sz w:val="23"/>
        </w:rPr>
        <w:t>another</w:t>
      </w:r>
      <w:r>
        <w:rPr>
          <w:color w:val="252525"/>
          <w:spacing w:val="-4"/>
          <w:sz w:val="23"/>
        </w:rPr>
        <w:t xml:space="preserve"> </w:t>
      </w:r>
      <w:r>
        <w:rPr>
          <w:color w:val="252525"/>
          <w:spacing w:val="-2"/>
          <w:sz w:val="23"/>
        </w:rPr>
        <w:t>member</w:t>
      </w:r>
    </w:p>
    <w:p w:rsidR="00BD44D5" w:rsidRDefault="00CD135A">
      <w:pPr>
        <w:pStyle w:val="ListParagraph"/>
        <w:numPr>
          <w:ilvl w:val="0"/>
          <w:numId w:val="24"/>
        </w:numPr>
        <w:tabs>
          <w:tab w:val="left" w:pos="2160"/>
        </w:tabs>
        <w:spacing w:before="143"/>
        <w:ind w:left="2160" w:hanging="359"/>
        <w:rPr>
          <w:rFonts w:ascii="Symbol" w:hAnsi="Symbol"/>
          <w:color w:val="252525"/>
          <w:sz w:val="23"/>
        </w:rPr>
      </w:pPr>
      <w:r>
        <w:rPr>
          <w:color w:val="252525"/>
          <w:sz w:val="23"/>
        </w:rPr>
        <w:t>a</w:t>
      </w:r>
      <w:r>
        <w:rPr>
          <w:color w:val="252525"/>
          <w:spacing w:val="-6"/>
          <w:sz w:val="23"/>
        </w:rPr>
        <w:t xml:space="preserve"> </w:t>
      </w:r>
      <w:r>
        <w:rPr>
          <w:color w:val="252525"/>
          <w:sz w:val="23"/>
        </w:rPr>
        <w:t>subsidiary</w:t>
      </w:r>
      <w:r>
        <w:rPr>
          <w:color w:val="252525"/>
          <w:spacing w:val="-5"/>
          <w:sz w:val="23"/>
        </w:rPr>
        <w:t xml:space="preserve"> </w:t>
      </w:r>
      <w:r>
        <w:rPr>
          <w:color w:val="252525"/>
          <w:sz w:val="23"/>
        </w:rPr>
        <w:t>of</w:t>
      </w:r>
      <w:r>
        <w:rPr>
          <w:color w:val="252525"/>
          <w:spacing w:val="-5"/>
          <w:sz w:val="23"/>
        </w:rPr>
        <w:t xml:space="preserve"> </w:t>
      </w:r>
      <w:r>
        <w:rPr>
          <w:color w:val="252525"/>
          <w:sz w:val="23"/>
        </w:rPr>
        <w:t>a</w:t>
      </w:r>
      <w:r>
        <w:rPr>
          <w:color w:val="252525"/>
          <w:spacing w:val="-1"/>
          <w:sz w:val="23"/>
        </w:rPr>
        <w:t xml:space="preserve"> </w:t>
      </w:r>
      <w:r>
        <w:rPr>
          <w:color w:val="252525"/>
          <w:sz w:val="23"/>
        </w:rPr>
        <w:t>holding</w:t>
      </w:r>
      <w:r>
        <w:rPr>
          <w:color w:val="252525"/>
          <w:spacing w:val="-4"/>
          <w:sz w:val="23"/>
        </w:rPr>
        <w:t xml:space="preserve"> </w:t>
      </w:r>
      <w:r>
        <w:rPr>
          <w:color w:val="252525"/>
          <w:sz w:val="23"/>
        </w:rPr>
        <w:t>company of</w:t>
      </w:r>
      <w:r>
        <w:rPr>
          <w:color w:val="252525"/>
          <w:spacing w:val="-6"/>
          <w:sz w:val="23"/>
        </w:rPr>
        <w:t xml:space="preserve"> </w:t>
      </w:r>
      <w:r>
        <w:rPr>
          <w:color w:val="252525"/>
          <w:sz w:val="23"/>
        </w:rPr>
        <w:t>another</w:t>
      </w:r>
      <w:r>
        <w:rPr>
          <w:color w:val="252525"/>
          <w:spacing w:val="-4"/>
          <w:sz w:val="23"/>
        </w:rPr>
        <w:t xml:space="preserve"> </w:t>
      </w:r>
      <w:r>
        <w:rPr>
          <w:color w:val="252525"/>
          <w:spacing w:val="-2"/>
          <w:sz w:val="23"/>
        </w:rPr>
        <w:t>member.</w:t>
      </w:r>
    </w:p>
    <w:p w:rsidR="00BD44D5" w:rsidRDefault="00BD44D5">
      <w:pPr>
        <w:pStyle w:val="BodyText"/>
        <w:spacing w:before="23"/>
      </w:pPr>
    </w:p>
    <w:p w:rsidR="00BD44D5" w:rsidRDefault="00CD135A">
      <w:pPr>
        <w:pStyle w:val="BodyText"/>
        <w:ind w:left="1440"/>
      </w:pPr>
      <w:r>
        <w:rPr>
          <w:color w:val="252525"/>
        </w:rPr>
        <w:t>Businesses</w:t>
      </w:r>
      <w:r>
        <w:rPr>
          <w:color w:val="252525"/>
          <w:spacing w:val="-5"/>
        </w:rPr>
        <w:t xml:space="preserve"> </w:t>
      </w:r>
      <w:r>
        <w:rPr>
          <w:color w:val="252525"/>
        </w:rPr>
        <w:t>who</w:t>
      </w:r>
      <w:r>
        <w:rPr>
          <w:color w:val="252525"/>
          <w:spacing w:val="-5"/>
        </w:rPr>
        <w:t xml:space="preserve"> </w:t>
      </w:r>
      <w:r>
        <w:rPr>
          <w:color w:val="252525"/>
        </w:rPr>
        <w:t>want</w:t>
      </w:r>
      <w:r>
        <w:rPr>
          <w:color w:val="252525"/>
          <w:spacing w:val="-1"/>
        </w:rPr>
        <w:t xml:space="preserve"> </w:t>
      </w:r>
      <w:r>
        <w:rPr>
          <w:color w:val="252525"/>
        </w:rPr>
        <w:t>to form</w:t>
      </w:r>
      <w:r>
        <w:rPr>
          <w:color w:val="252525"/>
          <w:spacing w:val="-3"/>
        </w:rPr>
        <w:t xml:space="preserve"> </w:t>
      </w:r>
      <w:r>
        <w:rPr>
          <w:color w:val="252525"/>
        </w:rPr>
        <w:t>a</w:t>
      </w:r>
      <w:r>
        <w:rPr>
          <w:color w:val="252525"/>
          <w:spacing w:val="1"/>
        </w:rPr>
        <w:t xml:space="preserve"> </w:t>
      </w:r>
      <w:r>
        <w:rPr>
          <w:color w:val="252525"/>
        </w:rPr>
        <w:t>DBG</w:t>
      </w:r>
      <w:r>
        <w:rPr>
          <w:color w:val="252525"/>
          <w:spacing w:val="-4"/>
        </w:rPr>
        <w:t xml:space="preserve"> </w:t>
      </w:r>
      <w:r>
        <w:rPr>
          <w:color w:val="252525"/>
        </w:rPr>
        <w:t>must</w:t>
      </w:r>
      <w:r>
        <w:rPr>
          <w:color w:val="252525"/>
          <w:spacing w:val="-5"/>
        </w:rPr>
        <w:t xml:space="preserve"> </w:t>
      </w:r>
      <w:r>
        <w:rPr>
          <w:color w:val="252525"/>
        </w:rPr>
        <w:t>agree</w:t>
      </w:r>
      <w:r>
        <w:rPr>
          <w:color w:val="252525"/>
          <w:spacing w:val="-3"/>
        </w:rPr>
        <w:t xml:space="preserve"> </w:t>
      </w:r>
      <w:r>
        <w:rPr>
          <w:color w:val="252525"/>
        </w:rPr>
        <w:t>in</w:t>
      </w:r>
      <w:r>
        <w:rPr>
          <w:color w:val="252525"/>
          <w:spacing w:val="-4"/>
        </w:rPr>
        <w:t xml:space="preserve"> </w:t>
      </w:r>
      <w:r>
        <w:rPr>
          <w:color w:val="252525"/>
        </w:rPr>
        <w:t>writing</w:t>
      </w:r>
      <w:r>
        <w:rPr>
          <w:color w:val="252525"/>
          <w:spacing w:val="-2"/>
        </w:rPr>
        <w:t xml:space="preserve"> </w:t>
      </w:r>
      <w:r>
        <w:rPr>
          <w:color w:val="252525"/>
        </w:rPr>
        <w:t>to</w:t>
      </w:r>
      <w:r>
        <w:rPr>
          <w:color w:val="252525"/>
          <w:spacing w:val="-5"/>
        </w:rPr>
        <w:t xml:space="preserve"> </w:t>
      </w:r>
      <w:r>
        <w:rPr>
          <w:color w:val="252525"/>
        </w:rPr>
        <w:t>become</w:t>
      </w:r>
      <w:r>
        <w:rPr>
          <w:color w:val="252525"/>
          <w:spacing w:val="-3"/>
        </w:rPr>
        <w:t xml:space="preserve"> </w:t>
      </w:r>
      <w:r>
        <w:rPr>
          <w:color w:val="252525"/>
        </w:rPr>
        <w:t>members</w:t>
      </w:r>
      <w:r>
        <w:rPr>
          <w:color w:val="252525"/>
          <w:spacing w:val="-3"/>
        </w:rPr>
        <w:t xml:space="preserve"> </w:t>
      </w:r>
      <w:r>
        <w:rPr>
          <w:color w:val="252525"/>
        </w:rPr>
        <w:t>of</w:t>
      </w:r>
      <w:r>
        <w:rPr>
          <w:color w:val="252525"/>
          <w:spacing w:val="1"/>
        </w:rPr>
        <w:t xml:space="preserve"> </w:t>
      </w:r>
      <w:r>
        <w:rPr>
          <w:color w:val="252525"/>
        </w:rPr>
        <w:t>the</w:t>
      </w:r>
      <w:r>
        <w:rPr>
          <w:color w:val="252525"/>
          <w:spacing w:val="-2"/>
        </w:rPr>
        <w:t xml:space="preserve"> group.</w:t>
      </w:r>
    </w:p>
    <w:p w:rsidR="00BD44D5" w:rsidRDefault="00BD44D5">
      <w:pPr>
        <w:pStyle w:val="BodyText"/>
        <w:rPr>
          <w:sz w:val="20"/>
        </w:rPr>
      </w:pPr>
    </w:p>
    <w:p w:rsidR="00BD44D5" w:rsidRDefault="00CD135A">
      <w:pPr>
        <w:pStyle w:val="BodyText"/>
        <w:spacing w:before="126"/>
        <w:rPr>
          <w:sz w:val="20"/>
        </w:rPr>
      </w:pPr>
      <w:r>
        <w:rPr>
          <w:noProof/>
          <w:lang w:val="en-AU" w:eastAsia="en-AU"/>
        </w:rPr>
        <mc:AlternateContent>
          <mc:Choice Requires="wpg">
            <w:drawing>
              <wp:anchor distT="0" distB="0" distL="0" distR="0" simplePos="0" relativeHeight="487592448" behindDoc="1" locked="0" layoutInCell="1" allowOverlap="1">
                <wp:simplePos x="0" y="0"/>
                <wp:positionH relativeFrom="page">
                  <wp:posOffset>914717</wp:posOffset>
                </wp:positionH>
                <wp:positionV relativeFrom="paragraph">
                  <wp:posOffset>250279</wp:posOffset>
                </wp:positionV>
                <wp:extent cx="5854700" cy="946785"/>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946785"/>
                          <a:chOff x="0" y="0"/>
                          <a:chExt cx="5854700" cy="946785"/>
                        </a:xfrm>
                      </wpg:grpSpPr>
                      <wps:wsp>
                        <wps:cNvPr id="34" name="Graphic 34"/>
                        <wps:cNvSpPr/>
                        <wps:spPr>
                          <a:xfrm>
                            <a:off x="0" y="0"/>
                            <a:ext cx="5854700" cy="946785"/>
                          </a:xfrm>
                          <a:custGeom>
                            <a:avLst/>
                            <a:gdLst/>
                            <a:ahLst/>
                            <a:cxnLst/>
                            <a:rect l="l" t="t" r="r" b="b"/>
                            <a:pathLst>
                              <a:path w="5854700" h="946785">
                                <a:moveTo>
                                  <a:pt x="5854128" y="0"/>
                                </a:moveTo>
                                <a:lnTo>
                                  <a:pt x="473392" y="0"/>
                                </a:lnTo>
                                <a:lnTo>
                                  <a:pt x="0" y="0"/>
                                </a:lnTo>
                                <a:lnTo>
                                  <a:pt x="0" y="946467"/>
                                </a:lnTo>
                                <a:lnTo>
                                  <a:pt x="473392" y="946467"/>
                                </a:lnTo>
                                <a:lnTo>
                                  <a:pt x="5854128" y="946467"/>
                                </a:lnTo>
                                <a:lnTo>
                                  <a:pt x="5854128" y="0"/>
                                </a:lnTo>
                                <a:close/>
                              </a:path>
                            </a:pathLst>
                          </a:custGeom>
                          <a:solidFill>
                            <a:srgbClr val="DEEAF6"/>
                          </a:solidFill>
                        </wps:spPr>
                        <wps:bodyPr wrap="square" lIns="0" tIns="0" rIns="0" bIns="0" rtlCol="0">
                          <a:prstTxWarp prst="textNoShape">
                            <a:avLst/>
                          </a:prstTxWarp>
                          <a:noAutofit/>
                        </wps:bodyPr>
                      </wps:wsp>
                      <wps:wsp>
                        <wps:cNvPr id="35" name="Graphic 35"/>
                        <wps:cNvSpPr/>
                        <wps:spPr>
                          <a:xfrm>
                            <a:off x="143814" y="251408"/>
                            <a:ext cx="292100" cy="342900"/>
                          </a:xfrm>
                          <a:custGeom>
                            <a:avLst/>
                            <a:gdLst/>
                            <a:ahLst/>
                            <a:cxnLst/>
                            <a:rect l="l" t="t" r="r" b="b"/>
                            <a:pathLst>
                              <a:path w="292100" h="342900">
                                <a:moveTo>
                                  <a:pt x="292100" y="86321"/>
                                </a:moveTo>
                                <a:lnTo>
                                  <a:pt x="276948" y="58026"/>
                                </a:lnTo>
                                <a:lnTo>
                                  <a:pt x="243586" y="25806"/>
                                </a:lnTo>
                                <a:lnTo>
                                  <a:pt x="201371" y="4699"/>
                                </a:lnTo>
                                <a:lnTo>
                                  <a:pt x="171297" y="0"/>
                                </a:lnTo>
                                <a:lnTo>
                                  <a:pt x="134531" y="0"/>
                                </a:lnTo>
                                <a:lnTo>
                                  <a:pt x="62534" y="25806"/>
                                </a:lnTo>
                                <a:lnTo>
                                  <a:pt x="29464" y="58026"/>
                                </a:lnTo>
                                <a:lnTo>
                                  <a:pt x="7785" y="98920"/>
                                </a:lnTo>
                                <a:lnTo>
                                  <a:pt x="0" y="146088"/>
                                </a:lnTo>
                                <a:lnTo>
                                  <a:pt x="6591" y="189623"/>
                                </a:lnTo>
                                <a:lnTo>
                                  <a:pt x="25133" y="228320"/>
                                </a:lnTo>
                                <a:lnTo>
                                  <a:pt x="53797" y="260172"/>
                                </a:lnTo>
                                <a:lnTo>
                                  <a:pt x="90754" y="283222"/>
                                </a:lnTo>
                                <a:lnTo>
                                  <a:pt x="101803" y="287134"/>
                                </a:lnTo>
                                <a:lnTo>
                                  <a:pt x="145973" y="342900"/>
                                </a:lnTo>
                                <a:lnTo>
                                  <a:pt x="159766" y="342900"/>
                                </a:lnTo>
                                <a:lnTo>
                                  <a:pt x="206095" y="284048"/>
                                </a:lnTo>
                                <a:lnTo>
                                  <a:pt x="237858" y="270205"/>
                                </a:lnTo>
                                <a:lnTo>
                                  <a:pt x="274053" y="237782"/>
                                </a:lnTo>
                                <a:lnTo>
                                  <a:pt x="292100" y="205968"/>
                                </a:lnTo>
                                <a:lnTo>
                                  <a:pt x="292100" y="86321"/>
                                </a:lnTo>
                                <a:close/>
                              </a:path>
                            </a:pathLst>
                          </a:custGeom>
                          <a:solidFill>
                            <a:srgbClr val="0E365D"/>
                          </a:solidFill>
                        </wps:spPr>
                        <wps:bodyPr wrap="square" lIns="0" tIns="0" rIns="0" bIns="0" rtlCol="0">
                          <a:prstTxWarp prst="textNoShape">
                            <a:avLst/>
                          </a:prstTxWarp>
                          <a:noAutofit/>
                        </wps:bodyPr>
                      </wps:wsp>
                      <wps:wsp>
                        <wps:cNvPr id="36" name="Textbox 36"/>
                        <wps:cNvSpPr txBox="1"/>
                        <wps:spPr>
                          <a:xfrm>
                            <a:off x="259949" y="285786"/>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37" name="Textbox 37"/>
                        <wps:cNvSpPr txBox="1"/>
                        <wps:spPr>
                          <a:xfrm>
                            <a:off x="562292" y="200342"/>
                            <a:ext cx="3602990" cy="617855"/>
                          </a:xfrm>
                          <a:prstGeom prst="rect">
                            <a:avLst/>
                          </a:prstGeom>
                        </wps:spPr>
                        <wps:txbx>
                          <w:txbxContent>
                            <w:p w:rsidR="00BD44D5" w:rsidRDefault="00CD135A">
                              <w:pPr>
                                <w:spacing w:line="285" w:lineRule="exact"/>
                                <w:rPr>
                                  <w:b/>
                                  <w:sz w:val="28"/>
                                </w:rPr>
                              </w:pPr>
                              <w:r>
                                <w:rPr>
                                  <w:b/>
                                  <w:color w:val="00426A"/>
                                  <w:sz w:val="28"/>
                                </w:rPr>
                                <w:t>LEARN</w:t>
                              </w:r>
                              <w:r>
                                <w:rPr>
                                  <w:b/>
                                  <w:color w:val="00426A"/>
                                  <w:spacing w:val="2"/>
                                  <w:sz w:val="28"/>
                                </w:rPr>
                                <w:t xml:space="preserve"> </w:t>
                              </w:r>
                              <w:r>
                                <w:rPr>
                                  <w:b/>
                                  <w:color w:val="00426A"/>
                                  <w:spacing w:val="-4"/>
                                  <w:sz w:val="28"/>
                                </w:rPr>
                                <w:t>MORE</w:t>
                              </w:r>
                            </w:p>
                            <w:p w:rsidR="00BD44D5" w:rsidRDefault="00CD135A">
                              <w:pPr>
                                <w:spacing w:before="131" w:line="280" w:lineRule="exact"/>
                                <w:rPr>
                                  <w:sz w:val="23"/>
                                </w:rPr>
                              </w:pPr>
                              <w:r>
                                <w:rPr>
                                  <w:color w:val="00426A"/>
                                  <w:sz w:val="23"/>
                                </w:rPr>
                                <w:t>For</w:t>
                              </w:r>
                              <w:r>
                                <w:rPr>
                                  <w:color w:val="00426A"/>
                                  <w:spacing w:val="-6"/>
                                  <w:sz w:val="23"/>
                                </w:rPr>
                                <w:t xml:space="preserve"> </w:t>
                              </w:r>
                              <w:r>
                                <w:rPr>
                                  <w:color w:val="00426A"/>
                                  <w:sz w:val="23"/>
                                </w:rPr>
                                <w:t>more</w:t>
                              </w:r>
                              <w:r>
                                <w:rPr>
                                  <w:color w:val="00426A"/>
                                  <w:spacing w:val="-5"/>
                                  <w:sz w:val="23"/>
                                </w:rPr>
                                <w:t xml:space="preserve"> </w:t>
                              </w:r>
                              <w:r>
                                <w:rPr>
                                  <w:color w:val="00426A"/>
                                  <w:sz w:val="23"/>
                                </w:rPr>
                                <w:t>information</w:t>
                              </w:r>
                              <w:r>
                                <w:rPr>
                                  <w:color w:val="00426A"/>
                                  <w:spacing w:val="-1"/>
                                  <w:sz w:val="23"/>
                                </w:rPr>
                                <w:t xml:space="preserve"> </w:t>
                              </w:r>
                              <w:r>
                                <w:rPr>
                                  <w:color w:val="00426A"/>
                                  <w:sz w:val="23"/>
                                </w:rPr>
                                <w:t>on</w:t>
                              </w:r>
                              <w:r>
                                <w:rPr>
                                  <w:color w:val="00426A"/>
                                  <w:spacing w:val="1"/>
                                  <w:sz w:val="23"/>
                                </w:rPr>
                                <w:t xml:space="preserve"> </w:t>
                              </w:r>
                              <w:r>
                                <w:rPr>
                                  <w:color w:val="00426A"/>
                                  <w:sz w:val="23"/>
                                </w:rPr>
                                <w:t>Designated</w:t>
                              </w:r>
                              <w:r>
                                <w:rPr>
                                  <w:color w:val="00426A"/>
                                  <w:spacing w:val="-6"/>
                                  <w:sz w:val="23"/>
                                </w:rPr>
                                <w:t xml:space="preserve"> </w:t>
                              </w:r>
                              <w:r>
                                <w:rPr>
                                  <w:color w:val="00426A"/>
                                  <w:sz w:val="23"/>
                                </w:rPr>
                                <w:t>Business</w:t>
                              </w:r>
                              <w:r>
                                <w:rPr>
                                  <w:color w:val="00426A"/>
                                  <w:spacing w:val="-4"/>
                                  <w:sz w:val="23"/>
                                </w:rPr>
                                <w:t xml:space="preserve"> </w:t>
                              </w:r>
                              <w:r>
                                <w:rPr>
                                  <w:color w:val="00426A"/>
                                  <w:sz w:val="23"/>
                                </w:rPr>
                                <w:t>Groups,</w:t>
                              </w:r>
                              <w:r>
                                <w:rPr>
                                  <w:color w:val="00426A"/>
                                  <w:spacing w:val="4"/>
                                  <w:sz w:val="23"/>
                                </w:rPr>
                                <w:t xml:space="preserve"> </w:t>
                              </w:r>
                              <w:r>
                                <w:rPr>
                                  <w:color w:val="00426A"/>
                                  <w:sz w:val="23"/>
                                </w:rPr>
                                <w:t>go</w:t>
                              </w:r>
                              <w:r>
                                <w:rPr>
                                  <w:color w:val="00426A"/>
                                  <w:spacing w:val="-6"/>
                                  <w:sz w:val="23"/>
                                </w:rPr>
                                <w:t xml:space="preserve"> </w:t>
                              </w:r>
                              <w:r>
                                <w:rPr>
                                  <w:color w:val="00426A"/>
                                  <w:spacing w:val="-5"/>
                                  <w:sz w:val="23"/>
                                </w:rPr>
                                <w:t>to:</w:t>
                              </w:r>
                            </w:p>
                            <w:p w:rsidR="00BD44D5" w:rsidRDefault="00CD135A">
                              <w:pPr>
                                <w:spacing w:line="276" w:lineRule="exact"/>
                                <w:rPr>
                                  <w:b/>
                                  <w:sz w:val="23"/>
                                </w:rPr>
                              </w:pPr>
                              <w:hyperlink r:id="rId16">
                                <w:r>
                                  <w:rPr>
                                    <w:b/>
                                    <w:color w:val="00426A"/>
                                    <w:spacing w:val="-2"/>
                                    <w:sz w:val="23"/>
                                    <w:u w:val="single" w:color="00426A"/>
                                  </w:rPr>
                                  <w:t>austrac.gov.au/chapter-3-designated-business-groups</w:t>
                                </w:r>
                              </w:hyperlink>
                            </w:p>
                          </w:txbxContent>
                        </wps:txbx>
                        <wps:bodyPr wrap="square" lIns="0" tIns="0" rIns="0" bIns="0" rtlCol="0">
                          <a:noAutofit/>
                        </wps:bodyPr>
                      </wps:wsp>
                    </wpg:wgp>
                  </a:graphicData>
                </a:graphic>
              </wp:anchor>
            </w:drawing>
          </mc:Choice>
          <mc:Fallback>
            <w:pict>
              <v:group id="Group 33" o:spid="_x0000_s1052" style="position:absolute;margin-left:1in;margin-top:19.7pt;width:461pt;height:74.55pt;z-index:-15724032;mso-wrap-distance-left:0;mso-wrap-distance-right:0;mso-position-horizontal-relative:page;mso-position-vertical-relative:text" coordsize="58547,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">
                <v:shape id="Graphic 34" o:spid="_x0000_s1053" style="position:absolute;width:58547;height:9467;visibility:visible;mso-wrap-style:square;v-text-anchor:top" coordsize="5854700,94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xXcUA&#10;AADbAAAADwAAAGRycy9kb3ducmV2LnhtbESPT2vCQBTE74V+h+UVequb1mIlugmlRdSDiFEQb4/s&#10;yx+afRuy25j66V1B6HGY+c0w83Qwjeipc7VlBa+jCARxbnXNpYLDfvEyBeE8ssbGMin4Iwdp8vgw&#10;x1jbM++oz3wpQgm7GBVU3rexlC6vyKAb2ZY4eIXtDPogu1LqDs+h3DTyLYom0mDNYaHClr4qyn+y&#10;X6NgvN2yvZz64sjFcrn7ztrN6mOt1PPT8DkD4Wnw/+E7vdKBe4fbl/ADZH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HFdxQAAANsAAAAPAAAAAAAAAAAAAAAAAJgCAABkcnMv&#10;ZG93bnJldi54bWxQSwUGAAAAAAQABAD1AAAAigMAAAAA&#10;" path="m5854128,l473392,,,,,946467r473392,l5854128,946467,5854128,xe" fillcolor="#deeaf6" stroked="f">
                  <v:path arrowok="t"/>
                </v:shape>
                <v:shape id="Graphic 35" o:spid="_x0000_s1054" style="position:absolute;left:1438;top:2514;width:2921;height:3429;visibility:visible;mso-wrap-style:square;v-text-anchor:top" coordsize="292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b8sMA&#10;AADbAAAADwAAAGRycy9kb3ducmV2LnhtbESPwW7CMBBE70j8g7VIvYHTpLRVikGkAsQVCj2v4m0S&#10;Ya9DbCD9+7oSEsfRzLzRzBa9NeJKnW8cK3ieJCCIS6cbrhQcvtbjdxA+IGs0jknBL3lYzIeDGeba&#10;3XhH132oRISwz1FBHUKbS+nLmiz6iWuJo/fjOoshyq6SusNbhFsj0yR5lRYbjgs1tvRZU3naX6yC&#10;4phlp+Nhs1m9vaQrY9LiW54LpZ5G/fIDRKA+PML39lYryKbw/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1b8sMAAADbAAAADwAAAAAAAAAAAAAAAACYAgAAZHJzL2Rv&#10;d25yZXYueG1sUEsFBgAAAAAEAAQA9QAAAIgDAAAAAA==&#10;" path="m292100,86321l276948,58026,243586,25806,201371,4699,171297,,134531,,62534,25806,29464,58026,7785,98920,,146088r6591,43535l25133,228320r28664,31852l90754,283222r11049,3912l145973,342900r13793,l206095,284048r31763,-13843l274053,237782r18047,-31814l292100,86321xe" fillcolor="#0e365d" stroked="f">
                  <v:path arrowok="t"/>
                </v:shape>
                <v:shape id="Textbox 36" o:spid="_x0000_s1055" type="#_x0000_t202" style="position:absolute;left:2599;top:2857;width:864;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37" o:spid="_x0000_s1056" type="#_x0000_t202" style="position:absolute;left:5622;top:2003;width:36030;height:6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BD44D5" w:rsidRDefault="00CD135A">
                        <w:pPr>
                          <w:spacing w:line="285" w:lineRule="exact"/>
                          <w:rPr>
                            <w:b/>
                            <w:sz w:val="28"/>
                          </w:rPr>
                        </w:pPr>
                        <w:r>
                          <w:rPr>
                            <w:b/>
                            <w:color w:val="00426A"/>
                            <w:sz w:val="28"/>
                          </w:rPr>
                          <w:t>LEARN</w:t>
                        </w:r>
                        <w:r>
                          <w:rPr>
                            <w:b/>
                            <w:color w:val="00426A"/>
                            <w:spacing w:val="2"/>
                            <w:sz w:val="28"/>
                          </w:rPr>
                          <w:t xml:space="preserve"> </w:t>
                        </w:r>
                        <w:r>
                          <w:rPr>
                            <w:b/>
                            <w:color w:val="00426A"/>
                            <w:spacing w:val="-4"/>
                            <w:sz w:val="28"/>
                          </w:rPr>
                          <w:t>MORE</w:t>
                        </w:r>
                      </w:p>
                      <w:p w:rsidR="00BD44D5" w:rsidRDefault="00CD135A">
                        <w:pPr>
                          <w:spacing w:before="131" w:line="280" w:lineRule="exact"/>
                          <w:rPr>
                            <w:sz w:val="23"/>
                          </w:rPr>
                        </w:pPr>
                        <w:r>
                          <w:rPr>
                            <w:color w:val="00426A"/>
                            <w:sz w:val="23"/>
                          </w:rPr>
                          <w:t>For</w:t>
                        </w:r>
                        <w:r>
                          <w:rPr>
                            <w:color w:val="00426A"/>
                            <w:spacing w:val="-6"/>
                            <w:sz w:val="23"/>
                          </w:rPr>
                          <w:t xml:space="preserve"> </w:t>
                        </w:r>
                        <w:r>
                          <w:rPr>
                            <w:color w:val="00426A"/>
                            <w:sz w:val="23"/>
                          </w:rPr>
                          <w:t>more</w:t>
                        </w:r>
                        <w:r>
                          <w:rPr>
                            <w:color w:val="00426A"/>
                            <w:spacing w:val="-5"/>
                            <w:sz w:val="23"/>
                          </w:rPr>
                          <w:t xml:space="preserve"> </w:t>
                        </w:r>
                        <w:r>
                          <w:rPr>
                            <w:color w:val="00426A"/>
                            <w:sz w:val="23"/>
                          </w:rPr>
                          <w:t>information</w:t>
                        </w:r>
                        <w:r>
                          <w:rPr>
                            <w:color w:val="00426A"/>
                            <w:spacing w:val="-1"/>
                            <w:sz w:val="23"/>
                          </w:rPr>
                          <w:t xml:space="preserve"> </w:t>
                        </w:r>
                        <w:r>
                          <w:rPr>
                            <w:color w:val="00426A"/>
                            <w:sz w:val="23"/>
                          </w:rPr>
                          <w:t>on</w:t>
                        </w:r>
                        <w:r>
                          <w:rPr>
                            <w:color w:val="00426A"/>
                            <w:spacing w:val="1"/>
                            <w:sz w:val="23"/>
                          </w:rPr>
                          <w:t xml:space="preserve"> </w:t>
                        </w:r>
                        <w:r>
                          <w:rPr>
                            <w:color w:val="00426A"/>
                            <w:sz w:val="23"/>
                          </w:rPr>
                          <w:t>Designated</w:t>
                        </w:r>
                        <w:r>
                          <w:rPr>
                            <w:color w:val="00426A"/>
                            <w:spacing w:val="-6"/>
                            <w:sz w:val="23"/>
                          </w:rPr>
                          <w:t xml:space="preserve"> </w:t>
                        </w:r>
                        <w:r>
                          <w:rPr>
                            <w:color w:val="00426A"/>
                            <w:sz w:val="23"/>
                          </w:rPr>
                          <w:t>Business</w:t>
                        </w:r>
                        <w:r>
                          <w:rPr>
                            <w:color w:val="00426A"/>
                            <w:spacing w:val="-4"/>
                            <w:sz w:val="23"/>
                          </w:rPr>
                          <w:t xml:space="preserve"> </w:t>
                        </w:r>
                        <w:r>
                          <w:rPr>
                            <w:color w:val="00426A"/>
                            <w:sz w:val="23"/>
                          </w:rPr>
                          <w:t>Groups,</w:t>
                        </w:r>
                        <w:r>
                          <w:rPr>
                            <w:color w:val="00426A"/>
                            <w:spacing w:val="4"/>
                            <w:sz w:val="23"/>
                          </w:rPr>
                          <w:t xml:space="preserve"> </w:t>
                        </w:r>
                        <w:r>
                          <w:rPr>
                            <w:color w:val="00426A"/>
                            <w:sz w:val="23"/>
                          </w:rPr>
                          <w:t>go</w:t>
                        </w:r>
                        <w:r>
                          <w:rPr>
                            <w:color w:val="00426A"/>
                            <w:spacing w:val="-6"/>
                            <w:sz w:val="23"/>
                          </w:rPr>
                          <w:t xml:space="preserve"> </w:t>
                        </w:r>
                        <w:r>
                          <w:rPr>
                            <w:color w:val="00426A"/>
                            <w:spacing w:val="-5"/>
                            <w:sz w:val="23"/>
                          </w:rPr>
                          <w:t>to:</w:t>
                        </w:r>
                      </w:p>
                      <w:p w:rsidR="00BD44D5" w:rsidRDefault="00CD135A">
                        <w:pPr>
                          <w:spacing w:line="276" w:lineRule="exact"/>
                          <w:rPr>
                            <w:b/>
                            <w:sz w:val="23"/>
                          </w:rPr>
                        </w:pPr>
                        <w:hyperlink r:id="rId17">
                          <w:r>
                            <w:rPr>
                              <w:b/>
                              <w:color w:val="00426A"/>
                              <w:spacing w:val="-2"/>
                              <w:sz w:val="23"/>
                              <w:u w:val="single" w:color="00426A"/>
                            </w:rPr>
                            <w:t>austrac.gov.au/chapter-3-designated-business-groups</w:t>
                          </w:r>
                        </w:hyperlink>
                      </w:p>
                    </w:txbxContent>
                  </v:textbox>
                </v:shape>
                <w10:wrap type="topAndBottom" anchorx="page"/>
              </v:group>
            </w:pict>
          </mc:Fallback>
        </mc:AlternateContent>
      </w:r>
    </w:p>
    <w:p w:rsidR="00BD44D5" w:rsidRDefault="00BD44D5">
      <w:pPr>
        <w:rPr>
          <w:sz w:val="20"/>
        </w:rPr>
        <w:sectPr w:rsidR="00BD44D5">
          <w:pgSz w:w="11910" w:h="16840"/>
          <w:pgMar w:top="1280" w:right="0" w:bottom="720" w:left="0" w:header="494" w:footer="525" w:gutter="0"/>
          <w:cols w:space="720"/>
        </w:sectPr>
      </w:pPr>
    </w:p>
    <w:p w:rsidR="00BD44D5" w:rsidRDefault="00BD44D5">
      <w:pPr>
        <w:pStyle w:val="BodyText"/>
        <w:spacing w:before="129"/>
        <w:rPr>
          <w:sz w:val="36"/>
        </w:rPr>
      </w:pPr>
    </w:p>
    <w:p w:rsidR="00BD44D5" w:rsidRDefault="00CD135A">
      <w:pPr>
        <w:pStyle w:val="Heading1"/>
      </w:pPr>
      <w:bookmarkStart w:id="33" w:name="Conducting_an_ML/TF_risk_assessment"/>
      <w:bookmarkStart w:id="34" w:name="_bookmark9"/>
      <w:bookmarkEnd w:id="33"/>
      <w:bookmarkEnd w:id="34"/>
      <w:r>
        <w:rPr>
          <w:color w:val="00426A"/>
        </w:rPr>
        <w:t>CONDUCTING</w:t>
      </w:r>
      <w:r>
        <w:rPr>
          <w:color w:val="00426A"/>
          <w:spacing w:val="-2"/>
        </w:rPr>
        <w:t xml:space="preserve"> </w:t>
      </w:r>
      <w:r>
        <w:rPr>
          <w:color w:val="00426A"/>
        </w:rPr>
        <w:t>AN ML/TF</w:t>
      </w:r>
      <w:r>
        <w:rPr>
          <w:color w:val="00426A"/>
          <w:spacing w:val="5"/>
        </w:rPr>
        <w:t xml:space="preserve"> </w:t>
      </w:r>
      <w:r>
        <w:rPr>
          <w:color w:val="00426A"/>
        </w:rPr>
        <w:t>RISK</w:t>
      </w:r>
      <w:r>
        <w:rPr>
          <w:color w:val="00426A"/>
          <w:spacing w:val="-3"/>
        </w:rPr>
        <w:t xml:space="preserve"> </w:t>
      </w:r>
      <w:r>
        <w:rPr>
          <w:color w:val="00426A"/>
          <w:spacing w:val="-2"/>
        </w:rPr>
        <w:t>ASSESSMENT</w:t>
      </w:r>
    </w:p>
    <w:p w:rsidR="00BD44D5" w:rsidRDefault="00CD135A">
      <w:pPr>
        <w:pStyle w:val="BodyText"/>
        <w:spacing w:before="125"/>
        <w:ind w:left="1440"/>
      </w:pPr>
      <w:r>
        <w:rPr>
          <w:color w:val="252525"/>
        </w:rPr>
        <w:t>You</w:t>
      </w:r>
      <w:r>
        <w:rPr>
          <w:color w:val="252525"/>
          <w:spacing w:val="-5"/>
        </w:rPr>
        <w:t xml:space="preserve"> </w:t>
      </w:r>
      <w:r>
        <w:rPr>
          <w:color w:val="252525"/>
        </w:rPr>
        <w:t>must</w:t>
      </w:r>
      <w:r>
        <w:rPr>
          <w:color w:val="252525"/>
          <w:spacing w:val="-6"/>
        </w:rPr>
        <w:t xml:space="preserve"> </w:t>
      </w:r>
      <w:r>
        <w:rPr>
          <w:color w:val="252525"/>
        </w:rPr>
        <w:t>complete</w:t>
      </w:r>
      <w:r>
        <w:rPr>
          <w:color w:val="252525"/>
          <w:spacing w:val="-4"/>
        </w:rPr>
        <w:t xml:space="preserve"> </w:t>
      </w:r>
      <w:r>
        <w:rPr>
          <w:color w:val="252525"/>
        </w:rPr>
        <w:t>a</w:t>
      </w:r>
      <w:r>
        <w:rPr>
          <w:color w:val="252525"/>
          <w:spacing w:val="-4"/>
        </w:rPr>
        <w:t xml:space="preserve"> </w:t>
      </w:r>
      <w:r>
        <w:rPr>
          <w:color w:val="252525"/>
        </w:rPr>
        <w:t>risk</w:t>
      </w:r>
      <w:r>
        <w:rPr>
          <w:color w:val="252525"/>
          <w:spacing w:val="-4"/>
        </w:rPr>
        <w:t xml:space="preserve"> </w:t>
      </w:r>
      <w:r>
        <w:rPr>
          <w:color w:val="252525"/>
        </w:rPr>
        <w:t>assessment</w:t>
      </w:r>
      <w:r>
        <w:rPr>
          <w:color w:val="252525"/>
          <w:spacing w:val="-1"/>
        </w:rPr>
        <w:t xml:space="preserve"> </w:t>
      </w:r>
      <w:r>
        <w:rPr>
          <w:color w:val="252525"/>
        </w:rPr>
        <w:t>to</w:t>
      </w:r>
      <w:r>
        <w:rPr>
          <w:color w:val="252525"/>
          <w:spacing w:val="-1"/>
        </w:rPr>
        <w:t xml:space="preserve"> </w:t>
      </w:r>
      <w:r>
        <w:rPr>
          <w:color w:val="252525"/>
        </w:rPr>
        <w:t>identify</w:t>
      </w:r>
      <w:r>
        <w:rPr>
          <w:color w:val="252525"/>
          <w:spacing w:val="-3"/>
        </w:rPr>
        <w:t xml:space="preserve"> </w:t>
      </w:r>
      <w:r>
        <w:rPr>
          <w:color w:val="252525"/>
        </w:rPr>
        <w:t>the</w:t>
      </w:r>
      <w:r>
        <w:rPr>
          <w:color w:val="252525"/>
          <w:spacing w:val="-4"/>
        </w:rPr>
        <w:t xml:space="preserve"> </w:t>
      </w:r>
      <w:r>
        <w:rPr>
          <w:color w:val="252525"/>
        </w:rPr>
        <w:t>money</w:t>
      </w:r>
      <w:r>
        <w:rPr>
          <w:color w:val="252525"/>
          <w:spacing w:val="-2"/>
        </w:rPr>
        <w:t xml:space="preserve"> </w:t>
      </w:r>
      <w:r>
        <w:rPr>
          <w:color w:val="252525"/>
        </w:rPr>
        <w:t>laundering</w:t>
      </w:r>
      <w:r>
        <w:rPr>
          <w:color w:val="252525"/>
          <w:spacing w:val="-2"/>
        </w:rPr>
        <w:t xml:space="preserve"> </w:t>
      </w:r>
      <w:r>
        <w:rPr>
          <w:color w:val="252525"/>
        </w:rPr>
        <w:t>and</w:t>
      </w:r>
      <w:r>
        <w:rPr>
          <w:color w:val="252525"/>
          <w:spacing w:val="-1"/>
        </w:rPr>
        <w:t xml:space="preserve"> </w:t>
      </w:r>
      <w:r>
        <w:rPr>
          <w:color w:val="252525"/>
        </w:rPr>
        <w:t>terrorism</w:t>
      </w:r>
      <w:r>
        <w:rPr>
          <w:color w:val="252525"/>
          <w:spacing w:val="-2"/>
        </w:rPr>
        <w:t xml:space="preserve"> financing</w:t>
      </w:r>
    </w:p>
    <w:p w:rsidR="00BD44D5" w:rsidRDefault="00CD135A">
      <w:pPr>
        <w:pStyle w:val="BodyText"/>
        <w:spacing w:before="19"/>
        <w:ind w:left="1440"/>
      </w:pPr>
      <w:r>
        <w:rPr>
          <w:color w:val="252525"/>
        </w:rPr>
        <w:t>(ML/TF)</w:t>
      </w:r>
      <w:r>
        <w:rPr>
          <w:color w:val="252525"/>
          <w:spacing w:val="-5"/>
        </w:rPr>
        <w:t xml:space="preserve"> </w:t>
      </w:r>
      <w:r>
        <w:rPr>
          <w:color w:val="252525"/>
        </w:rPr>
        <w:t>risks</w:t>
      </w:r>
      <w:r>
        <w:rPr>
          <w:color w:val="252525"/>
          <w:spacing w:val="-3"/>
        </w:rPr>
        <w:t xml:space="preserve"> </w:t>
      </w:r>
      <w:r>
        <w:rPr>
          <w:color w:val="252525"/>
        </w:rPr>
        <w:t>your</w:t>
      </w:r>
      <w:r>
        <w:rPr>
          <w:color w:val="252525"/>
          <w:spacing w:val="1"/>
        </w:rPr>
        <w:t xml:space="preserve"> </w:t>
      </w:r>
      <w:r>
        <w:rPr>
          <w:color w:val="252525"/>
        </w:rPr>
        <w:t>business</w:t>
      </w:r>
      <w:r>
        <w:rPr>
          <w:color w:val="252525"/>
          <w:spacing w:val="-4"/>
        </w:rPr>
        <w:t xml:space="preserve"> </w:t>
      </w:r>
      <w:r>
        <w:rPr>
          <w:color w:val="252525"/>
        </w:rPr>
        <w:t>faces.</w:t>
      </w:r>
      <w:r>
        <w:rPr>
          <w:color w:val="252525"/>
          <w:spacing w:val="-1"/>
        </w:rPr>
        <w:t xml:space="preserve"> </w:t>
      </w:r>
      <w:r>
        <w:rPr>
          <w:color w:val="252525"/>
        </w:rPr>
        <w:t>It’s</w:t>
      </w:r>
      <w:r>
        <w:rPr>
          <w:color w:val="252525"/>
          <w:spacing w:val="-3"/>
        </w:rPr>
        <w:t xml:space="preserve"> </w:t>
      </w:r>
      <w:r>
        <w:rPr>
          <w:color w:val="252525"/>
        </w:rPr>
        <w:t>important</w:t>
      </w:r>
      <w:r>
        <w:rPr>
          <w:color w:val="252525"/>
          <w:spacing w:val="-1"/>
        </w:rPr>
        <w:t xml:space="preserve"> </w:t>
      </w:r>
      <w:r>
        <w:rPr>
          <w:color w:val="252525"/>
        </w:rPr>
        <w:t>to</w:t>
      </w:r>
      <w:r>
        <w:rPr>
          <w:color w:val="252525"/>
          <w:spacing w:val="-1"/>
        </w:rPr>
        <w:t xml:space="preserve"> </w:t>
      </w:r>
      <w:r>
        <w:rPr>
          <w:color w:val="252525"/>
        </w:rPr>
        <w:t>conduct</w:t>
      </w:r>
      <w:r>
        <w:rPr>
          <w:color w:val="252525"/>
          <w:spacing w:val="-1"/>
        </w:rPr>
        <w:t xml:space="preserve"> </w:t>
      </w:r>
      <w:r>
        <w:rPr>
          <w:color w:val="252525"/>
        </w:rPr>
        <w:t>a</w:t>
      </w:r>
      <w:r>
        <w:rPr>
          <w:color w:val="252525"/>
          <w:spacing w:val="-4"/>
        </w:rPr>
        <w:t xml:space="preserve"> </w:t>
      </w:r>
      <w:r>
        <w:rPr>
          <w:color w:val="252525"/>
        </w:rPr>
        <w:t>risk</w:t>
      </w:r>
      <w:r>
        <w:rPr>
          <w:color w:val="252525"/>
          <w:spacing w:val="-4"/>
        </w:rPr>
        <w:t xml:space="preserve"> </w:t>
      </w:r>
      <w:r>
        <w:rPr>
          <w:color w:val="252525"/>
        </w:rPr>
        <w:t>assessment</w:t>
      </w:r>
      <w:r>
        <w:rPr>
          <w:color w:val="252525"/>
          <w:spacing w:val="-6"/>
        </w:rPr>
        <w:t xml:space="preserve"> </w:t>
      </w:r>
      <w:r>
        <w:rPr>
          <w:color w:val="252525"/>
        </w:rPr>
        <w:t>so</w:t>
      </w:r>
      <w:r>
        <w:rPr>
          <w:color w:val="252525"/>
          <w:spacing w:val="-5"/>
        </w:rPr>
        <w:t xml:space="preserve"> </w:t>
      </w:r>
      <w:r>
        <w:rPr>
          <w:color w:val="252525"/>
        </w:rPr>
        <w:t>that</w:t>
      </w:r>
      <w:r>
        <w:rPr>
          <w:color w:val="252525"/>
          <w:spacing w:val="-6"/>
        </w:rPr>
        <w:t xml:space="preserve"> </w:t>
      </w:r>
      <w:r>
        <w:rPr>
          <w:color w:val="252525"/>
        </w:rPr>
        <w:t xml:space="preserve">you </w:t>
      </w:r>
      <w:r>
        <w:rPr>
          <w:color w:val="252525"/>
          <w:spacing w:val="-5"/>
        </w:rPr>
        <w:t>can</w:t>
      </w:r>
    </w:p>
    <w:p w:rsidR="00BD44D5" w:rsidRDefault="00CD135A">
      <w:pPr>
        <w:pStyle w:val="BodyText"/>
        <w:spacing w:before="24" w:line="398" w:lineRule="auto"/>
        <w:ind w:left="1440" w:right="1271"/>
        <w:rPr>
          <w:b/>
        </w:rPr>
      </w:pPr>
      <w:r>
        <w:rPr>
          <w:color w:val="252525"/>
        </w:rPr>
        <w:t>develop</w:t>
      </w:r>
      <w:r>
        <w:rPr>
          <w:color w:val="252525"/>
          <w:spacing w:val="-5"/>
        </w:rPr>
        <w:t xml:space="preserve"> </w:t>
      </w:r>
      <w:r>
        <w:rPr>
          <w:color w:val="252525"/>
        </w:rPr>
        <w:t>systems</w:t>
      </w:r>
      <w:r>
        <w:rPr>
          <w:color w:val="252525"/>
          <w:spacing w:val="-4"/>
        </w:rPr>
        <w:t xml:space="preserve"> </w:t>
      </w:r>
      <w:r>
        <w:rPr>
          <w:color w:val="252525"/>
        </w:rPr>
        <w:t>and</w:t>
      </w:r>
      <w:r>
        <w:rPr>
          <w:color w:val="252525"/>
          <w:spacing w:val="-2"/>
        </w:rPr>
        <w:t xml:space="preserve"> </w:t>
      </w:r>
      <w:r>
        <w:rPr>
          <w:color w:val="252525"/>
        </w:rPr>
        <w:t>controls</w:t>
      </w:r>
      <w:r>
        <w:rPr>
          <w:color w:val="252525"/>
          <w:spacing w:val="-4"/>
        </w:rPr>
        <w:t xml:space="preserve"> </w:t>
      </w:r>
      <w:r>
        <w:rPr>
          <w:color w:val="252525"/>
        </w:rPr>
        <w:t>to</w:t>
      </w:r>
      <w:r>
        <w:rPr>
          <w:color w:val="252525"/>
          <w:spacing w:val="-2"/>
        </w:rPr>
        <w:t xml:space="preserve"> </w:t>
      </w:r>
      <w:r>
        <w:rPr>
          <w:color w:val="252525"/>
        </w:rPr>
        <w:t>mitigate</w:t>
      </w:r>
      <w:r>
        <w:rPr>
          <w:color w:val="252525"/>
          <w:spacing w:val="-4"/>
        </w:rPr>
        <w:t xml:space="preserve"> </w:t>
      </w:r>
      <w:r>
        <w:rPr>
          <w:color w:val="252525"/>
        </w:rPr>
        <w:t>and</w:t>
      </w:r>
      <w:r>
        <w:rPr>
          <w:color w:val="252525"/>
          <w:spacing w:val="-5"/>
        </w:rPr>
        <w:t xml:space="preserve"> </w:t>
      </w:r>
      <w:r>
        <w:rPr>
          <w:color w:val="252525"/>
        </w:rPr>
        <w:t>manage your</w:t>
      </w:r>
      <w:r>
        <w:rPr>
          <w:color w:val="252525"/>
          <w:spacing w:val="-5"/>
        </w:rPr>
        <w:t xml:space="preserve"> </w:t>
      </w:r>
      <w:r>
        <w:rPr>
          <w:color w:val="252525"/>
        </w:rPr>
        <w:t>ML/TF</w:t>
      </w:r>
      <w:r>
        <w:rPr>
          <w:color w:val="252525"/>
          <w:spacing w:val="-5"/>
        </w:rPr>
        <w:t xml:space="preserve"> </w:t>
      </w:r>
      <w:r>
        <w:rPr>
          <w:color w:val="252525"/>
        </w:rPr>
        <w:t>risks and</w:t>
      </w:r>
      <w:r>
        <w:rPr>
          <w:color w:val="252525"/>
          <w:spacing w:val="-2"/>
        </w:rPr>
        <w:t xml:space="preserve"> </w:t>
      </w:r>
      <w:r>
        <w:rPr>
          <w:color w:val="252525"/>
        </w:rPr>
        <w:t>protect</w:t>
      </w:r>
      <w:r>
        <w:rPr>
          <w:color w:val="252525"/>
          <w:spacing w:val="-3"/>
        </w:rPr>
        <w:t xml:space="preserve"> </w:t>
      </w:r>
      <w:r>
        <w:rPr>
          <w:color w:val="252525"/>
        </w:rPr>
        <w:t>your</w:t>
      </w:r>
      <w:r>
        <w:rPr>
          <w:color w:val="252525"/>
          <w:spacing w:val="-1"/>
        </w:rPr>
        <w:t xml:space="preserve"> </w:t>
      </w:r>
      <w:r>
        <w:rPr>
          <w:color w:val="252525"/>
        </w:rPr>
        <w:t xml:space="preserve">business. You can watch a short video about risk assessments at: </w:t>
      </w:r>
      <w:hyperlink r:id="rId18">
        <w:r>
          <w:rPr>
            <w:b/>
            <w:u w:val="single"/>
          </w:rPr>
          <w:t>austrac.gov.au/managing-risk</w:t>
        </w:r>
      </w:hyperlink>
    </w:p>
    <w:p w:rsidR="00BD44D5" w:rsidRDefault="00CD135A">
      <w:pPr>
        <w:pStyle w:val="Heading2"/>
        <w:spacing w:before="191"/>
      </w:pPr>
      <w:bookmarkStart w:id="35" w:name="WHAT_IS_RISK?"/>
      <w:bookmarkEnd w:id="35"/>
      <w:r>
        <w:rPr>
          <w:color w:val="00426A"/>
        </w:rPr>
        <w:t>WHAT</w:t>
      </w:r>
      <w:r>
        <w:rPr>
          <w:color w:val="00426A"/>
          <w:spacing w:val="-3"/>
        </w:rPr>
        <w:t xml:space="preserve"> </w:t>
      </w:r>
      <w:r>
        <w:rPr>
          <w:color w:val="00426A"/>
        </w:rPr>
        <w:t>IS</w:t>
      </w:r>
      <w:r>
        <w:rPr>
          <w:color w:val="00426A"/>
          <w:spacing w:val="-1"/>
        </w:rPr>
        <w:t xml:space="preserve"> </w:t>
      </w:r>
      <w:r>
        <w:rPr>
          <w:color w:val="00426A"/>
          <w:spacing w:val="-2"/>
        </w:rPr>
        <w:t>RISK?</w:t>
      </w:r>
    </w:p>
    <w:p w:rsidR="00BD44D5" w:rsidRDefault="00CD135A">
      <w:pPr>
        <w:pStyle w:val="BodyText"/>
        <w:spacing w:before="151"/>
        <w:ind w:left="1440"/>
      </w:pPr>
      <w:r>
        <w:rPr>
          <w:color w:val="252525"/>
        </w:rPr>
        <w:t>Risk</w:t>
      </w:r>
      <w:r>
        <w:rPr>
          <w:color w:val="252525"/>
          <w:spacing w:val="-4"/>
        </w:rPr>
        <w:t xml:space="preserve"> </w:t>
      </w:r>
      <w:r>
        <w:rPr>
          <w:color w:val="252525"/>
        </w:rPr>
        <w:t>is</w:t>
      </w:r>
      <w:r>
        <w:rPr>
          <w:color w:val="252525"/>
          <w:spacing w:val="-4"/>
        </w:rPr>
        <w:t xml:space="preserve"> </w:t>
      </w:r>
      <w:r>
        <w:rPr>
          <w:color w:val="252525"/>
        </w:rPr>
        <w:t>a</w:t>
      </w:r>
      <w:r>
        <w:rPr>
          <w:color w:val="252525"/>
          <w:spacing w:val="-5"/>
        </w:rPr>
        <w:t xml:space="preserve"> </w:t>
      </w:r>
      <w:r>
        <w:rPr>
          <w:color w:val="252525"/>
        </w:rPr>
        <w:t xml:space="preserve">combination </w:t>
      </w:r>
      <w:r>
        <w:rPr>
          <w:color w:val="252525"/>
          <w:spacing w:val="-5"/>
        </w:rPr>
        <w:t>of:</w:t>
      </w:r>
    </w:p>
    <w:p w:rsidR="00BD44D5" w:rsidRDefault="00CD135A">
      <w:pPr>
        <w:pStyle w:val="ListParagraph"/>
        <w:numPr>
          <w:ilvl w:val="0"/>
          <w:numId w:val="24"/>
        </w:numPr>
        <w:tabs>
          <w:tab w:val="left" w:pos="2160"/>
        </w:tabs>
        <w:spacing w:before="182"/>
        <w:ind w:left="2160" w:hanging="359"/>
        <w:rPr>
          <w:rFonts w:ascii="Symbol" w:hAnsi="Symbol"/>
          <w:color w:val="252525"/>
          <w:sz w:val="23"/>
        </w:rPr>
      </w:pPr>
      <w:r>
        <w:rPr>
          <w:color w:val="252525"/>
          <w:sz w:val="23"/>
        </w:rPr>
        <w:t>the</w:t>
      </w:r>
      <w:r>
        <w:rPr>
          <w:color w:val="252525"/>
          <w:spacing w:val="-6"/>
          <w:sz w:val="23"/>
        </w:rPr>
        <w:t xml:space="preserve"> </w:t>
      </w:r>
      <w:r>
        <w:rPr>
          <w:color w:val="252525"/>
          <w:sz w:val="23"/>
        </w:rPr>
        <w:t>chance that</w:t>
      </w:r>
      <w:r>
        <w:rPr>
          <w:color w:val="252525"/>
          <w:spacing w:val="-4"/>
          <w:sz w:val="23"/>
        </w:rPr>
        <w:t xml:space="preserve"> </w:t>
      </w:r>
      <w:r>
        <w:rPr>
          <w:color w:val="252525"/>
          <w:sz w:val="23"/>
        </w:rPr>
        <w:t>something</w:t>
      </w:r>
      <w:r>
        <w:rPr>
          <w:color w:val="252525"/>
          <w:spacing w:val="-4"/>
          <w:sz w:val="23"/>
        </w:rPr>
        <w:t xml:space="preserve"> </w:t>
      </w:r>
      <w:r>
        <w:rPr>
          <w:color w:val="252525"/>
          <w:sz w:val="23"/>
        </w:rPr>
        <w:t>may</w:t>
      </w:r>
      <w:r>
        <w:rPr>
          <w:color w:val="252525"/>
          <w:spacing w:val="-5"/>
          <w:sz w:val="23"/>
        </w:rPr>
        <w:t xml:space="preserve"> </w:t>
      </w:r>
      <w:r>
        <w:rPr>
          <w:color w:val="252525"/>
          <w:sz w:val="23"/>
        </w:rPr>
        <w:t>happen</w:t>
      </w:r>
      <w:r>
        <w:rPr>
          <w:color w:val="252525"/>
          <w:spacing w:val="-6"/>
          <w:sz w:val="23"/>
        </w:rPr>
        <w:t xml:space="preserve"> </w:t>
      </w:r>
      <w:r>
        <w:rPr>
          <w:color w:val="252525"/>
          <w:spacing w:val="-2"/>
          <w:sz w:val="23"/>
        </w:rPr>
        <w:t>(likelihood)</w:t>
      </w:r>
    </w:p>
    <w:p w:rsidR="00BD44D5" w:rsidRDefault="00CD135A">
      <w:pPr>
        <w:pStyle w:val="ListParagraph"/>
        <w:numPr>
          <w:ilvl w:val="0"/>
          <w:numId w:val="24"/>
        </w:numPr>
        <w:tabs>
          <w:tab w:val="left" w:pos="2160"/>
        </w:tabs>
        <w:spacing w:before="137"/>
        <w:ind w:left="2160" w:hanging="359"/>
        <w:rPr>
          <w:rFonts w:ascii="Symbol" w:hAnsi="Symbol"/>
          <w:color w:val="252525"/>
          <w:sz w:val="23"/>
        </w:rPr>
      </w:pPr>
      <w:r>
        <w:rPr>
          <w:color w:val="252525"/>
          <w:sz w:val="23"/>
        </w:rPr>
        <w:t>the</w:t>
      </w:r>
      <w:r>
        <w:rPr>
          <w:color w:val="252525"/>
          <w:spacing w:val="-6"/>
          <w:sz w:val="23"/>
        </w:rPr>
        <w:t xml:space="preserve"> </w:t>
      </w:r>
      <w:r>
        <w:rPr>
          <w:color w:val="252525"/>
          <w:sz w:val="23"/>
        </w:rPr>
        <w:t>degree</w:t>
      </w:r>
      <w:r>
        <w:rPr>
          <w:color w:val="252525"/>
          <w:spacing w:val="-4"/>
          <w:sz w:val="23"/>
        </w:rPr>
        <w:t xml:space="preserve"> </w:t>
      </w:r>
      <w:r>
        <w:rPr>
          <w:color w:val="252525"/>
          <w:sz w:val="23"/>
        </w:rPr>
        <w:t>of damage</w:t>
      </w:r>
      <w:r>
        <w:rPr>
          <w:color w:val="252525"/>
          <w:spacing w:val="-4"/>
          <w:sz w:val="23"/>
        </w:rPr>
        <w:t xml:space="preserve"> </w:t>
      </w:r>
      <w:r>
        <w:rPr>
          <w:color w:val="252525"/>
          <w:sz w:val="23"/>
        </w:rPr>
        <w:t>or</w:t>
      </w:r>
      <w:r>
        <w:rPr>
          <w:color w:val="252525"/>
          <w:spacing w:val="-5"/>
          <w:sz w:val="23"/>
        </w:rPr>
        <w:t xml:space="preserve"> </w:t>
      </w:r>
      <w:r>
        <w:rPr>
          <w:color w:val="252525"/>
          <w:sz w:val="23"/>
        </w:rPr>
        <w:t>loss that</w:t>
      </w:r>
      <w:r>
        <w:rPr>
          <w:color w:val="252525"/>
          <w:spacing w:val="-1"/>
          <w:sz w:val="23"/>
        </w:rPr>
        <w:t xml:space="preserve"> </w:t>
      </w:r>
      <w:r>
        <w:rPr>
          <w:color w:val="252525"/>
          <w:sz w:val="23"/>
        </w:rPr>
        <w:t>may</w:t>
      </w:r>
      <w:r>
        <w:rPr>
          <w:color w:val="252525"/>
          <w:spacing w:val="-4"/>
          <w:sz w:val="23"/>
        </w:rPr>
        <w:t xml:space="preserve"> </w:t>
      </w:r>
      <w:r>
        <w:rPr>
          <w:color w:val="252525"/>
          <w:sz w:val="23"/>
        </w:rPr>
        <w:t>result</w:t>
      </w:r>
      <w:r>
        <w:rPr>
          <w:color w:val="252525"/>
          <w:spacing w:val="-7"/>
          <w:sz w:val="23"/>
        </w:rPr>
        <w:t xml:space="preserve"> </w:t>
      </w:r>
      <w:r>
        <w:rPr>
          <w:color w:val="252525"/>
          <w:sz w:val="23"/>
        </w:rPr>
        <w:t>if</w:t>
      </w:r>
      <w:r>
        <w:rPr>
          <w:color w:val="252525"/>
          <w:spacing w:val="-5"/>
          <w:sz w:val="23"/>
        </w:rPr>
        <w:t xml:space="preserve"> </w:t>
      </w:r>
      <w:r>
        <w:rPr>
          <w:color w:val="252525"/>
          <w:sz w:val="23"/>
        </w:rPr>
        <w:t>it</w:t>
      </w:r>
      <w:r>
        <w:rPr>
          <w:color w:val="252525"/>
          <w:spacing w:val="-2"/>
          <w:sz w:val="23"/>
        </w:rPr>
        <w:t xml:space="preserve"> </w:t>
      </w:r>
      <w:r>
        <w:rPr>
          <w:color w:val="252525"/>
          <w:sz w:val="23"/>
        </w:rPr>
        <w:t>does</w:t>
      </w:r>
      <w:r>
        <w:rPr>
          <w:color w:val="252525"/>
          <w:spacing w:val="1"/>
          <w:sz w:val="23"/>
        </w:rPr>
        <w:t xml:space="preserve"> </w:t>
      </w:r>
      <w:r>
        <w:rPr>
          <w:color w:val="252525"/>
          <w:sz w:val="23"/>
        </w:rPr>
        <w:t>occur</w:t>
      </w:r>
      <w:r>
        <w:rPr>
          <w:color w:val="252525"/>
          <w:spacing w:val="1"/>
          <w:sz w:val="23"/>
        </w:rPr>
        <w:t xml:space="preserve"> </w:t>
      </w:r>
      <w:r>
        <w:rPr>
          <w:color w:val="252525"/>
          <w:spacing w:val="-2"/>
          <w:sz w:val="23"/>
        </w:rPr>
        <w:t>(impact).</w:t>
      </w:r>
    </w:p>
    <w:p w:rsidR="00BD44D5" w:rsidRDefault="00BD44D5">
      <w:pPr>
        <w:pStyle w:val="BodyText"/>
        <w:spacing w:before="221"/>
      </w:pPr>
    </w:p>
    <w:p w:rsidR="00BD44D5" w:rsidRDefault="00CD135A">
      <w:pPr>
        <w:pStyle w:val="Heading2"/>
      </w:pPr>
      <w:bookmarkStart w:id="36" w:name="MANAGING_YOUR_RISKS"/>
      <w:bookmarkEnd w:id="36"/>
      <w:r>
        <w:rPr>
          <w:color w:val="00426A"/>
        </w:rPr>
        <w:t>MANAGING</w:t>
      </w:r>
      <w:r>
        <w:rPr>
          <w:color w:val="00426A"/>
          <w:spacing w:val="-5"/>
        </w:rPr>
        <w:t xml:space="preserve"> </w:t>
      </w:r>
      <w:r>
        <w:rPr>
          <w:color w:val="00426A"/>
        </w:rPr>
        <w:t>YOUR</w:t>
      </w:r>
      <w:r>
        <w:rPr>
          <w:color w:val="00426A"/>
          <w:spacing w:val="-4"/>
        </w:rPr>
        <w:t xml:space="preserve"> RISKS</w:t>
      </w:r>
    </w:p>
    <w:p w:rsidR="00BD44D5" w:rsidRDefault="00CD135A">
      <w:pPr>
        <w:pStyle w:val="BodyText"/>
        <w:spacing w:before="151"/>
        <w:ind w:left="1440"/>
      </w:pPr>
      <w:r>
        <w:rPr>
          <w:color w:val="252525"/>
        </w:rPr>
        <w:t>The</w:t>
      </w:r>
      <w:r>
        <w:rPr>
          <w:color w:val="252525"/>
          <w:spacing w:val="-3"/>
        </w:rPr>
        <w:t xml:space="preserve"> </w:t>
      </w:r>
      <w:r>
        <w:rPr>
          <w:color w:val="252525"/>
        </w:rPr>
        <w:t>four</w:t>
      </w:r>
      <w:r>
        <w:rPr>
          <w:color w:val="252525"/>
          <w:spacing w:val="1"/>
        </w:rPr>
        <w:t xml:space="preserve"> </w:t>
      </w:r>
      <w:r>
        <w:rPr>
          <w:color w:val="252525"/>
        </w:rPr>
        <w:t>basic</w:t>
      </w:r>
      <w:r>
        <w:rPr>
          <w:color w:val="252525"/>
          <w:spacing w:val="-6"/>
        </w:rPr>
        <w:t xml:space="preserve"> </w:t>
      </w:r>
      <w:r>
        <w:rPr>
          <w:color w:val="252525"/>
        </w:rPr>
        <w:t>steps</w:t>
      </w:r>
      <w:r>
        <w:rPr>
          <w:color w:val="252525"/>
          <w:spacing w:val="-3"/>
        </w:rPr>
        <w:t xml:space="preserve"> </w:t>
      </w:r>
      <w:r>
        <w:rPr>
          <w:color w:val="252525"/>
        </w:rPr>
        <w:t>of</w:t>
      </w:r>
      <w:r>
        <w:rPr>
          <w:color w:val="252525"/>
          <w:spacing w:val="-4"/>
        </w:rPr>
        <w:t xml:space="preserve"> </w:t>
      </w:r>
      <w:r>
        <w:rPr>
          <w:color w:val="252525"/>
        </w:rPr>
        <w:t>risk</w:t>
      </w:r>
      <w:r>
        <w:rPr>
          <w:color w:val="252525"/>
          <w:spacing w:val="-3"/>
        </w:rPr>
        <w:t xml:space="preserve"> </w:t>
      </w:r>
      <w:r>
        <w:rPr>
          <w:color w:val="252525"/>
        </w:rPr>
        <w:t>management</w:t>
      </w:r>
      <w:r>
        <w:rPr>
          <w:color w:val="252525"/>
          <w:spacing w:val="-5"/>
        </w:rPr>
        <w:t xml:space="preserve"> </w:t>
      </w:r>
      <w:r>
        <w:rPr>
          <w:color w:val="252525"/>
          <w:spacing w:val="-2"/>
        </w:rPr>
        <w:t>include:</w:t>
      </w:r>
    </w:p>
    <w:p w:rsidR="00BD44D5" w:rsidRDefault="00CD135A">
      <w:pPr>
        <w:pStyle w:val="ListParagraph"/>
        <w:numPr>
          <w:ilvl w:val="0"/>
          <w:numId w:val="21"/>
        </w:numPr>
        <w:tabs>
          <w:tab w:val="left" w:pos="2160"/>
        </w:tabs>
        <w:spacing w:before="174"/>
        <w:ind w:left="2160" w:hanging="359"/>
        <w:rPr>
          <w:sz w:val="23"/>
        </w:rPr>
      </w:pPr>
      <w:r>
        <w:rPr>
          <w:color w:val="252525"/>
          <w:sz w:val="23"/>
        </w:rPr>
        <w:t>identifying</w:t>
      </w:r>
      <w:r>
        <w:rPr>
          <w:color w:val="252525"/>
          <w:spacing w:val="-4"/>
          <w:sz w:val="23"/>
        </w:rPr>
        <w:t xml:space="preserve"> </w:t>
      </w:r>
      <w:r>
        <w:rPr>
          <w:color w:val="252525"/>
          <w:sz w:val="23"/>
        </w:rPr>
        <w:t>the</w:t>
      </w:r>
      <w:r>
        <w:rPr>
          <w:color w:val="252525"/>
          <w:spacing w:val="-5"/>
          <w:sz w:val="23"/>
        </w:rPr>
        <w:t xml:space="preserve"> </w:t>
      </w:r>
      <w:r>
        <w:rPr>
          <w:color w:val="252525"/>
          <w:sz w:val="23"/>
        </w:rPr>
        <w:t>risks</w:t>
      </w:r>
      <w:r>
        <w:rPr>
          <w:color w:val="252525"/>
          <w:spacing w:val="-5"/>
          <w:sz w:val="23"/>
        </w:rPr>
        <w:t xml:space="preserve"> </w:t>
      </w:r>
      <w:r>
        <w:rPr>
          <w:color w:val="252525"/>
          <w:sz w:val="23"/>
        </w:rPr>
        <w:t>your</w:t>
      </w:r>
      <w:r>
        <w:rPr>
          <w:color w:val="252525"/>
          <w:spacing w:val="-5"/>
          <w:sz w:val="23"/>
        </w:rPr>
        <w:t xml:space="preserve"> </w:t>
      </w:r>
      <w:r>
        <w:rPr>
          <w:color w:val="252525"/>
          <w:sz w:val="23"/>
        </w:rPr>
        <w:t>business</w:t>
      </w:r>
      <w:r>
        <w:rPr>
          <w:color w:val="252525"/>
          <w:spacing w:val="-5"/>
          <w:sz w:val="23"/>
        </w:rPr>
        <w:t xml:space="preserve"> </w:t>
      </w:r>
      <w:r>
        <w:rPr>
          <w:color w:val="252525"/>
          <w:sz w:val="23"/>
        </w:rPr>
        <w:t>reasonably</w:t>
      </w:r>
      <w:r>
        <w:rPr>
          <w:color w:val="252525"/>
          <w:spacing w:val="-4"/>
          <w:sz w:val="23"/>
        </w:rPr>
        <w:t xml:space="preserve"> faces</w:t>
      </w:r>
    </w:p>
    <w:p w:rsidR="00BD44D5" w:rsidRDefault="00CD135A">
      <w:pPr>
        <w:pStyle w:val="ListParagraph"/>
        <w:numPr>
          <w:ilvl w:val="0"/>
          <w:numId w:val="21"/>
        </w:numPr>
        <w:tabs>
          <w:tab w:val="left" w:pos="2160"/>
        </w:tabs>
        <w:spacing w:before="145"/>
        <w:ind w:left="2160" w:hanging="359"/>
        <w:rPr>
          <w:sz w:val="23"/>
        </w:rPr>
      </w:pPr>
      <w:r>
        <w:rPr>
          <w:color w:val="252525"/>
          <w:sz w:val="23"/>
        </w:rPr>
        <w:t>assessing</w:t>
      </w:r>
      <w:r>
        <w:rPr>
          <w:color w:val="252525"/>
          <w:spacing w:val="-4"/>
          <w:sz w:val="23"/>
        </w:rPr>
        <w:t xml:space="preserve"> </w:t>
      </w:r>
      <w:r>
        <w:rPr>
          <w:color w:val="252525"/>
          <w:sz w:val="23"/>
        </w:rPr>
        <w:t>and</w:t>
      </w:r>
      <w:r>
        <w:rPr>
          <w:color w:val="252525"/>
          <w:spacing w:val="-5"/>
          <w:sz w:val="23"/>
        </w:rPr>
        <w:t xml:space="preserve"> </w:t>
      </w:r>
      <w:r>
        <w:rPr>
          <w:color w:val="252525"/>
          <w:sz w:val="23"/>
        </w:rPr>
        <w:t>measuring</w:t>
      </w:r>
      <w:r>
        <w:rPr>
          <w:color w:val="252525"/>
          <w:spacing w:val="-2"/>
          <w:sz w:val="23"/>
        </w:rPr>
        <w:t xml:space="preserve"> </w:t>
      </w:r>
      <w:r>
        <w:rPr>
          <w:color w:val="252525"/>
          <w:sz w:val="23"/>
        </w:rPr>
        <w:t>your</w:t>
      </w:r>
      <w:r>
        <w:rPr>
          <w:color w:val="252525"/>
          <w:spacing w:val="-5"/>
          <w:sz w:val="23"/>
        </w:rPr>
        <w:t xml:space="preserve"> </w:t>
      </w:r>
      <w:r>
        <w:rPr>
          <w:color w:val="252525"/>
          <w:sz w:val="23"/>
        </w:rPr>
        <w:t>identified</w:t>
      </w:r>
      <w:r>
        <w:rPr>
          <w:color w:val="252525"/>
          <w:spacing w:val="-3"/>
          <w:sz w:val="23"/>
        </w:rPr>
        <w:t xml:space="preserve"> </w:t>
      </w:r>
      <w:r>
        <w:rPr>
          <w:color w:val="252525"/>
          <w:spacing w:val="-2"/>
          <w:sz w:val="23"/>
        </w:rPr>
        <w:t>risks</w:t>
      </w:r>
    </w:p>
    <w:p w:rsidR="00BD44D5" w:rsidRDefault="00CD135A">
      <w:pPr>
        <w:pStyle w:val="ListParagraph"/>
        <w:numPr>
          <w:ilvl w:val="0"/>
          <w:numId w:val="21"/>
        </w:numPr>
        <w:tabs>
          <w:tab w:val="left" w:pos="2160"/>
        </w:tabs>
        <w:spacing w:before="139"/>
        <w:ind w:left="2160" w:hanging="359"/>
        <w:rPr>
          <w:sz w:val="23"/>
        </w:rPr>
      </w:pPr>
      <w:r>
        <w:rPr>
          <w:color w:val="252525"/>
          <w:sz w:val="23"/>
        </w:rPr>
        <w:t>applying</w:t>
      </w:r>
      <w:r>
        <w:rPr>
          <w:color w:val="252525"/>
          <w:spacing w:val="-4"/>
          <w:sz w:val="23"/>
        </w:rPr>
        <w:t xml:space="preserve"> </w:t>
      </w:r>
      <w:r>
        <w:rPr>
          <w:color w:val="252525"/>
          <w:sz w:val="23"/>
        </w:rPr>
        <w:t>controls</w:t>
      </w:r>
      <w:r>
        <w:rPr>
          <w:color w:val="252525"/>
          <w:spacing w:val="-5"/>
          <w:sz w:val="23"/>
        </w:rPr>
        <w:t xml:space="preserve"> </w:t>
      </w:r>
      <w:r>
        <w:rPr>
          <w:color w:val="252525"/>
          <w:sz w:val="23"/>
        </w:rPr>
        <w:t>to</w:t>
      </w:r>
      <w:r>
        <w:rPr>
          <w:color w:val="252525"/>
          <w:spacing w:val="-7"/>
          <w:sz w:val="23"/>
        </w:rPr>
        <w:t xml:space="preserve"> </w:t>
      </w:r>
      <w:r>
        <w:rPr>
          <w:color w:val="252525"/>
          <w:sz w:val="23"/>
        </w:rPr>
        <w:t>mitigate</w:t>
      </w:r>
      <w:r>
        <w:rPr>
          <w:color w:val="252525"/>
          <w:spacing w:val="-1"/>
          <w:sz w:val="23"/>
        </w:rPr>
        <w:t xml:space="preserve"> </w:t>
      </w:r>
      <w:r>
        <w:rPr>
          <w:color w:val="252525"/>
          <w:sz w:val="23"/>
        </w:rPr>
        <w:t>and</w:t>
      </w:r>
      <w:r>
        <w:rPr>
          <w:color w:val="252525"/>
          <w:spacing w:val="-2"/>
          <w:sz w:val="23"/>
        </w:rPr>
        <w:t xml:space="preserve"> </w:t>
      </w:r>
      <w:r>
        <w:rPr>
          <w:color w:val="252525"/>
          <w:sz w:val="23"/>
        </w:rPr>
        <w:t>manage</w:t>
      </w:r>
      <w:r>
        <w:rPr>
          <w:color w:val="252525"/>
          <w:spacing w:val="-5"/>
          <w:sz w:val="23"/>
        </w:rPr>
        <w:t xml:space="preserve"> </w:t>
      </w:r>
      <w:r>
        <w:rPr>
          <w:color w:val="252525"/>
          <w:sz w:val="23"/>
        </w:rPr>
        <w:t>your</w:t>
      </w:r>
      <w:r>
        <w:rPr>
          <w:color w:val="252525"/>
          <w:spacing w:val="-3"/>
          <w:sz w:val="23"/>
        </w:rPr>
        <w:t xml:space="preserve"> </w:t>
      </w:r>
      <w:r>
        <w:rPr>
          <w:color w:val="252525"/>
          <w:spacing w:val="-2"/>
          <w:sz w:val="23"/>
        </w:rPr>
        <w:t>risks</w:t>
      </w:r>
    </w:p>
    <w:p w:rsidR="00BD44D5" w:rsidRDefault="00CD135A">
      <w:pPr>
        <w:pStyle w:val="ListParagraph"/>
        <w:numPr>
          <w:ilvl w:val="0"/>
          <w:numId w:val="21"/>
        </w:numPr>
        <w:tabs>
          <w:tab w:val="left" w:pos="2160"/>
        </w:tabs>
        <w:spacing w:before="139"/>
        <w:ind w:left="2160" w:hanging="359"/>
        <w:rPr>
          <w:sz w:val="23"/>
        </w:rPr>
      </w:pPr>
      <w:r>
        <w:rPr>
          <w:color w:val="252525"/>
          <w:sz w:val="23"/>
        </w:rPr>
        <w:t>monitoring</w:t>
      </w:r>
      <w:r>
        <w:rPr>
          <w:color w:val="252525"/>
          <w:spacing w:val="-7"/>
          <w:sz w:val="23"/>
        </w:rPr>
        <w:t xml:space="preserve"> </w:t>
      </w:r>
      <w:r>
        <w:rPr>
          <w:color w:val="252525"/>
          <w:sz w:val="23"/>
        </w:rPr>
        <w:t>and</w:t>
      </w:r>
      <w:r>
        <w:rPr>
          <w:color w:val="252525"/>
          <w:spacing w:val="-6"/>
          <w:sz w:val="23"/>
        </w:rPr>
        <w:t xml:space="preserve"> </w:t>
      </w:r>
      <w:r>
        <w:rPr>
          <w:color w:val="252525"/>
          <w:sz w:val="23"/>
        </w:rPr>
        <w:t>reviewing</w:t>
      </w:r>
      <w:r>
        <w:rPr>
          <w:color w:val="252525"/>
          <w:spacing w:val="-1"/>
          <w:sz w:val="23"/>
        </w:rPr>
        <w:t xml:space="preserve"> </w:t>
      </w:r>
      <w:r>
        <w:rPr>
          <w:color w:val="252525"/>
          <w:sz w:val="23"/>
        </w:rPr>
        <w:t>the</w:t>
      </w:r>
      <w:r>
        <w:rPr>
          <w:color w:val="252525"/>
          <w:spacing w:val="-5"/>
          <w:sz w:val="23"/>
        </w:rPr>
        <w:t xml:space="preserve"> </w:t>
      </w:r>
      <w:r>
        <w:rPr>
          <w:color w:val="252525"/>
          <w:sz w:val="23"/>
        </w:rPr>
        <w:t>effectiveness</w:t>
      </w:r>
      <w:r>
        <w:rPr>
          <w:color w:val="252525"/>
          <w:spacing w:val="-4"/>
          <w:sz w:val="23"/>
        </w:rPr>
        <w:t xml:space="preserve"> </w:t>
      </w:r>
      <w:r>
        <w:rPr>
          <w:color w:val="252525"/>
          <w:sz w:val="23"/>
        </w:rPr>
        <w:t>of</w:t>
      </w:r>
      <w:r>
        <w:rPr>
          <w:color w:val="252525"/>
          <w:spacing w:val="-1"/>
          <w:sz w:val="23"/>
        </w:rPr>
        <w:t xml:space="preserve"> </w:t>
      </w:r>
      <w:r>
        <w:rPr>
          <w:color w:val="252525"/>
          <w:sz w:val="23"/>
        </w:rPr>
        <w:t>your</w:t>
      </w:r>
      <w:r>
        <w:rPr>
          <w:color w:val="252525"/>
          <w:spacing w:val="-1"/>
          <w:sz w:val="23"/>
        </w:rPr>
        <w:t xml:space="preserve"> </w:t>
      </w:r>
      <w:r>
        <w:rPr>
          <w:color w:val="252525"/>
          <w:spacing w:val="-2"/>
          <w:sz w:val="23"/>
        </w:rPr>
        <w:t>controls.</w:t>
      </w:r>
    </w:p>
    <w:p w:rsidR="00BD44D5" w:rsidRDefault="00BD44D5">
      <w:pPr>
        <w:pStyle w:val="BodyText"/>
        <w:rPr>
          <w:sz w:val="20"/>
        </w:rPr>
      </w:pPr>
    </w:p>
    <w:p w:rsidR="00BD44D5" w:rsidRDefault="00CD135A">
      <w:pPr>
        <w:pStyle w:val="BodyText"/>
        <w:spacing w:before="211"/>
        <w:rPr>
          <w:sz w:val="20"/>
        </w:rPr>
      </w:pPr>
      <w:r>
        <w:rPr>
          <w:noProof/>
          <w:lang w:val="en-AU" w:eastAsia="en-AU"/>
        </w:rPr>
        <mc:AlternateContent>
          <mc:Choice Requires="wpg">
            <w:drawing>
              <wp:anchor distT="0" distB="0" distL="0" distR="0" simplePos="0" relativeHeight="487592960" behindDoc="1" locked="0" layoutInCell="1" allowOverlap="1">
                <wp:simplePos x="0" y="0"/>
                <wp:positionH relativeFrom="page">
                  <wp:posOffset>917575</wp:posOffset>
                </wp:positionH>
                <wp:positionV relativeFrom="paragraph">
                  <wp:posOffset>304571</wp:posOffset>
                </wp:positionV>
                <wp:extent cx="5869940" cy="3608704"/>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940" cy="3608704"/>
                          <a:chOff x="0" y="0"/>
                          <a:chExt cx="5869940" cy="3608704"/>
                        </a:xfrm>
                      </wpg:grpSpPr>
                      <pic:pic xmlns:pic="http://schemas.openxmlformats.org/drawingml/2006/picture">
                        <pic:nvPicPr>
                          <pic:cNvPr id="39" name="Image 39"/>
                          <pic:cNvPicPr/>
                        </pic:nvPicPr>
                        <pic:blipFill>
                          <a:blip r:embed="rId19" cstate="print"/>
                          <a:stretch>
                            <a:fillRect/>
                          </a:stretch>
                        </pic:blipFill>
                        <pic:spPr>
                          <a:xfrm>
                            <a:off x="771806" y="162073"/>
                            <a:ext cx="4345003" cy="3279791"/>
                          </a:xfrm>
                          <a:prstGeom prst="rect">
                            <a:avLst/>
                          </a:prstGeom>
                        </pic:spPr>
                      </pic:pic>
                      <wps:wsp>
                        <wps:cNvPr id="40" name="Graphic 40"/>
                        <wps:cNvSpPr/>
                        <wps:spPr>
                          <a:xfrm>
                            <a:off x="4762" y="4762"/>
                            <a:ext cx="5860415" cy="3599179"/>
                          </a:xfrm>
                          <a:custGeom>
                            <a:avLst/>
                            <a:gdLst/>
                            <a:ahLst/>
                            <a:cxnLst/>
                            <a:rect l="l" t="t" r="r" b="b"/>
                            <a:pathLst>
                              <a:path w="5860415" h="3599179">
                                <a:moveTo>
                                  <a:pt x="0" y="3599179"/>
                                </a:moveTo>
                                <a:lnTo>
                                  <a:pt x="5860034" y="3599179"/>
                                </a:lnTo>
                                <a:lnTo>
                                  <a:pt x="5860034" y="0"/>
                                </a:lnTo>
                                <a:lnTo>
                                  <a:pt x="0" y="0"/>
                                </a:lnTo>
                                <a:lnTo>
                                  <a:pt x="0" y="3599179"/>
                                </a:lnTo>
                                <a:close/>
                              </a:path>
                            </a:pathLst>
                          </a:custGeom>
                          <a:ln w="9525">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w14:anchorId="3F5EBCBB" id="Group 38" o:spid="_x0000_s1026" style="position:absolute;margin-left:72.25pt;margin-top:24pt;width:462.2pt;height:284.15pt;z-index:-15723520;mso-wrap-distance-left:0;mso-wrap-distance-right:0;mso-position-horizontal-relative:page" coordsize="58699,360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 o:spid="_x0000_s1027" type="#_x0000_t75" style="position:absolute;left:7718;top:1620;width:43450;height:32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7NPTEAAAA2wAAAA8AAABkcnMvZG93bnJldi54bWxEj09rwkAUxO+FfoflFbzVTSuIRldp1YJ/&#10;Tknr/ZF9JovZtyG7auqndwXB4zAzv2Gm887W4kytN44VfPQTEMSF04ZLBX+/P+8jED4ga6wdk4J/&#10;8jCfvb5MMdXuwhmd81CKCGGfooIqhCaV0hcVWfR91xBH7+BaiyHKtpS6xUuE21p+JslQWjQcFyps&#10;aFFRccxPVkGyYZN9bw8LOTYjN1jtr7tjtlSq99Z9TUAE6sIz/GivtYLBGO5f4g+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7NPTEAAAA2wAAAA8AAAAAAAAAAAAAAAAA&#10;nwIAAGRycy9kb3ducmV2LnhtbFBLBQYAAAAABAAEAPcAAACQAwAAAAA=&#10;">
                  <v:imagedata r:id="rId20" o:title=""/>
                </v:shape>
                <v:shape id="Graphic 40" o:spid="_x0000_s1028" style="position:absolute;left:47;top:47;width:58604;height:35992;visibility:visible;mso-wrap-style:square;v-text-anchor:top" coordsize="5860415,359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1l7r8A&#10;AADbAAAADwAAAGRycy9kb3ducmV2LnhtbERPy4rCMBTdD/gP4QpuBk0VGaUaxYqvbVVwe2mubbG5&#10;6TSZWv/eLIRZHs57ue5MJVpqXGlZwXgUgSDOrC45V3C97IdzEM4ja6wsk4IXOVivel9LjLV9ckrt&#10;2ecihLCLUUHhfR1L6bKCDLqRrYkDd7eNQR9gk0vd4DOEm0pOouhHGiw5NBRY07ag7HH+MwryZPd7&#10;+PbbW3I60Hg2PaapaxOlBv1uswDhqfP/4o/7pBVMw/rwJfwA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vWXuvwAAANsAAAAPAAAAAAAAAAAAAAAAAJgCAABkcnMvZG93bnJl&#10;di54bWxQSwUGAAAAAAQABAD1AAAAhAMAAAAA&#10;" path="m,3599179r5860034,l5860034,,,,,3599179xe" filled="f" strokecolor="#5b9bd4">
                  <v:path arrowok="t"/>
                </v:shape>
                <w10:wrap type="topAndBottom" anchorx="page"/>
              </v:group>
            </w:pict>
          </mc:Fallback>
        </mc:AlternateContent>
      </w:r>
    </w:p>
    <w:p w:rsidR="00BD44D5" w:rsidRDefault="00BD44D5">
      <w:pPr>
        <w:rPr>
          <w:sz w:val="20"/>
        </w:rPr>
        <w:sectPr w:rsidR="00BD44D5">
          <w:pgSz w:w="11910" w:h="16840"/>
          <w:pgMar w:top="1280" w:right="0" w:bottom="720" w:left="0" w:header="494" w:footer="525" w:gutter="0"/>
          <w:cols w:space="720"/>
        </w:sectPr>
      </w:pPr>
    </w:p>
    <w:p w:rsidR="00BD44D5" w:rsidRDefault="00BD44D5">
      <w:pPr>
        <w:pStyle w:val="BodyText"/>
        <w:spacing w:before="228"/>
        <w:rPr>
          <w:sz w:val="28"/>
        </w:rPr>
      </w:pPr>
    </w:p>
    <w:p w:rsidR="00BD44D5" w:rsidRDefault="00CD135A">
      <w:pPr>
        <w:pStyle w:val="Heading2"/>
        <w:numPr>
          <w:ilvl w:val="0"/>
          <w:numId w:val="20"/>
        </w:numPr>
        <w:tabs>
          <w:tab w:val="left" w:pos="1713"/>
        </w:tabs>
        <w:ind w:left="1713" w:hanging="273"/>
      </w:pPr>
      <w:bookmarkStart w:id="37" w:name="1._IDENTIFY_THE_RISKS_YOUR_BUSINESS_REAS"/>
      <w:bookmarkEnd w:id="37"/>
      <w:r>
        <w:rPr>
          <w:color w:val="00426A"/>
        </w:rPr>
        <w:t>IDENTIFY</w:t>
      </w:r>
      <w:r>
        <w:rPr>
          <w:color w:val="00426A"/>
          <w:spacing w:val="-7"/>
        </w:rPr>
        <w:t xml:space="preserve"> </w:t>
      </w:r>
      <w:r>
        <w:rPr>
          <w:color w:val="00426A"/>
        </w:rPr>
        <w:t>THE</w:t>
      </w:r>
      <w:r>
        <w:rPr>
          <w:color w:val="00426A"/>
          <w:spacing w:val="-4"/>
        </w:rPr>
        <w:t xml:space="preserve"> </w:t>
      </w:r>
      <w:r>
        <w:rPr>
          <w:color w:val="00426A"/>
        </w:rPr>
        <w:t>RISKS</w:t>
      </w:r>
      <w:r>
        <w:rPr>
          <w:color w:val="00426A"/>
          <w:spacing w:val="-3"/>
        </w:rPr>
        <w:t xml:space="preserve"> </w:t>
      </w:r>
      <w:r>
        <w:rPr>
          <w:color w:val="00426A"/>
        </w:rPr>
        <w:t>YOUR BUSINESS</w:t>
      </w:r>
      <w:r>
        <w:rPr>
          <w:color w:val="00426A"/>
          <w:spacing w:val="-2"/>
        </w:rPr>
        <w:t xml:space="preserve"> </w:t>
      </w:r>
      <w:r>
        <w:rPr>
          <w:color w:val="00426A"/>
        </w:rPr>
        <w:t>REASONABLY</w:t>
      </w:r>
      <w:r>
        <w:rPr>
          <w:color w:val="00426A"/>
          <w:spacing w:val="-4"/>
        </w:rPr>
        <w:t xml:space="preserve"> </w:t>
      </w:r>
      <w:r>
        <w:rPr>
          <w:color w:val="00426A"/>
          <w:spacing w:val="-2"/>
        </w:rPr>
        <w:t>FACES</w:t>
      </w:r>
    </w:p>
    <w:p w:rsidR="00BD44D5" w:rsidRDefault="00CD135A">
      <w:pPr>
        <w:pStyle w:val="BodyText"/>
        <w:spacing w:before="151"/>
        <w:ind w:left="1440"/>
      </w:pPr>
      <w:r>
        <w:rPr>
          <w:color w:val="252525"/>
        </w:rPr>
        <w:t>When</w:t>
      </w:r>
      <w:r>
        <w:rPr>
          <w:color w:val="252525"/>
          <w:spacing w:val="-7"/>
        </w:rPr>
        <w:t xml:space="preserve"> </w:t>
      </w:r>
      <w:r>
        <w:rPr>
          <w:color w:val="252525"/>
        </w:rPr>
        <w:t>identifying</w:t>
      </w:r>
      <w:r>
        <w:rPr>
          <w:color w:val="252525"/>
          <w:spacing w:val="-3"/>
        </w:rPr>
        <w:t xml:space="preserve"> </w:t>
      </w:r>
      <w:r>
        <w:rPr>
          <w:color w:val="252525"/>
        </w:rPr>
        <w:t>your</w:t>
      </w:r>
      <w:r>
        <w:rPr>
          <w:color w:val="252525"/>
          <w:spacing w:val="-4"/>
        </w:rPr>
        <w:t xml:space="preserve"> </w:t>
      </w:r>
      <w:r>
        <w:rPr>
          <w:color w:val="252525"/>
        </w:rPr>
        <w:t>ML/TF</w:t>
      </w:r>
      <w:r>
        <w:rPr>
          <w:color w:val="252525"/>
          <w:spacing w:val="-5"/>
        </w:rPr>
        <w:t xml:space="preserve"> </w:t>
      </w:r>
      <w:r>
        <w:rPr>
          <w:color w:val="252525"/>
        </w:rPr>
        <w:t>and</w:t>
      </w:r>
      <w:r>
        <w:rPr>
          <w:color w:val="252525"/>
          <w:spacing w:val="-1"/>
        </w:rPr>
        <w:t xml:space="preserve"> </w:t>
      </w:r>
      <w:r>
        <w:rPr>
          <w:color w:val="252525"/>
        </w:rPr>
        <w:t>other</w:t>
      </w:r>
      <w:r>
        <w:rPr>
          <w:color w:val="252525"/>
          <w:spacing w:val="-3"/>
        </w:rPr>
        <w:t xml:space="preserve"> </w:t>
      </w:r>
      <w:r>
        <w:rPr>
          <w:color w:val="252525"/>
        </w:rPr>
        <w:t>serious crime</w:t>
      </w:r>
      <w:r>
        <w:rPr>
          <w:color w:val="252525"/>
          <w:spacing w:val="-4"/>
        </w:rPr>
        <w:t xml:space="preserve"> </w:t>
      </w:r>
      <w:r>
        <w:rPr>
          <w:color w:val="252525"/>
        </w:rPr>
        <w:t>risks,</w:t>
      </w:r>
      <w:r>
        <w:rPr>
          <w:color w:val="252525"/>
          <w:spacing w:val="-1"/>
        </w:rPr>
        <w:t xml:space="preserve"> </w:t>
      </w:r>
      <w:r>
        <w:rPr>
          <w:color w:val="252525"/>
        </w:rPr>
        <w:t>consider</w:t>
      </w:r>
      <w:r>
        <w:rPr>
          <w:color w:val="252525"/>
          <w:spacing w:val="-4"/>
        </w:rPr>
        <w:t xml:space="preserve"> </w:t>
      </w:r>
      <w:r>
        <w:rPr>
          <w:color w:val="252525"/>
        </w:rPr>
        <w:t>these</w:t>
      </w:r>
      <w:r>
        <w:rPr>
          <w:color w:val="252525"/>
          <w:spacing w:val="-3"/>
        </w:rPr>
        <w:t xml:space="preserve"> </w:t>
      </w:r>
      <w:r>
        <w:rPr>
          <w:color w:val="252525"/>
          <w:spacing w:val="-2"/>
        </w:rPr>
        <w:t>factors.</w:t>
      </w:r>
    </w:p>
    <w:p w:rsidR="00BD44D5" w:rsidRDefault="00BD44D5">
      <w:pPr>
        <w:pStyle w:val="BodyText"/>
        <w:spacing w:before="2"/>
        <w:rPr>
          <w:sz w:val="14"/>
        </w:rPr>
      </w:pPr>
    </w:p>
    <w:tbl>
      <w:tblPr>
        <w:tblW w:w="0" w:type="auto"/>
        <w:tblInd w:w="1450" w:type="dxa"/>
        <w:tblBorders>
          <w:top w:val="single" w:sz="4" w:space="0" w:color="00426A"/>
          <w:left w:val="single" w:sz="4" w:space="0" w:color="00426A"/>
          <w:bottom w:val="single" w:sz="4" w:space="0" w:color="00426A"/>
          <w:right w:val="single" w:sz="4" w:space="0" w:color="00426A"/>
          <w:insideH w:val="single" w:sz="4" w:space="0" w:color="00426A"/>
          <w:insideV w:val="single" w:sz="4" w:space="0" w:color="00426A"/>
        </w:tblBorders>
        <w:tblLayout w:type="fixed"/>
        <w:tblCellMar>
          <w:left w:w="0" w:type="dxa"/>
          <w:right w:w="0" w:type="dxa"/>
        </w:tblCellMar>
        <w:tblLook w:val="01E0" w:firstRow="1" w:lastRow="1" w:firstColumn="1" w:lastColumn="1" w:noHBand="0" w:noVBand="0"/>
      </w:tblPr>
      <w:tblGrid>
        <w:gridCol w:w="2972"/>
        <w:gridCol w:w="6238"/>
      </w:tblGrid>
      <w:tr w:rsidR="00BD44D5">
        <w:trPr>
          <w:trHeight w:val="6531"/>
        </w:trPr>
        <w:tc>
          <w:tcPr>
            <w:tcW w:w="2972" w:type="dxa"/>
          </w:tcPr>
          <w:p w:rsidR="00BD44D5" w:rsidRDefault="00CD135A">
            <w:pPr>
              <w:pStyle w:val="TableParagraph"/>
              <w:spacing w:before="6"/>
              <w:ind w:left="110"/>
              <w:rPr>
                <w:b/>
                <w:sz w:val="23"/>
              </w:rPr>
            </w:pPr>
            <w:r>
              <w:rPr>
                <w:b/>
                <w:color w:val="00426A"/>
                <w:sz w:val="23"/>
              </w:rPr>
              <w:t>Your</w:t>
            </w:r>
            <w:r>
              <w:rPr>
                <w:b/>
                <w:color w:val="00426A"/>
                <w:spacing w:val="-2"/>
                <w:sz w:val="23"/>
              </w:rPr>
              <w:t xml:space="preserve"> customers</w:t>
            </w:r>
          </w:p>
        </w:tc>
        <w:tc>
          <w:tcPr>
            <w:tcW w:w="6238" w:type="dxa"/>
          </w:tcPr>
          <w:p w:rsidR="00BD44D5" w:rsidRDefault="00CD135A">
            <w:pPr>
              <w:pStyle w:val="TableParagraph"/>
              <w:numPr>
                <w:ilvl w:val="0"/>
                <w:numId w:val="19"/>
              </w:numPr>
              <w:tabs>
                <w:tab w:val="left" w:pos="829"/>
              </w:tabs>
              <w:spacing w:before="3" w:line="360" w:lineRule="auto"/>
              <w:ind w:right="235"/>
              <w:rPr>
                <w:sz w:val="23"/>
              </w:rPr>
            </w:pPr>
            <w:r>
              <w:rPr>
                <w:color w:val="00426A"/>
                <w:sz w:val="23"/>
              </w:rPr>
              <w:t>What kind of customers frequent your business and what</w:t>
            </w:r>
            <w:r>
              <w:rPr>
                <w:color w:val="00426A"/>
                <w:spacing w:val="-7"/>
                <w:sz w:val="23"/>
              </w:rPr>
              <w:t xml:space="preserve"> </w:t>
            </w:r>
            <w:r>
              <w:rPr>
                <w:color w:val="00426A"/>
                <w:sz w:val="23"/>
              </w:rPr>
              <w:t>is</w:t>
            </w:r>
            <w:r>
              <w:rPr>
                <w:color w:val="00426A"/>
                <w:spacing w:val="-4"/>
                <w:sz w:val="23"/>
              </w:rPr>
              <w:t xml:space="preserve"> </w:t>
            </w:r>
            <w:r>
              <w:rPr>
                <w:color w:val="00426A"/>
                <w:sz w:val="23"/>
              </w:rPr>
              <w:t>the source</w:t>
            </w:r>
            <w:r>
              <w:rPr>
                <w:color w:val="00426A"/>
                <w:spacing w:val="-4"/>
                <w:sz w:val="23"/>
              </w:rPr>
              <w:t xml:space="preserve"> </w:t>
            </w:r>
            <w:r>
              <w:rPr>
                <w:color w:val="00426A"/>
                <w:sz w:val="23"/>
              </w:rPr>
              <w:t>of</w:t>
            </w:r>
            <w:r>
              <w:rPr>
                <w:color w:val="00426A"/>
                <w:spacing w:val="-1"/>
                <w:sz w:val="23"/>
              </w:rPr>
              <w:t xml:space="preserve"> </w:t>
            </w:r>
            <w:r>
              <w:rPr>
                <w:color w:val="00426A"/>
                <w:sz w:val="23"/>
              </w:rPr>
              <w:t>their</w:t>
            </w:r>
            <w:r>
              <w:rPr>
                <w:color w:val="00426A"/>
                <w:spacing w:val="-5"/>
                <w:sz w:val="23"/>
              </w:rPr>
              <w:t xml:space="preserve"> </w:t>
            </w:r>
            <w:r>
              <w:rPr>
                <w:color w:val="00426A"/>
                <w:sz w:val="23"/>
              </w:rPr>
              <w:t>funds?</w:t>
            </w:r>
            <w:r>
              <w:rPr>
                <w:color w:val="00426A"/>
                <w:spacing w:val="-6"/>
                <w:sz w:val="23"/>
              </w:rPr>
              <w:t xml:space="preserve"> </w:t>
            </w:r>
            <w:r>
              <w:rPr>
                <w:color w:val="00426A"/>
                <w:sz w:val="23"/>
              </w:rPr>
              <w:t>For</w:t>
            </w:r>
            <w:r>
              <w:rPr>
                <w:color w:val="00426A"/>
                <w:spacing w:val="-5"/>
                <w:sz w:val="23"/>
              </w:rPr>
              <w:t xml:space="preserve"> </w:t>
            </w:r>
            <w:r>
              <w:rPr>
                <w:color w:val="00426A"/>
                <w:sz w:val="23"/>
              </w:rPr>
              <w:t>example</w:t>
            </w:r>
            <w:r>
              <w:rPr>
                <w:color w:val="00426A"/>
                <w:spacing w:val="-4"/>
                <w:sz w:val="23"/>
              </w:rPr>
              <w:t xml:space="preserve"> </w:t>
            </w:r>
            <w:r>
              <w:rPr>
                <w:color w:val="00426A"/>
                <w:sz w:val="23"/>
              </w:rPr>
              <w:t>are</w:t>
            </w:r>
            <w:r>
              <w:rPr>
                <w:color w:val="00426A"/>
                <w:spacing w:val="-4"/>
                <w:sz w:val="23"/>
              </w:rPr>
              <w:t xml:space="preserve"> </w:t>
            </w:r>
            <w:r>
              <w:rPr>
                <w:color w:val="00426A"/>
                <w:sz w:val="23"/>
              </w:rPr>
              <w:t>they business owners, salaried workers, tradespeople, students, frequent or infrequent patrons, members of the club, do they live locally or interstate or are they overseas visitors.</w:t>
            </w:r>
          </w:p>
          <w:p w:rsidR="00BD44D5" w:rsidRDefault="00CD135A">
            <w:pPr>
              <w:pStyle w:val="TableParagraph"/>
              <w:numPr>
                <w:ilvl w:val="0"/>
                <w:numId w:val="19"/>
              </w:numPr>
              <w:tabs>
                <w:tab w:val="left" w:pos="829"/>
              </w:tabs>
              <w:spacing w:before="1" w:line="355" w:lineRule="auto"/>
              <w:ind w:right="803"/>
              <w:rPr>
                <w:sz w:val="23"/>
              </w:rPr>
            </w:pPr>
            <w:r>
              <w:rPr>
                <w:color w:val="00426A"/>
                <w:sz w:val="23"/>
              </w:rPr>
              <w:t>Do</w:t>
            </w:r>
            <w:r>
              <w:rPr>
                <w:color w:val="00426A"/>
                <w:spacing w:val="-9"/>
                <w:sz w:val="23"/>
              </w:rPr>
              <w:t xml:space="preserve"> </w:t>
            </w:r>
            <w:r>
              <w:rPr>
                <w:color w:val="00426A"/>
                <w:sz w:val="23"/>
              </w:rPr>
              <w:t>the</w:t>
            </w:r>
            <w:r>
              <w:rPr>
                <w:color w:val="00426A"/>
                <w:spacing w:val="-7"/>
                <w:sz w:val="23"/>
              </w:rPr>
              <w:t xml:space="preserve"> </w:t>
            </w:r>
            <w:r>
              <w:rPr>
                <w:color w:val="00426A"/>
                <w:sz w:val="23"/>
              </w:rPr>
              <w:t>majority</w:t>
            </w:r>
            <w:r>
              <w:rPr>
                <w:color w:val="00426A"/>
                <w:spacing w:val="-7"/>
                <w:sz w:val="23"/>
              </w:rPr>
              <w:t xml:space="preserve"> </w:t>
            </w:r>
            <w:r>
              <w:rPr>
                <w:color w:val="00426A"/>
                <w:sz w:val="23"/>
              </w:rPr>
              <w:t>of</w:t>
            </w:r>
            <w:r>
              <w:rPr>
                <w:color w:val="00426A"/>
                <w:spacing w:val="-3"/>
                <w:sz w:val="23"/>
              </w:rPr>
              <w:t xml:space="preserve"> </w:t>
            </w:r>
            <w:r>
              <w:rPr>
                <w:color w:val="00426A"/>
                <w:sz w:val="23"/>
              </w:rPr>
              <w:t>your</w:t>
            </w:r>
            <w:r>
              <w:rPr>
                <w:color w:val="00426A"/>
                <w:spacing w:val="-3"/>
                <w:sz w:val="23"/>
              </w:rPr>
              <w:t xml:space="preserve"> </w:t>
            </w:r>
            <w:r>
              <w:rPr>
                <w:color w:val="00426A"/>
                <w:sz w:val="23"/>
              </w:rPr>
              <w:t>customers</w:t>
            </w:r>
            <w:r>
              <w:rPr>
                <w:color w:val="00426A"/>
                <w:spacing w:val="-7"/>
                <w:sz w:val="23"/>
              </w:rPr>
              <w:t xml:space="preserve"> </w:t>
            </w:r>
            <w:r>
              <w:rPr>
                <w:color w:val="00426A"/>
                <w:sz w:val="23"/>
              </w:rPr>
              <w:t>play</w:t>
            </w:r>
            <w:r>
              <w:rPr>
                <w:color w:val="00426A"/>
                <w:spacing w:val="-7"/>
                <w:sz w:val="23"/>
              </w:rPr>
              <w:t xml:space="preserve"> </w:t>
            </w:r>
            <w:r>
              <w:rPr>
                <w:color w:val="00426A"/>
                <w:sz w:val="23"/>
              </w:rPr>
              <w:t>carded</w:t>
            </w:r>
            <w:r>
              <w:rPr>
                <w:color w:val="00426A"/>
                <w:spacing w:val="-8"/>
                <w:sz w:val="23"/>
              </w:rPr>
              <w:t xml:space="preserve"> </w:t>
            </w:r>
            <w:r>
              <w:rPr>
                <w:color w:val="00426A"/>
                <w:sz w:val="23"/>
              </w:rPr>
              <w:t xml:space="preserve">or </w:t>
            </w:r>
            <w:r>
              <w:rPr>
                <w:color w:val="00426A"/>
                <w:spacing w:val="-2"/>
                <w:sz w:val="23"/>
              </w:rPr>
              <w:t>uncarded?</w:t>
            </w:r>
          </w:p>
          <w:p w:rsidR="00BD44D5" w:rsidRDefault="00CD135A">
            <w:pPr>
              <w:pStyle w:val="TableParagraph"/>
              <w:numPr>
                <w:ilvl w:val="0"/>
                <w:numId w:val="19"/>
              </w:numPr>
              <w:tabs>
                <w:tab w:val="left" w:pos="829"/>
              </w:tabs>
              <w:spacing w:before="12" w:line="357" w:lineRule="auto"/>
              <w:ind w:right="205"/>
              <w:rPr>
                <w:sz w:val="23"/>
              </w:rPr>
            </w:pPr>
            <w:r>
              <w:rPr>
                <w:color w:val="00426A"/>
                <w:sz w:val="23"/>
              </w:rPr>
              <w:t>How long are your customers present in the venue? Is the</w:t>
            </w:r>
            <w:r>
              <w:rPr>
                <w:color w:val="00426A"/>
                <w:spacing w:val="-5"/>
                <w:sz w:val="23"/>
              </w:rPr>
              <w:t xml:space="preserve"> </w:t>
            </w:r>
            <w:r>
              <w:rPr>
                <w:color w:val="00426A"/>
                <w:sz w:val="23"/>
              </w:rPr>
              <w:t>amount</w:t>
            </w:r>
            <w:r>
              <w:rPr>
                <w:color w:val="00426A"/>
                <w:spacing w:val="-8"/>
                <w:sz w:val="23"/>
              </w:rPr>
              <w:t xml:space="preserve"> </w:t>
            </w:r>
            <w:r>
              <w:rPr>
                <w:color w:val="00426A"/>
                <w:sz w:val="23"/>
              </w:rPr>
              <w:t>of</w:t>
            </w:r>
            <w:r>
              <w:rPr>
                <w:color w:val="00426A"/>
                <w:spacing w:val="-1"/>
                <w:sz w:val="23"/>
              </w:rPr>
              <w:t xml:space="preserve"> </w:t>
            </w:r>
            <w:r>
              <w:rPr>
                <w:color w:val="00426A"/>
                <w:sz w:val="23"/>
              </w:rPr>
              <w:t>time</w:t>
            </w:r>
            <w:r>
              <w:rPr>
                <w:color w:val="00426A"/>
                <w:spacing w:val="-5"/>
                <w:sz w:val="23"/>
              </w:rPr>
              <w:t xml:space="preserve"> </w:t>
            </w:r>
            <w:r>
              <w:rPr>
                <w:color w:val="00426A"/>
                <w:sz w:val="23"/>
              </w:rPr>
              <w:t>that</w:t>
            </w:r>
            <w:r>
              <w:rPr>
                <w:color w:val="00426A"/>
                <w:spacing w:val="-3"/>
                <w:sz w:val="23"/>
              </w:rPr>
              <w:t xml:space="preserve"> </w:t>
            </w:r>
            <w:r>
              <w:rPr>
                <w:color w:val="00426A"/>
                <w:sz w:val="23"/>
              </w:rPr>
              <w:t>they</w:t>
            </w:r>
            <w:r>
              <w:rPr>
                <w:color w:val="00426A"/>
                <w:spacing w:val="-4"/>
                <w:sz w:val="23"/>
              </w:rPr>
              <w:t xml:space="preserve"> </w:t>
            </w:r>
            <w:r>
              <w:rPr>
                <w:color w:val="00426A"/>
                <w:sz w:val="23"/>
              </w:rPr>
              <w:t>are</w:t>
            </w:r>
            <w:r>
              <w:rPr>
                <w:color w:val="00426A"/>
                <w:spacing w:val="-5"/>
                <w:sz w:val="23"/>
              </w:rPr>
              <w:t xml:space="preserve"> </w:t>
            </w:r>
            <w:r>
              <w:rPr>
                <w:color w:val="00426A"/>
                <w:sz w:val="23"/>
              </w:rPr>
              <w:t>present</w:t>
            </w:r>
            <w:r>
              <w:rPr>
                <w:color w:val="00426A"/>
                <w:spacing w:val="-8"/>
                <w:sz w:val="23"/>
              </w:rPr>
              <w:t xml:space="preserve"> </w:t>
            </w:r>
            <w:r>
              <w:rPr>
                <w:color w:val="00426A"/>
                <w:sz w:val="23"/>
              </w:rPr>
              <w:t>unusual</w:t>
            </w:r>
            <w:r>
              <w:rPr>
                <w:color w:val="00426A"/>
                <w:spacing w:val="-4"/>
                <w:sz w:val="23"/>
              </w:rPr>
              <w:t xml:space="preserve"> </w:t>
            </w:r>
            <w:r>
              <w:rPr>
                <w:color w:val="00426A"/>
                <w:sz w:val="23"/>
              </w:rPr>
              <w:t>given their declared occupation (where known)?</w:t>
            </w:r>
          </w:p>
          <w:p w:rsidR="00BD44D5" w:rsidRDefault="00CD135A">
            <w:pPr>
              <w:pStyle w:val="TableParagraph"/>
              <w:numPr>
                <w:ilvl w:val="0"/>
                <w:numId w:val="19"/>
              </w:numPr>
              <w:tabs>
                <w:tab w:val="left" w:pos="829"/>
              </w:tabs>
              <w:spacing w:before="8" w:line="357" w:lineRule="auto"/>
              <w:ind w:right="268"/>
              <w:rPr>
                <w:sz w:val="23"/>
              </w:rPr>
            </w:pPr>
            <w:r>
              <w:rPr>
                <w:color w:val="00426A"/>
                <w:sz w:val="23"/>
              </w:rPr>
              <w:t>For clubs, are there different ML/TF risks posed by members or customers with an established pattern of pla</w:t>
            </w:r>
            <w:r>
              <w:rPr>
                <w:color w:val="00426A"/>
                <w:sz w:val="23"/>
              </w:rPr>
              <w:t>y,</w:t>
            </w:r>
            <w:r>
              <w:rPr>
                <w:color w:val="00426A"/>
                <w:spacing w:val="-3"/>
                <w:sz w:val="23"/>
              </w:rPr>
              <w:t xml:space="preserve"> </w:t>
            </w:r>
            <w:r>
              <w:rPr>
                <w:color w:val="00426A"/>
                <w:sz w:val="23"/>
              </w:rPr>
              <w:t>compared</w:t>
            </w:r>
            <w:r>
              <w:rPr>
                <w:color w:val="00426A"/>
                <w:spacing w:val="-7"/>
                <w:sz w:val="23"/>
              </w:rPr>
              <w:t xml:space="preserve"> </w:t>
            </w:r>
            <w:r>
              <w:rPr>
                <w:color w:val="00426A"/>
                <w:sz w:val="23"/>
              </w:rPr>
              <w:t>to</w:t>
            </w:r>
            <w:r>
              <w:rPr>
                <w:color w:val="00426A"/>
                <w:spacing w:val="-3"/>
                <w:sz w:val="23"/>
              </w:rPr>
              <w:t xml:space="preserve"> </w:t>
            </w:r>
            <w:r>
              <w:rPr>
                <w:color w:val="00426A"/>
                <w:sz w:val="23"/>
              </w:rPr>
              <w:t>customers</w:t>
            </w:r>
            <w:r>
              <w:rPr>
                <w:color w:val="00426A"/>
                <w:spacing w:val="-6"/>
                <w:sz w:val="23"/>
              </w:rPr>
              <w:t xml:space="preserve"> </w:t>
            </w:r>
            <w:r>
              <w:rPr>
                <w:color w:val="00426A"/>
                <w:sz w:val="23"/>
              </w:rPr>
              <w:t>that</w:t>
            </w:r>
            <w:r>
              <w:rPr>
                <w:color w:val="00426A"/>
                <w:spacing w:val="-8"/>
                <w:sz w:val="23"/>
              </w:rPr>
              <w:t xml:space="preserve"> </w:t>
            </w:r>
            <w:r>
              <w:rPr>
                <w:color w:val="00426A"/>
                <w:sz w:val="23"/>
              </w:rPr>
              <w:t>are</w:t>
            </w:r>
            <w:r>
              <w:rPr>
                <w:color w:val="00426A"/>
                <w:spacing w:val="-2"/>
                <w:sz w:val="23"/>
              </w:rPr>
              <w:t xml:space="preserve"> </w:t>
            </w:r>
            <w:r>
              <w:rPr>
                <w:color w:val="00426A"/>
                <w:sz w:val="23"/>
              </w:rPr>
              <w:t>a</w:t>
            </w:r>
            <w:r>
              <w:rPr>
                <w:color w:val="00426A"/>
                <w:spacing w:val="-2"/>
                <w:sz w:val="23"/>
              </w:rPr>
              <w:t xml:space="preserve"> </w:t>
            </w:r>
            <w:r>
              <w:rPr>
                <w:color w:val="00426A"/>
                <w:sz w:val="23"/>
              </w:rPr>
              <w:t>visitor</w:t>
            </w:r>
            <w:r>
              <w:rPr>
                <w:color w:val="00426A"/>
                <w:spacing w:val="-7"/>
                <w:sz w:val="23"/>
              </w:rPr>
              <w:t xml:space="preserve"> </w:t>
            </w:r>
            <w:r>
              <w:rPr>
                <w:color w:val="00426A"/>
                <w:sz w:val="23"/>
              </w:rPr>
              <w:t>or</w:t>
            </w:r>
            <w:r>
              <w:rPr>
                <w:color w:val="00426A"/>
                <w:spacing w:val="-2"/>
                <w:sz w:val="23"/>
              </w:rPr>
              <w:t xml:space="preserve"> </w:t>
            </w:r>
            <w:r>
              <w:rPr>
                <w:color w:val="00426A"/>
                <w:sz w:val="23"/>
              </w:rPr>
              <w:t>guest of a member?</w:t>
            </w:r>
          </w:p>
        </w:tc>
      </w:tr>
      <w:tr w:rsidR="00BD44D5">
        <w:trPr>
          <w:trHeight w:val="2720"/>
        </w:trPr>
        <w:tc>
          <w:tcPr>
            <w:tcW w:w="2972" w:type="dxa"/>
          </w:tcPr>
          <w:p w:rsidR="00BD44D5" w:rsidRDefault="00CD135A">
            <w:pPr>
              <w:pStyle w:val="TableParagraph"/>
              <w:spacing w:before="6" w:line="256" w:lineRule="auto"/>
              <w:ind w:left="110" w:right="274"/>
              <w:rPr>
                <w:b/>
                <w:sz w:val="23"/>
              </w:rPr>
            </w:pPr>
            <w:r>
              <w:rPr>
                <w:b/>
                <w:color w:val="00426A"/>
                <w:sz w:val="23"/>
              </w:rPr>
              <w:t>The</w:t>
            </w:r>
            <w:r>
              <w:rPr>
                <w:b/>
                <w:color w:val="00426A"/>
                <w:spacing w:val="-13"/>
                <w:sz w:val="23"/>
              </w:rPr>
              <w:t xml:space="preserve"> </w:t>
            </w:r>
            <w:r>
              <w:rPr>
                <w:b/>
                <w:color w:val="00426A"/>
                <w:sz w:val="23"/>
              </w:rPr>
              <w:t>designated</w:t>
            </w:r>
            <w:r>
              <w:rPr>
                <w:b/>
                <w:color w:val="00426A"/>
                <w:spacing w:val="-13"/>
                <w:sz w:val="23"/>
              </w:rPr>
              <w:t xml:space="preserve"> </w:t>
            </w:r>
            <w:r>
              <w:rPr>
                <w:b/>
                <w:color w:val="00426A"/>
                <w:sz w:val="23"/>
              </w:rPr>
              <w:t>services you provide</w:t>
            </w:r>
          </w:p>
        </w:tc>
        <w:tc>
          <w:tcPr>
            <w:tcW w:w="6238" w:type="dxa"/>
          </w:tcPr>
          <w:p w:rsidR="00BD44D5" w:rsidRDefault="00CD135A">
            <w:pPr>
              <w:pStyle w:val="TableParagraph"/>
              <w:numPr>
                <w:ilvl w:val="0"/>
                <w:numId w:val="18"/>
              </w:numPr>
              <w:tabs>
                <w:tab w:val="left" w:pos="829"/>
              </w:tabs>
              <w:spacing w:before="4" w:line="350" w:lineRule="auto"/>
              <w:ind w:right="659"/>
              <w:rPr>
                <w:sz w:val="23"/>
              </w:rPr>
            </w:pPr>
            <w:r>
              <w:rPr>
                <w:color w:val="00426A"/>
                <w:sz w:val="23"/>
              </w:rPr>
              <w:t>How</w:t>
            </w:r>
            <w:r>
              <w:rPr>
                <w:color w:val="00426A"/>
                <w:spacing w:val="-8"/>
                <w:sz w:val="23"/>
              </w:rPr>
              <w:t xml:space="preserve"> </w:t>
            </w:r>
            <w:r>
              <w:rPr>
                <w:color w:val="00426A"/>
                <w:sz w:val="23"/>
              </w:rPr>
              <w:t>these</w:t>
            </w:r>
            <w:r>
              <w:rPr>
                <w:color w:val="00426A"/>
                <w:spacing w:val="-8"/>
                <w:sz w:val="23"/>
              </w:rPr>
              <w:t xml:space="preserve"> </w:t>
            </w:r>
            <w:r>
              <w:rPr>
                <w:color w:val="00426A"/>
                <w:sz w:val="23"/>
              </w:rPr>
              <w:t>designated</w:t>
            </w:r>
            <w:r>
              <w:rPr>
                <w:color w:val="00426A"/>
                <w:spacing w:val="-9"/>
                <w:sz w:val="23"/>
              </w:rPr>
              <w:t xml:space="preserve"> </w:t>
            </w:r>
            <w:r>
              <w:rPr>
                <w:color w:val="00426A"/>
                <w:sz w:val="23"/>
              </w:rPr>
              <w:t>services</w:t>
            </w:r>
            <w:r>
              <w:rPr>
                <w:color w:val="00426A"/>
                <w:spacing w:val="-3"/>
                <w:sz w:val="23"/>
              </w:rPr>
              <w:t xml:space="preserve"> </w:t>
            </w:r>
            <w:r>
              <w:rPr>
                <w:color w:val="00426A"/>
                <w:sz w:val="23"/>
              </w:rPr>
              <w:t>can</w:t>
            </w:r>
            <w:r>
              <w:rPr>
                <w:color w:val="00426A"/>
                <w:spacing w:val="-9"/>
                <w:sz w:val="23"/>
              </w:rPr>
              <w:t xml:space="preserve"> </w:t>
            </w:r>
            <w:r>
              <w:rPr>
                <w:color w:val="00426A"/>
                <w:sz w:val="23"/>
              </w:rPr>
              <w:t>be</w:t>
            </w:r>
            <w:r>
              <w:rPr>
                <w:color w:val="00426A"/>
                <w:spacing w:val="-3"/>
                <w:sz w:val="23"/>
              </w:rPr>
              <w:t xml:space="preserve"> </w:t>
            </w:r>
            <w:r>
              <w:rPr>
                <w:color w:val="00426A"/>
                <w:sz w:val="23"/>
              </w:rPr>
              <w:t>exploited</w:t>
            </w:r>
            <w:r>
              <w:rPr>
                <w:color w:val="00426A"/>
                <w:spacing w:val="-9"/>
                <w:sz w:val="23"/>
              </w:rPr>
              <w:t xml:space="preserve"> </w:t>
            </w:r>
            <w:r>
              <w:rPr>
                <w:color w:val="00426A"/>
                <w:sz w:val="23"/>
              </w:rPr>
              <w:t xml:space="preserve">by </w:t>
            </w:r>
            <w:r>
              <w:rPr>
                <w:color w:val="00426A"/>
                <w:spacing w:val="-2"/>
                <w:sz w:val="23"/>
              </w:rPr>
              <w:t>criminals</w:t>
            </w:r>
          </w:p>
          <w:p w:rsidR="00BD44D5" w:rsidRDefault="00CD135A">
            <w:pPr>
              <w:pStyle w:val="TableParagraph"/>
              <w:numPr>
                <w:ilvl w:val="0"/>
                <w:numId w:val="18"/>
              </w:numPr>
              <w:tabs>
                <w:tab w:val="left" w:pos="829"/>
              </w:tabs>
              <w:spacing w:before="18" w:line="355" w:lineRule="auto"/>
              <w:ind w:right="579"/>
              <w:rPr>
                <w:sz w:val="23"/>
              </w:rPr>
            </w:pPr>
            <w:r>
              <w:rPr>
                <w:color w:val="00426A"/>
                <w:sz w:val="23"/>
              </w:rPr>
              <w:t>Do</w:t>
            </w:r>
            <w:r>
              <w:rPr>
                <w:color w:val="00426A"/>
                <w:spacing w:val="-10"/>
                <w:sz w:val="23"/>
              </w:rPr>
              <w:t xml:space="preserve"> </w:t>
            </w:r>
            <w:r>
              <w:rPr>
                <w:color w:val="00426A"/>
                <w:sz w:val="23"/>
              </w:rPr>
              <w:t>you</w:t>
            </w:r>
            <w:r>
              <w:rPr>
                <w:color w:val="00426A"/>
                <w:spacing w:val="-5"/>
                <w:sz w:val="23"/>
              </w:rPr>
              <w:t xml:space="preserve"> </w:t>
            </w:r>
            <w:r>
              <w:rPr>
                <w:color w:val="00426A"/>
                <w:sz w:val="23"/>
              </w:rPr>
              <w:t>provide</w:t>
            </w:r>
            <w:r>
              <w:rPr>
                <w:color w:val="00426A"/>
                <w:spacing w:val="-8"/>
                <w:sz w:val="23"/>
              </w:rPr>
              <w:t xml:space="preserve"> </w:t>
            </w:r>
            <w:r>
              <w:rPr>
                <w:color w:val="00426A"/>
                <w:sz w:val="23"/>
              </w:rPr>
              <w:t>any</w:t>
            </w:r>
            <w:r>
              <w:rPr>
                <w:color w:val="00426A"/>
                <w:spacing w:val="-3"/>
                <w:sz w:val="23"/>
              </w:rPr>
              <w:t xml:space="preserve"> </w:t>
            </w:r>
            <w:r>
              <w:rPr>
                <w:color w:val="00426A"/>
                <w:sz w:val="23"/>
              </w:rPr>
              <w:t>other</w:t>
            </w:r>
            <w:r>
              <w:rPr>
                <w:color w:val="00426A"/>
                <w:spacing w:val="-3"/>
                <w:sz w:val="23"/>
              </w:rPr>
              <w:t xml:space="preserve"> </w:t>
            </w:r>
            <w:r>
              <w:rPr>
                <w:color w:val="00426A"/>
                <w:sz w:val="23"/>
              </w:rPr>
              <w:t>designated</w:t>
            </w:r>
            <w:r>
              <w:rPr>
                <w:color w:val="00426A"/>
                <w:spacing w:val="-9"/>
                <w:sz w:val="23"/>
              </w:rPr>
              <w:t xml:space="preserve"> </w:t>
            </w:r>
            <w:r>
              <w:rPr>
                <w:color w:val="00426A"/>
                <w:sz w:val="23"/>
              </w:rPr>
              <w:t>services</w:t>
            </w:r>
            <w:r>
              <w:rPr>
                <w:color w:val="00426A"/>
                <w:spacing w:val="-8"/>
                <w:sz w:val="23"/>
              </w:rPr>
              <w:t xml:space="preserve"> </w:t>
            </w:r>
            <w:r>
              <w:rPr>
                <w:color w:val="00426A"/>
                <w:sz w:val="23"/>
              </w:rPr>
              <w:t>other than EGMs?</w:t>
            </w:r>
          </w:p>
          <w:p w:rsidR="00BD44D5" w:rsidRDefault="00CD135A">
            <w:pPr>
              <w:pStyle w:val="TableParagraph"/>
              <w:numPr>
                <w:ilvl w:val="0"/>
                <w:numId w:val="18"/>
              </w:numPr>
              <w:tabs>
                <w:tab w:val="left" w:pos="829"/>
              </w:tabs>
              <w:spacing w:before="11" w:line="355" w:lineRule="auto"/>
              <w:ind w:right="788"/>
              <w:rPr>
                <w:sz w:val="23"/>
              </w:rPr>
            </w:pPr>
            <w:r>
              <w:rPr>
                <w:color w:val="00426A"/>
                <w:sz w:val="23"/>
              </w:rPr>
              <w:t>How</w:t>
            </w:r>
            <w:r>
              <w:rPr>
                <w:color w:val="00426A"/>
                <w:spacing w:val="-7"/>
                <w:sz w:val="23"/>
              </w:rPr>
              <w:t xml:space="preserve"> </w:t>
            </w:r>
            <w:r>
              <w:rPr>
                <w:color w:val="00426A"/>
                <w:sz w:val="23"/>
              </w:rPr>
              <w:t>many</w:t>
            </w:r>
            <w:r>
              <w:rPr>
                <w:color w:val="00426A"/>
                <w:spacing w:val="-7"/>
                <w:sz w:val="23"/>
              </w:rPr>
              <w:t xml:space="preserve"> </w:t>
            </w:r>
            <w:r>
              <w:rPr>
                <w:color w:val="00426A"/>
                <w:sz w:val="23"/>
              </w:rPr>
              <w:t>EGMs</w:t>
            </w:r>
            <w:r>
              <w:rPr>
                <w:color w:val="00426A"/>
                <w:spacing w:val="-7"/>
                <w:sz w:val="23"/>
              </w:rPr>
              <w:t xml:space="preserve"> </w:t>
            </w:r>
            <w:r>
              <w:rPr>
                <w:color w:val="00426A"/>
                <w:sz w:val="23"/>
              </w:rPr>
              <w:t>and</w:t>
            </w:r>
            <w:r>
              <w:rPr>
                <w:color w:val="00426A"/>
                <w:spacing w:val="-4"/>
                <w:sz w:val="23"/>
              </w:rPr>
              <w:t xml:space="preserve"> </w:t>
            </w:r>
            <w:r>
              <w:rPr>
                <w:color w:val="00426A"/>
                <w:sz w:val="23"/>
              </w:rPr>
              <w:t>MTGMs</w:t>
            </w:r>
            <w:r>
              <w:rPr>
                <w:color w:val="00426A"/>
                <w:spacing w:val="-3"/>
                <w:sz w:val="23"/>
              </w:rPr>
              <w:t xml:space="preserve"> </w:t>
            </w:r>
            <w:r>
              <w:rPr>
                <w:color w:val="00426A"/>
                <w:sz w:val="23"/>
              </w:rPr>
              <w:t>are</w:t>
            </w:r>
            <w:r>
              <w:rPr>
                <w:color w:val="00426A"/>
                <w:spacing w:val="-7"/>
                <w:sz w:val="23"/>
              </w:rPr>
              <w:t xml:space="preserve"> </w:t>
            </w:r>
            <w:r>
              <w:rPr>
                <w:color w:val="00426A"/>
                <w:sz w:val="23"/>
              </w:rPr>
              <w:t>you</w:t>
            </w:r>
            <w:r>
              <w:rPr>
                <w:color w:val="00426A"/>
                <w:spacing w:val="-4"/>
                <w:sz w:val="23"/>
              </w:rPr>
              <w:t xml:space="preserve"> </w:t>
            </w:r>
            <w:r>
              <w:rPr>
                <w:color w:val="00426A"/>
                <w:sz w:val="23"/>
              </w:rPr>
              <w:t>licensed</w:t>
            </w:r>
            <w:r>
              <w:rPr>
                <w:color w:val="00426A"/>
                <w:spacing w:val="-8"/>
                <w:sz w:val="23"/>
              </w:rPr>
              <w:t xml:space="preserve"> </w:t>
            </w:r>
            <w:r>
              <w:rPr>
                <w:color w:val="00426A"/>
                <w:sz w:val="23"/>
              </w:rPr>
              <w:t xml:space="preserve">to </w:t>
            </w:r>
            <w:r>
              <w:rPr>
                <w:color w:val="00426A"/>
                <w:spacing w:val="-2"/>
                <w:sz w:val="23"/>
              </w:rPr>
              <w:t>operate?</w:t>
            </w:r>
          </w:p>
        </w:tc>
      </w:tr>
      <w:tr w:rsidR="00BD44D5">
        <w:trPr>
          <w:trHeight w:val="2556"/>
        </w:trPr>
        <w:tc>
          <w:tcPr>
            <w:tcW w:w="2972" w:type="dxa"/>
          </w:tcPr>
          <w:p w:rsidR="00BD44D5" w:rsidRDefault="00CD135A">
            <w:pPr>
              <w:pStyle w:val="TableParagraph"/>
              <w:spacing w:before="6" w:line="261" w:lineRule="auto"/>
              <w:ind w:left="110"/>
              <w:rPr>
                <w:b/>
                <w:sz w:val="23"/>
              </w:rPr>
            </w:pPr>
            <w:r>
              <w:rPr>
                <w:b/>
                <w:color w:val="00426A"/>
                <w:sz w:val="23"/>
              </w:rPr>
              <w:t>How</w:t>
            </w:r>
            <w:r>
              <w:rPr>
                <w:b/>
                <w:color w:val="00426A"/>
                <w:spacing w:val="-13"/>
                <w:sz w:val="23"/>
              </w:rPr>
              <w:t xml:space="preserve"> </w:t>
            </w:r>
            <w:r>
              <w:rPr>
                <w:b/>
                <w:color w:val="00426A"/>
                <w:sz w:val="23"/>
              </w:rPr>
              <w:t>you</w:t>
            </w:r>
            <w:r>
              <w:rPr>
                <w:b/>
                <w:color w:val="00426A"/>
                <w:spacing w:val="-13"/>
                <w:sz w:val="23"/>
              </w:rPr>
              <w:t xml:space="preserve"> </w:t>
            </w:r>
            <w:r>
              <w:rPr>
                <w:b/>
                <w:color w:val="00426A"/>
                <w:sz w:val="23"/>
              </w:rPr>
              <w:t>provide</w:t>
            </w:r>
            <w:r>
              <w:rPr>
                <w:b/>
                <w:color w:val="00426A"/>
                <w:spacing w:val="-13"/>
                <w:sz w:val="23"/>
              </w:rPr>
              <w:t xml:space="preserve"> </w:t>
            </w:r>
            <w:r>
              <w:rPr>
                <w:b/>
                <w:color w:val="00426A"/>
                <w:sz w:val="23"/>
              </w:rPr>
              <w:t xml:space="preserve">those </w:t>
            </w:r>
            <w:r>
              <w:rPr>
                <w:b/>
                <w:color w:val="00426A"/>
                <w:spacing w:val="-2"/>
                <w:sz w:val="23"/>
              </w:rPr>
              <w:t>services</w:t>
            </w:r>
          </w:p>
        </w:tc>
        <w:tc>
          <w:tcPr>
            <w:tcW w:w="6238" w:type="dxa"/>
          </w:tcPr>
          <w:p w:rsidR="00BD44D5" w:rsidRDefault="00CD135A">
            <w:pPr>
              <w:pStyle w:val="TableParagraph"/>
              <w:numPr>
                <w:ilvl w:val="0"/>
                <w:numId w:val="17"/>
              </w:numPr>
              <w:tabs>
                <w:tab w:val="left" w:pos="829"/>
              </w:tabs>
              <w:spacing w:before="4" w:line="357" w:lineRule="auto"/>
              <w:ind w:right="104"/>
              <w:rPr>
                <w:sz w:val="23"/>
              </w:rPr>
            </w:pPr>
            <w:r>
              <w:rPr>
                <w:color w:val="00426A"/>
                <w:sz w:val="23"/>
              </w:rPr>
              <w:t>Is a particular service provided face-to-face (such as issuing</w:t>
            </w:r>
            <w:r>
              <w:rPr>
                <w:color w:val="00426A"/>
                <w:spacing w:val="-6"/>
                <w:sz w:val="23"/>
              </w:rPr>
              <w:t xml:space="preserve"> </w:t>
            </w:r>
            <w:r>
              <w:rPr>
                <w:color w:val="00426A"/>
                <w:sz w:val="23"/>
              </w:rPr>
              <w:t>a</w:t>
            </w:r>
            <w:r>
              <w:rPr>
                <w:color w:val="00426A"/>
                <w:spacing w:val="-7"/>
                <w:sz w:val="23"/>
              </w:rPr>
              <w:t xml:space="preserve"> </w:t>
            </w:r>
            <w:r>
              <w:rPr>
                <w:color w:val="00426A"/>
                <w:sz w:val="23"/>
              </w:rPr>
              <w:t>cheque)</w:t>
            </w:r>
            <w:r>
              <w:rPr>
                <w:color w:val="00426A"/>
                <w:spacing w:val="-6"/>
                <w:sz w:val="23"/>
              </w:rPr>
              <w:t xml:space="preserve"> </w:t>
            </w:r>
            <w:r>
              <w:rPr>
                <w:color w:val="00426A"/>
                <w:sz w:val="23"/>
              </w:rPr>
              <w:t>or</w:t>
            </w:r>
            <w:r>
              <w:rPr>
                <w:color w:val="00426A"/>
                <w:spacing w:val="-3"/>
                <w:sz w:val="23"/>
              </w:rPr>
              <w:t xml:space="preserve"> </w:t>
            </w:r>
            <w:r>
              <w:rPr>
                <w:color w:val="00426A"/>
                <w:sz w:val="23"/>
              </w:rPr>
              <w:t>non</w:t>
            </w:r>
            <w:r>
              <w:rPr>
                <w:color w:val="00426A"/>
                <w:spacing w:val="-4"/>
                <w:sz w:val="23"/>
              </w:rPr>
              <w:t xml:space="preserve"> </w:t>
            </w:r>
            <w:r>
              <w:rPr>
                <w:color w:val="00426A"/>
                <w:sz w:val="23"/>
              </w:rPr>
              <w:t>face-to-face</w:t>
            </w:r>
            <w:r>
              <w:rPr>
                <w:color w:val="00426A"/>
                <w:spacing w:val="-2"/>
                <w:sz w:val="23"/>
              </w:rPr>
              <w:t xml:space="preserve"> </w:t>
            </w:r>
            <w:r>
              <w:rPr>
                <w:color w:val="00426A"/>
                <w:sz w:val="23"/>
              </w:rPr>
              <w:t>(such</w:t>
            </w:r>
            <w:r>
              <w:rPr>
                <w:color w:val="00426A"/>
                <w:spacing w:val="-4"/>
                <w:sz w:val="23"/>
              </w:rPr>
              <w:t xml:space="preserve"> </w:t>
            </w:r>
            <w:r>
              <w:rPr>
                <w:color w:val="00426A"/>
                <w:sz w:val="23"/>
              </w:rPr>
              <w:t>as</w:t>
            </w:r>
            <w:r>
              <w:rPr>
                <w:color w:val="00426A"/>
                <w:spacing w:val="-7"/>
                <w:sz w:val="23"/>
              </w:rPr>
              <w:t xml:space="preserve"> </w:t>
            </w:r>
            <w:r>
              <w:rPr>
                <w:color w:val="00426A"/>
                <w:sz w:val="23"/>
              </w:rPr>
              <w:t>paying</w:t>
            </w:r>
            <w:r>
              <w:rPr>
                <w:color w:val="00426A"/>
                <w:spacing w:val="-6"/>
                <w:sz w:val="23"/>
              </w:rPr>
              <w:t xml:space="preserve"> </w:t>
            </w:r>
            <w:r>
              <w:rPr>
                <w:color w:val="00426A"/>
                <w:sz w:val="23"/>
              </w:rPr>
              <w:t>out winnings via a CRT)?</w:t>
            </w:r>
          </w:p>
          <w:p w:rsidR="00BD44D5" w:rsidRDefault="00CD135A">
            <w:pPr>
              <w:pStyle w:val="TableParagraph"/>
              <w:numPr>
                <w:ilvl w:val="0"/>
                <w:numId w:val="17"/>
              </w:numPr>
              <w:tabs>
                <w:tab w:val="left" w:pos="829"/>
              </w:tabs>
              <w:spacing w:before="7" w:line="355" w:lineRule="auto"/>
              <w:ind w:right="544"/>
              <w:rPr>
                <w:sz w:val="23"/>
              </w:rPr>
            </w:pPr>
            <w:r>
              <w:rPr>
                <w:color w:val="00426A"/>
                <w:sz w:val="23"/>
              </w:rPr>
              <w:t>Do</w:t>
            </w:r>
            <w:r>
              <w:rPr>
                <w:color w:val="00426A"/>
                <w:spacing w:val="-8"/>
                <w:sz w:val="23"/>
              </w:rPr>
              <w:t xml:space="preserve"> </w:t>
            </w:r>
            <w:r>
              <w:rPr>
                <w:color w:val="00426A"/>
                <w:sz w:val="23"/>
              </w:rPr>
              <w:t>you</w:t>
            </w:r>
            <w:r>
              <w:rPr>
                <w:color w:val="00426A"/>
                <w:spacing w:val="-3"/>
                <w:sz w:val="23"/>
              </w:rPr>
              <w:t xml:space="preserve"> </w:t>
            </w:r>
            <w:r>
              <w:rPr>
                <w:color w:val="00426A"/>
                <w:sz w:val="23"/>
              </w:rPr>
              <w:t>use</w:t>
            </w:r>
            <w:r>
              <w:rPr>
                <w:color w:val="00426A"/>
                <w:spacing w:val="-6"/>
                <w:sz w:val="23"/>
              </w:rPr>
              <w:t xml:space="preserve"> </w:t>
            </w:r>
            <w:r>
              <w:rPr>
                <w:color w:val="00426A"/>
                <w:sz w:val="23"/>
              </w:rPr>
              <w:t>Ticket</w:t>
            </w:r>
            <w:r>
              <w:rPr>
                <w:color w:val="00426A"/>
                <w:spacing w:val="-9"/>
                <w:sz w:val="23"/>
              </w:rPr>
              <w:t xml:space="preserve"> </w:t>
            </w:r>
            <w:r>
              <w:rPr>
                <w:color w:val="00426A"/>
                <w:sz w:val="23"/>
              </w:rPr>
              <w:t>In</w:t>
            </w:r>
            <w:r>
              <w:rPr>
                <w:color w:val="00426A"/>
                <w:spacing w:val="-3"/>
                <w:sz w:val="23"/>
              </w:rPr>
              <w:t xml:space="preserve"> </w:t>
            </w:r>
            <w:r>
              <w:rPr>
                <w:color w:val="00426A"/>
                <w:sz w:val="23"/>
              </w:rPr>
              <w:t>Ticket</w:t>
            </w:r>
            <w:r>
              <w:rPr>
                <w:color w:val="00426A"/>
                <w:spacing w:val="-4"/>
                <w:sz w:val="23"/>
              </w:rPr>
              <w:t xml:space="preserve"> </w:t>
            </w:r>
            <w:r>
              <w:rPr>
                <w:color w:val="00426A"/>
                <w:sz w:val="23"/>
              </w:rPr>
              <w:t>Out</w:t>
            </w:r>
            <w:r>
              <w:rPr>
                <w:color w:val="00426A"/>
                <w:spacing w:val="-4"/>
                <w:sz w:val="23"/>
              </w:rPr>
              <w:t xml:space="preserve"> </w:t>
            </w:r>
            <w:r>
              <w:rPr>
                <w:color w:val="00426A"/>
                <w:sz w:val="23"/>
              </w:rPr>
              <w:t>technology</w:t>
            </w:r>
            <w:r>
              <w:rPr>
                <w:color w:val="00426A"/>
                <w:spacing w:val="-6"/>
                <w:sz w:val="23"/>
              </w:rPr>
              <w:t xml:space="preserve"> </w:t>
            </w:r>
            <w:r>
              <w:rPr>
                <w:color w:val="00426A"/>
                <w:sz w:val="23"/>
              </w:rPr>
              <w:t>(TITO)</w:t>
            </w:r>
            <w:r>
              <w:rPr>
                <w:color w:val="00426A"/>
                <w:spacing w:val="-6"/>
                <w:sz w:val="23"/>
              </w:rPr>
              <w:t xml:space="preserve"> </w:t>
            </w:r>
            <w:r>
              <w:rPr>
                <w:color w:val="00426A"/>
                <w:sz w:val="23"/>
              </w:rPr>
              <w:t>or cashless</w:t>
            </w:r>
            <w:r>
              <w:rPr>
                <w:color w:val="00426A"/>
                <w:spacing w:val="-3"/>
                <w:sz w:val="23"/>
              </w:rPr>
              <w:t xml:space="preserve"> </w:t>
            </w:r>
            <w:r>
              <w:rPr>
                <w:color w:val="00426A"/>
                <w:sz w:val="23"/>
              </w:rPr>
              <w:t>cards and</w:t>
            </w:r>
            <w:r>
              <w:rPr>
                <w:color w:val="00426A"/>
                <w:spacing w:val="-4"/>
                <w:sz w:val="23"/>
              </w:rPr>
              <w:t xml:space="preserve"> </w:t>
            </w:r>
            <w:r>
              <w:rPr>
                <w:color w:val="00426A"/>
                <w:sz w:val="23"/>
              </w:rPr>
              <w:t>how</w:t>
            </w:r>
            <w:r>
              <w:rPr>
                <w:color w:val="00426A"/>
                <w:spacing w:val="-3"/>
                <w:sz w:val="23"/>
              </w:rPr>
              <w:t xml:space="preserve"> </w:t>
            </w:r>
            <w:r>
              <w:rPr>
                <w:color w:val="00426A"/>
                <w:sz w:val="23"/>
              </w:rPr>
              <w:t>might</w:t>
            </w:r>
            <w:r>
              <w:rPr>
                <w:color w:val="00426A"/>
                <w:spacing w:val="-6"/>
                <w:sz w:val="23"/>
              </w:rPr>
              <w:t xml:space="preserve"> </w:t>
            </w:r>
            <w:r>
              <w:rPr>
                <w:color w:val="00426A"/>
                <w:sz w:val="23"/>
              </w:rPr>
              <w:t>these</w:t>
            </w:r>
            <w:r>
              <w:rPr>
                <w:color w:val="00426A"/>
                <w:spacing w:val="-3"/>
                <w:sz w:val="23"/>
              </w:rPr>
              <w:t xml:space="preserve"> </w:t>
            </w:r>
            <w:r>
              <w:rPr>
                <w:color w:val="00426A"/>
                <w:sz w:val="23"/>
              </w:rPr>
              <w:t>be</w:t>
            </w:r>
            <w:r>
              <w:rPr>
                <w:color w:val="00426A"/>
                <w:spacing w:val="-3"/>
                <w:sz w:val="23"/>
              </w:rPr>
              <w:t xml:space="preserve"> </w:t>
            </w:r>
            <w:r>
              <w:rPr>
                <w:color w:val="00426A"/>
                <w:sz w:val="23"/>
              </w:rPr>
              <w:t>exploited by</w:t>
            </w:r>
          </w:p>
          <w:p w:rsidR="00BD44D5" w:rsidRDefault="00CD135A">
            <w:pPr>
              <w:pStyle w:val="TableParagraph"/>
              <w:spacing w:before="9"/>
              <w:ind w:left="829"/>
              <w:rPr>
                <w:sz w:val="23"/>
              </w:rPr>
            </w:pPr>
            <w:r>
              <w:rPr>
                <w:color w:val="00426A"/>
                <w:spacing w:val="-2"/>
                <w:sz w:val="23"/>
              </w:rPr>
              <w:t>criminals?</w:t>
            </w:r>
          </w:p>
        </w:tc>
      </w:tr>
    </w:tbl>
    <w:p w:rsidR="00BD44D5" w:rsidRDefault="00BD44D5">
      <w:pPr>
        <w:rPr>
          <w:sz w:val="23"/>
        </w:rPr>
        <w:sectPr w:rsidR="00BD44D5">
          <w:pgSz w:w="11910" w:h="16840"/>
          <w:pgMar w:top="1280" w:right="0" w:bottom="720" w:left="0" w:header="494" w:footer="525" w:gutter="0"/>
          <w:cols w:space="720"/>
        </w:sectPr>
      </w:pPr>
    </w:p>
    <w:p w:rsidR="00BD44D5" w:rsidRDefault="00BD44D5">
      <w:pPr>
        <w:pStyle w:val="BodyText"/>
        <w:rPr>
          <w:sz w:val="20"/>
        </w:rPr>
      </w:pPr>
    </w:p>
    <w:p w:rsidR="00BD44D5" w:rsidRDefault="00BD44D5">
      <w:pPr>
        <w:pStyle w:val="BodyText"/>
        <w:spacing w:before="78"/>
        <w:rPr>
          <w:sz w:val="20"/>
        </w:rPr>
      </w:pPr>
    </w:p>
    <w:tbl>
      <w:tblPr>
        <w:tblW w:w="0" w:type="auto"/>
        <w:tblInd w:w="1450" w:type="dxa"/>
        <w:tblBorders>
          <w:top w:val="single" w:sz="4" w:space="0" w:color="00426A"/>
          <w:left w:val="single" w:sz="4" w:space="0" w:color="00426A"/>
          <w:bottom w:val="single" w:sz="4" w:space="0" w:color="00426A"/>
          <w:right w:val="single" w:sz="4" w:space="0" w:color="00426A"/>
          <w:insideH w:val="single" w:sz="4" w:space="0" w:color="00426A"/>
          <w:insideV w:val="single" w:sz="4" w:space="0" w:color="00426A"/>
        </w:tblBorders>
        <w:tblLayout w:type="fixed"/>
        <w:tblCellMar>
          <w:left w:w="0" w:type="dxa"/>
          <w:right w:w="0" w:type="dxa"/>
        </w:tblCellMar>
        <w:tblLook w:val="01E0" w:firstRow="1" w:lastRow="1" w:firstColumn="1" w:lastColumn="1" w:noHBand="0" w:noVBand="0"/>
      </w:tblPr>
      <w:tblGrid>
        <w:gridCol w:w="2972"/>
        <w:gridCol w:w="6238"/>
      </w:tblGrid>
      <w:tr w:rsidR="00BD44D5">
        <w:trPr>
          <w:trHeight w:val="1870"/>
        </w:trPr>
        <w:tc>
          <w:tcPr>
            <w:tcW w:w="2972" w:type="dxa"/>
          </w:tcPr>
          <w:p w:rsidR="00BD44D5" w:rsidRDefault="00BD44D5">
            <w:pPr>
              <w:pStyle w:val="TableParagraph"/>
              <w:ind w:left="0"/>
              <w:rPr>
                <w:rFonts w:ascii="Times New Roman"/>
              </w:rPr>
            </w:pPr>
          </w:p>
        </w:tc>
        <w:tc>
          <w:tcPr>
            <w:tcW w:w="6238" w:type="dxa"/>
          </w:tcPr>
          <w:p w:rsidR="00BD44D5" w:rsidRDefault="00CD135A">
            <w:pPr>
              <w:pStyle w:val="TableParagraph"/>
              <w:numPr>
                <w:ilvl w:val="0"/>
                <w:numId w:val="16"/>
              </w:numPr>
              <w:tabs>
                <w:tab w:val="left" w:pos="829"/>
              </w:tabs>
              <w:spacing w:before="3" w:line="355" w:lineRule="auto"/>
              <w:ind w:right="384"/>
              <w:rPr>
                <w:sz w:val="23"/>
              </w:rPr>
            </w:pPr>
            <w:r>
              <w:rPr>
                <w:color w:val="00426A"/>
                <w:sz w:val="23"/>
              </w:rPr>
              <w:t>What</w:t>
            </w:r>
            <w:r>
              <w:rPr>
                <w:color w:val="00426A"/>
                <w:spacing w:val="-8"/>
                <w:sz w:val="23"/>
              </w:rPr>
              <w:t xml:space="preserve"> </w:t>
            </w:r>
            <w:r>
              <w:rPr>
                <w:color w:val="00426A"/>
                <w:sz w:val="23"/>
              </w:rPr>
              <w:t>is</w:t>
            </w:r>
            <w:r>
              <w:rPr>
                <w:color w:val="00426A"/>
                <w:spacing w:val="-5"/>
                <w:sz w:val="23"/>
              </w:rPr>
              <w:t xml:space="preserve"> </w:t>
            </w:r>
            <w:r>
              <w:rPr>
                <w:color w:val="00426A"/>
                <w:sz w:val="23"/>
              </w:rPr>
              <w:t>the</w:t>
            </w:r>
            <w:r>
              <w:rPr>
                <w:color w:val="00426A"/>
                <w:spacing w:val="-1"/>
                <w:sz w:val="23"/>
              </w:rPr>
              <w:t xml:space="preserve"> </w:t>
            </w:r>
            <w:r>
              <w:rPr>
                <w:color w:val="00426A"/>
                <w:sz w:val="23"/>
              </w:rPr>
              <w:t>maximum</w:t>
            </w:r>
            <w:r>
              <w:rPr>
                <w:color w:val="00426A"/>
                <w:spacing w:val="-5"/>
                <w:sz w:val="23"/>
              </w:rPr>
              <w:t xml:space="preserve"> </w:t>
            </w:r>
            <w:r>
              <w:rPr>
                <w:color w:val="00426A"/>
                <w:sz w:val="23"/>
              </w:rPr>
              <w:t>cash</w:t>
            </w:r>
            <w:r>
              <w:rPr>
                <w:color w:val="00426A"/>
                <w:spacing w:val="-7"/>
                <w:sz w:val="23"/>
              </w:rPr>
              <w:t xml:space="preserve"> </w:t>
            </w:r>
            <w:r>
              <w:rPr>
                <w:color w:val="00426A"/>
                <w:sz w:val="23"/>
              </w:rPr>
              <w:t>a</w:t>
            </w:r>
            <w:r>
              <w:rPr>
                <w:color w:val="00426A"/>
                <w:spacing w:val="-2"/>
                <w:sz w:val="23"/>
              </w:rPr>
              <w:t xml:space="preserve"> </w:t>
            </w:r>
            <w:r>
              <w:rPr>
                <w:color w:val="00426A"/>
                <w:sz w:val="23"/>
              </w:rPr>
              <w:t>customer</w:t>
            </w:r>
            <w:r>
              <w:rPr>
                <w:color w:val="00426A"/>
                <w:spacing w:val="-5"/>
                <w:sz w:val="23"/>
              </w:rPr>
              <w:t xml:space="preserve"> </w:t>
            </w:r>
            <w:r>
              <w:rPr>
                <w:color w:val="00426A"/>
                <w:sz w:val="23"/>
              </w:rPr>
              <w:t>can</w:t>
            </w:r>
            <w:r>
              <w:rPr>
                <w:color w:val="00426A"/>
                <w:spacing w:val="-6"/>
                <w:sz w:val="23"/>
              </w:rPr>
              <w:t xml:space="preserve"> </w:t>
            </w:r>
            <w:r>
              <w:rPr>
                <w:color w:val="00426A"/>
                <w:sz w:val="23"/>
              </w:rPr>
              <w:t>insert</w:t>
            </w:r>
            <w:r>
              <w:rPr>
                <w:color w:val="00426A"/>
                <w:spacing w:val="-7"/>
                <w:sz w:val="23"/>
              </w:rPr>
              <w:t xml:space="preserve"> </w:t>
            </w:r>
            <w:r>
              <w:rPr>
                <w:color w:val="00426A"/>
                <w:sz w:val="23"/>
              </w:rPr>
              <w:t>into an EGM/MTGM or CRT at a single time?</w:t>
            </w:r>
          </w:p>
          <w:p w:rsidR="00BD44D5" w:rsidRDefault="00CD135A">
            <w:pPr>
              <w:pStyle w:val="TableParagraph"/>
              <w:numPr>
                <w:ilvl w:val="0"/>
                <w:numId w:val="16"/>
              </w:numPr>
              <w:tabs>
                <w:tab w:val="left" w:pos="829"/>
              </w:tabs>
              <w:spacing w:before="12" w:line="355" w:lineRule="auto"/>
              <w:ind w:right="304"/>
              <w:rPr>
                <w:sz w:val="23"/>
              </w:rPr>
            </w:pPr>
            <w:r>
              <w:rPr>
                <w:color w:val="00426A"/>
                <w:sz w:val="23"/>
              </w:rPr>
              <w:t>Do</w:t>
            </w:r>
            <w:r>
              <w:rPr>
                <w:color w:val="00426A"/>
                <w:spacing w:val="-7"/>
                <w:sz w:val="23"/>
              </w:rPr>
              <w:t xml:space="preserve"> </w:t>
            </w:r>
            <w:r>
              <w:rPr>
                <w:color w:val="00426A"/>
                <w:sz w:val="23"/>
              </w:rPr>
              <w:t>you</w:t>
            </w:r>
            <w:r>
              <w:rPr>
                <w:color w:val="00426A"/>
                <w:spacing w:val="-2"/>
                <w:sz w:val="23"/>
              </w:rPr>
              <w:t xml:space="preserve"> </w:t>
            </w:r>
            <w:r>
              <w:rPr>
                <w:color w:val="00426A"/>
                <w:sz w:val="23"/>
              </w:rPr>
              <w:t>have</w:t>
            </w:r>
            <w:r>
              <w:rPr>
                <w:color w:val="00426A"/>
                <w:spacing w:val="-5"/>
                <w:sz w:val="23"/>
              </w:rPr>
              <w:t xml:space="preserve"> </w:t>
            </w:r>
            <w:r>
              <w:rPr>
                <w:color w:val="00426A"/>
                <w:sz w:val="23"/>
              </w:rPr>
              <w:t>a</w:t>
            </w:r>
            <w:r>
              <w:rPr>
                <w:color w:val="00426A"/>
                <w:spacing w:val="-6"/>
                <w:sz w:val="23"/>
              </w:rPr>
              <w:t xml:space="preserve"> </w:t>
            </w:r>
            <w:r>
              <w:rPr>
                <w:color w:val="00426A"/>
                <w:sz w:val="23"/>
              </w:rPr>
              <w:t>high</w:t>
            </w:r>
            <w:r>
              <w:rPr>
                <w:color w:val="00426A"/>
                <w:spacing w:val="-6"/>
                <w:sz w:val="23"/>
              </w:rPr>
              <w:t xml:space="preserve"> </w:t>
            </w:r>
            <w:r>
              <w:rPr>
                <w:color w:val="00426A"/>
                <w:sz w:val="23"/>
              </w:rPr>
              <w:t>proportion</w:t>
            </w:r>
            <w:r>
              <w:rPr>
                <w:color w:val="00426A"/>
                <w:spacing w:val="-6"/>
                <w:sz w:val="23"/>
              </w:rPr>
              <w:t xml:space="preserve"> </w:t>
            </w:r>
            <w:r>
              <w:rPr>
                <w:color w:val="00426A"/>
                <w:sz w:val="23"/>
              </w:rPr>
              <w:t>of</w:t>
            </w:r>
            <w:r>
              <w:rPr>
                <w:color w:val="00426A"/>
                <w:spacing w:val="-1"/>
                <w:sz w:val="23"/>
              </w:rPr>
              <w:t xml:space="preserve"> </w:t>
            </w:r>
            <w:r>
              <w:rPr>
                <w:color w:val="00426A"/>
                <w:sz w:val="23"/>
              </w:rPr>
              <w:t>high</w:t>
            </w:r>
            <w:r>
              <w:rPr>
                <w:color w:val="00426A"/>
                <w:spacing w:val="-6"/>
                <w:sz w:val="23"/>
              </w:rPr>
              <w:t xml:space="preserve"> </w:t>
            </w:r>
            <w:r>
              <w:rPr>
                <w:color w:val="00426A"/>
                <w:sz w:val="23"/>
              </w:rPr>
              <w:t>value</w:t>
            </w:r>
            <w:r>
              <w:rPr>
                <w:color w:val="00426A"/>
                <w:spacing w:val="-5"/>
                <w:sz w:val="23"/>
              </w:rPr>
              <w:t xml:space="preserve"> </w:t>
            </w:r>
            <w:r>
              <w:rPr>
                <w:color w:val="00426A"/>
                <w:sz w:val="23"/>
              </w:rPr>
              <w:t>EGMs</w:t>
            </w:r>
            <w:r>
              <w:rPr>
                <w:color w:val="00426A"/>
                <w:spacing w:val="-5"/>
                <w:sz w:val="23"/>
              </w:rPr>
              <w:t xml:space="preserve"> </w:t>
            </w:r>
            <w:r>
              <w:rPr>
                <w:color w:val="00426A"/>
                <w:sz w:val="23"/>
              </w:rPr>
              <w:t>at</w:t>
            </w:r>
            <w:r>
              <w:rPr>
                <w:color w:val="00426A"/>
                <w:spacing w:val="-3"/>
                <w:sz w:val="23"/>
              </w:rPr>
              <w:t xml:space="preserve"> </w:t>
            </w:r>
            <w:r>
              <w:rPr>
                <w:color w:val="00426A"/>
                <w:sz w:val="23"/>
              </w:rPr>
              <w:t>a particular venue?</w:t>
            </w:r>
          </w:p>
        </w:tc>
      </w:tr>
      <w:tr w:rsidR="00BD44D5">
        <w:trPr>
          <w:trHeight w:val="2301"/>
        </w:trPr>
        <w:tc>
          <w:tcPr>
            <w:tcW w:w="2972" w:type="dxa"/>
          </w:tcPr>
          <w:p w:rsidR="00BD44D5" w:rsidRDefault="00CD135A">
            <w:pPr>
              <w:pStyle w:val="TableParagraph"/>
              <w:spacing w:before="6" w:line="259" w:lineRule="auto"/>
              <w:ind w:left="110"/>
              <w:rPr>
                <w:b/>
                <w:sz w:val="23"/>
              </w:rPr>
            </w:pPr>
            <w:r>
              <w:rPr>
                <w:b/>
                <w:color w:val="00426A"/>
                <w:sz w:val="23"/>
              </w:rPr>
              <w:t>Where your business is located,</w:t>
            </w:r>
            <w:r>
              <w:rPr>
                <w:b/>
                <w:color w:val="00426A"/>
                <w:spacing w:val="-13"/>
                <w:sz w:val="23"/>
              </w:rPr>
              <w:t xml:space="preserve"> </w:t>
            </w:r>
            <w:r>
              <w:rPr>
                <w:b/>
                <w:color w:val="00426A"/>
                <w:sz w:val="23"/>
              </w:rPr>
              <w:t>hours</w:t>
            </w:r>
            <w:r>
              <w:rPr>
                <w:b/>
                <w:color w:val="00426A"/>
                <w:spacing w:val="-13"/>
                <w:sz w:val="23"/>
              </w:rPr>
              <w:t xml:space="preserve"> </w:t>
            </w:r>
            <w:r>
              <w:rPr>
                <w:b/>
                <w:color w:val="00426A"/>
                <w:sz w:val="23"/>
              </w:rPr>
              <w:t>of</w:t>
            </w:r>
            <w:r>
              <w:rPr>
                <w:b/>
                <w:color w:val="00426A"/>
                <w:spacing w:val="-12"/>
                <w:sz w:val="23"/>
              </w:rPr>
              <w:t xml:space="preserve"> </w:t>
            </w:r>
            <w:r>
              <w:rPr>
                <w:b/>
                <w:color w:val="00426A"/>
                <w:sz w:val="23"/>
              </w:rPr>
              <w:t>operation, gaming revenues</w:t>
            </w:r>
          </w:p>
        </w:tc>
        <w:tc>
          <w:tcPr>
            <w:tcW w:w="6238" w:type="dxa"/>
          </w:tcPr>
          <w:p w:rsidR="00BD44D5" w:rsidRDefault="00CD135A">
            <w:pPr>
              <w:pStyle w:val="TableParagraph"/>
              <w:numPr>
                <w:ilvl w:val="0"/>
                <w:numId w:val="15"/>
              </w:numPr>
              <w:tabs>
                <w:tab w:val="left" w:pos="829"/>
              </w:tabs>
              <w:spacing w:before="3"/>
              <w:rPr>
                <w:sz w:val="23"/>
              </w:rPr>
            </w:pPr>
            <w:r>
              <w:rPr>
                <w:color w:val="00426A"/>
                <w:sz w:val="23"/>
              </w:rPr>
              <w:t>Are</w:t>
            </w:r>
            <w:r>
              <w:rPr>
                <w:color w:val="00426A"/>
                <w:spacing w:val="-5"/>
                <w:sz w:val="23"/>
              </w:rPr>
              <w:t xml:space="preserve"> </w:t>
            </w:r>
            <w:r>
              <w:rPr>
                <w:color w:val="00426A"/>
                <w:sz w:val="23"/>
              </w:rPr>
              <w:t>there</w:t>
            </w:r>
            <w:r>
              <w:rPr>
                <w:color w:val="00426A"/>
                <w:spacing w:val="-4"/>
                <w:sz w:val="23"/>
              </w:rPr>
              <w:t xml:space="preserve"> </w:t>
            </w:r>
            <w:r>
              <w:rPr>
                <w:color w:val="00426A"/>
                <w:sz w:val="23"/>
              </w:rPr>
              <w:t>known</w:t>
            </w:r>
            <w:r>
              <w:rPr>
                <w:color w:val="00426A"/>
                <w:spacing w:val="-1"/>
                <w:sz w:val="23"/>
              </w:rPr>
              <w:t xml:space="preserve"> </w:t>
            </w:r>
            <w:r>
              <w:rPr>
                <w:color w:val="00426A"/>
                <w:sz w:val="23"/>
              </w:rPr>
              <w:t>common</w:t>
            </w:r>
            <w:r>
              <w:rPr>
                <w:color w:val="00426A"/>
                <w:spacing w:val="-1"/>
                <w:sz w:val="23"/>
              </w:rPr>
              <w:t xml:space="preserve"> </w:t>
            </w:r>
            <w:r>
              <w:rPr>
                <w:color w:val="00426A"/>
                <w:sz w:val="23"/>
              </w:rPr>
              <w:t>crime</w:t>
            </w:r>
            <w:r>
              <w:rPr>
                <w:color w:val="00426A"/>
                <w:spacing w:val="-5"/>
                <w:sz w:val="23"/>
              </w:rPr>
              <w:t xml:space="preserve"> </w:t>
            </w:r>
            <w:r>
              <w:rPr>
                <w:color w:val="00426A"/>
                <w:sz w:val="23"/>
              </w:rPr>
              <w:t>types</w:t>
            </w:r>
            <w:r>
              <w:rPr>
                <w:color w:val="00426A"/>
                <w:spacing w:val="-4"/>
                <w:sz w:val="23"/>
              </w:rPr>
              <w:t xml:space="preserve"> </w:t>
            </w:r>
            <w:r>
              <w:rPr>
                <w:color w:val="00426A"/>
                <w:sz w:val="23"/>
              </w:rPr>
              <w:t>in</w:t>
            </w:r>
            <w:r>
              <w:rPr>
                <w:color w:val="00426A"/>
                <w:spacing w:val="-5"/>
                <w:sz w:val="23"/>
              </w:rPr>
              <w:t xml:space="preserve"> </w:t>
            </w:r>
            <w:r>
              <w:rPr>
                <w:color w:val="00426A"/>
                <w:sz w:val="23"/>
              </w:rPr>
              <w:t>your</w:t>
            </w:r>
            <w:r>
              <w:rPr>
                <w:color w:val="00426A"/>
                <w:spacing w:val="-5"/>
                <w:sz w:val="23"/>
              </w:rPr>
              <w:t xml:space="preserve"> </w:t>
            </w:r>
            <w:r>
              <w:rPr>
                <w:color w:val="00426A"/>
                <w:spacing w:val="-2"/>
                <w:sz w:val="23"/>
              </w:rPr>
              <w:t>locality?</w:t>
            </w:r>
          </w:p>
          <w:p w:rsidR="00BD44D5" w:rsidRDefault="00CD135A">
            <w:pPr>
              <w:pStyle w:val="TableParagraph"/>
              <w:numPr>
                <w:ilvl w:val="0"/>
                <w:numId w:val="15"/>
              </w:numPr>
              <w:tabs>
                <w:tab w:val="left" w:pos="829"/>
              </w:tabs>
              <w:spacing w:before="138" w:line="355" w:lineRule="auto"/>
              <w:ind w:right="753"/>
              <w:rPr>
                <w:sz w:val="23"/>
              </w:rPr>
            </w:pPr>
            <w:r>
              <w:rPr>
                <w:color w:val="00426A"/>
                <w:sz w:val="23"/>
              </w:rPr>
              <w:t>Are</w:t>
            </w:r>
            <w:r>
              <w:rPr>
                <w:color w:val="00426A"/>
                <w:spacing w:val="-6"/>
                <w:sz w:val="23"/>
              </w:rPr>
              <w:t xml:space="preserve"> </w:t>
            </w:r>
            <w:r>
              <w:rPr>
                <w:color w:val="00426A"/>
                <w:sz w:val="23"/>
              </w:rPr>
              <w:t>there</w:t>
            </w:r>
            <w:r>
              <w:rPr>
                <w:color w:val="00426A"/>
                <w:spacing w:val="-6"/>
                <w:sz w:val="23"/>
              </w:rPr>
              <w:t xml:space="preserve"> </w:t>
            </w:r>
            <w:r>
              <w:rPr>
                <w:color w:val="00426A"/>
                <w:sz w:val="23"/>
              </w:rPr>
              <w:t>known</w:t>
            </w:r>
            <w:r>
              <w:rPr>
                <w:color w:val="00426A"/>
                <w:spacing w:val="-2"/>
                <w:sz w:val="23"/>
              </w:rPr>
              <w:t xml:space="preserve"> </w:t>
            </w:r>
            <w:r>
              <w:rPr>
                <w:color w:val="00426A"/>
                <w:sz w:val="23"/>
              </w:rPr>
              <w:t>issues</w:t>
            </w:r>
            <w:r>
              <w:rPr>
                <w:color w:val="00426A"/>
                <w:spacing w:val="-7"/>
                <w:sz w:val="23"/>
              </w:rPr>
              <w:t xml:space="preserve"> </w:t>
            </w:r>
            <w:r>
              <w:rPr>
                <w:color w:val="00426A"/>
                <w:sz w:val="23"/>
              </w:rPr>
              <w:t>with</w:t>
            </w:r>
            <w:r>
              <w:rPr>
                <w:color w:val="00426A"/>
                <w:spacing w:val="-7"/>
                <w:sz w:val="23"/>
              </w:rPr>
              <w:t xml:space="preserve"> </w:t>
            </w:r>
            <w:r>
              <w:rPr>
                <w:color w:val="00426A"/>
                <w:sz w:val="23"/>
              </w:rPr>
              <w:t>loan</w:t>
            </w:r>
            <w:r>
              <w:rPr>
                <w:color w:val="00426A"/>
                <w:spacing w:val="-8"/>
                <w:sz w:val="23"/>
              </w:rPr>
              <w:t xml:space="preserve"> </w:t>
            </w:r>
            <w:r>
              <w:rPr>
                <w:color w:val="00426A"/>
                <w:sz w:val="23"/>
              </w:rPr>
              <w:t>sharking</w:t>
            </w:r>
            <w:r>
              <w:rPr>
                <w:color w:val="00426A"/>
                <w:spacing w:val="-5"/>
                <w:sz w:val="23"/>
              </w:rPr>
              <w:t xml:space="preserve"> </w:t>
            </w:r>
            <w:r>
              <w:rPr>
                <w:color w:val="00426A"/>
                <w:sz w:val="23"/>
              </w:rPr>
              <w:t>in</w:t>
            </w:r>
            <w:r>
              <w:rPr>
                <w:color w:val="00426A"/>
                <w:spacing w:val="-7"/>
                <w:sz w:val="23"/>
              </w:rPr>
              <w:t xml:space="preserve"> </w:t>
            </w:r>
            <w:r>
              <w:rPr>
                <w:color w:val="00426A"/>
                <w:sz w:val="23"/>
              </w:rPr>
              <w:t xml:space="preserve">your </w:t>
            </w:r>
            <w:r>
              <w:rPr>
                <w:color w:val="00426A"/>
                <w:spacing w:val="-2"/>
                <w:sz w:val="23"/>
              </w:rPr>
              <w:t>locality?</w:t>
            </w:r>
          </w:p>
          <w:p w:rsidR="00BD44D5" w:rsidRDefault="00CD135A">
            <w:pPr>
              <w:pStyle w:val="TableParagraph"/>
              <w:numPr>
                <w:ilvl w:val="0"/>
                <w:numId w:val="15"/>
              </w:numPr>
              <w:tabs>
                <w:tab w:val="left" w:pos="829"/>
              </w:tabs>
              <w:spacing w:before="11" w:line="352" w:lineRule="auto"/>
              <w:ind w:right="360"/>
              <w:rPr>
                <w:sz w:val="23"/>
              </w:rPr>
            </w:pPr>
            <w:r>
              <w:rPr>
                <w:color w:val="00426A"/>
                <w:sz w:val="23"/>
              </w:rPr>
              <w:t>Do</w:t>
            </w:r>
            <w:r>
              <w:rPr>
                <w:color w:val="00426A"/>
                <w:spacing w:val="-9"/>
                <w:sz w:val="23"/>
              </w:rPr>
              <w:t xml:space="preserve"> </w:t>
            </w:r>
            <w:r>
              <w:rPr>
                <w:color w:val="00426A"/>
                <w:sz w:val="23"/>
              </w:rPr>
              <w:t>you</w:t>
            </w:r>
            <w:r>
              <w:rPr>
                <w:color w:val="00426A"/>
                <w:spacing w:val="-5"/>
                <w:sz w:val="23"/>
              </w:rPr>
              <w:t xml:space="preserve"> </w:t>
            </w:r>
            <w:r>
              <w:rPr>
                <w:color w:val="00426A"/>
                <w:sz w:val="23"/>
              </w:rPr>
              <w:t>operate</w:t>
            </w:r>
            <w:r>
              <w:rPr>
                <w:color w:val="00426A"/>
                <w:spacing w:val="-3"/>
                <w:sz w:val="23"/>
              </w:rPr>
              <w:t xml:space="preserve"> </w:t>
            </w:r>
            <w:r>
              <w:rPr>
                <w:color w:val="00426A"/>
                <w:sz w:val="23"/>
              </w:rPr>
              <w:t>multiple</w:t>
            </w:r>
            <w:r>
              <w:rPr>
                <w:color w:val="00426A"/>
                <w:spacing w:val="-8"/>
                <w:sz w:val="23"/>
              </w:rPr>
              <w:t xml:space="preserve"> </w:t>
            </w:r>
            <w:r>
              <w:rPr>
                <w:color w:val="00426A"/>
                <w:sz w:val="23"/>
              </w:rPr>
              <w:t>venues,</w:t>
            </w:r>
            <w:r>
              <w:rPr>
                <w:color w:val="00426A"/>
                <w:spacing w:val="-6"/>
                <w:sz w:val="23"/>
              </w:rPr>
              <w:t xml:space="preserve"> </w:t>
            </w:r>
            <w:r>
              <w:rPr>
                <w:color w:val="00426A"/>
                <w:sz w:val="23"/>
              </w:rPr>
              <w:t>and</w:t>
            </w:r>
            <w:r>
              <w:rPr>
                <w:color w:val="00426A"/>
                <w:spacing w:val="-9"/>
                <w:sz w:val="23"/>
              </w:rPr>
              <w:t xml:space="preserve"> </w:t>
            </w:r>
            <w:r>
              <w:rPr>
                <w:color w:val="00426A"/>
                <w:sz w:val="23"/>
              </w:rPr>
              <w:t>do</w:t>
            </w:r>
            <w:r>
              <w:rPr>
                <w:color w:val="00426A"/>
                <w:spacing w:val="-5"/>
                <w:sz w:val="23"/>
              </w:rPr>
              <w:t xml:space="preserve"> </w:t>
            </w:r>
            <w:r>
              <w:rPr>
                <w:color w:val="00426A"/>
                <w:sz w:val="23"/>
              </w:rPr>
              <w:t>those</w:t>
            </w:r>
            <w:r>
              <w:rPr>
                <w:color w:val="00426A"/>
                <w:spacing w:val="-3"/>
                <w:sz w:val="23"/>
              </w:rPr>
              <w:t xml:space="preserve"> </w:t>
            </w:r>
            <w:r>
              <w:rPr>
                <w:color w:val="00426A"/>
                <w:sz w:val="23"/>
              </w:rPr>
              <w:t>venues pose different risks?</w:t>
            </w:r>
          </w:p>
        </w:tc>
      </w:tr>
    </w:tbl>
    <w:p w:rsidR="00BD44D5" w:rsidRDefault="00BD44D5">
      <w:pPr>
        <w:pStyle w:val="BodyText"/>
        <w:spacing w:before="190"/>
      </w:pPr>
    </w:p>
    <w:p w:rsidR="00BD44D5" w:rsidRDefault="00CD135A">
      <w:pPr>
        <w:pStyle w:val="BodyText"/>
        <w:spacing w:line="256" w:lineRule="auto"/>
        <w:ind w:left="1440" w:right="1271"/>
      </w:pPr>
      <w:r>
        <w:rPr>
          <w:color w:val="252525"/>
        </w:rPr>
        <w:t>For</w:t>
      </w:r>
      <w:r>
        <w:rPr>
          <w:color w:val="252525"/>
          <w:spacing w:val="-4"/>
        </w:rPr>
        <w:t xml:space="preserve"> </w:t>
      </w:r>
      <w:r>
        <w:rPr>
          <w:color w:val="252525"/>
        </w:rPr>
        <w:t>larger</w:t>
      </w:r>
      <w:r>
        <w:rPr>
          <w:color w:val="252525"/>
          <w:spacing w:val="-3"/>
        </w:rPr>
        <w:t xml:space="preserve"> </w:t>
      </w:r>
      <w:r>
        <w:rPr>
          <w:color w:val="252525"/>
        </w:rPr>
        <w:t>venues</w:t>
      </w:r>
      <w:r>
        <w:rPr>
          <w:color w:val="252525"/>
          <w:spacing w:val="-3"/>
        </w:rPr>
        <w:t xml:space="preserve"> </w:t>
      </w:r>
      <w:r>
        <w:rPr>
          <w:color w:val="252525"/>
        </w:rPr>
        <w:t>or corporate</w:t>
      </w:r>
      <w:r>
        <w:rPr>
          <w:color w:val="252525"/>
          <w:spacing w:val="-3"/>
        </w:rPr>
        <w:t xml:space="preserve"> </w:t>
      </w:r>
      <w:r>
        <w:rPr>
          <w:color w:val="252525"/>
        </w:rPr>
        <w:t>groups,</w:t>
      </w:r>
      <w:r>
        <w:rPr>
          <w:color w:val="252525"/>
          <w:spacing w:val="-1"/>
        </w:rPr>
        <w:t xml:space="preserve"> </w:t>
      </w:r>
      <w:r>
        <w:rPr>
          <w:color w:val="252525"/>
        </w:rPr>
        <w:t>you</w:t>
      </w:r>
      <w:r>
        <w:rPr>
          <w:color w:val="252525"/>
          <w:spacing w:val="-4"/>
        </w:rPr>
        <w:t xml:space="preserve"> </w:t>
      </w:r>
      <w:r>
        <w:rPr>
          <w:color w:val="252525"/>
        </w:rPr>
        <w:t>should</w:t>
      </w:r>
      <w:r>
        <w:rPr>
          <w:color w:val="252525"/>
          <w:spacing w:val="-3"/>
        </w:rPr>
        <w:t xml:space="preserve"> </w:t>
      </w:r>
      <w:r>
        <w:rPr>
          <w:color w:val="252525"/>
        </w:rPr>
        <w:t>ensure</w:t>
      </w:r>
      <w:r>
        <w:rPr>
          <w:color w:val="252525"/>
          <w:spacing w:val="-3"/>
        </w:rPr>
        <w:t xml:space="preserve"> </w:t>
      </w:r>
      <w:r>
        <w:rPr>
          <w:color w:val="252525"/>
        </w:rPr>
        <w:t>any</w:t>
      </w:r>
      <w:r>
        <w:rPr>
          <w:color w:val="252525"/>
          <w:spacing w:val="-3"/>
        </w:rPr>
        <w:t xml:space="preserve"> </w:t>
      </w:r>
      <w:r>
        <w:rPr>
          <w:color w:val="252525"/>
        </w:rPr>
        <w:t>enterprise</w:t>
      </w:r>
      <w:r>
        <w:rPr>
          <w:color w:val="252525"/>
          <w:spacing w:val="-3"/>
        </w:rPr>
        <w:t xml:space="preserve"> </w:t>
      </w:r>
      <w:r>
        <w:rPr>
          <w:color w:val="252525"/>
        </w:rPr>
        <w:t>risk</w:t>
      </w:r>
      <w:r>
        <w:rPr>
          <w:color w:val="252525"/>
          <w:spacing w:val="-3"/>
        </w:rPr>
        <w:t xml:space="preserve"> </w:t>
      </w:r>
      <w:r>
        <w:rPr>
          <w:color w:val="252525"/>
        </w:rPr>
        <w:t>assessment appropriately assesses the ML/TF risks posed at each individual venue.</w:t>
      </w:r>
    </w:p>
    <w:p w:rsidR="00BD44D5" w:rsidRDefault="00CD135A">
      <w:pPr>
        <w:pStyle w:val="BodyText"/>
        <w:rPr>
          <w:sz w:val="11"/>
        </w:rPr>
      </w:pPr>
      <w:r>
        <w:rPr>
          <w:noProof/>
          <w:lang w:val="en-AU" w:eastAsia="en-AU"/>
        </w:rPr>
        <mc:AlternateContent>
          <mc:Choice Requires="wpg">
            <w:drawing>
              <wp:anchor distT="0" distB="0" distL="0" distR="0" simplePos="0" relativeHeight="487593472" behindDoc="1" locked="0" layoutInCell="1" allowOverlap="1">
                <wp:simplePos x="0" y="0"/>
                <wp:positionH relativeFrom="page">
                  <wp:posOffset>914717</wp:posOffset>
                </wp:positionH>
                <wp:positionV relativeFrom="paragraph">
                  <wp:posOffset>100779</wp:posOffset>
                </wp:positionV>
                <wp:extent cx="5854700" cy="65151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651510"/>
                          <a:chOff x="0" y="0"/>
                          <a:chExt cx="5854700" cy="651510"/>
                        </a:xfrm>
                      </wpg:grpSpPr>
                      <wps:wsp>
                        <wps:cNvPr id="42" name="Graphic 42"/>
                        <wps:cNvSpPr/>
                        <wps:spPr>
                          <a:xfrm>
                            <a:off x="0" y="0"/>
                            <a:ext cx="5854700" cy="651510"/>
                          </a:xfrm>
                          <a:custGeom>
                            <a:avLst/>
                            <a:gdLst/>
                            <a:ahLst/>
                            <a:cxnLst/>
                            <a:rect l="l" t="t" r="r" b="b"/>
                            <a:pathLst>
                              <a:path w="5854700" h="651510">
                                <a:moveTo>
                                  <a:pt x="5854128" y="0"/>
                                </a:moveTo>
                                <a:lnTo>
                                  <a:pt x="473392" y="0"/>
                                </a:lnTo>
                                <a:lnTo>
                                  <a:pt x="0" y="0"/>
                                </a:lnTo>
                                <a:lnTo>
                                  <a:pt x="0" y="651192"/>
                                </a:lnTo>
                                <a:lnTo>
                                  <a:pt x="473392" y="651192"/>
                                </a:lnTo>
                                <a:lnTo>
                                  <a:pt x="5854128" y="651192"/>
                                </a:lnTo>
                                <a:lnTo>
                                  <a:pt x="5854128" y="0"/>
                                </a:lnTo>
                                <a:close/>
                              </a:path>
                            </a:pathLst>
                          </a:custGeom>
                          <a:solidFill>
                            <a:srgbClr val="DEEAF6"/>
                          </a:solidFill>
                        </wps:spPr>
                        <wps:bodyPr wrap="square" lIns="0" tIns="0" rIns="0" bIns="0" rtlCol="0">
                          <a:prstTxWarp prst="textNoShape">
                            <a:avLst/>
                          </a:prstTxWarp>
                          <a:noAutofit/>
                        </wps:bodyPr>
                      </wps:wsp>
                      <wps:wsp>
                        <wps:cNvPr id="43" name="Graphic 43"/>
                        <wps:cNvSpPr/>
                        <wps:spPr>
                          <a:xfrm>
                            <a:off x="89839" y="169239"/>
                            <a:ext cx="292100" cy="342900"/>
                          </a:xfrm>
                          <a:custGeom>
                            <a:avLst/>
                            <a:gdLst/>
                            <a:ahLst/>
                            <a:cxnLst/>
                            <a:rect l="l" t="t" r="r" b="b"/>
                            <a:pathLst>
                              <a:path w="292100" h="342900">
                                <a:moveTo>
                                  <a:pt x="292100" y="86321"/>
                                </a:moveTo>
                                <a:lnTo>
                                  <a:pt x="276948" y="58026"/>
                                </a:lnTo>
                                <a:lnTo>
                                  <a:pt x="243586" y="25806"/>
                                </a:lnTo>
                                <a:lnTo>
                                  <a:pt x="201371" y="4699"/>
                                </a:lnTo>
                                <a:lnTo>
                                  <a:pt x="171297" y="0"/>
                                </a:lnTo>
                                <a:lnTo>
                                  <a:pt x="134531" y="0"/>
                                </a:lnTo>
                                <a:lnTo>
                                  <a:pt x="62534" y="25806"/>
                                </a:lnTo>
                                <a:lnTo>
                                  <a:pt x="29464" y="58026"/>
                                </a:lnTo>
                                <a:lnTo>
                                  <a:pt x="7785" y="98920"/>
                                </a:lnTo>
                                <a:lnTo>
                                  <a:pt x="0" y="146088"/>
                                </a:lnTo>
                                <a:lnTo>
                                  <a:pt x="6591" y="189623"/>
                                </a:lnTo>
                                <a:lnTo>
                                  <a:pt x="25133" y="228320"/>
                                </a:lnTo>
                                <a:lnTo>
                                  <a:pt x="53797" y="260172"/>
                                </a:lnTo>
                                <a:lnTo>
                                  <a:pt x="90754" y="283222"/>
                                </a:lnTo>
                                <a:lnTo>
                                  <a:pt x="101803" y="287134"/>
                                </a:lnTo>
                                <a:lnTo>
                                  <a:pt x="145973" y="342900"/>
                                </a:lnTo>
                                <a:lnTo>
                                  <a:pt x="159766" y="342900"/>
                                </a:lnTo>
                                <a:lnTo>
                                  <a:pt x="206095" y="284048"/>
                                </a:lnTo>
                                <a:lnTo>
                                  <a:pt x="237858" y="270205"/>
                                </a:lnTo>
                                <a:lnTo>
                                  <a:pt x="274053" y="237782"/>
                                </a:lnTo>
                                <a:lnTo>
                                  <a:pt x="292100" y="205968"/>
                                </a:lnTo>
                                <a:lnTo>
                                  <a:pt x="292100" y="86321"/>
                                </a:lnTo>
                                <a:close/>
                              </a:path>
                            </a:pathLst>
                          </a:custGeom>
                          <a:solidFill>
                            <a:srgbClr val="0E365D"/>
                          </a:solidFill>
                        </wps:spPr>
                        <wps:bodyPr wrap="square" lIns="0" tIns="0" rIns="0" bIns="0" rtlCol="0">
                          <a:prstTxWarp prst="textNoShape">
                            <a:avLst/>
                          </a:prstTxWarp>
                          <a:noAutofit/>
                        </wps:bodyPr>
                      </wps:wsp>
                      <wps:wsp>
                        <wps:cNvPr id="44" name="Textbox 44"/>
                        <wps:cNvSpPr txBox="1"/>
                        <wps:spPr>
                          <a:xfrm>
                            <a:off x="205974" y="203617"/>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45" name="Textbox 45"/>
                        <wps:cNvSpPr txBox="1"/>
                        <wps:spPr>
                          <a:xfrm>
                            <a:off x="562292" y="195579"/>
                            <a:ext cx="5176520" cy="327025"/>
                          </a:xfrm>
                          <a:prstGeom prst="rect">
                            <a:avLst/>
                          </a:prstGeom>
                        </wps:spPr>
                        <wps:txbx>
                          <w:txbxContent>
                            <w:p w:rsidR="00BD44D5" w:rsidRDefault="00CD135A">
                              <w:pPr>
                                <w:spacing w:line="234" w:lineRule="exact"/>
                                <w:rPr>
                                  <w:sz w:val="23"/>
                                </w:rPr>
                              </w:pPr>
                              <w:r>
                                <w:rPr>
                                  <w:color w:val="00426A"/>
                                  <w:sz w:val="23"/>
                                </w:rPr>
                                <w:t>Make</w:t>
                              </w:r>
                              <w:r>
                                <w:rPr>
                                  <w:color w:val="00426A"/>
                                  <w:spacing w:val="-5"/>
                                  <w:sz w:val="23"/>
                                </w:rPr>
                                <w:t xml:space="preserve"> </w:t>
                              </w:r>
                              <w:r>
                                <w:rPr>
                                  <w:color w:val="00426A"/>
                                  <w:sz w:val="23"/>
                                </w:rPr>
                                <w:t>sure</w:t>
                              </w:r>
                              <w:r>
                                <w:rPr>
                                  <w:color w:val="00426A"/>
                                  <w:spacing w:val="-2"/>
                                  <w:sz w:val="23"/>
                                </w:rPr>
                                <w:t xml:space="preserve"> </w:t>
                              </w:r>
                              <w:r>
                                <w:rPr>
                                  <w:color w:val="00426A"/>
                                  <w:sz w:val="23"/>
                                </w:rPr>
                                <w:t>you</w:t>
                              </w:r>
                              <w:r>
                                <w:rPr>
                                  <w:color w:val="00426A"/>
                                  <w:spacing w:val="1"/>
                                  <w:sz w:val="23"/>
                                </w:rPr>
                                <w:t xml:space="preserve"> </w:t>
                              </w:r>
                              <w:r>
                                <w:rPr>
                                  <w:color w:val="00426A"/>
                                  <w:sz w:val="23"/>
                                </w:rPr>
                                <w:t>document</w:t>
                              </w:r>
                              <w:r>
                                <w:rPr>
                                  <w:color w:val="00426A"/>
                                  <w:spacing w:val="-5"/>
                                  <w:sz w:val="23"/>
                                </w:rPr>
                                <w:t xml:space="preserve"> </w:t>
                              </w:r>
                              <w:r>
                                <w:rPr>
                                  <w:color w:val="00426A"/>
                                  <w:sz w:val="23"/>
                                </w:rPr>
                                <w:t>your</w:t>
                              </w:r>
                              <w:r>
                                <w:rPr>
                                  <w:color w:val="00426A"/>
                                  <w:spacing w:val="-4"/>
                                  <w:sz w:val="23"/>
                                </w:rPr>
                                <w:t xml:space="preserve"> </w:t>
                              </w:r>
                              <w:r>
                                <w:rPr>
                                  <w:color w:val="00426A"/>
                                  <w:sz w:val="23"/>
                                </w:rPr>
                                <w:t>risk</w:t>
                              </w:r>
                              <w:r>
                                <w:rPr>
                                  <w:color w:val="00426A"/>
                                  <w:spacing w:val="-2"/>
                                  <w:sz w:val="23"/>
                                </w:rPr>
                                <w:t xml:space="preserve"> </w:t>
                              </w:r>
                              <w:r>
                                <w:rPr>
                                  <w:color w:val="00426A"/>
                                  <w:sz w:val="23"/>
                                </w:rPr>
                                <w:t>assessment</w:t>
                              </w:r>
                              <w:r>
                                <w:rPr>
                                  <w:color w:val="00426A"/>
                                  <w:spacing w:val="-5"/>
                                  <w:sz w:val="23"/>
                                </w:rPr>
                                <w:t xml:space="preserve"> </w:t>
                              </w:r>
                              <w:r>
                                <w:rPr>
                                  <w:color w:val="00426A"/>
                                  <w:sz w:val="23"/>
                                </w:rPr>
                                <w:t>and</w:t>
                              </w:r>
                              <w:r>
                                <w:rPr>
                                  <w:color w:val="00426A"/>
                                  <w:spacing w:val="-3"/>
                                  <w:sz w:val="23"/>
                                </w:rPr>
                                <w:t xml:space="preserve"> </w:t>
                              </w:r>
                              <w:r>
                                <w:rPr>
                                  <w:color w:val="00426A"/>
                                  <w:sz w:val="23"/>
                                </w:rPr>
                                <w:t>update</w:t>
                              </w:r>
                              <w:r>
                                <w:rPr>
                                  <w:color w:val="00426A"/>
                                  <w:spacing w:val="-3"/>
                                  <w:sz w:val="23"/>
                                </w:rPr>
                                <w:t xml:space="preserve"> </w:t>
                              </w:r>
                              <w:r>
                                <w:rPr>
                                  <w:color w:val="00426A"/>
                                  <w:sz w:val="23"/>
                                </w:rPr>
                                <w:t>the</w:t>
                              </w:r>
                              <w:r>
                                <w:rPr>
                                  <w:color w:val="00426A"/>
                                  <w:spacing w:val="3"/>
                                  <w:sz w:val="23"/>
                                </w:rPr>
                                <w:t xml:space="preserve"> </w:t>
                              </w:r>
                              <w:r>
                                <w:rPr>
                                  <w:color w:val="00426A"/>
                                  <w:sz w:val="23"/>
                                </w:rPr>
                                <w:t>document</w:t>
                              </w:r>
                              <w:r>
                                <w:rPr>
                                  <w:color w:val="00426A"/>
                                  <w:spacing w:val="-5"/>
                                  <w:sz w:val="23"/>
                                </w:rPr>
                                <w:t xml:space="preserve"> </w:t>
                              </w:r>
                              <w:r>
                                <w:rPr>
                                  <w:color w:val="00426A"/>
                                  <w:sz w:val="23"/>
                                </w:rPr>
                                <w:t>any</w:t>
                              </w:r>
                              <w:r>
                                <w:rPr>
                                  <w:color w:val="00426A"/>
                                  <w:spacing w:val="-2"/>
                                  <w:sz w:val="23"/>
                                </w:rPr>
                                <w:t xml:space="preserve"> </w:t>
                              </w:r>
                              <w:r>
                                <w:rPr>
                                  <w:color w:val="00426A"/>
                                  <w:sz w:val="23"/>
                                </w:rPr>
                                <w:t>time</w:t>
                              </w:r>
                              <w:r>
                                <w:rPr>
                                  <w:color w:val="00426A"/>
                                  <w:spacing w:val="-2"/>
                                  <w:sz w:val="23"/>
                                </w:rPr>
                                <w:t xml:space="preserve"> </w:t>
                              </w:r>
                              <w:r>
                                <w:rPr>
                                  <w:color w:val="00426A"/>
                                  <w:spacing w:val="-5"/>
                                  <w:sz w:val="23"/>
                                </w:rPr>
                                <w:t>you</w:t>
                              </w:r>
                            </w:p>
                            <w:p w:rsidR="00BD44D5" w:rsidRDefault="00CD135A">
                              <w:pPr>
                                <w:spacing w:before="4" w:line="276" w:lineRule="exact"/>
                                <w:rPr>
                                  <w:sz w:val="23"/>
                                </w:rPr>
                              </w:pPr>
                              <w:r>
                                <w:rPr>
                                  <w:color w:val="00426A"/>
                                  <w:sz w:val="23"/>
                                </w:rPr>
                                <w:t>review</w:t>
                              </w:r>
                              <w:r>
                                <w:rPr>
                                  <w:color w:val="00426A"/>
                                  <w:spacing w:val="-2"/>
                                  <w:sz w:val="23"/>
                                </w:rPr>
                                <w:t xml:space="preserve"> </w:t>
                              </w:r>
                              <w:r>
                                <w:rPr>
                                  <w:color w:val="00426A"/>
                                  <w:sz w:val="23"/>
                                </w:rPr>
                                <w:t>your</w:t>
                              </w:r>
                              <w:r>
                                <w:rPr>
                                  <w:color w:val="00426A"/>
                                  <w:spacing w:val="-3"/>
                                  <w:sz w:val="23"/>
                                </w:rPr>
                                <w:t xml:space="preserve"> </w:t>
                              </w:r>
                              <w:r>
                                <w:rPr>
                                  <w:color w:val="00426A"/>
                                  <w:sz w:val="23"/>
                                </w:rPr>
                                <w:t>risk</w:t>
                              </w:r>
                              <w:r>
                                <w:rPr>
                                  <w:color w:val="00426A"/>
                                  <w:spacing w:val="-2"/>
                                  <w:sz w:val="23"/>
                                </w:rPr>
                                <w:t xml:space="preserve"> assessment.</w:t>
                              </w:r>
                            </w:p>
                          </w:txbxContent>
                        </wps:txbx>
                        <wps:bodyPr wrap="square" lIns="0" tIns="0" rIns="0" bIns="0" rtlCol="0">
                          <a:noAutofit/>
                        </wps:bodyPr>
                      </wps:wsp>
                    </wpg:wgp>
                  </a:graphicData>
                </a:graphic>
              </wp:anchor>
            </w:drawing>
          </mc:Choice>
          <mc:Fallback>
            <w:pict>
              <v:group id="Group 41" o:spid="_x0000_s1057" style="position:absolute;margin-left:1in;margin-top:7.95pt;width:461pt;height:51.3pt;z-index:-15723008;mso-wrap-distance-left:0;mso-wrap-distance-right:0;mso-position-horizontal-relative:page;mso-position-vertical-relative:text" coordsize="58547,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">
                <v:shape id="Graphic 42" o:spid="_x0000_s1058" style="position:absolute;width:58547;height:6515;visibility:visible;mso-wrap-style:square;v-text-anchor:top" coordsize="5854700,65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ydMIA&#10;AADbAAAADwAAAGRycy9kb3ducmV2LnhtbESP0YrCMBRE34X9h3AXfBFNtSpL1ygiCPoi2t0PuDR3&#10;m7LNTWmirX9vBMHHYWbOMKtNb2txo9ZXjhVMJwkI4sLpiksFvz/78RcIH5A11o5JwZ08bNYfgxVm&#10;2nV8oVseShEh7DNUYEJoMil9Yciin7iGOHp/rrUYomxLqVvsItzWcpYkS2mx4rhgsKGdoeI/v1oF&#10;Izp2i8pf88X8cO6Ppzw1Mk2VGn72228QgfrwDr/aB61gPoPn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J0wgAAANsAAAAPAAAAAAAAAAAAAAAAAJgCAABkcnMvZG93&#10;bnJldi54bWxQSwUGAAAAAAQABAD1AAAAhwMAAAAA&#10;" path="m5854128,l473392,,,,,651192r473392,l5854128,651192,5854128,xe" fillcolor="#deeaf6" stroked="f">
                  <v:path arrowok="t"/>
                </v:shape>
                <v:shape id="Graphic 43" o:spid="_x0000_s1059" style="position:absolute;left:898;top:1692;width:2921;height:3429;visibility:visible;mso-wrap-style:square;v-text-anchor:top" coordsize="292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VYMMA&#10;AADbAAAADwAAAGRycy9kb3ducmV2LnhtbESPzW7CMBCE75V4B2uReisOCSooYBCpKOq1/J1X8ZJE&#10;2Os0diF9+xoJieNoZr7RLFa9NeJKnW8cKxiPEhDEpdMNVwoO+8+3GQgfkDUax6TgjzysloOXBeba&#10;3fibrrtQiQhhn6OCOoQ2l9KXNVn0I9cSR+/sOoshyq6SusNbhFsj0yR5lxYbjgs1tvRRU3nZ/VoF&#10;xTHLLsfDdruZTtKNMWlxkj+FUq/Dfj0HEagPz/Cj/aUVTDK4f4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4VYMMAAADbAAAADwAAAAAAAAAAAAAAAACYAgAAZHJzL2Rv&#10;d25yZXYueG1sUEsFBgAAAAAEAAQA9QAAAIgDAAAAAA==&#10;" path="m292100,86321l276948,58026,243586,25806,201371,4699,171297,,134531,,62534,25806,29464,58026,7785,98920,,146088r6591,43535l25133,228320r28664,31852l90754,283222r11049,3912l145973,342900r13793,l206095,284048r31763,-13843l274053,237782r18047,-31814l292100,86321xe" fillcolor="#0e365d" stroked="f">
                  <v:path arrowok="t"/>
                </v:shape>
                <v:shape id="Textbox 44" o:spid="_x0000_s1060" type="#_x0000_t202" style="position:absolute;left:2059;top:2036;width:86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45" o:spid="_x0000_s1061" type="#_x0000_t202" style="position:absolute;left:5622;top:1955;width:51766;height:3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BD44D5" w:rsidRDefault="00CD135A">
                        <w:pPr>
                          <w:spacing w:line="234" w:lineRule="exact"/>
                          <w:rPr>
                            <w:sz w:val="23"/>
                          </w:rPr>
                        </w:pPr>
                        <w:r>
                          <w:rPr>
                            <w:color w:val="00426A"/>
                            <w:sz w:val="23"/>
                          </w:rPr>
                          <w:t>Make</w:t>
                        </w:r>
                        <w:r>
                          <w:rPr>
                            <w:color w:val="00426A"/>
                            <w:spacing w:val="-5"/>
                            <w:sz w:val="23"/>
                          </w:rPr>
                          <w:t xml:space="preserve"> </w:t>
                        </w:r>
                        <w:r>
                          <w:rPr>
                            <w:color w:val="00426A"/>
                            <w:sz w:val="23"/>
                          </w:rPr>
                          <w:t>sure</w:t>
                        </w:r>
                        <w:r>
                          <w:rPr>
                            <w:color w:val="00426A"/>
                            <w:spacing w:val="-2"/>
                            <w:sz w:val="23"/>
                          </w:rPr>
                          <w:t xml:space="preserve"> </w:t>
                        </w:r>
                        <w:r>
                          <w:rPr>
                            <w:color w:val="00426A"/>
                            <w:sz w:val="23"/>
                          </w:rPr>
                          <w:t>you</w:t>
                        </w:r>
                        <w:r>
                          <w:rPr>
                            <w:color w:val="00426A"/>
                            <w:spacing w:val="1"/>
                            <w:sz w:val="23"/>
                          </w:rPr>
                          <w:t xml:space="preserve"> </w:t>
                        </w:r>
                        <w:r>
                          <w:rPr>
                            <w:color w:val="00426A"/>
                            <w:sz w:val="23"/>
                          </w:rPr>
                          <w:t>document</w:t>
                        </w:r>
                        <w:r>
                          <w:rPr>
                            <w:color w:val="00426A"/>
                            <w:spacing w:val="-5"/>
                            <w:sz w:val="23"/>
                          </w:rPr>
                          <w:t xml:space="preserve"> </w:t>
                        </w:r>
                        <w:r>
                          <w:rPr>
                            <w:color w:val="00426A"/>
                            <w:sz w:val="23"/>
                          </w:rPr>
                          <w:t>your</w:t>
                        </w:r>
                        <w:r>
                          <w:rPr>
                            <w:color w:val="00426A"/>
                            <w:spacing w:val="-4"/>
                            <w:sz w:val="23"/>
                          </w:rPr>
                          <w:t xml:space="preserve"> </w:t>
                        </w:r>
                        <w:r>
                          <w:rPr>
                            <w:color w:val="00426A"/>
                            <w:sz w:val="23"/>
                          </w:rPr>
                          <w:t>risk</w:t>
                        </w:r>
                        <w:r>
                          <w:rPr>
                            <w:color w:val="00426A"/>
                            <w:spacing w:val="-2"/>
                            <w:sz w:val="23"/>
                          </w:rPr>
                          <w:t xml:space="preserve"> </w:t>
                        </w:r>
                        <w:r>
                          <w:rPr>
                            <w:color w:val="00426A"/>
                            <w:sz w:val="23"/>
                          </w:rPr>
                          <w:t>assessment</w:t>
                        </w:r>
                        <w:r>
                          <w:rPr>
                            <w:color w:val="00426A"/>
                            <w:spacing w:val="-5"/>
                            <w:sz w:val="23"/>
                          </w:rPr>
                          <w:t xml:space="preserve"> </w:t>
                        </w:r>
                        <w:r>
                          <w:rPr>
                            <w:color w:val="00426A"/>
                            <w:sz w:val="23"/>
                          </w:rPr>
                          <w:t>and</w:t>
                        </w:r>
                        <w:r>
                          <w:rPr>
                            <w:color w:val="00426A"/>
                            <w:spacing w:val="-3"/>
                            <w:sz w:val="23"/>
                          </w:rPr>
                          <w:t xml:space="preserve"> </w:t>
                        </w:r>
                        <w:r>
                          <w:rPr>
                            <w:color w:val="00426A"/>
                            <w:sz w:val="23"/>
                          </w:rPr>
                          <w:t>update</w:t>
                        </w:r>
                        <w:r>
                          <w:rPr>
                            <w:color w:val="00426A"/>
                            <w:spacing w:val="-3"/>
                            <w:sz w:val="23"/>
                          </w:rPr>
                          <w:t xml:space="preserve"> </w:t>
                        </w:r>
                        <w:r>
                          <w:rPr>
                            <w:color w:val="00426A"/>
                            <w:sz w:val="23"/>
                          </w:rPr>
                          <w:t>the</w:t>
                        </w:r>
                        <w:r>
                          <w:rPr>
                            <w:color w:val="00426A"/>
                            <w:spacing w:val="3"/>
                            <w:sz w:val="23"/>
                          </w:rPr>
                          <w:t xml:space="preserve"> </w:t>
                        </w:r>
                        <w:r>
                          <w:rPr>
                            <w:color w:val="00426A"/>
                            <w:sz w:val="23"/>
                          </w:rPr>
                          <w:t>document</w:t>
                        </w:r>
                        <w:r>
                          <w:rPr>
                            <w:color w:val="00426A"/>
                            <w:spacing w:val="-5"/>
                            <w:sz w:val="23"/>
                          </w:rPr>
                          <w:t xml:space="preserve"> </w:t>
                        </w:r>
                        <w:r>
                          <w:rPr>
                            <w:color w:val="00426A"/>
                            <w:sz w:val="23"/>
                          </w:rPr>
                          <w:t>any</w:t>
                        </w:r>
                        <w:r>
                          <w:rPr>
                            <w:color w:val="00426A"/>
                            <w:spacing w:val="-2"/>
                            <w:sz w:val="23"/>
                          </w:rPr>
                          <w:t xml:space="preserve"> </w:t>
                        </w:r>
                        <w:r>
                          <w:rPr>
                            <w:color w:val="00426A"/>
                            <w:sz w:val="23"/>
                          </w:rPr>
                          <w:t>time</w:t>
                        </w:r>
                        <w:r>
                          <w:rPr>
                            <w:color w:val="00426A"/>
                            <w:spacing w:val="-2"/>
                            <w:sz w:val="23"/>
                          </w:rPr>
                          <w:t xml:space="preserve"> </w:t>
                        </w:r>
                        <w:r>
                          <w:rPr>
                            <w:color w:val="00426A"/>
                            <w:spacing w:val="-5"/>
                            <w:sz w:val="23"/>
                          </w:rPr>
                          <w:t>you</w:t>
                        </w:r>
                      </w:p>
                      <w:p w:rsidR="00BD44D5" w:rsidRDefault="00CD135A">
                        <w:pPr>
                          <w:spacing w:before="4" w:line="276" w:lineRule="exact"/>
                          <w:rPr>
                            <w:sz w:val="23"/>
                          </w:rPr>
                        </w:pPr>
                        <w:r>
                          <w:rPr>
                            <w:color w:val="00426A"/>
                            <w:sz w:val="23"/>
                          </w:rPr>
                          <w:t>review</w:t>
                        </w:r>
                        <w:r>
                          <w:rPr>
                            <w:color w:val="00426A"/>
                            <w:spacing w:val="-2"/>
                            <w:sz w:val="23"/>
                          </w:rPr>
                          <w:t xml:space="preserve"> </w:t>
                        </w:r>
                        <w:r>
                          <w:rPr>
                            <w:color w:val="00426A"/>
                            <w:sz w:val="23"/>
                          </w:rPr>
                          <w:t>your</w:t>
                        </w:r>
                        <w:r>
                          <w:rPr>
                            <w:color w:val="00426A"/>
                            <w:spacing w:val="-3"/>
                            <w:sz w:val="23"/>
                          </w:rPr>
                          <w:t xml:space="preserve"> </w:t>
                        </w:r>
                        <w:r>
                          <w:rPr>
                            <w:color w:val="00426A"/>
                            <w:sz w:val="23"/>
                          </w:rPr>
                          <w:t>risk</w:t>
                        </w:r>
                        <w:r>
                          <w:rPr>
                            <w:color w:val="00426A"/>
                            <w:spacing w:val="-2"/>
                            <w:sz w:val="23"/>
                          </w:rPr>
                          <w:t xml:space="preserve"> assessment.</w:t>
                        </w:r>
                      </w:p>
                    </w:txbxContent>
                  </v:textbox>
                </v:shape>
                <w10:wrap type="topAndBottom" anchorx="page"/>
              </v:group>
            </w:pict>
          </mc:Fallback>
        </mc:AlternateContent>
      </w:r>
    </w:p>
    <w:p w:rsidR="00BD44D5" w:rsidRDefault="00BD44D5">
      <w:pPr>
        <w:pStyle w:val="BodyText"/>
        <w:spacing w:before="326"/>
        <w:rPr>
          <w:sz w:val="28"/>
        </w:rPr>
      </w:pPr>
    </w:p>
    <w:p w:rsidR="00BD44D5" w:rsidRDefault="00CD135A">
      <w:pPr>
        <w:pStyle w:val="Heading2"/>
        <w:numPr>
          <w:ilvl w:val="0"/>
          <w:numId w:val="20"/>
        </w:numPr>
        <w:tabs>
          <w:tab w:val="left" w:pos="1713"/>
        </w:tabs>
        <w:ind w:left="1713" w:hanging="273"/>
      </w:pPr>
      <w:bookmarkStart w:id="38" w:name="2._ASSESS_AND_MEASURE_YOUR_IDENTIFIED_RI"/>
      <w:bookmarkEnd w:id="38"/>
      <w:r>
        <w:rPr>
          <w:color w:val="00426A"/>
        </w:rPr>
        <w:t>ASSESS</w:t>
      </w:r>
      <w:r>
        <w:rPr>
          <w:color w:val="00426A"/>
          <w:spacing w:val="-4"/>
        </w:rPr>
        <w:t xml:space="preserve"> </w:t>
      </w:r>
      <w:r>
        <w:rPr>
          <w:color w:val="00426A"/>
        </w:rPr>
        <w:t>AND</w:t>
      </w:r>
      <w:r>
        <w:rPr>
          <w:color w:val="00426A"/>
          <w:spacing w:val="-5"/>
        </w:rPr>
        <w:t xml:space="preserve"> </w:t>
      </w:r>
      <w:r>
        <w:rPr>
          <w:color w:val="00426A"/>
        </w:rPr>
        <w:t>MEASURE</w:t>
      </w:r>
      <w:r>
        <w:rPr>
          <w:color w:val="00426A"/>
          <w:spacing w:val="-5"/>
        </w:rPr>
        <w:t xml:space="preserve"> </w:t>
      </w:r>
      <w:r>
        <w:rPr>
          <w:color w:val="00426A"/>
        </w:rPr>
        <w:t>YOUR</w:t>
      </w:r>
      <w:r>
        <w:rPr>
          <w:color w:val="00426A"/>
          <w:spacing w:val="-4"/>
        </w:rPr>
        <w:t xml:space="preserve"> </w:t>
      </w:r>
      <w:r>
        <w:rPr>
          <w:color w:val="00426A"/>
        </w:rPr>
        <w:t>IDENTIFIED</w:t>
      </w:r>
      <w:r>
        <w:rPr>
          <w:color w:val="00426A"/>
          <w:spacing w:val="2"/>
        </w:rPr>
        <w:t xml:space="preserve"> </w:t>
      </w:r>
      <w:r>
        <w:rPr>
          <w:color w:val="00426A"/>
          <w:spacing w:val="-2"/>
        </w:rPr>
        <w:t>RISKS</w:t>
      </w:r>
    </w:p>
    <w:p w:rsidR="00BD44D5" w:rsidRDefault="00CD135A">
      <w:pPr>
        <w:pStyle w:val="BodyText"/>
        <w:spacing w:before="152" w:line="259" w:lineRule="auto"/>
        <w:ind w:left="1440" w:right="1375"/>
      </w:pPr>
      <w:r>
        <w:rPr>
          <w:color w:val="252525"/>
        </w:rPr>
        <w:t>Each</w:t>
      </w:r>
      <w:r>
        <w:rPr>
          <w:color w:val="252525"/>
          <w:spacing w:val="-4"/>
        </w:rPr>
        <w:t xml:space="preserve"> </w:t>
      </w:r>
      <w:r>
        <w:rPr>
          <w:color w:val="252525"/>
        </w:rPr>
        <w:t>risk</w:t>
      </w:r>
      <w:r>
        <w:rPr>
          <w:color w:val="252525"/>
          <w:spacing w:val="-3"/>
        </w:rPr>
        <w:t xml:space="preserve"> </w:t>
      </w:r>
      <w:r>
        <w:rPr>
          <w:color w:val="252525"/>
        </w:rPr>
        <w:t>needs</w:t>
      </w:r>
      <w:r>
        <w:rPr>
          <w:color w:val="252525"/>
          <w:spacing w:val="-3"/>
        </w:rPr>
        <w:t xml:space="preserve"> </w:t>
      </w:r>
      <w:r>
        <w:rPr>
          <w:color w:val="252525"/>
        </w:rPr>
        <w:t>to</w:t>
      </w:r>
      <w:r>
        <w:rPr>
          <w:color w:val="252525"/>
          <w:spacing w:val="-5"/>
        </w:rPr>
        <w:t xml:space="preserve"> </w:t>
      </w:r>
      <w:r>
        <w:rPr>
          <w:color w:val="252525"/>
        </w:rPr>
        <w:t>be considered,</w:t>
      </w:r>
      <w:r>
        <w:rPr>
          <w:color w:val="252525"/>
          <w:spacing w:val="-1"/>
        </w:rPr>
        <w:t xml:space="preserve"> </w:t>
      </w:r>
      <w:r>
        <w:rPr>
          <w:color w:val="252525"/>
        </w:rPr>
        <w:t>assessed</w:t>
      </w:r>
      <w:r>
        <w:rPr>
          <w:color w:val="252525"/>
          <w:spacing w:val="-4"/>
        </w:rPr>
        <w:t xml:space="preserve"> </w:t>
      </w:r>
      <w:r>
        <w:rPr>
          <w:color w:val="252525"/>
        </w:rPr>
        <w:t>and</w:t>
      </w:r>
      <w:r>
        <w:rPr>
          <w:color w:val="252525"/>
          <w:spacing w:val="-4"/>
        </w:rPr>
        <w:t xml:space="preserve"> </w:t>
      </w:r>
      <w:r>
        <w:rPr>
          <w:color w:val="252525"/>
        </w:rPr>
        <w:t>measured</w:t>
      </w:r>
      <w:r>
        <w:rPr>
          <w:color w:val="252525"/>
          <w:spacing w:val="-4"/>
        </w:rPr>
        <w:t xml:space="preserve"> </w:t>
      </w:r>
      <w:r>
        <w:rPr>
          <w:color w:val="252525"/>
        </w:rPr>
        <w:t>in</w:t>
      </w:r>
      <w:r>
        <w:rPr>
          <w:color w:val="252525"/>
          <w:spacing w:val="-4"/>
        </w:rPr>
        <w:t xml:space="preserve"> </w:t>
      </w:r>
      <w:r>
        <w:rPr>
          <w:color w:val="252525"/>
        </w:rPr>
        <w:t>terms</w:t>
      </w:r>
      <w:r>
        <w:rPr>
          <w:color w:val="252525"/>
          <w:spacing w:val="-3"/>
        </w:rPr>
        <w:t xml:space="preserve"> </w:t>
      </w:r>
      <w:r>
        <w:rPr>
          <w:color w:val="252525"/>
        </w:rPr>
        <w:t>of the likelihood</w:t>
      </w:r>
      <w:r>
        <w:rPr>
          <w:color w:val="252525"/>
          <w:spacing w:val="-4"/>
        </w:rPr>
        <w:t xml:space="preserve"> </w:t>
      </w:r>
      <w:r>
        <w:rPr>
          <w:color w:val="252525"/>
        </w:rPr>
        <w:t>it</w:t>
      </w:r>
      <w:r>
        <w:rPr>
          <w:color w:val="252525"/>
          <w:spacing w:val="-6"/>
        </w:rPr>
        <w:t xml:space="preserve"> </w:t>
      </w:r>
      <w:r>
        <w:rPr>
          <w:color w:val="252525"/>
        </w:rPr>
        <w:t>will</w:t>
      </w:r>
      <w:r>
        <w:rPr>
          <w:color w:val="252525"/>
          <w:spacing w:val="-2"/>
        </w:rPr>
        <w:t xml:space="preserve"> </w:t>
      </w:r>
      <w:r>
        <w:rPr>
          <w:color w:val="252525"/>
        </w:rPr>
        <w:t>occur and the impact (severity or damage) which may result if it does occur. The combination of likelihood and impact will provide you with the overall risk score.</w:t>
      </w:r>
    </w:p>
    <w:p w:rsidR="00BD44D5" w:rsidRDefault="00CD135A">
      <w:pPr>
        <w:pStyle w:val="Heading5"/>
        <w:spacing w:before="155"/>
        <w:ind w:left="1440" w:firstLine="0"/>
      </w:pPr>
      <w:r>
        <w:rPr>
          <w:color w:val="252525"/>
        </w:rPr>
        <w:t>Likelihood</w:t>
      </w:r>
      <w:r>
        <w:rPr>
          <w:color w:val="252525"/>
          <w:spacing w:val="-3"/>
        </w:rPr>
        <w:t xml:space="preserve"> </w:t>
      </w:r>
      <w:r>
        <w:rPr>
          <w:color w:val="252525"/>
        </w:rPr>
        <w:t>x</w:t>
      </w:r>
      <w:r>
        <w:rPr>
          <w:color w:val="252525"/>
          <w:spacing w:val="-5"/>
        </w:rPr>
        <w:t xml:space="preserve"> </w:t>
      </w:r>
      <w:r>
        <w:rPr>
          <w:color w:val="252525"/>
        </w:rPr>
        <w:t>Impact</w:t>
      </w:r>
      <w:r>
        <w:rPr>
          <w:color w:val="252525"/>
          <w:spacing w:val="-3"/>
        </w:rPr>
        <w:t xml:space="preserve"> </w:t>
      </w:r>
      <w:r>
        <w:rPr>
          <w:color w:val="252525"/>
        </w:rPr>
        <w:t>=</w:t>
      </w:r>
      <w:r>
        <w:rPr>
          <w:color w:val="252525"/>
          <w:spacing w:val="-4"/>
        </w:rPr>
        <w:t xml:space="preserve"> </w:t>
      </w:r>
      <w:r>
        <w:rPr>
          <w:color w:val="252525"/>
        </w:rPr>
        <w:t>Risk</w:t>
      </w:r>
      <w:r>
        <w:rPr>
          <w:color w:val="252525"/>
          <w:spacing w:val="5"/>
        </w:rPr>
        <w:t xml:space="preserve"> </w:t>
      </w:r>
      <w:r>
        <w:rPr>
          <w:color w:val="252525"/>
          <w:spacing w:val="-4"/>
        </w:rPr>
        <w:t>score</w:t>
      </w:r>
    </w:p>
    <w:p w:rsidR="00BD44D5" w:rsidRDefault="00CD135A">
      <w:pPr>
        <w:pStyle w:val="BodyText"/>
        <w:spacing w:before="185"/>
        <w:ind w:left="1440"/>
      </w:pPr>
      <w:r>
        <w:rPr>
          <w:color w:val="252525"/>
        </w:rPr>
        <w:t>The</w:t>
      </w:r>
      <w:r>
        <w:rPr>
          <w:color w:val="252525"/>
          <w:spacing w:val="-6"/>
        </w:rPr>
        <w:t xml:space="preserve"> </w:t>
      </w:r>
      <w:r>
        <w:rPr>
          <w:color w:val="252525"/>
        </w:rPr>
        <w:t>following</w:t>
      </w:r>
      <w:r>
        <w:rPr>
          <w:color w:val="252525"/>
          <w:spacing w:val="-2"/>
        </w:rPr>
        <w:t xml:space="preserve"> </w:t>
      </w:r>
      <w:r>
        <w:rPr>
          <w:color w:val="252525"/>
        </w:rPr>
        <w:t>is</w:t>
      </w:r>
      <w:r>
        <w:rPr>
          <w:color w:val="252525"/>
          <w:spacing w:val="-3"/>
        </w:rPr>
        <w:t xml:space="preserve"> </w:t>
      </w:r>
      <w:r>
        <w:rPr>
          <w:color w:val="252525"/>
        </w:rPr>
        <w:t>an</w:t>
      </w:r>
      <w:r>
        <w:rPr>
          <w:color w:val="252525"/>
          <w:spacing w:val="-5"/>
        </w:rPr>
        <w:t xml:space="preserve"> </w:t>
      </w:r>
      <w:r>
        <w:rPr>
          <w:color w:val="252525"/>
        </w:rPr>
        <w:t>example</w:t>
      </w:r>
      <w:r>
        <w:rPr>
          <w:color w:val="252525"/>
          <w:spacing w:val="-3"/>
        </w:rPr>
        <w:t xml:space="preserve"> </w:t>
      </w:r>
      <w:r>
        <w:rPr>
          <w:color w:val="252525"/>
        </w:rPr>
        <w:t>of</w:t>
      </w:r>
      <w:r>
        <w:rPr>
          <w:color w:val="252525"/>
          <w:spacing w:val="-5"/>
        </w:rPr>
        <w:t xml:space="preserve"> </w:t>
      </w:r>
      <w:r>
        <w:rPr>
          <w:color w:val="252525"/>
        </w:rPr>
        <w:t>how</w:t>
      </w:r>
      <w:r>
        <w:rPr>
          <w:color w:val="252525"/>
          <w:spacing w:val="2"/>
        </w:rPr>
        <w:t xml:space="preserve"> </w:t>
      </w:r>
      <w:r>
        <w:rPr>
          <w:color w:val="252525"/>
        </w:rPr>
        <w:t>you</w:t>
      </w:r>
      <w:r>
        <w:rPr>
          <w:color w:val="252525"/>
          <w:spacing w:val="-4"/>
        </w:rPr>
        <w:t xml:space="preserve"> </w:t>
      </w:r>
      <w:r>
        <w:rPr>
          <w:color w:val="252525"/>
        </w:rPr>
        <w:t>might</w:t>
      </w:r>
      <w:r>
        <w:rPr>
          <w:color w:val="252525"/>
          <w:spacing w:val="-6"/>
        </w:rPr>
        <w:t xml:space="preserve"> </w:t>
      </w:r>
      <w:r>
        <w:rPr>
          <w:color w:val="252525"/>
        </w:rPr>
        <w:t>assess</w:t>
      </w:r>
      <w:r>
        <w:rPr>
          <w:color w:val="252525"/>
          <w:spacing w:val="2"/>
        </w:rPr>
        <w:t xml:space="preserve"> </w:t>
      </w:r>
      <w:r>
        <w:rPr>
          <w:color w:val="252525"/>
        </w:rPr>
        <w:t>and</w:t>
      </w:r>
      <w:r>
        <w:rPr>
          <w:color w:val="252525"/>
          <w:spacing w:val="-5"/>
        </w:rPr>
        <w:t xml:space="preserve"> </w:t>
      </w:r>
      <w:r>
        <w:rPr>
          <w:color w:val="252525"/>
        </w:rPr>
        <w:t>mea</w:t>
      </w:r>
      <w:r>
        <w:rPr>
          <w:color w:val="252525"/>
        </w:rPr>
        <w:t>sure</w:t>
      </w:r>
      <w:r>
        <w:rPr>
          <w:color w:val="252525"/>
          <w:spacing w:val="-3"/>
        </w:rPr>
        <w:t xml:space="preserve"> </w:t>
      </w:r>
      <w:r>
        <w:rPr>
          <w:color w:val="252525"/>
        </w:rPr>
        <w:t>risks</w:t>
      </w:r>
      <w:r>
        <w:rPr>
          <w:color w:val="252525"/>
          <w:spacing w:val="-3"/>
        </w:rPr>
        <w:t xml:space="preserve"> </w:t>
      </w:r>
      <w:r>
        <w:rPr>
          <w:color w:val="252525"/>
        </w:rPr>
        <w:t>in</w:t>
      </w:r>
      <w:r>
        <w:rPr>
          <w:color w:val="252525"/>
          <w:spacing w:val="-4"/>
        </w:rPr>
        <w:t xml:space="preserve"> </w:t>
      </w:r>
      <w:r>
        <w:rPr>
          <w:color w:val="252525"/>
        </w:rPr>
        <w:t>your</w:t>
      </w:r>
      <w:r>
        <w:rPr>
          <w:color w:val="252525"/>
          <w:spacing w:val="1"/>
        </w:rPr>
        <w:t xml:space="preserve"> </w:t>
      </w:r>
      <w:r>
        <w:rPr>
          <w:color w:val="252525"/>
          <w:spacing w:val="-2"/>
        </w:rPr>
        <w:t>business.</w:t>
      </w:r>
    </w:p>
    <w:p w:rsidR="00BD44D5" w:rsidRDefault="00CD135A">
      <w:pPr>
        <w:pStyle w:val="Heading4"/>
        <w:spacing w:before="180"/>
      </w:pPr>
      <w:bookmarkStart w:id="39" w:name="Likelihood"/>
      <w:bookmarkEnd w:id="39"/>
      <w:r>
        <w:rPr>
          <w:color w:val="00426A"/>
          <w:spacing w:val="-2"/>
        </w:rPr>
        <w:t>Likelihood</w:t>
      </w:r>
    </w:p>
    <w:p w:rsidR="00BD44D5" w:rsidRDefault="00CD135A">
      <w:pPr>
        <w:pStyle w:val="BodyText"/>
        <w:spacing w:before="66" w:line="256" w:lineRule="auto"/>
        <w:ind w:left="1440" w:right="1271"/>
      </w:pPr>
      <w:r>
        <w:t>Rate</w:t>
      </w:r>
      <w:r>
        <w:rPr>
          <w:spacing w:val="-3"/>
        </w:rPr>
        <w:t xml:space="preserve"> </w:t>
      </w:r>
      <w:r>
        <w:t>how</w:t>
      </w:r>
      <w:r>
        <w:rPr>
          <w:spacing w:val="-3"/>
        </w:rPr>
        <w:t xml:space="preserve"> </w:t>
      </w:r>
      <w:r>
        <w:t>likely</w:t>
      </w:r>
      <w:r>
        <w:rPr>
          <w:spacing w:val="-3"/>
        </w:rPr>
        <w:t xml:space="preserve"> </w:t>
      </w:r>
      <w:r>
        <w:t>each</w:t>
      </w:r>
      <w:r>
        <w:rPr>
          <w:spacing w:val="-4"/>
        </w:rPr>
        <w:t xml:space="preserve"> </w:t>
      </w:r>
      <w:r>
        <w:t>event</w:t>
      </w:r>
      <w:r>
        <w:rPr>
          <w:spacing w:val="-1"/>
        </w:rPr>
        <w:t xml:space="preserve"> </w:t>
      </w:r>
      <w:r>
        <w:t>is</w:t>
      </w:r>
      <w:r>
        <w:rPr>
          <w:spacing w:val="-3"/>
        </w:rPr>
        <w:t xml:space="preserve"> </w:t>
      </w:r>
      <w:r>
        <w:t>to occur</w:t>
      </w:r>
      <w:r>
        <w:rPr>
          <w:spacing w:val="-4"/>
        </w:rPr>
        <w:t xml:space="preserve"> </w:t>
      </w:r>
      <w:r>
        <w:t>in</w:t>
      </w:r>
      <w:r>
        <w:rPr>
          <w:spacing w:val="-4"/>
        </w:rPr>
        <w:t xml:space="preserve"> </w:t>
      </w:r>
      <w:r>
        <w:t>your</w:t>
      </w:r>
      <w:r>
        <w:rPr>
          <w:spacing w:val="-4"/>
        </w:rPr>
        <w:t xml:space="preserve"> </w:t>
      </w:r>
      <w:r>
        <w:t>business.</w:t>
      </w:r>
      <w:r>
        <w:rPr>
          <w:spacing w:val="-2"/>
        </w:rPr>
        <w:t xml:space="preserve"> </w:t>
      </w:r>
      <w:r>
        <w:t>Three</w:t>
      </w:r>
      <w:r>
        <w:rPr>
          <w:spacing w:val="-3"/>
        </w:rPr>
        <w:t xml:space="preserve"> </w:t>
      </w:r>
      <w:r>
        <w:t>levels</w:t>
      </w:r>
      <w:r>
        <w:rPr>
          <w:spacing w:val="-3"/>
        </w:rPr>
        <w:t xml:space="preserve"> </w:t>
      </w:r>
      <w:r>
        <w:t>are</w:t>
      </w:r>
      <w:r>
        <w:rPr>
          <w:spacing w:val="-3"/>
        </w:rPr>
        <w:t xml:space="preserve"> </w:t>
      </w:r>
      <w:r>
        <w:t>listed</w:t>
      </w:r>
      <w:r>
        <w:rPr>
          <w:spacing w:val="-4"/>
        </w:rPr>
        <w:t xml:space="preserve"> </w:t>
      </w:r>
      <w:r>
        <w:t>below</w:t>
      </w:r>
      <w:r>
        <w:rPr>
          <w:spacing w:val="-3"/>
        </w:rPr>
        <w:t xml:space="preserve"> </w:t>
      </w:r>
      <w:r>
        <w:t>but</w:t>
      </w:r>
      <w:r>
        <w:rPr>
          <w:spacing w:val="-6"/>
        </w:rPr>
        <w:t xml:space="preserve"> </w:t>
      </w:r>
      <w:r>
        <w:t xml:space="preserve">you can </w:t>
      </w:r>
      <w:r>
        <w:rPr>
          <w:color w:val="252525"/>
        </w:rPr>
        <w:t>use as many levels as are suitable for your business.</w:t>
      </w:r>
    </w:p>
    <w:p w:rsidR="00BD44D5" w:rsidRDefault="00CD135A">
      <w:pPr>
        <w:pStyle w:val="ListParagraph"/>
        <w:numPr>
          <w:ilvl w:val="1"/>
          <w:numId w:val="20"/>
        </w:numPr>
        <w:tabs>
          <w:tab w:val="left" w:pos="2160"/>
        </w:tabs>
        <w:spacing w:before="162"/>
        <w:ind w:left="2160" w:hanging="359"/>
        <w:rPr>
          <w:rFonts w:ascii="Symbol" w:hAnsi="Symbol"/>
          <w:color w:val="252525"/>
          <w:sz w:val="23"/>
        </w:rPr>
      </w:pPr>
      <w:r>
        <w:rPr>
          <w:color w:val="252525"/>
          <w:sz w:val="23"/>
        </w:rPr>
        <w:t>Very</w:t>
      </w:r>
      <w:r>
        <w:rPr>
          <w:color w:val="252525"/>
          <w:spacing w:val="-3"/>
          <w:sz w:val="23"/>
        </w:rPr>
        <w:t xml:space="preserve"> </w:t>
      </w:r>
      <w:r>
        <w:rPr>
          <w:color w:val="252525"/>
          <w:sz w:val="23"/>
        </w:rPr>
        <w:t>likely:</w:t>
      </w:r>
      <w:r>
        <w:rPr>
          <w:color w:val="252525"/>
          <w:spacing w:val="-4"/>
          <w:sz w:val="23"/>
        </w:rPr>
        <w:t xml:space="preserve"> </w:t>
      </w:r>
      <w:r>
        <w:rPr>
          <w:color w:val="252525"/>
          <w:sz w:val="23"/>
        </w:rPr>
        <w:t>almost</w:t>
      </w:r>
      <w:r>
        <w:rPr>
          <w:color w:val="252525"/>
          <w:spacing w:val="-7"/>
          <w:sz w:val="23"/>
        </w:rPr>
        <w:t xml:space="preserve"> </w:t>
      </w:r>
      <w:r>
        <w:rPr>
          <w:color w:val="252525"/>
          <w:sz w:val="23"/>
        </w:rPr>
        <w:t>certain,</w:t>
      </w:r>
      <w:r>
        <w:rPr>
          <w:color w:val="252525"/>
          <w:spacing w:val="-2"/>
          <w:sz w:val="23"/>
        </w:rPr>
        <w:t xml:space="preserve"> </w:t>
      </w:r>
      <w:r>
        <w:rPr>
          <w:color w:val="252525"/>
          <w:sz w:val="23"/>
        </w:rPr>
        <w:t>it</w:t>
      </w:r>
      <w:r>
        <w:rPr>
          <w:color w:val="252525"/>
          <w:spacing w:val="-7"/>
          <w:sz w:val="23"/>
        </w:rPr>
        <w:t xml:space="preserve"> </w:t>
      </w:r>
      <w:r>
        <w:rPr>
          <w:color w:val="252525"/>
          <w:sz w:val="23"/>
        </w:rPr>
        <w:t>will</w:t>
      </w:r>
      <w:r>
        <w:rPr>
          <w:color w:val="252525"/>
          <w:spacing w:val="-3"/>
          <w:sz w:val="23"/>
        </w:rPr>
        <w:t xml:space="preserve"> </w:t>
      </w:r>
      <w:r>
        <w:rPr>
          <w:color w:val="252525"/>
          <w:sz w:val="23"/>
        </w:rPr>
        <w:t>probably</w:t>
      </w:r>
      <w:r>
        <w:rPr>
          <w:color w:val="252525"/>
          <w:spacing w:val="-3"/>
          <w:sz w:val="23"/>
        </w:rPr>
        <w:t xml:space="preserve"> </w:t>
      </w:r>
      <w:r>
        <w:rPr>
          <w:color w:val="252525"/>
          <w:sz w:val="23"/>
        </w:rPr>
        <w:t>occur</w:t>
      </w:r>
      <w:r>
        <w:rPr>
          <w:color w:val="252525"/>
          <w:spacing w:val="3"/>
          <w:sz w:val="23"/>
        </w:rPr>
        <w:t xml:space="preserve"> </w:t>
      </w:r>
      <w:r>
        <w:rPr>
          <w:color w:val="252525"/>
          <w:spacing w:val="-2"/>
          <w:sz w:val="23"/>
        </w:rPr>
        <w:t>regularly.</w:t>
      </w:r>
    </w:p>
    <w:p w:rsidR="00BD44D5" w:rsidRDefault="00CD135A">
      <w:pPr>
        <w:pStyle w:val="ListParagraph"/>
        <w:numPr>
          <w:ilvl w:val="1"/>
          <w:numId w:val="20"/>
        </w:numPr>
        <w:tabs>
          <w:tab w:val="left" w:pos="2160"/>
        </w:tabs>
        <w:ind w:left="2160" w:hanging="359"/>
        <w:rPr>
          <w:rFonts w:ascii="Symbol" w:hAnsi="Symbol"/>
          <w:color w:val="252525"/>
          <w:sz w:val="23"/>
        </w:rPr>
      </w:pPr>
      <w:r>
        <w:rPr>
          <w:color w:val="252525"/>
          <w:sz w:val="23"/>
        </w:rPr>
        <w:t>Likely:</w:t>
      </w:r>
      <w:r>
        <w:rPr>
          <w:color w:val="252525"/>
          <w:spacing w:val="-5"/>
          <w:sz w:val="23"/>
        </w:rPr>
        <w:t xml:space="preserve"> </w:t>
      </w:r>
      <w:r>
        <w:rPr>
          <w:color w:val="252525"/>
          <w:sz w:val="23"/>
        </w:rPr>
        <w:t>it</w:t>
      </w:r>
      <w:r>
        <w:rPr>
          <w:color w:val="252525"/>
          <w:spacing w:val="-6"/>
          <w:sz w:val="23"/>
        </w:rPr>
        <w:t xml:space="preserve"> </w:t>
      </w:r>
      <w:r>
        <w:rPr>
          <w:color w:val="252525"/>
          <w:sz w:val="23"/>
        </w:rPr>
        <w:t>may</w:t>
      </w:r>
      <w:r>
        <w:rPr>
          <w:color w:val="252525"/>
          <w:spacing w:val="-3"/>
          <w:sz w:val="23"/>
        </w:rPr>
        <w:t xml:space="preserve"> </w:t>
      </w:r>
      <w:r>
        <w:rPr>
          <w:color w:val="252525"/>
          <w:sz w:val="23"/>
        </w:rPr>
        <w:t>occur</w:t>
      </w:r>
      <w:r>
        <w:rPr>
          <w:color w:val="252525"/>
          <w:spacing w:val="-3"/>
          <w:sz w:val="23"/>
        </w:rPr>
        <w:t xml:space="preserve"> </w:t>
      </w:r>
      <w:r>
        <w:rPr>
          <w:color w:val="252525"/>
          <w:sz w:val="23"/>
        </w:rPr>
        <w:t>a</w:t>
      </w:r>
      <w:r>
        <w:rPr>
          <w:color w:val="252525"/>
          <w:spacing w:val="-4"/>
          <w:sz w:val="23"/>
        </w:rPr>
        <w:t xml:space="preserve"> </w:t>
      </w:r>
      <w:r>
        <w:rPr>
          <w:color w:val="252525"/>
          <w:sz w:val="23"/>
        </w:rPr>
        <w:t>few</w:t>
      </w:r>
      <w:r>
        <w:rPr>
          <w:color w:val="252525"/>
          <w:spacing w:val="2"/>
          <w:sz w:val="23"/>
        </w:rPr>
        <w:t xml:space="preserve"> </w:t>
      </w:r>
      <w:r>
        <w:rPr>
          <w:color w:val="252525"/>
          <w:sz w:val="23"/>
        </w:rPr>
        <w:t>times</w:t>
      </w:r>
      <w:r>
        <w:rPr>
          <w:color w:val="252525"/>
          <w:spacing w:val="-3"/>
          <w:sz w:val="23"/>
        </w:rPr>
        <w:t xml:space="preserve"> </w:t>
      </w:r>
      <w:r>
        <w:rPr>
          <w:color w:val="252525"/>
          <w:sz w:val="23"/>
        </w:rPr>
        <w:t>a</w:t>
      </w:r>
      <w:r>
        <w:rPr>
          <w:color w:val="252525"/>
          <w:spacing w:val="-3"/>
          <w:sz w:val="23"/>
        </w:rPr>
        <w:t xml:space="preserve"> </w:t>
      </w:r>
      <w:r>
        <w:rPr>
          <w:color w:val="252525"/>
          <w:spacing w:val="-2"/>
          <w:sz w:val="23"/>
        </w:rPr>
        <w:t>year.</w:t>
      </w:r>
    </w:p>
    <w:p w:rsidR="00BD44D5" w:rsidRDefault="00CD135A">
      <w:pPr>
        <w:pStyle w:val="ListParagraph"/>
        <w:numPr>
          <w:ilvl w:val="1"/>
          <w:numId w:val="20"/>
        </w:numPr>
        <w:tabs>
          <w:tab w:val="left" w:pos="2160"/>
        </w:tabs>
        <w:spacing w:before="137"/>
        <w:ind w:left="2160" w:hanging="359"/>
        <w:rPr>
          <w:rFonts w:ascii="Symbol" w:hAnsi="Symbol"/>
          <w:color w:val="252525"/>
          <w:sz w:val="23"/>
        </w:rPr>
      </w:pPr>
      <w:r>
        <w:rPr>
          <w:color w:val="252525"/>
          <w:sz w:val="23"/>
        </w:rPr>
        <w:t>Unlikely:</w:t>
      </w:r>
      <w:r>
        <w:rPr>
          <w:color w:val="252525"/>
          <w:spacing w:val="-5"/>
          <w:sz w:val="23"/>
        </w:rPr>
        <w:t xml:space="preserve"> </w:t>
      </w:r>
      <w:r>
        <w:rPr>
          <w:color w:val="252525"/>
          <w:sz w:val="23"/>
        </w:rPr>
        <w:t>not</w:t>
      </w:r>
      <w:r>
        <w:rPr>
          <w:color w:val="252525"/>
          <w:spacing w:val="-5"/>
          <w:sz w:val="23"/>
        </w:rPr>
        <w:t xml:space="preserve"> </w:t>
      </w:r>
      <w:r>
        <w:rPr>
          <w:color w:val="252525"/>
          <w:sz w:val="23"/>
        </w:rPr>
        <w:t>likely</w:t>
      </w:r>
      <w:r>
        <w:rPr>
          <w:color w:val="252525"/>
          <w:spacing w:val="-3"/>
          <w:sz w:val="23"/>
        </w:rPr>
        <w:t xml:space="preserve"> </w:t>
      </w:r>
      <w:r>
        <w:rPr>
          <w:color w:val="252525"/>
          <w:sz w:val="23"/>
        </w:rPr>
        <w:t>to</w:t>
      </w:r>
      <w:r>
        <w:rPr>
          <w:color w:val="252525"/>
          <w:spacing w:val="-4"/>
          <w:sz w:val="23"/>
        </w:rPr>
        <w:t xml:space="preserve"> </w:t>
      </w:r>
      <w:r>
        <w:rPr>
          <w:color w:val="252525"/>
          <w:sz w:val="23"/>
        </w:rPr>
        <w:t>happen, but</w:t>
      </w:r>
      <w:r>
        <w:rPr>
          <w:color w:val="252525"/>
          <w:spacing w:val="-5"/>
          <w:sz w:val="23"/>
        </w:rPr>
        <w:t xml:space="preserve"> </w:t>
      </w:r>
      <w:r>
        <w:rPr>
          <w:color w:val="252525"/>
          <w:sz w:val="23"/>
        </w:rPr>
        <w:t xml:space="preserve">not </w:t>
      </w:r>
      <w:r>
        <w:rPr>
          <w:color w:val="252525"/>
          <w:spacing w:val="-2"/>
          <w:sz w:val="23"/>
        </w:rPr>
        <w:t>impossible.</w:t>
      </w:r>
    </w:p>
    <w:p w:rsidR="00BD44D5" w:rsidRDefault="00BD44D5">
      <w:pPr>
        <w:pStyle w:val="BodyText"/>
        <w:spacing w:before="24"/>
      </w:pPr>
    </w:p>
    <w:p w:rsidR="00BD44D5" w:rsidRDefault="00CD135A">
      <w:pPr>
        <w:pStyle w:val="BodyText"/>
        <w:spacing w:line="259" w:lineRule="auto"/>
        <w:ind w:left="1440" w:right="1271"/>
      </w:pPr>
      <w:r>
        <w:rPr>
          <w:color w:val="252525"/>
        </w:rPr>
        <w:t>Likelihood</w:t>
      </w:r>
      <w:r>
        <w:rPr>
          <w:color w:val="252525"/>
          <w:spacing w:val="-5"/>
        </w:rPr>
        <w:t xml:space="preserve"> </w:t>
      </w:r>
      <w:r>
        <w:rPr>
          <w:color w:val="252525"/>
        </w:rPr>
        <w:t>assessments</w:t>
      </w:r>
      <w:r>
        <w:rPr>
          <w:color w:val="252525"/>
          <w:spacing w:val="-4"/>
        </w:rPr>
        <w:t xml:space="preserve"> </w:t>
      </w:r>
      <w:r>
        <w:rPr>
          <w:color w:val="252525"/>
        </w:rPr>
        <w:t>need</w:t>
      </w:r>
      <w:r>
        <w:rPr>
          <w:color w:val="252525"/>
          <w:spacing w:val="-5"/>
        </w:rPr>
        <w:t xml:space="preserve"> </w:t>
      </w:r>
      <w:r>
        <w:rPr>
          <w:color w:val="252525"/>
        </w:rPr>
        <w:t>to</w:t>
      </w:r>
      <w:r>
        <w:rPr>
          <w:color w:val="252525"/>
          <w:spacing w:val="-6"/>
        </w:rPr>
        <w:t xml:space="preserve"> </w:t>
      </w:r>
      <w:r>
        <w:rPr>
          <w:color w:val="252525"/>
        </w:rPr>
        <w:t>be based</w:t>
      </w:r>
      <w:r>
        <w:rPr>
          <w:color w:val="252525"/>
          <w:spacing w:val="-5"/>
        </w:rPr>
        <w:t xml:space="preserve"> </w:t>
      </w:r>
      <w:r>
        <w:rPr>
          <w:color w:val="252525"/>
        </w:rPr>
        <w:t>on</w:t>
      </w:r>
      <w:r>
        <w:rPr>
          <w:color w:val="252525"/>
          <w:spacing w:val="-5"/>
        </w:rPr>
        <w:t xml:space="preserve"> </w:t>
      </w:r>
      <w:r>
        <w:rPr>
          <w:color w:val="252525"/>
        </w:rPr>
        <w:t>evidence and</w:t>
      </w:r>
      <w:r>
        <w:rPr>
          <w:color w:val="252525"/>
          <w:spacing w:val="-5"/>
        </w:rPr>
        <w:t xml:space="preserve"> </w:t>
      </w:r>
      <w:r>
        <w:rPr>
          <w:color w:val="252525"/>
        </w:rPr>
        <w:t>data that</w:t>
      </w:r>
      <w:r>
        <w:rPr>
          <w:color w:val="252525"/>
          <w:spacing w:val="-7"/>
        </w:rPr>
        <w:t xml:space="preserve"> </w:t>
      </w:r>
      <w:r>
        <w:rPr>
          <w:color w:val="252525"/>
        </w:rPr>
        <w:t>you</w:t>
      </w:r>
      <w:r>
        <w:rPr>
          <w:color w:val="252525"/>
          <w:spacing w:val="-1"/>
        </w:rPr>
        <w:t xml:space="preserve"> </w:t>
      </w:r>
      <w:r>
        <w:rPr>
          <w:color w:val="252525"/>
        </w:rPr>
        <w:t>can</w:t>
      </w:r>
      <w:r>
        <w:rPr>
          <w:color w:val="252525"/>
          <w:spacing w:val="-5"/>
        </w:rPr>
        <w:t xml:space="preserve"> </w:t>
      </w:r>
      <w:r>
        <w:rPr>
          <w:color w:val="252525"/>
        </w:rPr>
        <w:t>provide to</w:t>
      </w:r>
      <w:r>
        <w:rPr>
          <w:color w:val="252525"/>
          <w:spacing w:val="-6"/>
        </w:rPr>
        <w:t xml:space="preserve"> </w:t>
      </w:r>
      <w:r>
        <w:rPr>
          <w:color w:val="252525"/>
        </w:rPr>
        <w:t>AUSTRAC. You should regularly review how often a particular event or risk has occurred in your business to inform this.</w:t>
      </w:r>
    </w:p>
    <w:p w:rsidR="00BD44D5" w:rsidRDefault="00BD44D5">
      <w:pPr>
        <w:spacing w:line="259" w:lineRule="auto"/>
        <w:sectPr w:rsidR="00BD44D5">
          <w:pgSz w:w="11910" w:h="16840"/>
          <w:pgMar w:top="1280" w:right="0" w:bottom="720" w:left="0" w:header="494" w:footer="525" w:gutter="0"/>
          <w:cols w:space="720"/>
        </w:sectPr>
      </w:pPr>
    </w:p>
    <w:p w:rsidR="00BD44D5" w:rsidRDefault="00BD44D5">
      <w:pPr>
        <w:pStyle w:val="BodyText"/>
        <w:spacing w:before="275"/>
        <w:rPr>
          <w:sz w:val="24"/>
        </w:rPr>
      </w:pPr>
    </w:p>
    <w:p w:rsidR="00BD44D5" w:rsidRDefault="00CD135A">
      <w:pPr>
        <w:pStyle w:val="Heading4"/>
      </w:pPr>
      <w:bookmarkStart w:id="40" w:name="Impact"/>
      <w:bookmarkEnd w:id="40"/>
      <w:r>
        <w:rPr>
          <w:color w:val="00426A"/>
          <w:spacing w:val="-2"/>
        </w:rPr>
        <w:t>Impact</w:t>
      </w:r>
    </w:p>
    <w:p w:rsidR="00BD44D5" w:rsidRDefault="00CD135A">
      <w:pPr>
        <w:pStyle w:val="BodyText"/>
        <w:spacing w:before="66" w:line="261" w:lineRule="auto"/>
        <w:ind w:left="1440" w:right="1271"/>
      </w:pPr>
      <w:r>
        <w:rPr>
          <w:color w:val="252525"/>
        </w:rPr>
        <w:t>Consider</w:t>
      </w:r>
      <w:r>
        <w:rPr>
          <w:color w:val="252525"/>
          <w:spacing w:val="-4"/>
        </w:rPr>
        <w:t xml:space="preserve"> </w:t>
      </w:r>
      <w:r>
        <w:rPr>
          <w:color w:val="252525"/>
        </w:rPr>
        <w:t>the</w:t>
      </w:r>
      <w:r>
        <w:rPr>
          <w:color w:val="252525"/>
          <w:spacing w:val="-4"/>
        </w:rPr>
        <w:t xml:space="preserve"> </w:t>
      </w:r>
      <w:r>
        <w:rPr>
          <w:color w:val="252525"/>
        </w:rPr>
        <w:t>possible</w:t>
      </w:r>
      <w:r>
        <w:rPr>
          <w:color w:val="252525"/>
          <w:spacing w:val="-4"/>
        </w:rPr>
        <w:t xml:space="preserve"> </w:t>
      </w:r>
      <w:r>
        <w:rPr>
          <w:color w:val="252525"/>
        </w:rPr>
        <w:t>impacts</w:t>
      </w:r>
      <w:r>
        <w:rPr>
          <w:color w:val="252525"/>
          <w:spacing w:val="-1"/>
        </w:rPr>
        <w:t xml:space="preserve"> </w:t>
      </w:r>
      <w:r>
        <w:rPr>
          <w:color w:val="252525"/>
        </w:rPr>
        <w:t>if</w:t>
      </w:r>
      <w:r>
        <w:rPr>
          <w:color w:val="252525"/>
          <w:spacing w:val="-5"/>
        </w:rPr>
        <w:t xml:space="preserve"> </w:t>
      </w:r>
      <w:r>
        <w:rPr>
          <w:color w:val="252525"/>
        </w:rPr>
        <w:t>each</w:t>
      </w:r>
      <w:r>
        <w:rPr>
          <w:color w:val="252525"/>
          <w:spacing w:val="-2"/>
        </w:rPr>
        <w:t xml:space="preserve"> </w:t>
      </w:r>
      <w:r>
        <w:rPr>
          <w:color w:val="252525"/>
        </w:rPr>
        <w:t>event</w:t>
      </w:r>
      <w:r>
        <w:rPr>
          <w:color w:val="252525"/>
          <w:spacing w:val="-7"/>
        </w:rPr>
        <w:t xml:space="preserve"> </w:t>
      </w:r>
      <w:r>
        <w:rPr>
          <w:color w:val="252525"/>
        </w:rPr>
        <w:t>was to</w:t>
      </w:r>
      <w:r>
        <w:rPr>
          <w:color w:val="252525"/>
          <w:spacing w:val="-2"/>
        </w:rPr>
        <w:t xml:space="preserve"> </w:t>
      </w:r>
      <w:r>
        <w:rPr>
          <w:color w:val="252525"/>
        </w:rPr>
        <w:t>occur.</w:t>
      </w:r>
      <w:r>
        <w:rPr>
          <w:color w:val="252525"/>
          <w:spacing w:val="-3"/>
        </w:rPr>
        <w:t xml:space="preserve"> </w:t>
      </w:r>
      <w:r>
        <w:rPr>
          <w:color w:val="252525"/>
        </w:rPr>
        <w:t>Consider</w:t>
      </w:r>
      <w:r>
        <w:rPr>
          <w:color w:val="252525"/>
          <w:spacing w:val="-4"/>
        </w:rPr>
        <w:t xml:space="preserve"> </w:t>
      </w:r>
      <w:r>
        <w:rPr>
          <w:color w:val="252525"/>
        </w:rPr>
        <w:t>the</w:t>
      </w:r>
      <w:r>
        <w:rPr>
          <w:color w:val="252525"/>
          <w:spacing w:val="-4"/>
        </w:rPr>
        <w:t xml:space="preserve"> </w:t>
      </w:r>
      <w:r>
        <w:rPr>
          <w:color w:val="252525"/>
        </w:rPr>
        <w:t>impacts</w:t>
      </w:r>
      <w:r>
        <w:rPr>
          <w:color w:val="252525"/>
          <w:spacing w:val="-1"/>
        </w:rPr>
        <w:t xml:space="preserve"> </w:t>
      </w:r>
      <w:r>
        <w:rPr>
          <w:color w:val="252525"/>
        </w:rPr>
        <w:t>on</w:t>
      </w:r>
      <w:r>
        <w:rPr>
          <w:color w:val="252525"/>
          <w:spacing w:val="-2"/>
        </w:rPr>
        <w:t xml:space="preserve"> </w:t>
      </w:r>
      <w:r>
        <w:rPr>
          <w:color w:val="252525"/>
        </w:rPr>
        <w:t>your</w:t>
      </w:r>
      <w:r>
        <w:rPr>
          <w:color w:val="252525"/>
          <w:spacing w:val="-1"/>
        </w:rPr>
        <w:t xml:space="preserve"> </w:t>
      </w:r>
      <w:r>
        <w:rPr>
          <w:color w:val="252525"/>
        </w:rPr>
        <w:t>business, customers, industry and wider community. For example:</w:t>
      </w:r>
    </w:p>
    <w:p w:rsidR="00BD44D5" w:rsidRDefault="00CD135A">
      <w:pPr>
        <w:pStyle w:val="ListParagraph"/>
        <w:numPr>
          <w:ilvl w:val="1"/>
          <w:numId w:val="20"/>
        </w:numPr>
        <w:tabs>
          <w:tab w:val="left" w:pos="2160"/>
        </w:tabs>
        <w:spacing w:before="151"/>
        <w:ind w:left="2160" w:hanging="359"/>
        <w:rPr>
          <w:rFonts w:ascii="Symbol" w:hAnsi="Symbol"/>
          <w:color w:val="252525"/>
          <w:sz w:val="23"/>
        </w:rPr>
      </w:pPr>
      <w:r>
        <w:rPr>
          <w:color w:val="252525"/>
          <w:sz w:val="23"/>
        </w:rPr>
        <w:t>facilitating</w:t>
      </w:r>
      <w:r>
        <w:rPr>
          <w:color w:val="252525"/>
          <w:spacing w:val="-7"/>
          <w:sz w:val="23"/>
        </w:rPr>
        <w:t xml:space="preserve"> </w:t>
      </w:r>
      <w:r>
        <w:rPr>
          <w:color w:val="252525"/>
          <w:sz w:val="23"/>
        </w:rPr>
        <w:t>crimes</w:t>
      </w:r>
      <w:r>
        <w:rPr>
          <w:color w:val="252525"/>
          <w:spacing w:val="-5"/>
          <w:sz w:val="23"/>
        </w:rPr>
        <w:t xml:space="preserve"> </w:t>
      </w:r>
      <w:r>
        <w:rPr>
          <w:color w:val="252525"/>
          <w:sz w:val="23"/>
        </w:rPr>
        <w:t>that</w:t>
      </w:r>
      <w:r>
        <w:rPr>
          <w:color w:val="252525"/>
          <w:spacing w:val="-8"/>
          <w:sz w:val="23"/>
        </w:rPr>
        <w:t xml:space="preserve"> </w:t>
      </w:r>
      <w:r>
        <w:rPr>
          <w:color w:val="252525"/>
          <w:sz w:val="23"/>
        </w:rPr>
        <w:t>impact</w:t>
      </w:r>
      <w:r>
        <w:rPr>
          <w:color w:val="252525"/>
          <w:spacing w:val="-8"/>
          <w:sz w:val="23"/>
        </w:rPr>
        <w:t xml:space="preserve"> </w:t>
      </w:r>
      <w:r>
        <w:rPr>
          <w:color w:val="252525"/>
          <w:sz w:val="23"/>
        </w:rPr>
        <w:t>your</w:t>
      </w:r>
      <w:r>
        <w:rPr>
          <w:color w:val="252525"/>
          <w:spacing w:val="-1"/>
          <w:sz w:val="23"/>
        </w:rPr>
        <w:t xml:space="preserve"> </w:t>
      </w:r>
      <w:r>
        <w:rPr>
          <w:color w:val="252525"/>
          <w:sz w:val="23"/>
        </w:rPr>
        <w:t>community</w:t>
      </w:r>
      <w:r>
        <w:rPr>
          <w:color w:val="252525"/>
          <w:spacing w:val="-1"/>
          <w:sz w:val="23"/>
        </w:rPr>
        <w:t xml:space="preserve"> </w:t>
      </w:r>
      <w:r>
        <w:rPr>
          <w:color w:val="252525"/>
          <w:sz w:val="23"/>
        </w:rPr>
        <w:t>and</w:t>
      </w:r>
      <w:r>
        <w:rPr>
          <w:color w:val="252525"/>
          <w:spacing w:val="-2"/>
          <w:sz w:val="23"/>
        </w:rPr>
        <w:t xml:space="preserve"> </w:t>
      </w:r>
      <w:r>
        <w:rPr>
          <w:color w:val="252525"/>
          <w:sz w:val="23"/>
        </w:rPr>
        <w:t>the</w:t>
      </w:r>
      <w:r>
        <w:rPr>
          <w:color w:val="252525"/>
          <w:spacing w:val="-5"/>
          <w:sz w:val="23"/>
        </w:rPr>
        <w:t xml:space="preserve"> </w:t>
      </w:r>
      <w:r>
        <w:rPr>
          <w:color w:val="252525"/>
          <w:spacing w:val="-2"/>
          <w:sz w:val="23"/>
        </w:rPr>
        <w:t>country</w:t>
      </w:r>
    </w:p>
    <w:p w:rsidR="00BD44D5" w:rsidRDefault="00CD135A">
      <w:pPr>
        <w:pStyle w:val="ListParagraph"/>
        <w:numPr>
          <w:ilvl w:val="1"/>
          <w:numId w:val="20"/>
        </w:numPr>
        <w:tabs>
          <w:tab w:val="left" w:pos="2160"/>
        </w:tabs>
        <w:ind w:left="2160" w:hanging="359"/>
        <w:rPr>
          <w:rFonts w:ascii="Symbol" w:hAnsi="Symbol"/>
          <w:color w:val="252525"/>
          <w:sz w:val="23"/>
        </w:rPr>
      </w:pPr>
      <w:r>
        <w:rPr>
          <w:color w:val="252525"/>
          <w:sz w:val="23"/>
        </w:rPr>
        <w:t>reputational</w:t>
      </w:r>
      <w:r>
        <w:rPr>
          <w:color w:val="252525"/>
          <w:spacing w:val="-4"/>
          <w:sz w:val="23"/>
        </w:rPr>
        <w:t xml:space="preserve"> </w:t>
      </w:r>
      <w:r>
        <w:rPr>
          <w:color w:val="252525"/>
          <w:sz w:val="23"/>
        </w:rPr>
        <w:t>damage</w:t>
      </w:r>
      <w:r>
        <w:rPr>
          <w:color w:val="252525"/>
          <w:spacing w:val="-5"/>
          <w:sz w:val="23"/>
        </w:rPr>
        <w:t xml:space="preserve"> </w:t>
      </w:r>
      <w:r>
        <w:rPr>
          <w:color w:val="252525"/>
          <w:sz w:val="23"/>
        </w:rPr>
        <w:t>if</w:t>
      </w:r>
      <w:r>
        <w:rPr>
          <w:color w:val="252525"/>
          <w:spacing w:val="-6"/>
          <w:sz w:val="23"/>
        </w:rPr>
        <w:t xml:space="preserve"> </w:t>
      </w:r>
      <w:r>
        <w:rPr>
          <w:color w:val="252525"/>
          <w:sz w:val="23"/>
        </w:rPr>
        <w:t>your</w:t>
      </w:r>
      <w:r>
        <w:rPr>
          <w:color w:val="252525"/>
          <w:spacing w:val="2"/>
          <w:sz w:val="23"/>
        </w:rPr>
        <w:t xml:space="preserve"> </w:t>
      </w:r>
      <w:r>
        <w:rPr>
          <w:color w:val="252525"/>
          <w:sz w:val="23"/>
        </w:rPr>
        <w:t>business</w:t>
      </w:r>
      <w:r>
        <w:rPr>
          <w:color w:val="252525"/>
          <w:spacing w:val="-4"/>
          <w:sz w:val="23"/>
        </w:rPr>
        <w:t xml:space="preserve"> </w:t>
      </w:r>
      <w:r>
        <w:rPr>
          <w:color w:val="252525"/>
          <w:sz w:val="23"/>
        </w:rPr>
        <w:t>is</w:t>
      </w:r>
      <w:r>
        <w:rPr>
          <w:color w:val="252525"/>
          <w:spacing w:val="-5"/>
          <w:sz w:val="23"/>
        </w:rPr>
        <w:t xml:space="preserve"> </w:t>
      </w:r>
      <w:r>
        <w:rPr>
          <w:color w:val="252525"/>
          <w:sz w:val="23"/>
        </w:rPr>
        <w:t>used</w:t>
      </w:r>
      <w:r>
        <w:rPr>
          <w:color w:val="252525"/>
          <w:spacing w:val="-1"/>
          <w:sz w:val="23"/>
        </w:rPr>
        <w:t xml:space="preserve"> </w:t>
      </w:r>
      <w:r>
        <w:rPr>
          <w:color w:val="252525"/>
          <w:sz w:val="23"/>
        </w:rPr>
        <w:t>for</w:t>
      </w:r>
      <w:r>
        <w:rPr>
          <w:color w:val="252525"/>
          <w:spacing w:val="-1"/>
          <w:sz w:val="23"/>
        </w:rPr>
        <w:t xml:space="preserve"> </w:t>
      </w:r>
      <w:r>
        <w:rPr>
          <w:color w:val="252525"/>
          <w:sz w:val="23"/>
        </w:rPr>
        <w:t>criminal</w:t>
      </w:r>
      <w:r>
        <w:rPr>
          <w:color w:val="252525"/>
          <w:spacing w:val="-3"/>
          <w:sz w:val="23"/>
        </w:rPr>
        <w:t xml:space="preserve"> </w:t>
      </w:r>
      <w:r>
        <w:rPr>
          <w:color w:val="252525"/>
          <w:spacing w:val="-2"/>
          <w:sz w:val="23"/>
        </w:rPr>
        <w:t>purposes</w:t>
      </w:r>
    </w:p>
    <w:p w:rsidR="00BD44D5" w:rsidRDefault="00CD135A">
      <w:pPr>
        <w:pStyle w:val="ListParagraph"/>
        <w:numPr>
          <w:ilvl w:val="1"/>
          <w:numId w:val="20"/>
        </w:numPr>
        <w:tabs>
          <w:tab w:val="left" w:pos="2160"/>
        </w:tabs>
        <w:ind w:left="2160" w:hanging="359"/>
        <w:rPr>
          <w:rFonts w:ascii="Symbol" w:hAnsi="Symbol"/>
          <w:color w:val="252525"/>
          <w:sz w:val="23"/>
        </w:rPr>
      </w:pPr>
      <w:r>
        <w:rPr>
          <w:color w:val="252525"/>
          <w:sz w:val="23"/>
        </w:rPr>
        <w:t>financial</w:t>
      </w:r>
      <w:r>
        <w:rPr>
          <w:color w:val="252525"/>
          <w:spacing w:val="-4"/>
          <w:sz w:val="23"/>
        </w:rPr>
        <w:t xml:space="preserve"> </w:t>
      </w:r>
      <w:r>
        <w:rPr>
          <w:color w:val="252525"/>
          <w:sz w:val="23"/>
        </w:rPr>
        <w:t>loss</w:t>
      </w:r>
      <w:r>
        <w:rPr>
          <w:color w:val="252525"/>
          <w:spacing w:val="-5"/>
          <w:sz w:val="23"/>
        </w:rPr>
        <w:t xml:space="preserve"> </w:t>
      </w:r>
      <w:r>
        <w:rPr>
          <w:color w:val="252525"/>
          <w:sz w:val="23"/>
        </w:rPr>
        <w:t>from</w:t>
      </w:r>
      <w:r>
        <w:rPr>
          <w:color w:val="252525"/>
          <w:spacing w:val="-5"/>
          <w:sz w:val="23"/>
        </w:rPr>
        <w:t xml:space="preserve"> </w:t>
      </w:r>
      <w:r>
        <w:rPr>
          <w:color w:val="252525"/>
          <w:sz w:val="23"/>
        </w:rPr>
        <w:t xml:space="preserve">a </w:t>
      </w:r>
      <w:r>
        <w:rPr>
          <w:color w:val="252525"/>
          <w:spacing w:val="-4"/>
          <w:sz w:val="23"/>
        </w:rPr>
        <w:t>crime</w:t>
      </w:r>
    </w:p>
    <w:p w:rsidR="00BD44D5" w:rsidRDefault="00CD135A">
      <w:pPr>
        <w:pStyle w:val="ListParagraph"/>
        <w:numPr>
          <w:ilvl w:val="1"/>
          <w:numId w:val="20"/>
        </w:numPr>
        <w:tabs>
          <w:tab w:val="left" w:pos="2160"/>
        </w:tabs>
        <w:spacing w:before="138"/>
        <w:ind w:left="2160" w:hanging="359"/>
        <w:rPr>
          <w:rFonts w:ascii="Symbol" w:hAnsi="Symbol"/>
          <w:color w:val="252525"/>
          <w:sz w:val="23"/>
        </w:rPr>
      </w:pPr>
      <w:r>
        <w:rPr>
          <w:color w:val="252525"/>
          <w:sz w:val="23"/>
        </w:rPr>
        <w:t>the</w:t>
      </w:r>
      <w:r>
        <w:rPr>
          <w:color w:val="252525"/>
          <w:spacing w:val="-3"/>
          <w:sz w:val="23"/>
        </w:rPr>
        <w:t xml:space="preserve"> </w:t>
      </w:r>
      <w:r>
        <w:rPr>
          <w:color w:val="252525"/>
          <w:sz w:val="23"/>
        </w:rPr>
        <w:t>welfare</w:t>
      </w:r>
      <w:r>
        <w:rPr>
          <w:color w:val="252525"/>
          <w:spacing w:val="-3"/>
          <w:sz w:val="23"/>
        </w:rPr>
        <w:t xml:space="preserve"> </w:t>
      </w:r>
      <w:r>
        <w:rPr>
          <w:color w:val="252525"/>
          <w:sz w:val="23"/>
        </w:rPr>
        <w:t>and</w:t>
      </w:r>
      <w:r>
        <w:rPr>
          <w:color w:val="252525"/>
          <w:spacing w:val="-4"/>
          <w:sz w:val="23"/>
        </w:rPr>
        <w:t xml:space="preserve"> </w:t>
      </w:r>
      <w:r>
        <w:rPr>
          <w:color w:val="252525"/>
          <w:sz w:val="23"/>
        </w:rPr>
        <w:t>safety</w:t>
      </w:r>
      <w:r>
        <w:rPr>
          <w:color w:val="252525"/>
          <w:spacing w:val="-3"/>
          <w:sz w:val="23"/>
        </w:rPr>
        <w:t xml:space="preserve"> </w:t>
      </w:r>
      <w:r>
        <w:rPr>
          <w:color w:val="252525"/>
          <w:sz w:val="23"/>
        </w:rPr>
        <w:t>of</w:t>
      </w:r>
      <w:r>
        <w:rPr>
          <w:color w:val="252525"/>
          <w:spacing w:val="1"/>
          <w:sz w:val="23"/>
        </w:rPr>
        <w:t xml:space="preserve"> </w:t>
      </w:r>
      <w:r>
        <w:rPr>
          <w:color w:val="252525"/>
          <w:sz w:val="23"/>
        </w:rPr>
        <w:t>your</w:t>
      </w:r>
      <w:r>
        <w:rPr>
          <w:color w:val="252525"/>
          <w:spacing w:val="-2"/>
          <w:sz w:val="23"/>
        </w:rPr>
        <w:t xml:space="preserve"> </w:t>
      </w:r>
      <w:r>
        <w:rPr>
          <w:color w:val="252525"/>
          <w:sz w:val="23"/>
        </w:rPr>
        <w:t>staff</w:t>
      </w:r>
      <w:r>
        <w:rPr>
          <w:color w:val="252525"/>
          <w:spacing w:val="-3"/>
          <w:sz w:val="23"/>
        </w:rPr>
        <w:t xml:space="preserve"> </w:t>
      </w:r>
      <w:r>
        <w:rPr>
          <w:color w:val="252525"/>
          <w:sz w:val="23"/>
        </w:rPr>
        <w:t>and</w:t>
      </w:r>
      <w:r>
        <w:rPr>
          <w:color w:val="252525"/>
          <w:spacing w:val="-3"/>
          <w:sz w:val="23"/>
        </w:rPr>
        <w:t xml:space="preserve"> </w:t>
      </w:r>
      <w:r>
        <w:rPr>
          <w:color w:val="252525"/>
          <w:spacing w:val="-2"/>
          <w:sz w:val="23"/>
        </w:rPr>
        <w:t>customers</w:t>
      </w:r>
    </w:p>
    <w:p w:rsidR="00BD44D5" w:rsidRDefault="00CD135A">
      <w:pPr>
        <w:pStyle w:val="ListParagraph"/>
        <w:numPr>
          <w:ilvl w:val="1"/>
          <w:numId w:val="20"/>
        </w:numPr>
        <w:tabs>
          <w:tab w:val="left" w:pos="2160"/>
        </w:tabs>
        <w:ind w:left="2160" w:hanging="359"/>
        <w:rPr>
          <w:rFonts w:ascii="Symbol" w:hAnsi="Symbol"/>
          <w:color w:val="252525"/>
          <w:sz w:val="23"/>
        </w:rPr>
      </w:pPr>
      <w:r>
        <w:rPr>
          <w:color w:val="252525"/>
          <w:sz w:val="23"/>
        </w:rPr>
        <w:t>enforcement</w:t>
      </w:r>
      <w:r>
        <w:rPr>
          <w:color w:val="252525"/>
          <w:spacing w:val="-9"/>
          <w:sz w:val="23"/>
        </w:rPr>
        <w:t xml:space="preserve"> </w:t>
      </w:r>
      <w:r>
        <w:rPr>
          <w:color w:val="252525"/>
          <w:sz w:val="23"/>
        </w:rPr>
        <w:t>action</w:t>
      </w:r>
      <w:r>
        <w:rPr>
          <w:color w:val="252525"/>
          <w:spacing w:val="2"/>
          <w:sz w:val="23"/>
        </w:rPr>
        <w:t xml:space="preserve"> </w:t>
      </w:r>
      <w:r>
        <w:rPr>
          <w:color w:val="252525"/>
          <w:sz w:val="23"/>
        </w:rPr>
        <w:t>by</w:t>
      </w:r>
      <w:r>
        <w:rPr>
          <w:color w:val="252525"/>
          <w:spacing w:val="-3"/>
          <w:sz w:val="23"/>
        </w:rPr>
        <w:t xml:space="preserve"> </w:t>
      </w:r>
      <w:r>
        <w:rPr>
          <w:color w:val="252525"/>
          <w:sz w:val="23"/>
        </w:rPr>
        <w:t>government</w:t>
      </w:r>
      <w:r>
        <w:rPr>
          <w:color w:val="252525"/>
          <w:spacing w:val="-6"/>
          <w:sz w:val="23"/>
        </w:rPr>
        <w:t xml:space="preserve"> </w:t>
      </w:r>
      <w:r>
        <w:rPr>
          <w:color w:val="252525"/>
          <w:sz w:val="23"/>
        </w:rPr>
        <w:t>agencies</w:t>
      </w:r>
      <w:r>
        <w:rPr>
          <w:color w:val="252525"/>
          <w:spacing w:val="-4"/>
          <w:sz w:val="23"/>
        </w:rPr>
        <w:t xml:space="preserve"> </w:t>
      </w:r>
      <w:r>
        <w:rPr>
          <w:color w:val="252525"/>
          <w:sz w:val="23"/>
        </w:rPr>
        <w:t>and</w:t>
      </w:r>
      <w:r>
        <w:rPr>
          <w:color w:val="252525"/>
          <w:spacing w:val="-4"/>
          <w:sz w:val="23"/>
        </w:rPr>
        <w:t xml:space="preserve"> </w:t>
      </w:r>
      <w:r>
        <w:rPr>
          <w:color w:val="252525"/>
          <w:sz w:val="23"/>
        </w:rPr>
        <w:t>investigations</w:t>
      </w:r>
      <w:r>
        <w:rPr>
          <w:color w:val="252525"/>
          <w:spacing w:val="-3"/>
          <w:sz w:val="23"/>
        </w:rPr>
        <w:t xml:space="preserve"> </w:t>
      </w:r>
      <w:r>
        <w:rPr>
          <w:color w:val="252525"/>
          <w:sz w:val="23"/>
        </w:rPr>
        <w:t>by</w:t>
      </w:r>
      <w:r>
        <w:rPr>
          <w:color w:val="252525"/>
          <w:spacing w:val="-3"/>
          <w:sz w:val="23"/>
        </w:rPr>
        <w:t xml:space="preserve"> </w:t>
      </w:r>
      <w:r>
        <w:rPr>
          <w:color w:val="252525"/>
          <w:sz w:val="23"/>
        </w:rPr>
        <w:t>law</w:t>
      </w:r>
      <w:r>
        <w:rPr>
          <w:color w:val="252525"/>
          <w:spacing w:val="-3"/>
          <w:sz w:val="23"/>
        </w:rPr>
        <w:t xml:space="preserve"> </w:t>
      </w:r>
      <w:r>
        <w:rPr>
          <w:color w:val="252525"/>
          <w:spacing w:val="-2"/>
          <w:sz w:val="23"/>
        </w:rPr>
        <w:t>enforcement.</w:t>
      </w:r>
    </w:p>
    <w:p w:rsidR="00BD44D5" w:rsidRDefault="00BD44D5">
      <w:pPr>
        <w:pStyle w:val="BodyText"/>
        <w:spacing w:before="23"/>
      </w:pPr>
    </w:p>
    <w:p w:rsidR="00BD44D5" w:rsidRDefault="00CD135A">
      <w:pPr>
        <w:pStyle w:val="BodyText"/>
        <w:spacing w:before="1"/>
        <w:ind w:left="1440"/>
      </w:pPr>
      <w:r>
        <w:rPr>
          <w:color w:val="252525"/>
        </w:rPr>
        <w:t>These</w:t>
      </w:r>
      <w:r>
        <w:rPr>
          <w:color w:val="252525"/>
          <w:spacing w:val="-4"/>
        </w:rPr>
        <w:t xml:space="preserve"> </w:t>
      </w:r>
      <w:r>
        <w:rPr>
          <w:color w:val="252525"/>
        </w:rPr>
        <w:t>examples</w:t>
      </w:r>
      <w:r>
        <w:rPr>
          <w:color w:val="252525"/>
          <w:spacing w:val="-3"/>
        </w:rPr>
        <w:t xml:space="preserve"> </w:t>
      </w:r>
      <w:r>
        <w:rPr>
          <w:color w:val="252525"/>
        </w:rPr>
        <w:t>do</w:t>
      </w:r>
      <w:r>
        <w:rPr>
          <w:color w:val="252525"/>
          <w:spacing w:val="-6"/>
        </w:rPr>
        <w:t xml:space="preserve"> </w:t>
      </w:r>
      <w:r>
        <w:rPr>
          <w:color w:val="252525"/>
        </w:rPr>
        <w:t>not</w:t>
      </w:r>
      <w:r>
        <w:rPr>
          <w:color w:val="252525"/>
          <w:spacing w:val="-1"/>
        </w:rPr>
        <w:t xml:space="preserve"> </w:t>
      </w:r>
      <w:r>
        <w:rPr>
          <w:color w:val="252525"/>
        </w:rPr>
        <w:t>cover</w:t>
      </w:r>
      <w:r>
        <w:rPr>
          <w:color w:val="252525"/>
          <w:spacing w:val="-4"/>
        </w:rPr>
        <w:t xml:space="preserve"> </w:t>
      </w:r>
      <w:r>
        <w:rPr>
          <w:color w:val="252525"/>
        </w:rPr>
        <w:t>every</w:t>
      </w:r>
      <w:r>
        <w:rPr>
          <w:color w:val="252525"/>
          <w:spacing w:val="-3"/>
        </w:rPr>
        <w:t xml:space="preserve"> </w:t>
      </w:r>
      <w:r>
        <w:rPr>
          <w:color w:val="252525"/>
          <w:spacing w:val="-2"/>
        </w:rPr>
        <w:t>scenario.</w:t>
      </w:r>
    </w:p>
    <w:p w:rsidR="00BD44D5" w:rsidRDefault="00CD135A">
      <w:pPr>
        <w:pStyle w:val="BodyText"/>
        <w:spacing w:before="179" w:line="261" w:lineRule="auto"/>
        <w:ind w:left="1440" w:right="1271"/>
      </w:pPr>
      <w:r>
        <w:rPr>
          <w:color w:val="252525"/>
        </w:rPr>
        <w:t>Below</w:t>
      </w:r>
      <w:r>
        <w:rPr>
          <w:color w:val="252525"/>
          <w:spacing w:val="-4"/>
        </w:rPr>
        <w:t xml:space="preserve"> </w:t>
      </w:r>
      <w:r>
        <w:rPr>
          <w:color w:val="252525"/>
        </w:rPr>
        <w:t>are</w:t>
      </w:r>
      <w:r>
        <w:rPr>
          <w:color w:val="252525"/>
          <w:spacing w:val="-4"/>
        </w:rPr>
        <w:t xml:space="preserve"> </w:t>
      </w:r>
      <w:r>
        <w:rPr>
          <w:color w:val="252525"/>
        </w:rPr>
        <w:t>three</w:t>
      </w:r>
      <w:r>
        <w:rPr>
          <w:color w:val="252525"/>
          <w:spacing w:val="-4"/>
        </w:rPr>
        <w:t xml:space="preserve"> </w:t>
      </w:r>
      <w:r>
        <w:rPr>
          <w:color w:val="252525"/>
        </w:rPr>
        <w:t>levels</w:t>
      </w:r>
      <w:r>
        <w:rPr>
          <w:color w:val="252525"/>
          <w:spacing w:val="-4"/>
        </w:rPr>
        <w:t xml:space="preserve"> </w:t>
      </w:r>
      <w:r>
        <w:rPr>
          <w:color w:val="252525"/>
        </w:rPr>
        <w:t>of</w:t>
      </w:r>
      <w:r>
        <w:rPr>
          <w:color w:val="252525"/>
          <w:spacing w:val="-5"/>
        </w:rPr>
        <w:t xml:space="preserve"> </w:t>
      </w:r>
      <w:r>
        <w:rPr>
          <w:color w:val="252525"/>
        </w:rPr>
        <w:t>impact</w:t>
      </w:r>
      <w:r>
        <w:rPr>
          <w:color w:val="252525"/>
          <w:spacing w:val="-2"/>
        </w:rPr>
        <w:t xml:space="preserve"> </w:t>
      </w:r>
      <w:r>
        <w:rPr>
          <w:color w:val="252525"/>
        </w:rPr>
        <w:t>or consequence</w:t>
      </w:r>
      <w:r>
        <w:rPr>
          <w:color w:val="252525"/>
          <w:spacing w:val="-4"/>
        </w:rPr>
        <w:t xml:space="preserve"> </w:t>
      </w:r>
      <w:r>
        <w:rPr>
          <w:color w:val="252525"/>
        </w:rPr>
        <w:t>you might</w:t>
      </w:r>
      <w:r>
        <w:rPr>
          <w:color w:val="252525"/>
          <w:spacing w:val="-7"/>
        </w:rPr>
        <w:t xml:space="preserve"> </w:t>
      </w:r>
      <w:r>
        <w:rPr>
          <w:color w:val="252525"/>
        </w:rPr>
        <w:t>use.</w:t>
      </w:r>
      <w:r>
        <w:rPr>
          <w:color w:val="252525"/>
          <w:spacing w:val="-2"/>
        </w:rPr>
        <w:t xml:space="preserve"> </w:t>
      </w:r>
      <w:r>
        <w:rPr>
          <w:color w:val="252525"/>
        </w:rPr>
        <w:t>You</w:t>
      </w:r>
      <w:r>
        <w:rPr>
          <w:color w:val="252525"/>
          <w:spacing w:val="-1"/>
        </w:rPr>
        <w:t xml:space="preserve"> </w:t>
      </w:r>
      <w:r>
        <w:rPr>
          <w:color w:val="252525"/>
        </w:rPr>
        <w:t>can</w:t>
      </w:r>
      <w:r>
        <w:rPr>
          <w:color w:val="252525"/>
          <w:spacing w:val="-6"/>
        </w:rPr>
        <w:t xml:space="preserve"> </w:t>
      </w:r>
      <w:r>
        <w:rPr>
          <w:color w:val="252525"/>
        </w:rPr>
        <w:t>include as</w:t>
      </w:r>
      <w:r>
        <w:rPr>
          <w:color w:val="252525"/>
          <w:spacing w:val="-5"/>
        </w:rPr>
        <w:t xml:space="preserve"> </w:t>
      </w:r>
      <w:r>
        <w:rPr>
          <w:color w:val="252525"/>
        </w:rPr>
        <w:t>many</w:t>
      </w:r>
      <w:r>
        <w:rPr>
          <w:color w:val="252525"/>
          <w:spacing w:val="-4"/>
        </w:rPr>
        <w:t xml:space="preserve"> </w:t>
      </w:r>
      <w:r>
        <w:rPr>
          <w:color w:val="252525"/>
        </w:rPr>
        <w:t>levels</w:t>
      </w:r>
      <w:r>
        <w:rPr>
          <w:color w:val="252525"/>
          <w:spacing w:val="-4"/>
        </w:rPr>
        <w:t xml:space="preserve"> </w:t>
      </w:r>
      <w:r>
        <w:rPr>
          <w:color w:val="252525"/>
        </w:rPr>
        <w:t>as you deem necessary for your business.</w:t>
      </w:r>
    </w:p>
    <w:p w:rsidR="00BD44D5" w:rsidRDefault="00CD135A">
      <w:pPr>
        <w:pStyle w:val="ListParagraph"/>
        <w:numPr>
          <w:ilvl w:val="1"/>
          <w:numId w:val="20"/>
        </w:numPr>
        <w:tabs>
          <w:tab w:val="left" w:pos="2160"/>
        </w:tabs>
        <w:spacing w:before="156"/>
        <w:ind w:left="2160" w:hanging="359"/>
        <w:rPr>
          <w:rFonts w:ascii="Symbol" w:hAnsi="Symbol"/>
          <w:color w:val="252525"/>
          <w:sz w:val="23"/>
        </w:rPr>
      </w:pPr>
      <w:r>
        <w:rPr>
          <w:color w:val="252525"/>
          <w:sz w:val="23"/>
        </w:rPr>
        <w:t>major</w:t>
      </w:r>
      <w:r>
        <w:rPr>
          <w:color w:val="252525"/>
          <w:spacing w:val="-6"/>
          <w:sz w:val="23"/>
        </w:rPr>
        <w:t xml:space="preserve"> </w:t>
      </w:r>
      <w:r>
        <w:rPr>
          <w:color w:val="252525"/>
          <w:sz w:val="23"/>
        </w:rPr>
        <w:t>impact</w:t>
      </w:r>
      <w:r>
        <w:rPr>
          <w:color w:val="252525"/>
          <w:spacing w:val="-3"/>
          <w:sz w:val="23"/>
        </w:rPr>
        <w:t xml:space="preserve"> </w:t>
      </w:r>
      <w:r>
        <w:rPr>
          <w:color w:val="252525"/>
          <w:sz w:val="23"/>
        </w:rPr>
        <w:t>or</w:t>
      </w:r>
      <w:r>
        <w:rPr>
          <w:color w:val="252525"/>
          <w:spacing w:val="-5"/>
          <w:sz w:val="23"/>
        </w:rPr>
        <w:t xml:space="preserve"> </w:t>
      </w:r>
      <w:r>
        <w:rPr>
          <w:color w:val="252525"/>
          <w:spacing w:val="-2"/>
          <w:sz w:val="23"/>
        </w:rPr>
        <w:t>consequence</w:t>
      </w:r>
    </w:p>
    <w:p w:rsidR="00BD44D5" w:rsidRDefault="00CD135A">
      <w:pPr>
        <w:pStyle w:val="ListParagraph"/>
        <w:numPr>
          <w:ilvl w:val="1"/>
          <w:numId w:val="20"/>
        </w:numPr>
        <w:tabs>
          <w:tab w:val="left" w:pos="2160"/>
        </w:tabs>
        <w:spacing w:before="137"/>
        <w:ind w:left="2160" w:hanging="359"/>
        <w:rPr>
          <w:rFonts w:ascii="Symbol" w:hAnsi="Symbol"/>
          <w:color w:val="252525"/>
          <w:sz w:val="23"/>
        </w:rPr>
      </w:pPr>
      <w:r>
        <w:rPr>
          <w:color w:val="252525"/>
          <w:sz w:val="23"/>
        </w:rPr>
        <w:t>moderate</w:t>
      </w:r>
      <w:r>
        <w:rPr>
          <w:color w:val="252525"/>
          <w:spacing w:val="-5"/>
          <w:sz w:val="23"/>
        </w:rPr>
        <w:t xml:space="preserve"> </w:t>
      </w:r>
      <w:r>
        <w:rPr>
          <w:color w:val="252525"/>
          <w:sz w:val="23"/>
        </w:rPr>
        <w:t>impact</w:t>
      </w:r>
      <w:r>
        <w:rPr>
          <w:color w:val="252525"/>
          <w:spacing w:val="-2"/>
          <w:sz w:val="23"/>
        </w:rPr>
        <w:t xml:space="preserve"> </w:t>
      </w:r>
      <w:r>
        <w:rPr>
          <w:color w:val="252525"/>
          <w:sz w:val="23"/>
        </w:rPr>
        <w:t xml:space="preserve">or </w:t>
      </w:r>
      <w:r>
        <w:rPr>
          <w:color w:val="252525"/>
          <w:spacing w:val="-2"/>
          <w:sz w:val="23"/>
        </w:rPr>
        <w:t>consequence</w:t>
      </w:r>
    </w:p>
    <w:p w:rsidR="00BD44D5" w:rsidRDefault="00CD135A">
      <w:pPr>
        <w:pStyle w:val="ListParagraph"/>
        <w:numPr>
          <w:ilvl w:val="1"/>
          <w:numId w:val="20"/>
        </w:numPr>
        <w:tabs>
          <w:tab w:val="left" w:pos="2160"/>
        </w:tabs>
        <w:ind w:left="2160" w:hanging="359"/>
        <w:rPr>
          <w:rFonts w:ascii="Symbol" w:hAnsi="Symbol"/>
          <w:color w:val="252525"/>
          <w:sz w:val="24"/>
        </w:rPr>
      </w:pPr>
      <w:r>
        <w:rPr>
          <w:color w:val="252525"/>
          <w:sz w:val="23"/>
        </w:rPr>
        <w:t>minor</w:t>
      </w:r>
      <w:r>
        <w:rPr>
          <w:color w:val="252525"/>
          <w:spacing w:val="-5"/>
          <w:sz w:val="23"/>
        </w:rPr>
        <w:t xml:space="preserve"> </w:t>
      </w:r>
      <w:r>
        <w:rPr>
          <w:color w:val="252525"/>
          <w:sz w:val="23"/>
        </w:rPr>
        <w:t>impact</w:t>
      </w:r>
      <w:r>
        <w:rPr>
          <w:color w:val="252525"/>
          <w:spacing w:val="-5"/>
          <w:sz w:val="23"/>
        </w:rPr>
        <w:t xml:space="preserve"> </w:t>
      </w:r>
      <w:r>
        <w:rPr>
          <w:color w:val="252525"/>
          <w:sz w:val="23"/>
        </w:rPr>
        <w:t xml:space="preserve">or </w:t>
      </w:r>
      <w:r>
        <w:rPr>
          <w:color w:val="252525"/>
          <w:spacing w:val="-2"/>
          <w:sz w:val="23"/>
        </w:rPr>
        <w:t>consequence.</w:t>
      </w:r>
    </w:p>
    <w:p w:rsidR="00BD44D5" w:rsidRDefault="00BD44D5">
      <w:pPr>
        <w:pStyle w:val="BodyText"/>
        <w:spacing w:before="19"/>
      </w:pPr>
    </w:p>
    <w:p w:rsidR="00BD44D5" w:rsidRDefault="00CD135A">
      <w:pPr>
        <w:pStyle w:val="Heading4"/>
      </w:pPr>
      <w:bookmarkStart w:id="41" w:name="Risk_score"/>
      <w:bookmarkEnd w:id="41"/>
      <w:r>
        <w:rPr>
          <w:color w:val="00426A"/>
        </w:rPr>
        <w:t xml:space="preserve">Risk </w:t>
      </w:r>
      <w:r>
        <w:rPr>
          <w:color w:val="00426A"/>
          <w:spacing w:val="-2"/>
        </w:rPr>
        <w:t>score</w:t>
      </w:r>
    </w:p>
    <w:p w:rsidR="00BD44D5" w:rsidRDefault="00CD135A">
      <w:pPr>
        <w:pStyle w:val="BodyText"/>
        <w:spacing w:before="67" w:line="256" w:lineRule="auto"/>
        <w:ind w:left="1440" w:right="1271"/>
      </w:pPr>
      <w:r>
        <w:rPr>
          <w:color w:val="252525"/>
        </w:rPr>
        <w:t>One</w:t>
      </w:r>
      <w:r>
        <w:rPr>
          <w:color w:val="252525"/>
          <w:spacing w:val="-3"/>
        </w:rPr>
        <w:t xml:space="preserve"> </w:t>
      </w:r>
      <w:r>
        <w:rPr>
          <w:color w:val="252525"/>
        </w:rPr>
        <w:t>way</w:t>
      </w:r>
      <w:r>
        <w:rPr>
          <w:color w:val="252525"/>
          <w:spacing w:val="-3"/>
        </w:rPr>
        <w:t xml:space="preserve"> </w:t>
      </w:r>
      <w:r>
        <w:rPr>
          <w:color w:val="252525"/>
        </w:rPr>
        <w:t>to</w:t>
      </w:r>
      <w:r>
        <w:rPr>
          <w:color w:val="252525"/>
          <w:spacing w:val="-5"/>
        </w:rPr>
        <w:t xml:space="preserve"> </w:t>
      </w:r>
      <w:r>
        <w:rPr>
          <w:color w:val="252525"/>
        </w:rPr>
        <w:t>determine</w:t>
      </w:r>
      <w:r>
        <w:rPr>
          <w:color w:val="252525"/>
          <w:spacing w:val="-3"/>
        </w:rPr>
        <w:t xml:space="preserve"> </w:t>
      </w:r>
      <w:r>
        <w:rPr>
          <w:color w:val="252525"/>
        </w:rPr>
        <w:t>what</w:t>
      </w:r>
      <w:r>
        <w:rPr>
          <w:color w:val="252525"/>
          <w:spacing w:val="-1"/>
        </w:rPr>
        <w:t xml:space="preserve"> </w:t>
      </w:r>
      <w:r>
        <w:rPr>
          <w:color w:val="252525"/>
        </w:rPr>
        <w:t>the</w:t>
      </w:r>
      <w:r>
        <w:rPr>
          <w:color w:val="252525"/>
          <w:spacing w:val="-3"/>
        </w:rPr>
        <w:t xml:space="preserve"> </w:t>
      </w:r>
      <w:r>
        <w:rPr>
          <w:color w:val="252525"/>
        </w:rPr>
        <w:t>risk</w:t>
      </w:r>
      <w:r>
        <w:rPr>
          <w:color w:val="252525"/>
          <w:spacing w:val="-3"/>
        </w:rPr>
        <w:t xml:space="preserve"> </w:t>
      </w:r>
      <w:r>
        <w:rPr>
          <w:color w:val="252525"/>
        </w:rPr>
        <w:t>score</w:t>
      </w:r>
      <w:r>
        <w:rPr>
          <w:color w:val="252525"/>
          <w:spacing w:val="-3"/>
        </w:rPr>
        <w:t xml:space="preserve"> </w:t>
      </w:r>
      <w:r>
        <w:rPr>
          <w:color w:val="252525"/>
        </w:rPr>
        <w:t>is</w:t>
      </w:r>
      <w:r>
        <w:rPr>
          <w:color w:val="252525"/>
          <w:spacing w:val="-3"/>
        </w:rPr>
        <w:t xml:space="preserve"> </w:t>
      </w:r>
      <w:r>
        <w:rPr>
          <w:color w:val="252525"/>
        </w:rPr>
        <w:t>for each of</w:t>
      </w:r>
      <w:r>
        <w:rPr>
          <w:color w:val="252525"/>
          <w:spacing w:val="-4"/>
        </w:rPr>
        <w:t xml:space="preserve"> </w:t>
      </w:r>
      <w:r>
        <w:rPr>
          <w:color w:val="252525"/>
        </w:rPr>
        <w:t>your</w:t>
      </w:r>
      <w:r>
        <w:rPr>
          <w:color w:val="252525"/>
          <w:spacing w:val="-4"/>
        </w:rPr>
        <w:t xml:space="preserve"> </w:t>
      </w:r>
      <w:r>
        <w:rPr>
          <w:color w:val="252525"/>
        </w:rPr>
        <w:t>identified</w:t>
      </w:r>
      <w:r>
        <w:rPr>
          <w:color w:val="252525"/>
          <w:spacing w:val="-4"/>
        </w:rPr>
        <w:t xml:space="preserve"> </w:t>
      </w:r>
      <w:r>
        <w:rPr>
          <w:color w:val="252525"/>
        </w:rPr>
        <w:t>risks</w:t>
      </w:r>
      <w:r>
        <w:rPr>
          <w:color w:val="252525"/>
          <w:spacing w:val="-3"/>
        </w:rPr>
        <w:t xml:space="preserve"> </w:t>
      </w:r>
      <w:r>
        <w:rPr>
          <w:color w:val="252525"/>
        </w:rPr>
        <w:t>is</w:t>
      </w:r>
      <w:r>
        <w:rPr>
          <w:color w:val="252525"/>
          <w:spacing w:val="-3"/>
        </w:rPr>
        <w:t xml:space="preserve"> </w:t>
      </w:r>
      <w:r>
        <w:rPr>
          <w:color w:val="252525"/>
        </w:rPr>
        <w:t>to use</w:t>
      </w:r>
      <w:r>
        <w:rPr>
          <w:color w:val="252525"/>
          <w:spacing w:val="-3"/>
        </w:rPr>
        <w:t xml:space="preserve"> </w:t>
      </w:r>
      <w:r>
        <w:rPr>
          <w:color w:val="252525"/>
        </w:rPr>
        <w:t>a risk</w:t>
      </w:r>
      <w:r>
        <w:rPr>
          <w:color w:val="252525"/>
          <w:spacing w:val="-3"/>
        </w:rPr>
        <w:t xml:space="preserve"> </w:t>
      </w:r>
      <w:r>
        <w:rPr>
          <w:color w:val="252525"/>
        </w:rPr>
        <w:t>matrix, such as the following example.</w:t>
      </w:r>
    </w:p>
    <w:p w:rsidR="00BD44D5" w:rsidRDefault="00BD44D5">
      <w:pPr>
        <w:pStyle w:val="BodyText"/>
      </w:pPr>
    </w:p>
    <w:p w:rsidR="00BD44D5" w:rsidRDefault="00BD44D5">
      <w:pPr>
        <w:pStyle w:val="BodyText"/>
        <w:spacing w:before="63"/>
      </w:pPr>
    </w:p>
    <w:p w:rsidR="00BD44D5" w:rsidRDefault="00CD135A">
      <w:pPr>
        <w:pStyle w:val="Heading4"/>
        <w:spacing w:after="56"/>
      </w:pPr>
      <w:bookmarkStart w:id="42" w:name="Risk_matrix"/>
      <w:bookmarkEnd w:id="42"/>
      <w:r>
        <w:rPr>
          <w:color w:val="00426A"/>
        </w:rPr>
        <w:t>Risk</w:t>
      </w:r>
      <w:r>
        <w:rPr>
          <w:color w:val="00426A"/>
          <w:spacing w:val="-2"/>
        </w:rPr>
        <w:t xml:space="preserve"> matrix</w:t>
      </w:r>
    </w:p>
    <w:tbl>
      <w:tblPr>
        <w:tblW w:w="0" w:type="auto"/>
        <w:tblInd w:w="1453" w:type="dxa"/>
        <w:tblBorders>
          <w:top w:val="single" w:sz="4" w:space="0" w:color="00426A"/>
          <w:left w:val="single" w:sz="4" w:space="0" w:color="00426A"/>
          <w:bottom w:val="single" w:sz="4" w:space="0" w:color="00426A"/>
          <w:right w:val="single" w:sz="4" w:space="0" w:color="00426A"/>
          <w:insideH w:val="single" w:sz="4" w:space="0" w:color="00426A"/>
          <w:insideV w:val="single" w:sz="4" w:space="0" w:color="00426A"/>
        </w:tblBorders>
        <w:tblLayout w:type="fixed"/>
        <w:tblCellMar>
          <w:left w:w="0" w:type="dxa"/>
          <w:right w:w="0" w:type="dxa"/>
        </w:tblCellMar>
        <w:tblLook w:val="01E0" w:firstRow="1" w:lastRow="1" w:firstColumn="1" w:lastColumn="1" w:noHBand="0" w:noVBand="0"/>
      </w:tblPr>
      <w:tblGrid>
        <w:gridCol w:w="2251"/>
        <w:gridCol w:w="2256"/>
        <w:gridCol w:w="2256"/>
        <w:gridCol w:w="2256"/>
      </w:tblGrid>
      <w:tr w:rsidR="00BD44D5">
        <w:trPr>
          <w:trHeight w:val="970"/>
        </w:trPr>
        <w:tc>
          <w:tcPr>
            <w:tcW w:w="9019" w:type="dxa"/>
            <w:gridSpan w:val="4"/>
            <w:tcBorders>
              <w:top w:val="nil"/>
              <w:left w:val="nil"/>
              <w:bottom w:val="nil"/>
              <w:right w:val="nil"/>
            </w:tcBorders>
            <w:shd w:val="clear" w:color="auto" w:fill="00426A"/>
          </w:tcPr>
          <w:p w:rsidR="00BD44D5" w:rsidRDefault="00BD44D5">
            <w:pPr>
              <w:pStyle w:val="TableParagraph"/>
              <w:spacing w:before="30"/>
              <w:ind w:left="0"/>
              <w:rPr>
                <w:b/>
                <w:i/>
                <w:sz w:val="23"/>
              </w:rPr>
            </w:pPr>
          </w:p>
          <w:p w:rsidR="00BD44D5" w:rsidRDefault="00CD135A">
            <w:pPr>
              <w:pStyle w:val="TableParagraph"/>
              <w:ind w:left="0" w:right="3"/>
              <w:jc w:val="center"/>
              <w:rPr>
                <w:b/>
                <w:sz w:val="23"/>
              </w:rPr>
            </w:pPr>
            <w:r>
              <w:rPr>
                <w:b/>
                <w:color w:val="FFFFFF"/>
                <w:sz w:val="23"/>
              </w:rPr>
              <w:t>OVERALL</w:t>
            </w:r>
            <w:r>
              <w:rPr>
                <w:b/>
                <w:color w:val="FFFFFF"/>
                <w:spacing w:val="-7"/>
                <w:sz w:val="23"/>
              </w:rPr>
              <w:t xml:space="preserve"> </w:t>
            </w:r>
            <w:r>
              <w:rPr>
                <w:b/>
                <w:color w:val="FFFFFF"/>
                <w:sz w:val="23"/>
              </w:rPr>
              <w:t>RISK</w:t>
            </w:r>
            <w:r>
              <w:rPr>
                <w:b/>
                <w:color w:val="FFFFFF"/>
                <w:spacing w:val="-7"/>
                <w:sz w:val="23"/>
              </w:rPr>
              <w:t xml:space="preserve"> </w:t>
            </w:r>
            <w:r>
              <w:rPr>
                <w:b/>
                <w:color w:val="FFFFFF"/>
                <w:spacing w:val="-4"/>
                <w:sz w:val="23"/>
              </w:rPr>
              <w:t>SCORE</w:t>
            </w:r>
          </w:p>
        </w:tc>
      </w:tr>
      <w:tr w:rsidR="00BD44D5">
        <w:trPr>
          <w:trHeight w:val="955"/>
        </w:trPr>
        <w:tc>
          <w:tcPr>
            <w:tcW w:w="2251" w:type="dxa"/>
          </w:tcPr>
          <w:p w:rsidR="00BD44D5" w:rsidRDefault="00BD44D5">
            <w:pPr>
              <w:pStyle w:val="TableParagraph"/>
              <w:ind w:left="0"/>
              <w:rPr>
                <w:rFonts w:ascii="Times New Roman"/>
              </w:rPr>
            </w:pPr>
          </w:p>
        </w:tc>
        <w:tc>
          <w:tcPr>
            <w:tcW w:w="2256" w:type="dxa"/>
          </w:tcPr>
          <w:p w:rsidR="00BD44D5" w:rsidRDefault="00BD44D5">
            <w:pPr>
              <w:pStyle w:val="TableParagraph"/>
              <w:spacing w:before="25"/>
              <w:ind w:left="0"/>
              <w:rPr>
                <w:b/>
                <w:i/>
                <w:sz w:val="23"/>
              </w:rPr>
            </w:pPr>
          </w:p>
          <w:p w:rsidR="00BD44D5" w:rsidRDefault="00CD135A">
            <w:pPr>
              <w:pStyle w:val="TableParagraph"/>
              <w:ind w:right="97"/>
              <w:jc w:val="center"/>
              <w:rPr>
                <w:b/>
                <w:sz w:val="23"/>
              </w:rPr>
            </w:pPr>
            <w:r>
              <w:rPr>
                <w:b/>
                <w:spacing w:val="-2"/>
                <w:sz w:val="23"/>
              </w:rPr>
              <w:t>MINOR</w:t>
            </w:r>
          </w:p>
        </w:tc>
        <w:tc>
          <w:tcPr>
            <w:tcW w:w="2256" w:type="dxa"/>
          </w:tcPr>
          <w:p w:rsidR="00BD44D5" w:rsidRDefault="00BD44D5">
            <w:pPr>
              <w:pStyle w:val="TableParagraph"/>
              <w:spacing w:before="25"/>
              <w:ind w:left="0"/>
              <w:rPr>
                <w:b/>
                <w:i/>
                <w:sz w:val="23"/>
              </w:rPr>
            </w:pPr>
          </w:p>
          <w:p w:rsidR="00BD44D5" w:rsidRDefault="00CD135A">
            <w:pPr>
              <w:pStyle w:val="TableParagraph"/>
              <w:ind w:left="575"/>
              <w:rPr>
                <w:b/>
                <w:sz w:val="23"/>
              </w:rPr>
            </w:pPr>
            <w:r>
              <w:rPr>
                <w:b/>
                <w:spacing w:val="-2"/>
                <w:sz w:val="23"/>
              </w:rPr>
              <w:t>MODERATE</w:t>
            </w:r>
          </w:p>
        </w:tc>
        <w:tc>
          <w:tcPr>
            <w:tcW w:w="2256" w:type="dxa"/>
          </w:tcPr>
          <w:p w:rsidR="00BD44D5" w:rsidRDefault="00BD44D5">
            <w:pPr>
              <w:pStyle w:val="TableParagraph"/>
              <w:spacing w:before="25"/>
              <w:ind w:left="0"/>
              <w:rPr>
                <w:b/>
                <w:i/>
                <w:sz w:val="23"/>
              </w:rPr>
            </w:pPr>
          </w:p>
          <w:p w:rsidR="00BD44D5" w:rsidRDefault="00CD135A">
            <w:pPr>
              <w:pStyle w:val="TableParagraph"/>
              <w:ind w:right="93"/>
              <w:jc w:val="center"/>
              <w:rPr>
                <w:b/>
                <w:sz w:val="23"/>
              </w:rPr>
            </w:pPr>
            <w:r>
              <w:rPr>
                <w:b/>
                <w:spacing w:val="-2"/>
                <w:sz w:val="23"/>
              </w:rPr>
              <w:t>MAJOR</w:t>
            </w:r>
          </w:p>
        </w:tc>
      </w:tr>
      <w:tr w:rsidR="00BD44D5">
        <w:trPr>
          <w:trHeight w:val="1000"/>
        </w:trPr>
        <w:tc>
          <w:tcPr>
            <w:tcW w:w="2251" w:type="dxa"/>
          </w:tcPr>
          <w:p w:rsidR="00BD44D5" w:rsidRDefault="00BD44D5">
            <w:pPr>
              <w:pStyle w:val="TableParagraph"/>
              <w:spacing w:before="50"/>
              <w:ind w:left="0"/>
              <w:rPr>
                <w:b/>
                <w:i/>
                <w:sz w:val="23"/>
              </w:rPr>
            </w:pPr>
          </w:p>
          <w:p w:rsidR="00BD44D5" w:rsidRDefault="00CD135A">
            <w:pPr>
              <w:pStyle w:val="TableParagraph"/>
              <w:ind w:left="8"/>
              <w:jc w:val="center"/>
              <w:rPr>
                <w:b/>
                <w:sz w:val="23"/>
              </w:rPr>
            </w:pPr>
            <w:r>
              <w:rPr>
                <w:b/>
                <w:sz w:val="23"/>
              </w:rPr>
              <w:t>VERY</w:t>
            </w:r>
            <w:r>
              <w:rPr>
                <w:b/>
                <w:spacing w:val="-6"/>
                <w:sz w:val="23"/>
              </w:rPr>
              <w:t xml:space="preserve"> </w:t>
            </w:r>
            <w:r>
              <w:rPr>
                <w:b/>
                <w:spacing w:val="-2"/>
                <w:sz w:val="23"/>
              </w:rPr>
              <w:t>LIKELY</w:t>
            </w:r>
          </w:p>
        </w:tc>
        <w:tc>
          <w:tcPr>
            <w:tcW w:w="2256" w:type="dxa"/>
            <w:shd w:val="clear" w:color="auto" w:fill="FFC000"/>
          </w:tcPr>
          <w:p w:rsidR="00BD44D5" w:rsidRDefault="00CD135A">
            <w:pPr>
              <w:pStyle w:val="TableParagraph"/>
              <w:spacing w:before="115"/>
              <w:ind w:right="90"/>
              <w:jc w:val="center"/>
              <w:rPr>
                <w:b/>
                <w:sz w:val="32"/>
              </w:rPr>
            </w:pPr>
            <w:r>
              <w:rPr>
                <w:b/>
                <w:color w:val="252525"/>
                <w:spacing w:val="-10"/>
                <w:sz w:val="32"/>
              </w:rPr>
              <w:t>2</w:t>
            </w:r>
          </w:p>
          <w:p w:rsidR="00BD44D5" w:rsidRDefault="00CD135A">
            <w:pPr>
              <w:pStyle w:val="TableParagraph"/>
              <w:spacing w:before="35"/>
              <w:ind w:right="94"/>
              <w:jc w:val="center"/>
              <w:rPr>
                <w:sz w:val="23"/>
              </w:rPr>
            </w:pPr>
            <w:r>
              <w:rPr>
                <w:color w:val="252525"/>
                <w:spacing w:val="-2"/>
                <w:sz w:val="23"/>
              </w:rPr>
              <w:t>Medium</w:t>
            </w:r>
          </w:p>
        </w:tc>
        <w:tc>
          <w:tcPr>
            <w:tcW w:w="2256" w:type="dxa"/>
            <w:shd w:val="clear" w:color="auto" w:fill="FF0000"/>
          </w:tcPr>
          <w:p w:rsidR="00BD44D5" w:rsidRDefault="00CD135A">
            <w:pPr>
              <w:pStyle w:val="TableParagraph"/>
              <w:spacing w:before="115"/>
              <w:ind w:right="90"/>
              <w:jc w:val="center"/>
              <w:rPr>
                <w:b/>
                <w:sz w:val="32"/>
              </w:rPr>
            </w:pPr>
            <w:r>
              <w:rPr>
                <w:b/>
                <w:color w:val="FFFFFF"/>
                <w:spacing w:val="-10"/>
                <w:sz w:val="32"/>
              </w:rPr>
              <w:t>3</w:t>
            </w:r>
          </w:p>
          <w:p w:rsidR="00BD44D5" w:rsidRDefault="00CD135A">
            <w:pPr>
              <w:pStyle w:val="TableParagraph"/>
              <w:spacing w:before="35"/>
              <w:ind w:right="93"/>
              <w:jc w:val="center"/>
              <w:rPr>
                <w:sz w:val="23"/>
              </w:rPr>
            </w:pPr>
            <w:r>
              <w:rPr>
                <w:color w:val="FFFFFF"/>
                <w:spacing w:val="-4"/>
                <w:sz w:val="23"/>
              </w:rPr>
              <w:t>High</w:t>
            </w:r>
          </w:p>
        </w:tc>
        <w:tc>
          <w:tcPr>
            <w:tcW w:w="2256" w:type="dxa"/>
            <w:shd w:val="clear" w:color="auto" w:fill="C00000"/>
          </w:tcPr>
          <w:p w:rsidR="00BD44D5" w:rsidRDefault="00CD135A">
            <w:pPr>
              <w:pStyle w:val="TableParagraph"/>
              <w:spacing w:before="115"/>
              <w:jc w:val="center"/>
              <w:rPr>
                <w:b/>
                <w:sz w:val="32"/>
              </w:rPr>
            </w:pPr>
            <w:r>
              <w:rPr>
                <w:b/>
                <w:color w:val="FFFFFF"/>
                <w:spacing w:val="-10"/>
                <w:sz w:val="32"/>
              </w:rPr>
              <w:t>4</w:t>
            </w:r>
          </w:p>
          <w:p w:rsidR="00BD44D5" w:rsidRDefault="00CD135A">
            <w:pPr>
              <w:pStyle w:val="TableParagraph"/>
              <w:spacing w:before="35"/>
              <w:ind w:right="89"/>
              <w:jc w:val="center"/>
              <w:rPr>
                <w:sz w:val="23"/>
              </w:rPr>
            </w:pPr>
            <w:r>
              <w:rPr>
                <w:color w:val="FFFFFF"/>
                <w:spacing w:val="-2"/>
                <w:sz w:val="23"/>
              </w:rPr>
              <w:t>Extreme</w:t>
            </w:r>
          </w:p>
        </w:tc>
      </w:tr>
      <w:tr w:rsidR="00BD44D5">
        <w:trPr>
          <w:trHeight w:val="995"/>
        </w:trPr>
        <w:tc>
          <w:tcPr>
            <w:tcW w:w="2251" w:type="dxa"/>
          </w:tcPr>
          <w:p w:rsidR="00BD44D5" w:rsidRDefault="00BD44D5">
            <w:pPr>
              <w:pStyle w:val="TableParagraph"/>
              <w:spacing w:before="45"/>
              <w:ind w:left="0"/>
              <w:rPr>
                <w:b/>
                <w:i/>
                <w:sz w:val="23"/>
              </w:rPr>
            </w:pPr>
          </w:p>
          <w:p w:rsidR="00BD44D5" w:rsidRDefault="00CD135A">
            <w:pPr>
              <w:pStyle w:val="TableParagraph"/>
              <w:ind w:left="8" w:right="8"/>
              <w:jc w:val="center"/>
              <w:rPr>
                <w:b/>
                <w:sz w:val="23"/>
              </w:rPr>
            </w:pPr>
            <w:r>
              <w:rPr>
                <w:b/>
                <w:spacing w:val="-2"/>
                <w:sz w:val="23"/>
              </w:rPr>
              <w:t>LIKELY</w:t>
            </w:r>
          </w:p>
        </w:tc>
        <w:tc>
          <w:tcPr>
            <w:tcW w:w="2256" w:type="dxa"/>
            <w:shd w:val="clear" w:color="auto" w:fill="FFE499"/>
          </w:tcPr>
          <w:p w:rsidR="00BD44D5" w:rsidRDefault="00CD135A">
            <w:pPr>
              <w:pStyle w:val="TableParagraph"/>
              <w:spacing w:before="110"/>
              <w:ind w:right="90"/>
              <w:jc w:val="center"/>
              <w:rPr>
                <w:b/>
                <w:sz w:val="32"/>
              </w:rPr>
            </w:pPr>
            <w:r>
              <w:rPr>
                <w:b/>
                <w:color w:val="252525"/>
                <w:spacing w:val="-10"/>
                <w:sz w:val="32"/>
              </w:rPr>
              <w:t>1</w:t>
            </w:r>
          </w:p>
          <w:p w:rsidR="00BD44D5" w:rsidRDefault="00CD135A">
            <w:pPr>
              <w:pStyle w:val="TableParagraph"/>
              <w:spacing w:before="40"/>
              <w:ind w:right="93"/>
              <w:jc w:val="center"/>
              <w:rPr>
                <w:sz w:val="23"/>
              </w:rPr>
            </w:pPr>
            <w:r>
              <w:rPr>
                <w:color w:val="252525"/>
                <w:spacing w:val="-5"/>
                <w:sz w:val="23"/>
              </w:rPr>
              <w:t>Low</w:t>
            </w:r>
          </w:p>
        </w:tc>
        <w:tc>
          <w:tcPr>
            <w:tcW w:w="2256" w:type="dxa"/>
            <w:shd w:val="clear" w:color="auto" w:fill="FFC000"/>
          </w:tcPr>
          <w:p w:rsidR="00BD44D5" w:rsidRDefault="00CD135A">
            <w:pPr>
              <w:pStyle w:val="TableParagraph"/>
              <w:spacing w:before="110"/>
              <w:ind w:right="90"/>
              <w:jc w:val="center"/>
              <w:rPr>
                <w:b/>
                <w:sz w:val="32"/>
              </w:rPr>
            </w:pPr>
            <w:r>
              <w:rPr>
                <w:b/>
                <w:color w:val="252525"/>
                <w:spacing w:val="-10"/>
                <w:sz w:val="32"/>
              </w:rPr>
              <w:t>2</w:t>
            </w:r>
          </w:p>
          <w:p w:rsidR="00BD44D5" w:rsidRDefault="00CD135A">
            <w:pPr>
              <w:pStyle w:val="TableParagraph"/>
              <w:spacing w:before="40"/>
              <w:ind w:right="94"/>
              <w:jc w:val="center"/>
              <w:rPr>
                <w:sz w:val="23"/>
              </w:rPr>
            </w:pPr>
            <w:r>
              <w:rPr>
                <w:color w:val="252525"/>
                <w:spacing w:val="-2"/>
                <w:sz w:val="23"/>
              </w:rPr>
              <w:t>Medium</w:t>
            </w:r>
          </w:p>
        </w:tc>
        <w:tc>
          <w:tcPr>
            <w:tcW w:w="2256" w:type="dxa"/>
            <w:shd w:val="clear" w:color="auto" w:fill="FF0000"/>
          </w:tcPr>
          <w:p w:rsidR="00BD44D5" w:rsidRDefault="00CD135A">
            <w:pPr>
              <w:pStyle w:val="TableParagraph"/>
              <w:spacing w:before="110"/>
              <w:ind w:right="90"/>
              <w:jc w:val="center"/>
              <w:rPr>
                <w:b/>
                <w:sz w:val="32"/>
              </w:rPr>
            </w:pPr>
            <w:r>
              <w:rPr>
                <w:b/>
                <w:color w:val="FFFFFF"/>
                <w:spacing w:val="-10"/>
                <w:sz w:val="32"/>
              </w:rPr>
              <w:t>3</w:t>
            </w:r>
          </w:p>
          <w:p w:rsidR="00BD44D5" w:rsidRDefault="00CD135A">
            <w:pPr>
              <w:pStyle w:val="TableParagraph"/>
              <w:spacing w:before="40"/>
              <w:ind w:right="93"/>
              <w:jc w:val="center"/>
              <w:rPr>
                <w:sz w:val="23"/>
              </w:rPr>
            </w:pPr>
            <w:r>
              <w:rPr>
                <w:color w:val="FFFFFF"/>
                <w:spacing w:val="-4"/>
                <w:sz w:val="23"/>
              </w:rPr>
              <w:t>High</w:t>
            </w:r>
          </w:p>
        </w:tc>
      </w:tr>
      <w:tr w:rsidR="00BD44D5">
        <w:trPr>
          <w:trHeight w:val="1000"/>
        </w:trPr>
        <w:tc>
          <w:tcPr>
            <w:tcW w:w="2251" w:type="dxa"/>
          </w:tcPr>
          <w:p w:rsidR="00BD44D5" w:rsidRDefault="00BD44D5">
            <w:pPr>
              <w:pStyle w:val="TableParagraph"/>
              <w:spacing w:before="50"/>
              <w:ind w:left="0"/>
              <w:rPr>
                <w:b/>
                <w:i/>
                <w:sz w:val="23"/>
              </w:rPr>
            </w:pPr>
          </w:p>
          <w:p w:rsidR="00BD44D5" w:rsidRDefault="00CD135A">
            <w:pPr>
              <w:pStyle w:val="TableParagraph"/>
              <w:ind w:left="8" w:right="8"/>
              <w:jc w:val="center"/>
              <w:rPr>
                <w:b/>
                <w:sz w:val="23"/>
              </w:rPr>
            </w:pPr>
            <w:r>
              <w:rPr>
                <w:b/>
                <w:spacing w:val="-2"/>
                <w:sz w:val="23"/>
              </w:rPr>
              <w:t>UNLIKELY</w:t>
            </w:r>
          </w:p>
        </w:tc>
        <w:tc>
          <w:tcPr>
            <w:tcW w:w="2256" w:type="dxa"/>
            <w:shd w:val="clear" w:color="auto" w:fill="D9E1F3"/>
          </w:tcPr>
          <w:p w:rsidR="00BD44D5" w:rsidRDefault="00CD135A">
            <w:pPr>
              <w:pStyle w:val="TableParagraph"/>
              <w:spacing w:before="115"/>
              <w:ind w:right="90"/>
              <w:jc w:val="center"/>
              <w:rPr>
                <w:b/>
                <w:sz w:val="32"/>
              </w:rPr>
            </w:pPr>
            <w:r>
              <w:rPr>
                <w:b/>
                <w:color w:val="252525"/>
                <w:spacing w:val="-10"/>
                <w:sz w:val="32"/>
              </w:rPr>
              <w:t>1</w:t>
            </w:r>
          </w:p>
          <w:p w:rsidR="00BD44D5" w:rsidRDefault="00CD135A">
            <w:pPr>
              <w:pStyle w:val="TableParagraph"/>
              <w:spacing w:before="36"/>
              <w:ind w:right="93"/>
              <w:jc w:val="center"/>
              <w:rPr>
                <w:sz w:val="23"/>
              </w:rPr>
            </w:pPr>
            <w:r>
              <w:rPr>
                <w:color w:val="252525"/>
                <w:sz w:val="23"/>
              </w:rPr>
              <w:t>Very</w:t>
            </w:r>
            <w:r>
              <w:rPr>
                <w:color w:val="252525"/>
                <w:spacing w:val="-2"/>
                <w:sz w:val="23"/>
              </w:rPr>
              <w:t xml:space="preserve"> </w:t>
            </w:r>
            <w:r>
              <w:rPr>
                <w:color w:val="252525"/>
                <w:spacing w:val="-5"/>
                <w:sz w:val="23"/>
              </w:rPr>
              <w:t>low</w:t>
            </w:r>
          </w:p>
        </w:tc>
        <w:tc>
          <w:tcPr>
            <w:tcW w:w="2256" w:type="dxa"/>
            <w:shd w:val="clear" w:color="auto" w:fill="FFE499"/>
          </w:tcPr>
          <w:p w:rsidR="00BD44D5" w:rsidRDefault="00CD135A">
            <w:pPr>
              <w:pStyle w:val="TableParagraph"/>
              <w:spacing w:before="115"/>
              <w:ind w:right="90"/>
              <w:jc w:val="center"/>
              <w:rPr>
                <w:b/>
                <w:sz w:val="32"/>
              </w:rPr>
            </w:pPr>
            <w:r>
              <w:rPr>
                <w:b/>
                <w:color w:val="252525"/>
                <w:spacing w:val="-10"/>
                <w:sz w:val="32"/>
              </w:rPr>
              <w:t>1</w:t>
            </w:r>
          </w:p>
          <w:p w:rsidR="00BD44D5" w:rsidRDefault="00CD135A">
            <w:pPr>
              <w:pStyle w:val="TableParagraph"/>
              <w:spacing w:before="36"/>
              <w:ind w:right="93"/>
              <w:jc w:val="center"/>
              <w:rPr>
                <w:sz w:val="23"/>
              </w:rPr>
            </w:pPr>
            <w:r>
              <w:rPr>
                <w:color w:val="252525"/>
                <w:spacing w:val="-5"/>
                <w:sz w:val="23"/>
              </w:rPr>
              <w:t>Low</w:t>
            </w:r>
          </w:p>
        </w:tc>
        <w:tc>
          <w:tcPr>
            <w:tcW w:w="2256" w:type="dxa"/>
            <w:shd w:val="clear" w:color="auto" w:fill="FFC000"/>
          </w:tcPr>
          <w:p w:rsidR="00BD44D5" w:rsidRDefault="00CD135A">
            <w:pPr>
              <w:pStyle w:val="TableParagraph"/>
              <w:spacing w:before="115"/>
              <w:ind w:right="90"/>
              <w:jc w:val="center"/>
              <w:rPr>
                <w:b/>
                <w:sz w:val="32"/>
              </w:rPr>
            </w:pPr>
            <w:r>
              <w:rPr>
                <w:b/>
                <w:color w:val="252525"/>
                <w:spacing w:val="-10"/>
                <w:sz w:val="32"/>
              </w:rPr>
              <w:t>2</w:t>
            </w:r>
          </w:p>
          <w:p w:rsidR="00BD44D5" w:rsidRDefault="00CD135A">
            <w:pPr>
              <w:pStyle w:val="TableParagraph"/>
              <w:spacing w:before="36"/>
              <w:ind w:right="94"/>
              <w:jc w:val="center"/>
              <w:rPr>
                <w:sz w:val="23"/>
              </w:rPr>
            </w:pPr>
            <w:r>
              <w:rPr>
                <w:color w:val="252525"/>
                <w:spacing w:val="-2"/>
                <w:sz w:val="23"/>
              </w:rPr>
              <w:t>Medium</w:t>
            </w:r>
          </w:p>
        </w:tc>
      </w:tr>
    </w:tbl>
    <w:p w:rsidR="00BD44D5" w:rsidRDefault="00BD44D5">
      <w:pPr>
        <w:jc w:val="center"/>
        <w:rPr>
          <w:sz w:val="23"/>
        </w:rPr>
        <w:sectPr w:rsidR="00BD44D5">
          <w:pgSz w:w="11910" w:h="16840"/>
          <w:pgMar w:top="1280" w:right="0" w:bottom="720" w:left="0" w:header="494" w:footer="525" w:gutter="0"/>
          <w:cols w:space="720"/>
        </w:sectPr>
      </w:pPr>
    </w:p>
    <w:p w:rsidR="00BD44D5" w:rsidRDefault="00BD44D5">
      <w:pPr>
        <w:pStyle w:val="BodyText"/>
        <w:spacing w:before="275"/>
        <w:rPr>
          <w:b/>
          <w:i/>
          <w:sz w:val="24"/>
        </w:rPr>
      </w:pPr>
    </w:p>
    <w:p w:rsidR="00BD44D5" w:rsidRDefault="00CD135A">
      <w:pPr>
        <w:pStyle w:val="Heading4"/>
      </w:pPr>
      <w:bookmarkStart w:id="43" w:name="Risk_score_response"/>
      <w:bookmarkEnd w:id="43"/>
      <w:r>
        <w:rPr>
          <w:color w:val="00426A"/>
        </w:rPr>
        <w:t>Risk</w:t>
      </w:r>
      <w:r>
        <w:rPr>
          <w:color w:val="00426A"/>
          <w:spacing w:val="-1"/>
        </w:rPr>
        <w:t xml:space="preserve"> </w:t>
      </w:r>
      <w:r>
        <w:rPr>
          <w:color w:val="00426A"/>
        </w:rPr>
        <w:t>score</w:t>
      </w:r>
      <w:r>
        <w:rPr>
          <w:color w:val="00426A"/>
          <w:spacing w:val="1"/>
        </w:rPr>
        <w:t xml:space="preserve"> </w:t>
      </w:r>
      <w:r>
        <w:rPr>
          <w:color w:val="00426A"/>
          <w:spacing w:val="-2"/>
        </w:rPr>
        <w:t>response</w:t>
      </w:r>
    </w:p>
    <w:p w:rsidR="00BD44D5" w:rsidRDefault="00CD135A">
      <w:pPr>
        <w:pStyle w:val="BodyText"/>
        <w:spacing w:before="66" w:line="261" w:lineRule="auto"/>
        <w:ind w:left="1440" w:right="1375"/>
      </w:pPr>
      <w:r>
        <w:rPr>
          <w:color w:val="252525"/>
        </w:rPr>
        <w:t>Once</w:t>
      </w:r>
      <w:r>
        <w:rPr>
          <w:color w:val="252525"/>
          <w:spacing w:val="-5"/>
        </w:rPr>
        <w:t xml:space="preserve"> </w:t>
      </w:r>
      <w:r>
        <w:rPr>
          <w:color w:val="252525"/>
        </w:rPr>
        <w:t>you</w:t>
      </w:r>
      <w:r>
        <w:rPr>
          <w:color w:val="252525"/>
          <w:spacing w:val="-6"/>
        </w:rPr>
        <w:t xml:space="preserve"> </w:t>
      </w:r>
      <w:r>
        <w:rPr>
          <w:color w:val="252525"/>
        </w:rPr>
        <w:t>have</w:t>
      </w:r>
      <w:r>
        <w:rPr>
          <w:color w:val="252525"/>
          <w:spacing w:val="-5"/>
        </w:rPr>
        <w:t xml:space="preserve"> </w:t>
      </w:r>
      <w:r>
        <w:rPr>
          <w:color w:val="252525"/>
        </w:rPr>
        <w:t>evaluated</w:t>
      </w:r>
      <w:r>
        <w:rPr>
          <w:color w:val="252525"/>
          <w:spacing w:val="-1"/>
        </w:rPr>
        <w:t xml:space="preserve"> </w:t>
      </w:r>
      <w:r>
        <w:rPr>
          <w:color w:val="252525"/>
        </w:rPr>
        <w:t>and</w:t>
      </w:r>
      <w:r>
        <w:rPr>
          <w:color w:val="252525"/>
          <w:spacing w:val="-6"/>
        </w:rPr>
        <w:t xml:space="preserve"> </w:t>
      </w:r>
      <w:r>
        <w:rPr>
          <w:color w:val="252525"/>
        </w:rPr>
        <w:t>scored</w:t>
      </w:r>
      <w:r>
        <w:rPr>
          <w:color w:val="252525"/>
          <w:spacing w:val="-2"/>
        </w:rPr>
        <w:t xml:space="preserve"> </w:t>
      </w:r>
      <w:r>
        <w:rPr>
          <w:color w:val="252525"/>
        </w:rPr>
        <w:t>each</w:t>
      </w:r>
      <w:r>
        <w:rPr>
          <w:color w:val="252525"/>
          <w:spacing w:val="-2"/>
        </w:rPr>
        <w:t xml:space="preserve"> </w:t>
      </w:r>
      <w:r>
        <w:rPr>
          <w:color w:val="252525"/>
        </w:rPr>
        <w:t>risk,</w:t>
      </w:r>
      <w:r>
        <w:rPr>
          <w:color w:val="252525"/>
          <w:spacing w:val="-3"/>
        </w:rPr>
        <w:t xml:space="preserve"> </w:t>
      </w:r>
      <w:r>
        <w:rPr>
          <w:color w:val="252525"/>
        </w:rPr>
        <w:t>develop</w:t>
      </w:r>
      <w:r>
        <w:rPr>
          <w:color w:val="252525"/>
          <w:spacing w:val="-6"/>
        </w:rPr>
        <w:t xml:space="preserve"> </w:t>
      </w:r>
      <w:r>
        <w:rPr>
          <w:color w:val="252525"/>
        </w:rPr>
        <w:t>responses to</w:t>
      </w:r>
      <w:r>
        <w:rPr>
          <w:color w:val="252525"/>
          <w:spacing w:val="-2"/>
        </w:rPr>
        <w:t xml:space="preserve"> </w:t>
      </w:r>
      <w:r>
        <w:rPr>
          <w:color w:val="252525"/>
        </w:rPr>
        <w:t>the</w:t>
      </w:r>
      <w:r>
        <w:rPr>
          <w:color w:val="252525"/>
          <w:spacing w:val="-5"/>
        </w:rPr>
        <w:t xml:space="preserve"> </w:t>
      </w:r>
      <w:r>
        <w:rPr>
          <w:color w:val="252525"/>
        </w:rPr>
        <w:t>risk scores.</w:t>
      </w:r>
      <w:r>
        <w:rPr>
          <w:color w:val="252525"/>
          <w:spacing w:val="-4"/>
        </w:rPr>
        <w:t xml:space="preserve"> </w:t>
      </w:r>
      <w:r>
        <w:rPr>
          <w:color w:val="252525"/>
        </w:rPr>
        <w:t>The higher the risk, the higher level of response. The appropriate response will differ for each business.</w:t>
      </w:r>
    </w:p>
    <w:p w:rsidR="00BD44D5" w:rsidRDefault="00BD44D5">
      <w:pPr>
        <w:pStyle w:val="BodyText"/>
        <w:spacing w:before="70"/>
      </w:pPr>
    </w:p>
    <w:p w:rsidR="00BD44D5" w:rsidRDefault="00CD135A">
      <w:pPr>
        <w:pStyle w:val="Heading2"/>
        <w:numPr>
          <w:ilvl w:val="0"/>
          <w:numId w:val="20"/>
        </w:numPr>
        <w:tabs>
          <w:tab w:val="left" w:pos="1713"/>
        </w:tabs>
        <w:ind w:left="1713" w:hanging="273"/>
      </w:pPr>
      <w:bookmarkStart w:id="44" w:name="3._APPLY_CONTROLS_TO_MITIGATE_AND_MANAGE"/>
      <w:bookmarkEnd w:id="44"/>
      <w:r>
        <w:rPr>
          <w:color w:val="00426A"/>
        </w:rPr>
        <w:t>APPLY</w:t>
      </w:r>
      <w:r>
        <w:rPr>
          <w:color w:val="00426A"/>
          <w:spacing w:val="-5"/>
        </w:rPr>
        <w:t xml:space="preserve"> </w:t>
      </w:r>
      <w:r>
        <w:rPr>
          <w:color w:val="00426A"/>
        </w:rPr>
        <w:t>CONTROLS</w:t>
      </w:r>
      <w:r>
        <w:rPr>
          <w:color w:val="00426A"/>
          <w:spacing w:val="-2"/>
        </w:rPr>
        <w:t xml:space="preserve"> </w:t>
      </w:r>
      <w:r>
        <w:rPr>
          <w:color w:val="00426A"/>
        </w:rPr>
        <w:t>TO</w:t>
      </w:r>
      <w:r>
        <w:rPr>
          <w:color w:val="00426A"/>
          <w:spacing w:val="-3"/>
        </w:rPr>
        <w:t xml:space="preserve"> </w:t>
      </w:r>
      <w:r>
        <w:rPr>
          <w:color w:val="00426A"/>
        </w:rPr>
        <w:t>MITIGATE</w:t>
      </w:r>
      <w:r>
        <w:rPr>
          <w:color w:val="00426A"/>
          <w:spacing w:val="-5"/>
        </w:rPr>
        <w:t xml:space="preserve"> </w:t>
      </w:r>
      <w:r>
        <w:rPr>
          <w:color w:val="00426A"/>
        </w:rPr>
        <w:t>AND</w:t>
      </w:r>
      <w:r>
        <w:rPr>
          <w:color w:val="00426A"/>
          <w:spacing w:val="-5"/>
        </w:rPr>
        <w:t xml:space="preserve"> </w:t>
      </w:r>
      <w:r>
        <w:rPr>
          <w:color w:val="00426A"/>
        </w:rPr>
        <w:t>MANAGE</w:t>
      </w:r>
      <w:r>
        <w:rPr>
          <w:color w:val="00426A"/>
          <w:spacing w:val="-5"/>
        </w:rPr>
        <w:t xml:space="preserve"> </w:t>
      </w:r>
      <w:r>
        <w:rPr>
          <w:color w:val="00426A"/>
        </w:rPr>
        <w:t xml:space="preserve">YOUR </w:t>
      </w:r>
      <w:r>
        <w:rPr>
          <w:color w:val="00426A"/>
          <w:spacing w:val="-2"/>
        </w:rPr>
        <w:t>RISKS</w:t>
      </w:r>
    </w:p>
    <w:p w:rsidR="00BD44D5" w:rsidRDefault="00CD135A">
      <w:pPr>
        <w:pStyle w:val="BodyText"/>
        <w:spacing w:before="151" w:line="259" w:lineRule="auto"/>
        <w:ind w:left="1440" w:right="1271"/>
      </w:pPr>
      <w:r>
        <w:rPr>
          <w:color w:val="252525"/>
        </w:rPr>
        <w:t>Once you have identified</w:t>
      </w:r>
      <w:r>
        <w:rPr>
          <w:color w:val="252525"/>
        </w:rPr>
        <w:t xml:space="preserve"> and scored the risks your business faces, your ML/TF risk assessment should</w:t>
      </w:r>
      <w:r>
        <w:rPr>
          <w:color w:val="252525"/>
          <w:spacing w:val="-5"/>
        </w:rPr>
        <w:t xml:space="preserve"> </w:t>
      </w:r>
      <w:r>
        <w:rPr>
          <w:color w:val="252525"/>
        </w:rPr>
        <w:t>then set</w:t>
      </w:r>
      <w:r>
        <w:rPr>
          <w:color w:val="252525"/>
          <w:spacing w:val="-1"/>
        </w:rPr>
        <w:t xml:space="preserve"> </w:t>
      </w:r>
      <w:r>
        <w:rPr>
          <w:color w:val="252525"/>
        </w:rPr>
        <w:t>out</w:t>
      </w:r>
      <w:r>
        <w:rPr>
          <w:color w:val="252525"/>
          <w:spacing w:val="-2"/>
        </w:rPr>
        <w:t xml:space="preserve"> </w:t>
      </w:r>
      <w:r>
        <w:rPr>
          <w:color w:val="252525"/>
        </w:rPr>
        <w:t>the systems</w:t>
      </w:r>
      <w:r>
        <w:rPr>
          <w:color w:val="252525"/>
          <w:spacing w:val="-4"/>
        </w:rPr>
        <w:t xml:space="preserve"> </w:t>
      </w:r>
      <w:r>
        <w:rPr>
          <w:color w:val="252525"/>
        </w:rPr>
        <w:t>and</w:t>
      </w:r>
      <w:r>
        <w:rPr>
          <w:color w:val="252525"/>
          <w:spacing w:val="-1"/>
        </w:rPr>
        <w:t xml:space="preserve"> </w:t>
      </w:r>
      <w:r>
        <w:rPr>
          <w:color w:val="252525"/>
        </w:rPr>
        <w:t>controls</w:t>
      </w:r>
      <w:r>
        <w:rPr>
          <w:color w:val="252525"/>
          <w:spacing w:val="-4"/>
        </w:rPr>
        <w:t xml:space="preserve"> </w:t>
      </w:r>
      <w:r>
        <w:rPr>
          <w:color w:val="252525"/>
        </w:rPr>
        <w:t>you</w:t>
      </w:r>
      <w:r>
        <w:rPr>
          <w:color w:val="252525"/>
          <w:spacing w:val="-1"/>
        </w:rPr>
        <w:t xml:space="preserve"> </w:t>
      </w:r>
      <w:r>
        <w:rPr>
          <w:color w:val="252525"/>
        </w:rPr>
        <w:t>will</w:t>
      </w:r>
      <w:r>
        <w:rPr>
          <w:color w:val="252525"/>
          <w:spacing w:val="-3"/>
        </w:rPr>
        <w:t xml:space="preserve"> </w:t>
      </w:r>
      <w:r>
        <w:rPr>
          <w:color w:val="252525"/>
        </w:rPr>
        <w:t>use</w:t>
      </w:r>
      <w:r>
        <w:rPr>
          <w:color w:val="252525"/>
          <w:spacing w:val="-4"/>
        </w:rPr>
        <w:t xml:space="preserve"> </w:t>
      </w:r>
      <w:r>
        <w:rPr>
          <w:color w:val="252525"/>
        </w:rPr>
        <w:t>to</w:t>
      </w:r>
      <w:r>
        <w:rPr>
          <w:color w:val="252525"/>
          <w:spacing w:val="-1"/>
        </w:rPr>
        <w:t xml:space="preserve"> </w:t>
      </w:r>
      <w:r>
        <w:rPr>
          <w:color w:val="252525"/>
        </w:rPr>
        <w:t>identify,</w:t>
      </w:r>
      <w:r>
        <w:rPr>
          <w:color w:val="252525"/>
          <w:spacing w:val="-1"/>
        </w:rPr>
        <w:t xml:space="preserve"> </w:t>
      </w:r>
      <w:r>
        <w:rPr>
          <w:color w:val="252525"/>
        </w:rPr>
        <w:t>mitigate</w:t>
      </w:r>
      <w:r>
        <w:rPr>
          <w:color w:val="252525"/>
          <w:spacing w:val="-4"/>
        </w:rPr>
        <w:t xml:space="preserve"> </w:t>
      </w:r>
      <w:r>
        <w:rPr>
          <w:color w:val="252525"/>
        </w:rPr>
        <w:t>and</w:t>
      </w:r>
      <w:r>
        <w:rPr>
          <w:color w:val="252525"/>
          <w:spacing w:val="-5"/>
        </w:rPr>
        <w:t xml:space="preserve"> </w:t>
      </w:r>
      <w:r>
        <w:rPr>
          <w:color w:val="252525"/>
        </w:rPr>
        <w:t>manage</w:t>
      </w:r>
      <w:r>
        <w:rPr>
          <w:color w:val="252525"/>
          <w:spacing w:val="-4"/>
        </w:rPr>
        <w:t xml:space="preserve"> </w:t>
      </w:r>
      <w:r>
        <w:rPr>
          <w:color w:val="252525"/>
        </w:rPr>
        <w:t>these risks.</w:t>
      </w:r>
      <w:r>
        <w:rPr>
          <w:color w:val="252525"/>
          <w:spacing w:val="-3"/>
        </w:rPr>
        <w:t xml:space="preserve"> </w:t>
      </w:r>
      <w:r>
        <w:rPr>
          <w:color w:val="252525"/>
        </w:rPr>
        <w:t>These</w:t>
      </w:r>
      <w:r>
        <w:rPr>
          <w:color w:val="252525"/>
          <w:spacing w:val="-5"/>
        </w:rPr>
        <w:t xml:space="preserve"> </w:t>
      </w:r>
      <w:r>
        <w:rPr>
          <w:color w:val="252525"/>
        </w:rPr>
        <w:t>systems</w:t>
      </w:r>
      <w:r>
        <w:rPr>
          <w:color w:val="252525"/>
          <w:spacing w:val="-5"/>
        </w:rPr>
        <w:t xml:space="preserve"> </w:t>
      </w:r>
      <w:r>
        <w:rPr>
          <w:color w:val="252525"/>
        </w:rPr>
        <w:t>and</w:t>
      </w:r>
      <w:r>
        <w:rPr>
          <w:color w:val="252525"/>
          <w:spacing w:val="-2"/>
        </w:rPr>
        <w:t xml:space="preserve"> </w:t>
      </w:r>
      <w:r>
        <w:rPr>
          <w:color w:val="252525"/>
        </w:rPr>
        <w:t>controls</w:t>
      </w:r>
      <w:r>
        <w:rPr>
          <w:color w:val="252525"/>
          <w:spacing w:val="-5"/>
        </w:rPr>
        <w:t xml:space="preserve"> </w:t>
      </w:r>
      <w:r>
        <w:rPr>
          <w:color w:val="252525"/>
        </w:rPr>
        <w:t>should</w:t>
      </w:r>
      <w:r>
        <w:rPr>
          <w:color w:val="252525"/>
          <w:spacing w:val="-2"/>
        </w:rPr>
        <w:t xml:space="preserve"> </w:t>
      </w:r>
      <w:r>
        <w:rPr>
          <w:color w:val="252525"/>
        </w:rPr>
        <w:t>not</w:t>
      </w:r>
      <w:r>
        <w:rPr>
          <w:color w:val="252525"/>
          <w:spacing w:val="-3"/>
        </w:rPr>
        <w:t xml:space="preserve"> </w:t>
      </w:r>
      <w:r>
        <w:rPr>
          <w:color w:val="252525"/>
        </w:rPr>
        <w:t>only</w:t>
      </w:r>
      <w:r>
        <w:rPr>
          <w:color w:val="252525"/>
          <w:spacing w:val="-5"/>
        </w:rPr>
        <w:t xml:space="preserve"> </w:t>
      </w:r>
      <w:r>
        <w:rPr>
          <w:color w:val="252525"/>
        </w:rPr>
        <w:t>refer to</w:t>
      </w:r>
      <w:r>
        <w:rPr>
          <w:color w:val="252525"/>
          <w:spacing w:val="-7"/>
        </w:rPr>
        <w:t xml:space="preserve"> </w:t>
      </w:r>
      <w:r>
        <w:rPr>
          <w:color w:val="252525"/>
        </w:rPr>
        <w:t>your</w:t>
      </w:r>
      <w:r>
        <w:rPr>
          <w:color w:val="252525"/>
          <w:spacing w:val="-6"/>
        </w:rPr>
        <w:t xml:space="preserve"> </w:t>
      </w:r>
      <w:r>
        <w:rPr>
          <w:color w:val="252525"/>
        </w:rPr>
        <w:t>AML/CTF</w:t>
      </w:r>
      <w:r>
        <w:rPr>
          <w:color w:val="252525"/>
          <w:spacing w:val="-2"/>
        </w:rPr>
        <w:t xml:space="preserve"> </w:t>
      </w:r>
      <w:r>
        <w:rPr>
          <w:color w:val="252525"/>
        </w:rPr>
        <w:t>obligations, they</w:t>
      </w:r>
      <w:r>
        <w:rPr>
          <w:color w:val="252525"/>
          <w:spacing w:val="-4"/>
        </w:rPr>
        <w:t xml:space="preserve"> </w:t>
      </w:r>
      <w:r>
        <w:rPr>
          <w:color w:val="252525"/>
        </w:rPr>
        <w:t>should reference the measures you will undertake in practice to identify, mitigate and manage the</w:t>
      </w:r>
    </w:p>
    <w:p w:rsidR="00BD44D5" w:rsidRDefault="00CD135A">
      <w:pPr>
        <w:pStyle w:val="BodyText"/>
        <w:spacing w:before="3" w:line="259" w:lineRule="auto"/>
        <w:ind w:left="1440" w:right="1271"/>
      </w:pPr>
      <w:r>
        <w:rPr>
          <w:color w:val="252525"/>
        </w:rPr>
        <w:t>identified risk. For example, rather than simply stating your controls are “TMP”, or “ECDD”, you should</w:t>
      </w:r>
      <w:r>
        <w:rPr>
          <w:color w:val="252525"/>
          <w:spacing w:val="-4"/>
        </w:rPr>
        <w:t xml:space="preserve"> </w:t>
      </w:r>
      <w:r>
        <w:rPr>
          <w:color w:val="252525"/>
        </w:rPr>
        <w:t>state</w:t>
      </w:r>
      <w:r>
        <w:rPr>
          <w:color w:val="252525"/>
          <w:spacing w:val="-3"/>
        </w:rPr>
        <w:t xml:space="preserve"> </w:t>
      </w:r>
      <w:r>
        <w:rPr>
          <w:color w:val="252525"/>
        </w:rPr>
        <w:t>“TMP</w:t>
      </w:r>
      <w:r>
        <w:rPr>
          <w:color w:val="252525"/>
          <w:spacing w:val="-3"/>
        </w:rPr>
        <w:t xml:space="preserve"> </w:t>
      </w:r>
      <w:r>
        <w:rPr>
          <w:color w:val="252525"/>
        </w:rPr>
        <w:t>alert</w:t>
      </w:r>
      <w:r>
        <w:rPr>
          <w:color w:val="252525"/>
          <w:spacing w:val="-1"/>
        </w:rPr>
        <w:t xml:space="preserve"> </w:t>
      </w:r>
      <w:r>
        <w:rPr>
          <w:color w:val="252525"/>
        </w:rPr>
        <w:t>to</w:t>
      </w:r>
      <w:r>
        <w:rPr>
          <w:color w:val="252525"/>
          <w:spacing w:val="-5"/>
        </w:rPr>
        <w:t xml:space="preserve"> </w:t>
      </w:r>
      <w:r>
        <w:rPr>
          <w:color w:val="252525"/>
        </w:rPr>
        <w:t>identify</w:t>
      </w:r>
      <w:r>
        <w:rPr>
          <w:color w:val="252525"/>
          <w:spacing w:val="-3"/>
        </w:rPr>
        <w:t xml:space="preserve"> </w:t>
      </w:r>
      <w:r>
        <w:rPr>
          <w:color w:val="252525"/>
        </w:rPr>
        <w:t>minimal</w:t>
      </w:r>
      <w:r>
        <w:rPr>
          <w:color w:val="252525"/>
          <w:spacing w:val="-2"/>
        </w:rPr>
        <w:t xml:space="preserve"> </w:t>
      </w:r>
      <w:r>
        <w:rPr>
          <w:color w:val="252525"/>
        </w:rPr>
        <w:t>EGM</w:t>
      </w:r>
      <w:r>
        <w:rPr>
          <w:color w:val="252525"/>
          <w:spacing w:val="-5"/>
        </w:rPr>
        <w:t xml:space="preserve"> </w:t>
      </w:r>
      <w:r>
        <w:rPr>
          <w:color w:val="252525"/>
        </w:rPr>
        <w:t>play”,</w:t>
      </w:r>
      <w:r>
        <w:rPr>
          <w:color w:val="252525"/>
          <w:spacing w:val="-1"/>
        </w:rPr>
        <w:t xml:space="preserve"> </w:t>
      </w:r>
      <w:r>
        <w:rPr>
          <w:color w:val="252525"/>
        </w:rPr>
        <w:t>“ECDD</w:t>
      </w:r>
      <w:r>
        <w:rPr>
          <w:color w:val="252525"/>
          <w:spacing w:val="-5"/>
        </w:rPr>
        <w:t xml:space="preserve"> </w:t>
      </w:r>
      <w:r>
        <w:rPr>
          <w:color w:val="252525"/>
        </w:rPr>
        <w:t>to</w:t>
      </w:r>
      <w:r>
        <w:rPr>
          <w:color w:val="252525"/>
          <w:spacing w:val="-5"/>
        </w:rPr>
        <w:t xml:space="preserve"> </w:t>
      </w:r>
      <w:r>
        <w:rPr>
          <w:color w:val="252525"/>
        </w:rPr>
        <w:t>determine</w:t>
      </w:r>
      <w:r>
        <w:rPr>
          <w:color w:val="252525"/>
          <w:spacing w:val="-3"/>
        </w:rPr>
        <w:t xml:space="preserve"> </w:t>
      </w:r>
      <w:r>
        <w:rPr>
          <w:color w:val="252525"/>
        </w:rPr>
        <w:t>customer’s</w:t>
      </w:r>
      <w:r>
        <w:rPr>
          <w:color w:val="252525"/>
          <w:spacing w:val="-3"/>
        </w:rPr>
        <w:t xml:space="preserve"> </w:t>
      </w:r>
      <w:r>
        <w:rPr>
          <w:color w:val="252525"/>
        </w:rPr>
        <w:t>source of funds and source of wealth” etc.</w:t>
      </w:r>
    </w:p>
    <w:p w:rsidR="00BD44D5" w:rsidRDefault="00CD135A">
      <w:pPr>
        <w:pStyle w:val="BodyText"/>
        <w:spacing w:before="156"/>
        <w:ind w:left="1440"/>
      </w:pPr>
      <w:r>
        <w:rPr>
          <w:color w:val="252525"/>
        </w:rPr>
        <w:t>Appropriate</w:t>
      </w:r>
      <w:r>
        <w:rPr>
          <w:color w:val="252525"/>
          <w:spacing w:val="-7"/>
        </w:rPr>
        <w:t xml:space="preserve"> </w:t>
      </w:r>
      <w:r>
        <w:rPr>
          <w:color w:val="252525"/>
        </w:rPr>
        <w:t>systems</w:t>
      </w:r>
      <w:r>
        <w:rPr>
          <w:color w:val="252525"/>
          <w:spacing w:val="-6"/>
        </w:rPr>
        <w:t xml:space="preserve"> </w:t>
      </w:r>
      <w:r>
        <w:rPr>
          <w:color w:val="252525"/>
        </w:rPr>
        <w:t>and</w:t>
      </w:r>
      <w:r>
        <w:rPr>
          <w:color w:val="252525"/>
          <w:spacing w:val="-3"/>
        </w:rPr>
        <w:t xml:space="preserve"> </w:t>
      </w:r>
      <w:r>
        <w:rPr>
          <w:color w:val="252525"/>
        </w:rPr>
        <w:t>controls</w:t>
      </w:r>
      <w:r>
        <w:rPr>
          <w:color w:val="252525"/>
          <w:spacing w:val="2"/>
        </w:rPr>
        <w:t xml:space="preserve"> </w:t>
      </w:r>
      <w:r>
        <w:rPr>
          <w:b/>
          <w:color w:val="252525"/>
        </w:rPr>
        <w:t>must</w:t>
      </w:r>
      <w:r>
        <w:rPr>
          <w:b/>
          <w:color w:val="252525"/>
          <w:spacing w:val="-6"/>
        </w:rPr>
        <w:t xml:space="preserve"> </w:t>
      </w:r>
      <w:r>
        <w:rPr>
          <w:color w:val="252525"/>
          <w:spacing w:val="-2"/>
        </w:rPr>
        <w:t>include:</w:t>
      </w:r>
    </w:p>
    <w:p w:rsidR="00BD44D5" w:rsidRDefault="00CD135A">
      <w:pPr>
        <w:pStyle w:val="ListParagraph"/>
        <w:numPr>
          <w:ilvl w:val="1"/>
          <w:numId w:val="20"/>
        </w:numPr>
        <w:tabs>
          <w:tab w:val="left" w:pos="2161"/>
        </w:tabs>
        <w:spacing w:before="182" w:line="355" w:lineRule="auto"/>
        <w:ind w:right="1408"/>
        <w:rPr>
          <w:rFonts w:ascii="Symbol" w:hAnsi="Symbol"/>
          <w:color w:val="252525"/>
          <w:sz w:val="23"/>
        </w:rPr>
      </w:pPr>
      <w:r>
        <w:rPr>
          <w:color w:val="252525"/>
          <w:sz w:val="23"/>
        </w:rPr>
        <w:t>the</w:t>
      </w:r>
      <w:r>
        <w:rPr>
          <w:color w:val="252525"/>
          <w:spacing w:val="-3"/>
          <w:sz w:val="23"/>
        </w:rPr>
        <w:t xml:space="preserve"> </w:t>
      </w:r>
      <w:r>
        <w:rPr>
          <w:color w:val="252525"/>
          <w:sz w:val="23"/>
        </w:rPr>
        <w:t>circumstances in</w:t>
      </w:r>
      <w:r>
        <w:rPr>
          <w:color w:val="252525"/>
          <w:spacing w:val="-4"/>
          <w:sz w:val="23"/>
        </w:rPr>
        <w:t xml:space="preserve"> </w:t>
      </w:r>
      <w:r>
        <w:rPr>
          <w:color w:val="252525"/>
          <w:sz w:val="23"/>
        </w:rPr>
        <w:t>which</w:t>
      </w:r>
      <w:r>
        <w:rPr>
          <w:color w:val="252525"/>
          <w:spacing w:val="-2"/>
          <w:sz w:val="23"/>
        </w:rPr>
        <w:t xml:space="preserve"> </w:t>
      </w:r>
      <w:r>
        <w:rPr>
          <w:color w:val="252525"/>
          <w:sz w:val="23"/>
        </w:rPr>
        <w:t>you</w:t>
      </w:r>
      <w:r>
        <w:rPr>
          <w:color w:val="252525"/>
          <w:spacing w:val="-4"/>
          <w:sz w:val="23"/>
        </w:rPr>
        <w:t xml:space="preserve"> </w:t>
      </w:r>
      <w:r>
        <w:rPr>
          <w:color w:val="252525"/>
          <w:sz w:val="23"/>
        </w:rPr>
        <w:t>will</w:t>
      </w:r>
      <w:r>
        <w:rPr>
          <w:color w:val="252525"/>
          <w:spacing w:val="-2"/>
          <w:sz w:val="23"/>
        </w:rPr>
        <w:t xml:space="preserve"> </w:t>
      </w:r>
      <w:r>
        <w:rPr>
          <w:color w:val="252525"/>
          <w:sz w:val="23"/>
        </w:rPr>
        <w:t>seek</w:t>
      </w:r>
      <w:r>
        <w:rPr>
          <w:color w:val="252525"/>
          <w:spacing w:val="-3"/>
          <w:sz w:val="23"/>
        </w:rPr>
        <w:t xml:space="preserve"> </w:t>
      </w:r>
      <w:r>
        <w:rPr>
          <w:color w:val="252525"/>
          <w:sz w:val="23"/>
        </w:rPr>
        <w:t>to</w:t>
      </w:r>
      <w:r>
        <w:rPr>
          <w:color w:val="252525"/>
          <w:spacing w:val="-5"/>
          <w:sz w:val="23"/>
        </w:rPr>
        <w:t xml:space="preserve"> </w:t>
      </w:r>
      <w:r>
        <w:rPr>
          <w:color w:val="252525"/>
          <w:sz w:val="23"/>
        </w:rPr>
        <w:t>understand</w:t>
      </w:r>
      <w:r>
        <w:rPr>
          <w:color w:val="252525"/>
          <w:spacing w:val="-4"/>
          <w:sz w:val="23"/>
        </w:rPr>
        <w:t xml:space="preserve"> </w:t>
      </w:r>
      <w:r>
        <w:rPr>
          <w:color w:val="252525"/>
          <w:sz w:val="23"/>
        </w:rPr>
        <w:t>the</w:t>
      </w:r>
      <w:r>
        <w:rPr>
          <w:color w:val="252525"/>
          <w:spacing w:val="-3"/>
          <w:sz w:val="23"/>
        </w:rPr>
        <w:t xml:space="preserve"> </w:t>
      </w:r>
      <w:r>
        <w:rPr>
          <w:color w:val="252525"/>
          <w:sz w:val="23"/>
        </w:rPr>
        <w:t>source of</w:t>
      </w:r>
      <w:r>
        <w:rPr>
          <w:color w:val="252525"/>
          <w:spacing w:val="-4"/>
          <w:sz w:val="23"/>
        </w:rPr>
        <w:t xml:space="preserve"> </w:t>
      </w:r>
      <w:r>
        <w:rPr>
          <w:color w:val="252525"/>
          <w:sz w:val="23"/>
        </w:rPr>
        <w:t>funds</w:t>
      </w:r>
      <w:r>
        <w:rPr>
          <w:color w:val="252525"/>
          <w:spacing w:val="-3"/>
          <w:sz w:val="23"/>
        </w:rPr>
        <w:t xml:space="preserve"> </w:t>
      </w:r>
      <w:r>
        <w:rPr>
          <w:color w:val="252525"/>
          <w:sz w:val="23"/>
        </w:rPr>
        <w:t>and</w:t>
      </w:r>
      <w:r>
        <w:rPr>
          <w:color w:val="252525"/>
          <w:spacing w:val="-4"/>
          <w:sz w:val="23"/>
        </w:rPr>
        <w:t xml:space="preserve"> </w:t>
      </w:r>
      <w:r>
        <w:rPr>
          <w:color w:val="252525"/>
          <w:sz w:val="23"/>
        </w:rPr>
        <w:t>source</w:t>
      </w:r>
      <w:r>
        <w:rPr>
          <w:color w:val="252525"/>
          <w:spacing w:val="-3"/>
          <w:sz w:val="23"/>
        </w:rPr>
        <w:t xml:space="preserve"> </w:t>
      </w:r>
      <w:r>
        <w:rPr>
          <w:color w:val="252525"/>
          <w:sz w:val="23"/>
        </w:rPr>
        <w:t>of wealth of your customers</w:t>
      </w:r>
    </w:p>
    <w:p w:rsidR="00BD44D5" w:rsidRDefault="00CD135A">
      <w:pPr>
        <w:pStyle w:val="ListParagraph"/>
        <w:numPr>
          <w:ilvl w:val="1"/>
          <w:numId w:val="20"/>
        </w:numPr>
        <w:tabs>
          <w:tab w:val="left" w:pos="2160"/>
        </w:tabs>
        <w:spacing w:before="11"/>
        <w:ind w:left="2160" w:hanging="359"/>
        <w:rPr>
          <w:rFonts w:ascii="Symbol" w:hAnsi="Symbol"/>
          <w:color w:val="252525"/>
          <w:sz w:val="23"/>
        </w:rPr>
      </w:pPr>
      <w:r>
        <w:rPr>
          <w:color w:val="252525"/>
          <w:sz w:val="23"/>
        </w:rPr>
        <w:t>how</w:t>
      </w:r>
      <w:r>
        <w:rPr>
          <w:color w:val="252525"/>
          <w:spacing w:val="-6"/>
          <w:sz w:val="23"/>
        </w:rPr>
        <w:t xml:space="preserve"> </w:t>
      </w:r>
      <w:r>
        <w:rPr>
          <w:color w:val="252525"/>
          <w:sz w:val="23"/>
        </w:rPr>
        <w:t>you</w:t>
      </w:r>
      <w:r>
        <w:rPr>
          <w:color w:val="252525"/>
          <w:spacing w:val="-5"/>
          <w:sz w:val="23"/>
        </w:rPr>
        <w:t xml:space="preserve"> </w:t>
      </w:r>
      <w:r>
        <w:rPr>
          <w:color w:val="252525"/>
          <w:sz w:val="23"/>
        </w:rPr>
        <w:t>will</w:t>
      </w:r>
      <w:r>
        <w:rPr>
          <w:color w:val="252525"/>
          <w:spacing w:val="-2"/>
          <w:sz w:val="23"/>
        </w:rPr>
        <w:t xml:space="preserve"> </w:t>
      </w:r>
      <w:r>
        <w:rPr>
          <w:color w:val="252525"/>
          <w:sz w:val="23"/>
        </w:rPr>
        <w:t>monitor</w:t>
      </w:r>
      <w:r>
        <w:rPr>
          <w:color w:val="252525"/>
          <w:spacing w:val="-5"/>
          <w:sz w:val="23"/>
        </w:rPr>
        <w:t xml:space="preserve"> </w:t>
      </w:r>
      <w:r>
        <w:rPr>
          <w:color w:val="252525"/>
          <w:sz w:val="23"/>
        </w:rPr>
        <w:t>EGM</w:t>
      </w:r>
      <w:r>
        <w:rPr>
          <w:color w:val="252525"/>
          <w:spacing w:val="-1"/>
          <w:sz w:val="23"/>
        </w:rPr>
        <w:t xml:space="preserve"> </w:t>
      </w:r>
      <w:r>
        <w:rPr>
          <w:color w:val="252525"/>
          <w:sz w:val="23"/>
        </w:rPr>
        <w:t>play</w:t>
      </w:r>
      <w:r>
        <w:rPr>
          <w:color w:val="252525"/>
          <w:spacing w:val="-4"/>
          <w:sz w:val="23"/>
        </w:rPr>
        <w:t xml:space="preserve"> </w:t>
      </w:r>
      <w:r>
        <w:rPr>
          <w:color w:val="252525"/>
          <w:sz w:val="23"/>
        </w:rPr>
        <w:t>for</w:t>
      </w:r>
      <w:r>
        <w:rPr>
          <w:color w:val="252525"/>
          <w:spacing w:val="-5"/>
          <w:sz w:val="23"/>
        </w:rPr>
        <w:t xml:space="preserve"> </w:t>
      </w:r>
      <w:r>
        <w:rPr>
          <w:color w:val="252525"/>
          <w:sz w:val="23"/>
        </w:rPr>
        <w:t>known</w:t>
      </w:r>
      <w:r>
        <w:rPr>
          <w:color w:val="252525"/>
          <w:spacing w:val="1"/>
          <w:sz w:val="23"/>
        </w:rPr>
        <w:t xml:space="preserve"> </w:t>
      </w:r>
      <w:r>
        <w:rPr>
          <w:color w:val="252525"/>
          <w:sz w:val="23"/>
        </w:rPr>
        <w:t>money</w:t>
      </w:r>
      <w:r>
        <w:rPr>
          <w:color w:val="252525"/>
          <w:spacing w:val="-3"/>
          <w:sz w:val="23"/>
        </w:rPr>
        <w:t xml:space="preserve"> </w:t>
      </w:r>
      <w:r>
        <w:rPr>
          <w:color w:val="252525"/>
          <w:sz w:val="23"/>
        </w:rPr>
        <w:t>laundering</w:t>
      </w:r>
      <w:r>
        <w:rPr>
          <w:color w:val="252525"/>
          <w:spacing w:val="-2"/>
          <w:sz w:val="23"/>
        </w:rPr>
        <w:t xml:space="preserve"> typologies</w:t>
      </w:r>
    </w:p>
    <w:p w:rsidR="00BD44D5" w:rsidRDefault="00CD135A">
      <w:pPr>
        <w:pStyle w:val="ListParagraph"/>
        <w:numPr>
          <w:ilvl w:val="1"/>
          <w:numId w:val="20"/>
        </w:numPr>
        <w:tabs>
          <w:tab w:val="left" w:pos="2161"/>
        </w:tabs>
        <w:spacing w:line="350" w:lineRule="auto"/>
        <w:ind w:right="1462"/>
        <w:rPr>
          <w:rFonts w:ascii="Symbol" w:hAnsi="Symbol"/>
          <w:color w:val="252525"/>
          <w:sz w:val="23"/>
        </w:rPr>
      </w:pPr>
      <w:r>
        <w:rPr>
          <w:color w:val="252525"/>
          <w:sz w:val="23"/>
        </w:rPr>
        <w:t>how</w:t>
      </w:r>
      <w:r>
        <w:rPr>
          <w:color w:val="252525"/>
          <w:spacing w:val="-4"/>
          <w:sz w:val="23"/>
        </w:rPr>
        <w:t xml:space="preserve"> </w:t>
      </w:r>
      <w:r>
        <w:rPr>
          <w:color w:val="252525"/>
          <w:sz w:val="23"/>
        </w:rPr>
        <w:t>you</w:t>
      </w:r>
      <w:r>
        <w:rPr>
          <w:color w:val="252525"/>
          <w:spacing w:val="-5"/>
          <w:sz w:val="23"/>
        </w:rPr>
        <w:t xml:space="preserve"> </w:t>
      </w:r>
      <w:r>
        <w:rPr>
          <w:color w:val="252525"/>
          <w:sz w:val="23"/>
        </w:rPr>
        <w:t>will</w:t>
      </w:r>
      <w:r>
        <w:rPr>
          <w:color w:val="252525"/>
          <w:spacing w:val="-3"/>
          <w:sz w:val="23"/>
        </w:rPr>
        <w:t xml:space="preserve"> </w:t>
      </w:r>
      <w:r>
        <w:rPr>
          <w:color w:val="252525"/>
          <w:sz w:val="23"/>
        </w:rPr>
        <w:t>identify</w:t>
      </w:r>
      <w:r>
        <w:rPr>
          <w:color w:val="252525"/>
          <w:spacing w:val="-4"/>
          <w:sz w:val="23"/>
        </w:rPr>
        <w:t xml:space="preserve"> </w:t>
      </w:r>
      <w:r>
        <w:rPr>
          <w:color w:val="252525"/>
          <w:sz w:val="23"/>
        </w:rPr>
        <w:t>high</w:t>
      </w:r>
      <w:r>
        <w:rPr>
          <w:color w:val="252525"/>
          <w:spacing w:val="-5"/>
          <w:sz w:val="23"/>
        </w:rPr>
        <w:t xml:space="preserve"> </w:t>
      </w:r>
      <w:r>
        <w:rPr>
          <w:color w:val="252525"/>
          <w:sz w:val="23"/>
        </w:rPr>
        <w:t>risk</w:t>
      </w:r>
      <w:r>
        <w:rPr>
          <w:color w:val="252525"/>
          <w:spacing w:val="-4"/>
          <w:sz w:val="23"/>
        </w:rPr>
        <w:t xml:space="preserve"> </w:t>
      </w:r>
      <w:r>
        <w:rPr>
          <w:color w:val="252525"/>
          <w:sz w:val="23"/>
        </w:rPr>
        <w:t>customers and</w:t>
      </w:r>
      <w:r>
        <w:rPr>
          <w:color w:val="252525"/>
          <w:spacing w:val="-1"/>
          <w:sz w:val="23"/>
        </w:rPr>
        <w:t xml:space="preserve"> </w:t>
      </w:r>
      <w:r>
        <w:rPr>
          <w:color w:val="252525"/>
          <w:sz w:val="23"/>
        </w:rPr>
        <w:t>then</w:t>
      </w:r>
      <w:r>
        <w:rPr>
          <w:color w:val="252525"/>
          <w:spacing w:val="-5"/>
          <w:sz w:val="23"/>
        </w:rPr>
        <w:t xml:space="preserve"> </w:t>
      </w:r>
      <w:r>
        <w:rPr>
          <w:color w:val="252525"/>
          <w:sz w:val="23"/>
        </w:rPr>
        <w:t>mitigate</w:t>
      </w:r>
      <w:r>
        <w:rPr>
          <w:color w:val="252525"/>
          <w:spacing w:val="-4"/>
          <w:sz w:val="23"/>
        </w:rPr>
        <w:t xml:space="preserve"> </w:t>
      </w:r>
      <w:r>
        <w:rPr>
          <w:color w:val="252525"/>
          <w:sz w:val="23"/>
        </w:rPr>
        <w:t>and</w:t>
      </w:r>
      <w:r>
        <w:rPr>
          <w:color w:val="252525"/>
          <w:spacing w:val="-5"/>
          <w:sz w:val="23"/>
        </w:rPr>
        <w:t xml:space="preserve"> </w:t>
      </w:r>
      <w:r>
        <w:rPr>
          <w:color w:val="252525"/>
          <w:sz w:val="23"/>
        </w:rPr>
        <w:t>manage</w:t>
      </w:r>
      <w:r>
        <w:rPr>
          <w:color w:val="252525"/>
          <w:spacing w:val="-4"/>
          <w:sz w:val="23"/>
        </w:rPr>
        <w:t xml:space="preserve"> </w:t>
      </w:r>
      <w:r>
        <w:rPr>
          <w:color w:val="252525"/>
          <w:sz w:val="23"/>
        </w:rPr>
        <w:t>the</w:t>
      </w:r>
      <w:r>
        <w:rPr>
          <w:color w:val="252525"/>
          <w:spacing w:val="-4"/>
          <w:sz w:val="23"/>
        </w:rPr>
        <w:t xml:space="preserve"> </w:t>
      </w:r>
      <w:r>
        <w:rPr>
          <w:color w:val="252525"/>
          <w:sz w:val="23"/>
        </w:rPr>
        <w:t>risk</w:t>
      </w:r>
      <w:r>
        <w:rPr>
          <w:color w:val="252525"/>
          <w:spacing w:val="-4"/>
          <w:sz w:val="23"/>
        </w:rPr>
        <w:t xml:space="preserve"> </w:t>
      </w:r>
      <w:r>
        <w:rPr>
          <w:color w:val="252525"/>
          <w:sz w:val="23"/>
        </w:rPr>
        <w:t xml:space="preserve">of those </w:t>
      </w:r>
      <w:r>
        <w:rPr>
          <w:color w:val="252525"/>
          <w:spacing w:val="-2"/>
          <w:sz w:val="23"/>
        </w:rPr>
        <w:t>customers</w:t>
      </w:r>
    </w:p>
    <w:p w:rsidR="00BD44D5" w:rsidRDefault="00CD135A">
      <w:pPr>
        <w:pStyle w:val="ListParagraph"/>
        <w:numPr>
          <w:ilvl w:val="1"/>
          <w:numId w:val="20"/>
        </w:numPr>
        <w:tabs>
          <w:tab w:val="left" w:pos="2161"/>
        </w:tabs>
        <w:spacing w:before="18" w:line="355" w:lineRule="auto"/>
        <w:ind w:right="1900"/>
        <w:rPr>
          <w:rFonts w:ascii="Symbol" w:hAnsi="Symbol"/>
          <w:color w:val="252525"/>
          <w:sz w:val="23"/>
        </w:rPr>
      </w:pPr>
      <w:r>
        <w:rPr>
          <w:color w:val="252525"/>
          <w:sz w:val="23"/>
        </w:rPr>
        <w:t>how</w:t>
      </w:r>
      <w:r>
        <w:rPr>
          <w:color w:val="252525"/>
          <w:spacing w:val="-4"/>
          <w:sz w:val="23"/>
        </w:rPr>
        <w:t xml:space="preserve"> </w:t>
      </w:r>
      <w:r>
        <w:rPr>
          <w:color w:val="252525"/>
          <w:sz w:val="23"/>
        </w:rPr>
        <w:t>you</w:t>
      </w:r>
      <w:r>
        <w:rPr>
          <w:color w:val="252525"/>
          <w:spacing w:val="-5"/>
          <w:sz w:val="23"/>
        </w:rPr>
        <w:t xml:space="preserve"> </w:t>
      </w:r>
      <w:r>
        <w:rPr>
          <w:color w:val="252525"/>
          <w:sz w:val="23"/>
        </w:rPr>
        <w:t>will</w:t>
      </w:r>
      <w:r>
        <w:rPr>
          <w:color w:val="252525"/>
          <w:spacing w:val="-3"/>
          <w:sz w:val="23"/>
        </w:rPr>
        <w:t xml:space="preserve"> </w:t>
      </w:r>
      <w:r>
        <w:rPr>
          <w:color w:val="252525"/>
          <w:sz w:val="23"/>
        </w:rPr>
        <w:t>identify,</w:t>
      </w:r>
      <w:r>
        <w:rPr>
          <w:color w:val="252525"/>
          <w:spacing w:val="-1"/>
          <w:sz w:val="23"/>
        </w:rPr>
        <w:t xml:space="preserve"> </w:t>
      </w:r>
      <w:r>
        <w:rPr>
          <w:color w:val="252525"/>
          <w:sz w:val="23"/>
        </w:rPr>
        <w:t>mitigate</w:t>
      </w:r>
      <w:r>
        <w:rPr>
          <w:color w:val="252525"/>
          <w:spacing w:val="-4"/>
          <w:sz w:val="23"/>
        </w:rPr>
        <w:t xml:space="preserve"> </w:t>
      </w:r>
      <w:r>
        <w:rPr>
          <w:color w:val="252525"/>
          <w:sz w:val="23"/>
        </w:rPr>
        <w:t>and</w:t>
      </w:r>
      <w:r>
        <w:rPr>
          <w:color w:val="252525"/>
          <w:spacing w:val="-5"/>
          <w:sz w:val="23"/>
        </w:rPr>
        <w:t xml:space="preserve"> </w:t>
      </w:r>
      <w:r>
        <w:rPr>
          <w:color w:val="252525"/>
          <w:sz w:val="23"/>
        </w:rPr>
        <w:t>manage</w:t>
      </w:r>
      <w:r>
        <w:rPr>
          <w:color w:val="252525"/>
          <w:spacing w:val="-4"/>
          <w:sz w:val="23"/>
        </w:rPr>
        <w:t xml:space="preserve"> </w:t>
      </w:r>
      <w:r>
        <w:rPr>
          <w:color w:val="252525"/>
          <w:sz w:val="23"/>
        </w:rPr>
        <w:t>the</w:t>
      </w:r>
      <w:r>
        <w:rPr>
          <w:color w:val="252525"/>
          <w:spacing w:val="-4"/>
          <w:sz w:val="23"/>
        </w:rPr>
        <w:t xml:space="preserve"> </w:t>
      </w:r>
      <w:r>
        <w:rPr>
          <w:color w:val="252525"/>
          <w:sz w:val="23"/>
        </w:rPr>
        <w:t>ML/TF risks</w:t>
      </w:r>
      <w:r>
        <w:rPr>
          <w:color w:val="252525"/>
          <w:spacing w:val="-4"/>
          <w:sz w:val="23"/>
        </w:rPr>
        <w:t xml:space="preserve"> </w:t>
      </w:r>
      <w:r>
        <w:rPr>
          <w:color w:val="252525"/>
          <w:sz w:val="23"/>
        </w:rPr>
        <w:t>posed</w:t>
      </w:r>
      <w:r>
        <w:rPr>
          <w:color w:val="252525"/>
          <w:spacing w:val="-5"/>
          <w:sz w:val="23"/>
        </w:rPr>
        <w:t xml:space="preserve"> </w:t>
      </w:r>
      <w:r>
        <w:rPr>
          <w:color w:val="252525"/>
          <w:sz w:val="23"/>
        </w:rPr>
        <w:t>by</w:t>
      </w:r>
      <w:r>
        <w:rPr>
          <w:color w:val="252525"/>
          <w:spacing w:val="-4"/>
          <w:sz w:val="23"/>
        </w:rPr>
        <w:t xml:space="preserve"> </w:t>
      </w:r>
      <w:r>
        <w:rPr>
          <w:color w:val="252525"/>
          <w:sz w:val="23"/>
        </w:rPr>
        <w:t>uncarded play, exposure to cash and CRTs</w:t>
      </w:r>
    </w:p>
    <w:p w:rsidR="00BD44D5" w:rsidRDefault="00CD135A">
      <w:pPr>
        <w:pStyle w:val="ListParagraph"/>
        <w:numPr>
          <w:ilvl w:val="1"/>
          <w:numId w:val="20"/>
        </w:numPr>
        <w:tabs>
          <w:tab w:val="left" w:pos="2161"/>
        </w:tabs>
        <w:spacing w:before="11" w:line="355" w:lineRule="auto"/>
        <w:ind w:right="1480"/>
        <w:rPr>
          <w:rFonts w:ascii="Symbol" w:hAnsi="Symbol"/>
          <w:color w:val="252525"/>
          <w:sz w:val="23"/>
        </w:rPr>
      </w:pPr>
      <w:r>
        <w:rPr>
          <w:color w:val="252525"/>
          <w:sz w:val="23"/>
        </w:rPr>
        <w:t>how</w:t>
      </w:r>
      <w:r>
        <w:rPr>
          <w:color w:val="252525"/>
          <w:spacing w:val="-3"/>
          <w:sz w:val="23"/>
        </w:rPr>
        <w:t xml:space="preserve"> </w:t>
      </w:r>
      <w:r>
        <w:rPr>
          <w:color w:val="252525"/>
          <w:sz w:val="23"/>
        </w:rPr>
        <w:t>your</w:t>
      </w:r>
      <w:r>
        <w:rPr>
          <w:color w:val="252525"/>
          <w:spacing w:val="-3"/>
          <w:sz w:val="23"/>
        </w:rPr>
        <w:t xml:space="preserve"> </w:t>
      </w:r>
      <w:r>
        <w:rPr>
          <w:color w:val="252525"/>
          <w:sz w:val="23"/>
        </w:rPr>
        <w:t>Board</w:t>
      </w:r>
      <w:r>
        <w:rPr>
          <w:color w:val="252525"/>
          <w:spacing w:val="-5"/>
          <w:sz w:val="23"/>
        </w:rPr>
        <w:t xml:space="preserve"> </w:t>
      </w:r>
      <w:r>
        <w:rPr>
          <w:color w:val="252525"/>
          <w:sz w:val="23"/>
        </w:rPr>
        <w:t>and</w:t>
      </w:r>
      <w:r>
        <w:rPr>
          <w:color w:val="252525"/>
          <w:spacing w:val="-4"/>
          <w:sz w:val="23"/>
        </w:rPr>
        <w:t xml:space="preserve"> </w:t>
      </w:r>
      <w:r>
        <w:rPr>
          <w:color w:val="252525"/>
          <w:sz w:val="23"/>
        </w:rPr>
        <w:t>senior</w:t>
      </w:r>
      <w:r>
        <w:rPr>
          <w:color w:val="252525"/>
          <w:spacing w:val="-4"/>
          <w:sz w:val="23"/>
        </w:rPr>
        <w:t xml:space="preserve"> </w:t>
      </w:r>
      <w:r>
        <w:rPr>
          <w:color w:val="252525"/>
          <w:sz w:val="23"/>
        </w:rPr>
        <w:t>management</w:t>
      </w:r>
      <w:r>
        <w:rPr>
          <w:color w:val="252525"/>
          <w:spacing w:val="-2"/>
          <w:sz w:val="23"/>
        </w:rPr>
        <w:t xml:space="preserve"> </w:t>
      </w:r>
      <w:r>
        <w:rPr>
          <w:color w:val="252525"/>
          <w:sz w:val="23"/>
        </w:rPr>
        <w:t>will</w:t>
      </w:r>
      <w:r>
        <w:rPr>
          <w:color w:val="252525"/>
          <w:spacing w:val="-3"/>
          <w:sz w:val="23"/>
        </w:rPr>
        <w:t xml:space="preserve"> </w:t>
      </w:r>
      <w:r>
        <w:rPr>
          <w:color w:val="252525"/>
          <w:sz w:val="23"/>
        </w:rPr>
        <w:t>engage</w:t>
      </w:r>
      <w:r>
        <w:rPr>
          <w:color w:val="252525"/>
          <w:spacing w:val="-8"/>
          <w:sz w:val="23"/>
        </w:rPr>
        <w:t xml:space="preserve"> </w:t>
      </w:r>
      <w:r>
        <w:rPr>
          <w:color w:val="252525"/>
          <w:sz w:val="23"/>
        </w:rPr>
        <w:t>with</w:t>
      </w:r>
      <w:r>
        <w:rPr>
          <w:color w:val="252525"/>
          <w:spacing w:val="-1"/>
          <w:sz w:val="23"/>
        </w:rPr>
        <w:t xml:space="preserve"> </w:t>
      </w:r>
      <w:r>
        <w:rPr>
          <w:color w:val="252525"/>
          <w:sz w:val="23"/>
        </w:rPr>
        <w:t>your</w:t>
      </w:r>
      <w:r>
        <w:rPr>
          <w:color w:val="252525"/>
          <w:spacing w:val="-4"/>
          <w:sz w:val="23"/>
        </w:rPr>
        <w:t xml:space="preserve"> </w:t>
      </w:r>
      <w:r>
        <w:rPr>
          <w:color w:val="252525"/>
          <w:sz w:val="23"/>
        </w:rPr>
        <w:t>AML/CTF</w:t>
      </w:r>
      <w:r>
        <w:rPr>
          <w:color w:val="252525"/>
          <w:spacing w:val="-1"/>
          <w:sz w:val="23"/>
        </w:rPr>
        <w:t xml:space="preserve"> </w:t>
      </w:r>
      <w:r>
        <w:rPr>
          <w:color w:val="252525"/>
          <w:sz w:val="23"/>
        </w:rPr>
        <w:t>obligations</w:t>
      </w:r>
      <w:r>
        <w:rPr>
          <w:color w:val="252525"/>
          <w:spacing w:val="-3"/>
          <w:sz w:val="23"/>
        </w:rPr>
        <w:t xml:space="preserve"> </w:t>
      </w:r>
      <w:r>
        <w:rPr>
          <w:color w:val="252525"/>
          <w:sz w:val="23"/>
        </w:rPr>
        <w:t>and ML/TF risks</w:t>
      </w:r>
    </w:p>
    <w:p w:rsidR="00BD44D5" w:rsidRDefault="00CD135A">
      <w:pPr>
        <w:pStyle w:val="ListParagraph"/>
        <w:numPr>
          <w:ilvl w:val="1"/>
          <w:numId w:val="20"/>
        </w:numPr>
        <w:tabs>
          <w:tab w:val="left" w:pos="2161"/>
        </w:tabs>
        <w:spacing w:before="12" w:line="355" w:lineRule="auto"/>
        <w:ind w:right="1619"/>
        <w:rPr>
          <w:rFonts w:ascii="Symbol" w:hAnsi="Symbol"/>
          <w:color w:val="252525"/>
          <w:sz w:val="23"/>
        </w:rPr>
      </w:pPr>
      <w:r>
        <w:rPr>
          <w:color w:val="252525"/>
          <w:sz w:val="23"/>
        </w:rPr>
        <w:t>obtaining</w:t>
      </w:r>
      <w:r>
        <w:rPr>
          <w:color w:val="252525"/>
          <w:spacing w:val="-4"/>
          <w:sz w:val="23"/>
        </w:rPr>
        <w:t xml:space="preserve"> </w:t>
      </w:r>
      <w:r>
        <w:rPr>
          <w:color w:val="252525"/>
          <w:sz w:val="23"/>
        </w:rPr>
        <w:t>compliant</w:t>
      </w:r>
      <w:r>
        <w:rPr>
          <w:color w:val="252525"/>
          <w:spacing w:val="-5"/>
          <w:sz w:val="23"/>
        </w:rPr>
        <w:t xml:space="preserve"> </w:t>
      </w:r>
      <w:r>
        <w:rPr>
          <w:color w:val="252525"/>
          <w:sz w:val="23"/>
        </w:rPr>
        <w:t>independent</w:t>
      </w:r>
      <w:r>
        <w:rPr>
          <w:color w:val="252525"/>
          <w:spacing w:val="-6"/>
          <w:sz w:val="23"/>
        </w:rPr>
        <w:t xml:space="preserve"> </w:t>
      </w:r>
      <w:r>
        <w:rPr>
          <w:color w:val="252525"/>
          <w:sz w:val="23"/>
        </w:rPr>
        <w:t>reviews</w:t>
      </w:r>
      <w:r>
        <w:rPr>
          <w:color w:val="252525"/>
          <w:spacing w:val="-5"/>
          <w:sz w:val="23"/>
        </w:rPr>
        <w:t xml:space="preserve"> </w:t>
      </w:r>
      <w:r>
        <w:rPr>
          <w:color w:val="252525"/>
          <w:sz w:val="23"/>
        </w:rPr>
        <w:t>that</w:t>
      </w:r>
      <w:r>
        <w:rPr>
          <w:color w:val="252525"/>
          <w:spacing w:val="-8"/>
          <w:sz w:val="23"/>
        </w:rPr>
        <w:t xml:space="preserve"> </w:t>
      </w:r>
      <w:r>
        <w:rPr>
          <w:color w:val="252525"/>
          <w:sz w:val="23"/>
        </w:rPr>
        <w:t>include testing</w:t>
      </w:r>
      <w:r>
        <w:rPr>
          <w:color w:val="252525"/>
          <w:spacing w:val="-4"/>
          <w:sz w:val="23"/>
        </w:rPr>
        <w:t xml:space="preserve"> </w:t>
      </w:r>
      <w:r>
        <w:rPr>
          <w:color w:val="252525"/>
          <w:sz w:val="23"/>
        </w:rPr>
        <w:t>the</w:t>
      </w:r>
      <w:r>
        <w:rPr>
          <w:color w:val="252525"/>
          <w:spacing w:val="-5"/>
          <w:sz w:val="23"/>
        </w:rPr>
        <w:t xml:space="preserve"> </w:t>
      </w:r>
      <w:r>
        <w:rPr>
          <w:color w:val="252525"/>
          <w:sz w:val="23"/>
        </w:rPr>
        <w:t>effectiveness</w:t>
      </w:r>
      <w:r>
        <w:rPr>
          <w:color w:val="252525"/>
          <w:spacing w:val="-5"/>
          <w:sz w:val="23"/>
        </w:rPr>
        <w:t xml:space="preserve"> </w:t>
      </w:r>
      <w:r>
        <w:rPr>
          <w:color w:val="252525"/>
          <w:sz w:val="23"/>
        </w:rPr>
        <w:t>of</w:t>
      </w:r>
      <w:r>
        <w:rPr>
          <w:color w:val="252525"/>
          <w:spacing w:val="-1"/>
          <w:sz w:val="23"/>
        </w:rPr>
        <w:t xml:space="preserve"> </w:t>
      </w:r>
      <w:r>
        <w:rPr>
          <w:color w:val="252525"/>
          <w:sz w:val="23"/>
        </w:rPr>
        <w:t>your AML/CTF Program and operational framework.</w:t>
      </w:r>
    </w:p>
    <w:p w:rsidR="00BD44D5" w:rsidRDefault="00BD44D5">
      <w:pPr>
        <w:spacing w:line="355" w:lineRule="auto"/>
        <w:rPr>
          <w:rFonts w:ascii="Symbol" w:hAnsi="Symbol"/>
          <w:sz w:val="23"/>
        </w:rPr>
        <w:sectPr w:rsidR="00BD44D5">
          <w:pgSz w:w="11910" w:h="16840"/>
          <w:pgMar w:top="1280" w:right="0" w:bottom="720" w:left="0" w:header="494" w:footer="525" w:gutter="0"/>
          <w:cols w:space="720"/>
        </w:sectPr>
      </w:pPr>
    </w:p>
    <w:p w:rsidR="00BD44D5" w:rsidRDefault="00BD44D5">
      <w:pPr>
        <w:pStyle w:val="BodyText"/>
        <w:spacing w:before="228"/>
        <w:rPr>
          <w:sz w:val="28"/>
        </w:rPr>
      </w:pPr>
    </w:p>
    <w:p w:rsidR="00BD44D5" w:rsidRDefault="00CD135A">
      <w:pPr>
        <w:pStyle w:val="Heading3"/>
        <w:rPr>
          <w:rFonts w:ascii="Calibri" w:hAnsi="Calibri"/>
        </w:rPr>
      </w:pPr>
      <w:bookmarkStart w:id="45" w:name="Example:_How_you_could_record_your_busin"/>
      <w:bookmarkEnd w:id="45"/>
      <w:r>
        <w:rPr>
          <w:rFonts w:ascii="Calibri" w:hAnsi="Calibri"/>
          <w:color w:val="00426A"/>
        </w:rPr>
        <w:t>Example:</w:t>
      </w:r>
      <w:r>
        <w:rPr>
          <w:rFonts w:ascii="Calibri" w:hAnsi="Calibri"/>
          <w:color w:val="00426A"/>
          <w:spacing w:val="-4"/>
        </w:rPr>
        <w:t xml:space="preserve"> </w:t>
      </w:r>
      <w:r>
        <w:rPr>
          <w:rFonts w:ascii="Calibri" w:hAnsi="Calibri"/>
          <w:color w:val="00426A"/>
        </w:rPr>
        <w:t>How</w:t>
      </w:r>
      <w:r>
        <w:rPr>
          <w:rFonts w:ascii="Calibri" w:hAnsi="Calibri"/>
          <w:color w:val="00426A"/>
          <w:spacing w:val="-2"/>
        </w:rPr>
        <w:t xml:space="preserve"> </w:t>
      </w:r>
      <w:r>
        <w:rPr>
          <w:rFonts w:ascii="Calibri" w:hAnsi="Calibri"/>
          <w:color w:val="00426A"/>
        </w:rPr>
        <w:t>you</w:t>
      </w:r>
      <w:r>
        <w:rPr>
          <w:rFonts w:ascii="Calibri" w:hAnsi="Calibri"/>
          <w:color w:val="00426A"/>
          <w:spacing w:val="-1"/>
        </w:rPr>
        <w:t xml:space="preserve"> </w:t>
      </w:r>
      <w:r>
        <w:rPr>
          <w:rFonts w:ascii="Calibri" w:hAnsi="Calibri"/>
          <w:color w:val="00426A"/>
        </w:rPr>
        <w:t>could</w:t>
      </w:r>
      <w:r>
        <w:rPr>
          <w:rFonts w:ascii="Calibri" w:hAnsi="Calibri"/>
          <w:color w:val="00426A"/>
          <w:spacing w:val="-4"/>
        </w:rPr>
        <w:t xml:space="preserve"> </w:t>
      </w:r>
      <w:r>
        <w:rPr>
          <w:rFonts w:ascii="Calibri" w:hAnsi="Calibri"/>
          <w:color w:val="00426A"/>
        </w:rPr>
        <w:t>record</w:t>
      </w:r>
      <w:r>
        <w:rPr>
          <w:rFonts w:ascii="Calibri" w:hAnsi="Calibri"/>
          <w:color w:val="00426A"/>
          <w:spacing w:val="-2"/>
        </w:rPr>
        <w:t xml:space="preserve"> </w:t>
      </w:r>
      <w:r>
        <w:rPr>
          <w:rFonts w:ascii="Calibri" w:hAnsi="Calibri"/>
          <w:color w:val="00426A"/>
        </w:rPr>
        <w:t>your</w:t>
      </w:r>
      <w:r>
        <w:rPr>
          <w:rFonts w:ascii="Calibri" w:hAnsi="Calibri"/>
          <w:color w:val="00426A"/>
          <w:spacing w:val="-5"/>
        </w:rPr>
        <w:t xml:space="preserve"> </w:t>
      </w:r>
      <w:r>
        <w:rPr>
          <w:rFonts w:ascii="Calibri" w:hAnsi="Calibri"/>
          <w:color w:val="00426A"/>
        </w:rPr>
        <w:t>business’</w:t>
      </w:r>
      <w:r>
        <w:rPr>
          <w:rFonts w:ascii="Calibri" w:hAnsi="Calibri"/>
          <w:color w:val="00426A"/>
          <w:spacing w:val="-1"/>
        </w:rPr>
        <w:t xml:space="preserve"> </w:t>
      </w:r>
      <w:r>
        <w:rPr>
          <w:rFonts w:ascii="Calibri" w:hAnsi="Calibri"/>
          <w:color w:val="00426A"/>
        </w:rPr>
        <w:t>risks</w:t>
      </w:r>
      <w:r>
        <w:rPr>
          <w:rFonts w:ascii="Calibri" w:hAnsi="Calibri"/>
          <w:color w:val="00426A"/>
          <w:spacing w:val="2"/>
        </w:rPr>
        <w:t xml:space="preserve"> </w:t>
      </w:r>
      <w:r>
        <w:rPr>
          <w:rFonts w:ascii="Calibri" w:hAnsi="Calibri"/>
          <w:color w:val="00426A"/>
        </w:rPr>
        <w:t>and</w:t>
      </w:r>
      <w:r>
        <w:rPr>
          <w:rFonts w:ascii="Calibri" w:hAnsi="Calibri"/>
          <w:color w:val="00426A"/>
          <w:spacing w:val="-3"/>
        </w:rPr>
        <w:t xml:space="preserve"> </w:t>
      </w:r>
      <w:r>
        <w:rPr>
          <w:rFonts w:ascii="Calibri" w:hAnsi="Calibri"/>
          <w:color w:val="00426A"/>
          <w:spacing w:val="-2"/>
        </w:rPr>
        <w:t>controls</w:t>
      </w:r>
    </w:p>
    <w:p w:rsidR="00BD44D5" w:rsidRDefault="00BD44D5">
      <w:pPr>
        <w:pStyle w:val="BodyText"/>
        <w:spacing w:before="10"/>
        <w:rPr>
          <w:sz w:val="11"/>
        </w:rPr>
      </w:pPr>
    </w:p>
    <w:tbl>
      <w:tblPr>
        <w:tblW w:w="0" w:type="auto"/>
        <w:tblInd w:w="1450" w:type="dxa"/>
        <w:tblBorders>
          <w:top w:val="single" w:sz="4" w:space="0" w:color="00426A"/>
          <w:left w:val="single" w:sz="4" w:space="0" w:color="00426A"/>
          <w:bottom w:val="single" w:sz="4" w:space="0" w:color="00426A"/>
          <w:right w:val="single" w:sz="4" w:space="0" w:color="00426A"/>
          <w:insideH w:val="single" w:sz="4" w:space="0" w:color="00426A"/>
          <w:insideV w:val="single" w:sz="4" w:space="0" w:color="00426A"/>
        </w:tblBorders>
        <w:tblLayout w:type="fixed"/>
        <w:tblCellMar>
          <w:left w:w="0" w:type="dxa"/>
          <w:right w:w="0" w:type="dxa"/>
        </w:tblCellMar>
        <w:tblLook w:val="01E0" w:firstRow="1" w:lastRow="1" w:firstColumn="1" w:lastColumn="1" w:noHBand="0" w:noVBand="0"/>
      </w:tblPr>
      <w:tblGrid>
        <w:gridCol w:w="1981"/>
        <w:gridCol w:w="1415"/>
        <w:gridCol w:w="1135"/>
        <w:gridCol w:w="1135"/>
        <w:gridCol w:w="3351"/>
      </w:tblGrid>
      <w:tr w:rsidR="00BD44D5">
        <w:trPr>
          <w:trHeight w:val="1015"/>
        </w:trPr>
        <w:tc>
          <w:tcPr>
            <w:tcW w:w="1981" w:type="dxa"/>
            <w:vMerge w:val="restart"/>
            <w:tcBorders>
              <w:bottom w:val="nil"/>
            </w:tcBorders>
            <w:shd w:val="clear" w:color="auto" w:fill="00426A"/>
          </w:tcPr>
          <w:p w:rsidR="00BD44D5" w:rsidRDefault="00CD135A">
            <w:pPr>
              <w:pStyle w:val="TableParagraph"/>
              <w:spacing w:before="116"/>
              <w:ind w:left="295"/>
              <w:rPr>
                <w:b/>
                <w:sz w:val="23"/>
              </w:rPr>
            </w:pPr>
            <w:r>
              <w:rPr>
                <w:b/>
                <w:color w:val="FFFFFF"/>
                <w:sz w:val="23"/>
              </w:rPr>
              <w:t>RISK</w:t>
            </w:r>
            <w:r>
              <w:rPr>
                <w:b/>
                <w:color w:val="FFFFFF"/>
                <w:spacing w:val="-3"/>
                <w:sz w:val="23"/>
              </w:rPr>
              <w:t xml:space="preserve"> </w:t>
            </w:r>
            <w:r>
              <w:rPr>
                <w:b/>
                <w:color w:val="FFFFFF"/>
                <w:spacing w:val="-2"/>
                <w:sz w:val="23"/>
              </w:rPr>
              <w:t>EXAMPLE</w:t>
            </w:r>
          </w:p>
        </w:tc>
        <w:tc>
          <w:tcPr>
            <w:tcW w:w="3685" w:type="dxa"/>
            <w:gridSpan w:val="3"/>
            <w:tcBorders>
              <w:bottom w:val="nil"/>
            </w:tcBorders>
            <w:shd w:val="clear" w:color="auto" w:fill="00426A"/>
          </w:tcPr>
          <w:p w:rsidR="00BD44D5" w:rsidRDefault="00CD135A">
            <w:pPr>
              <w:pStyle w:val="TableParagraph"/>
              <w:spacing w:before="116"/>
              <w:ind w:left="1235"/>
              <w:rPr>
                <w:b/>
                <w:sz w:val="23"/>
              </w:rPr>
            </w:pPr>
            <w:r>
              <w:rPr>
                <w:b/>
                <w:color w:val="FFFFFF"/>
                <w:sz w:val="23"/>
              </w:rPr>
              <w:t>RISK</w:t>
            </w:r>
            <w:r>
              <w:rPr>
                <w:b/>
                <w:color w:val="FFFFFF"/>
                <w:spacing w:val="-5"/>
                <w:sz w:val="23"/>
              </w:rPr>
              <w:t xml:space="preserve"> </w:t>
            </w:r>
            <w:r>
              <w:rPr>
                <w:b/>
                <w:color w:val="FFFFFF"/>
                <w:spacing w:val="-2"/>
                <w:sz w:val="23"/>
              </w:rPr>
              <w:t>RATING</w:t>
            </w:r>
          </w:p>
        </w:tc>
        <w:tc>
          <w:tcPr>
            <w:tcW w:w="3351" w:type="dxa"/>
            <w:vMerge w:val="restart"/>
            <w:tcBorders>
              <w:bottom w:val="nil"/>
            </w:tcBorders>
            <w:shd w:val="clear" w:color="auto" w:fill="00426A"/>
          </w:tcPr>
          <w:p w:rsidR="00BD44D5" w:rsidRDefault="00CD135A">
            <w:pPr>
              <w:pStyle w:val="TableParagraph"/>
              <w:spacing w:before="116"/>
              <w:ind w:left="687"/>
              <w:rPr>
                <w:b/>
                <w:sz w:val="23"/>
              </w:rPr>
            </w:pPr>
            <w:r>
              <w:rPr>
                <w:b/>
                <w:color w:val="FFFFFF"/>
                <w:sz w:val="23"/>
              </w:rPr>
              <w:t>POSSIBLE</w:t>
            </w:r>
            <w:r>
              <w:rPr>
                <w:b/>
                <w:color w:val="FFFFFF"/>
                <w:spacing w:val="-7"/>
                <w:sz w:val="23"/>
              </w:rPr>
              <w:t xml:space="preserve"> </w:t>
            </w:r>
            <w:r>
              <w:rPr>
                <w:b/>
                <w:color w:val="FFFFFF"/>
                <w:spacing w:val="-2"/>
                <w:sz w:val="23"/>
              </w:rPr>
              <w:t>CONTROLS</w:t>
            </w:r>
          </w:p>
        </w:tc>
      </w:tr>
      <w:tr w:rsidR="00BD44D5">
        <w:trPr>
          <w:trHeight w:val="530"/>
        </w:trPr>
        <w:tc>
          <w:tcPr>
            <w:tcW w:w="1981" w:type="dxa"/>
            <w:vMerge/>
            <w:tcBorders>
              <w:top w:val="nil"/>
              <w:bottom w:val="nil"/>
            </w:tcBorders>
            <w:shd w:val="clear" w:color="auto" w:fill="00426A"/>
          </w:tcPr>
          <w:p w:rsidR="00BD44D5" w:rsidRDefault="00BD44D5">
            <w:pPr>
              <w:rPr>
                <w:sz w:val="2"/>
                <w:szCs w:val="2"/>
              </w:rPr>
            </w:pPr>
          </w:p>
        </w:tc>
        <w:tc>
          <w:tcPr>
            <w:tcW w:w="1415" w:type="dxa"/>
            <w:shd w:val="clear" w:color="auto" w:fill="DEEAF6"/>
          </w:tcPr>
          <w:p w:rsidR="00BD44D5" w:rsidRDefault="00CD135A">
            <w:pPr>
              <w:pStyle w:val="TableParagraph"/>
              <w:spacing w:before="104"/>
              <w:ind w:left="280"/>
              <w:rPr>
                <w:b/>
                <w:sz w:val="20"/>
              </w:rPr>
            </w:pPr>
            <w:r>
              <w:rPr>
                <w:b/>
                <w:color w:val="00426A"/>
                <w:spacing w:val="-2"/>
                <w:sz w:val="20"/>
              </w:rPr>
              <w:t>Likelihood</w:t>
            </w:r>
          </w:p>
        </w:tc>
        <w:tc>
          <w:tcPr>
            <w:tcW w:w="1135" w:type="dxa"/>
            <w:shd w:val="clear" w:color="auto" w:fill="DEEAF6"/>
          </w:tcPr>
          <w:p w:rsidR="00BD44D5" w:rsidRDefault="00CD135A">
            <w:pPr>
              <w:pStyle w:val="TableParagraph"/>
              <w:spacing w:before="104"/>
              <w:ind w:left="280"/>
              <w:rPr>
                <w:b/>
                <w:sz w:val="20"/>
              </w:rPr>
            </w:pPr>
            <w:r>
              <w:rPr>
                <w:b/>
                <w:color w:val="00426A"/>
                <w:spacing w:val="-2"/>
                <w:sz w:val="20"/>
              </w:rPr>
              <w:t>Impact</w:t>
            </w:r>
          </w:p>
        </w:tc>
        <w:tc>
          <w:tcPr>
            <w:tcW w:w="1135" w:type="dxa"/>
            <w:shd w:val="clear" w:color="auto" w:fill="DEEAF6"/>
          </w:tcPr>
          <w:p w:rsidR="00BD44D5" w:rsidRDefault="00CD135A">
            <w:pPr>
              <w:pStyle w:val="TableParagraph"/>
              <w:spacing w:before="104"/>
              <w:ind w:left="156"/>
              <w:rPr>
                <w:b/>
                <w:sz w:val="20"/>
              </w:rPr>
            </w:pPr>
            <w:r>
              <w:rPr>
                <w:b/>
                <w:color w:val="00426A"/>
                <w:sz w:val="20"/>
              </w:rPr>
              <w:t>Risk</w:t>
            </w:r>
            <w:r>
              <w:rPr>
                <w:b/>
                <w:color w:val="00426A"/>
                <w:spacing w:val="1"/>
                <w:sz w:val="20"/>
              </w:rPr>
              <w:t xml:space="preserve"> </w:t>
            </w:r>
            <w:r>
              <w:rPr>
                <w:b/>
                <w:color w:val="00426A"/>
                <w:spacing w:val="-2"/>
                <w:sz w:val="20"/>
              </w:rPr>
              <w:t>score</w:t>
            </w:r>
          </w:p>
        </w:tc>
        <w:tc>
          <w:tcPr>
            <w:tcW w:w="3351" w:type="dxa"/>
            <w:vMerge/>
            <w:tcBorders>
              <w:top w:val="nil"/>
              <w:bottom w:val="nil"/>
            </w:tcBorders>
            <w:shd w:val="clear" w:color="auto" w:fill="00426A"/>
          </w:tcPr>
          <w:p w:rsidR="00BD44D5" w:rsidRDefault="00BD44D5">
            <w:pPr>
              <w:rPr>
                <w:sz w:val="2"/>
                <w:szCs w:val="2"/>
              </w:rPr>
            </w:pPr>
          </w:p>
        </w:tc>
      </w:tr>
      <w:tr w:rsidR="00BD44D5">
        <w:trPr>
          <w:trHeight w:val="5852"/>
        </w:trPr>
        <w:tc>
          <w:tcPr>
            <w:tcW w:w="1981" w:type="dxa"/>
            <w:tcBorders>
              <w:top w:val="nil"/>
            </w:tcBorders>
          </w:tcPr>
          <w:p w:rsidR="00BD44D5" w:rsidRDefault="00CD135A">
            <w:pPr>
              <w:pStyle w:val="TableParagraph"/>
              <w:spacing w:before="114" w:line="259" w:lineRule="auto"/>
              <w:ind w:left="110"/>
              <w:rPr>
                <w:b/>
                <w:sz w:val="20"/>
              </w:rPr>
            </w:pPr>
            <w:r>
              <w:rPr>
                <w:b/>
                <w:color w:val="00426A"/>
                <w:sz w:val="20"/>
              </w:rPr>
              <w:t>Customer</w:t>
            </w:r>
            <w:r>
              <w:rPr>
                <w:b/>
                <w:color w:val="00426A"/>
                <w:spacing w:val="-12"/>
                <w:sz w:val="20"/>
              </w:rPr>
              <w:t xml:space="preserve"> </w:t>
            </w:r>
            <w:r>
              <w:rPr>
                <w:b/>
                <w:color w:val="00426A"/>
                <w:sz w:val="20"/>
              </w:rPr>
              <w:t>frequently brings cash into the business,</w:t>
            </w:r>
            <w:r>
              <w:rPr>
                <w:b/>
                <w:color w:val="00426A"/>
                <w:spacing w:val="-12"/>
                <w:sz w:val="20"/>
              </w:rPr>
              <w:t xml:space="preserve"> </w:t>
            </w:r>
            <w:r>
              <w:rPr>
                <w:b/>
                <w:color w:val="00426A"/>
                <w:sz w:val="20"/>
              </w:rPr>
              <w:t>inserts</w:t>
            </w:r>
            <w:r>
              <w:rPr>
                <w:b/>
                <w:color w:val="00426A"/>
                <w:spacing w:val="-11"/>
                <w:sz w:val="20"/>
              </w:rPr>
              <w:t xml:space="preserve"> </w:t>
            </w:r>
            <w:r>
              <w:rPr>
                <w:b/>
                <w:color w:val="00426A"/>
                <w:sz w:val="20"/>
              </w:rPr>
              <w:t>into EGMs and collects credits</w:t>
            </w:r>
            <w:r>
              <w:rPr>
                <w:b/>
                <w:color w:val="00426A"/>
                <w:spacing w:val="-1"/>
                <w:sz w:val="20"/>
              </w:rPr>
              <w:t xml:space="preserve"> </w:t>
            </w:r>
            <w:r>
              <w:rPr>
                <w:b/>
                <w:color w:val="00426A"/>
                <w:sz w:val="20"/>
              </w:rPr>
              <w:t>with minimal or no play</w:t>
            </w:r>
          </w:p>
        </w:tc>
        <w:tc>
          <w:tcPr>
            <w:tcW w:w="1415" w:type="dxa"/>
          </w:tcPr>
          <w:p w:rsidR="00BD44D5" w:rsidRDefault="00CD135A">
            <w:pPr>
              <w:pStyle w:val="TableParagraph"/>
              <w:spacing w:before="114"/>
              <w:ind w:left="110"/>
              <w:rPr>
                <w:sz w:val="20"/>
              </w:rPr>
            </w:pPr>
            <w:r>
              <w:rPr>
                <w:color w:val="00426A"/>
                <w:spacing w:val="-2"/>
                <w:sz w:val="20"/>
              </w:rPr>
              <w:t>Likely</w:t>
            </w:r>
          </w:p>
        </w:tc>
        <w:tc>
          <w:tcPr>
            <w:tcW w:w="1135" w:type="dxa"/>
          </w:tcPr>
          <w:p w:rsidR="00BD44D5" w:rsidRDefault="00CD135A">
            <w:pPr>
              <w:pStyle w:val="TableParagraph"/>
              <w:spacing w:before="114"/>
              <w:ind w:left="110"/>
              <w:rPr>
                <w:sz w:val="20"/>
              </w:rPr>
            </w:pPr>
            <w:r>
              <w:rPr>
                <w:color w:val="00426A"/>
                <w:spacing w:val="-2"/>
                <w:sz w:val="20"/>
              </w:rPr>
              <w:t>Major</w:t>
            </w:r>
          </w:p>
        </w:tc>
        <w:tc>
          <w:tcPr>
            <w:tcW w:w="1135" w:type="dxa"/>
            <w:shd w:val="clear" w:color="auto" w:fill="FF0000"/>
          </w:tcPr>
          <w:p w:rsidR="00BD44D5" w:rsidRDefault="00CD135A">
            <w:pPr>
              <w:pStyle w:val="TableParagraph"/>
              <w:spacing w:before="114"/>
              <w:ind w:left="111"/>
              <w:rPr>
                <w:b/>
                <w:sz w:val="20"/>
              </w:rPr>
            </w:pPr>
            <w:r>
              <w:rPr>
                <w:b/>
                <w:color w:val="FFFFFF"/>
                <w:spacing w:val="-10"/>
                <w:sz w:val="20"/>
              </w:rPr>
              <w:t>3</w:t>
            </w:r>
          </w:p>
        </w:tc>
        <w:tc>
          <w:tcPr>
            <w:tcW w:w="3351" w:type="dxa"/>
            <w:tcBorders>
              <w:top w:val="nil"/>
            </w:tcBorders>
          </w:tcPr>
          <w:p w:rsidR="00BD44D5" w:rsidRDefault="00CD135A">
            <w:pPr>
              <w:pStyle w:val="TableParagraph"/>
              <w:numPr>
                <w:ilvl w:val="0"/>
                <w:numId w:val="14"/>
              </w:numPr>
              <w:tabs>
                <w:tab w:val="left" w:pos="471"/>
              </w:tabs>
              <w:spacing w:before="114" w:line="352" w:lineRule="auto"/>
              <w:ind w:right="273"/>
              <w:rPr>
                <w:sz w:val="20"/>
              </w:rPr>
            </w:pPr>
            <w:r>
              <w:rPr>
                <w:color w:val="00426A"/>
                <w:sz w:val="20"/>
              </w:rPr>
              <w:t>staff</w:t>
            </w:r>
            <w:r>
              <w:rPr>
                <w:color w:val="00426A"/>
                <w:spacing w:val="-10"/>
                <w:sz w:val="20"/>
              </w:rPr>
              <w:t xml:space="preserve"> </w:t>
            </w:r>
            <w:r>
              <w:rPr>
                <w:color w:val="00426A"/>
                <w:sz w:val="20"/>
              </w:rPr>
              <w:t>training</w:t>
            </w:r>
            <w:r>
              <w:rPr>
                <w:color w:val="00426A"/>
                <w:spacing w:val="-9"/>
                <w:sz w:val="20"/>
              </w:rPr>
              <w:t xml:space="preserve"> </w:t>
            </w:r>
            <w:r>
              <w:rPr>
                <w:color w:val="00426A"/>
                <w:sz w:val="20"/>
              </w:rPr>
              <w:t>on</w:t>
            </w:r>
            <w:r>
              <w:rPr>
                <w:color w:val="00426A"/>
                <w:spacing w:val="-10"/>
                <w:sz w:val="20"/>
              </w:rPr>
              <w:t xml:space="preserve"> </w:t>
            </w:r>
            <w:r>
              <w:rPr>
                <w:color w:val="00426A"/>
                <w:sz w:val="20"/>
              </w:rPr>
              <w:t>what</w:t>
            </w:r>
            <w:r>
              <w:rPr>
                <w:color w:val="00426A"/>
                <w:spacing w:val="-10"/>
                <w:sz w:val="20"/>
              </w:rPr>
              <w:t xml:space="preserve"> </w:t>
            </w:r>
            <w:r>
              <w:rPr>
                <w:color w:val="00426A"/>
                <w:sz w:val="20"/>
              </w:rPr>
              <w:t>activity</w:t>
            </w:r>
            <w:r>
              <w:rPr>
                <w:color w:val="00426A"/>
                <w:spacing w:val="-5"/>
                <w:sz w:val="20"/>
              </w:rPr>
              <w:t xml:space="preserve"> </w:t>
            </w:r>
            <w:r>
              <w:rPr>
                <w:color w:val="00426A"/>
                <w:sz w:val="20"/>
              </w:rPr>
              <w:t>to look out for</w:t>
            </w:r>
          </w:p>
          <w:p w:rsidR="00BD44D5" w:rsidRDefault="00CD135A">
            <w:pPr>
              <w:pStyle w:val="TableParagraph"/>
              <w:numPr>
                <w:ilvl w:val="0"/>
                <w:numId w:val="14"/>
              </w:numPr>
              <w:tabs>
                <w:tab w:val="left" w:pos="471"/>
              </w:tabs>
              <w:spacing w:before="11" w:line="357" w:lineRule="auto"/>
              <w:ind w:right="610"/>
              <w:rPr>
                <w:sz w:val="20"/>
              </w:rPr>
            </w:pPr>
            <w:r>
              <w:rPr>
                <w:color w:val="00426A"/>
                <w:sz w:val="20"/>
              </w:rPr>
              <w:t>ensure</w:t>
            </w:r>
            <w:r>
              <w:rPr>
                <w:color w:val="00426A"/>
                <w:spacing w:val="-12"/>
                <w:sz w:val="20"/>
              </w:rPr>
              <w:t xml:space="preserve"> </w:t>
            </w:r>
            <w:r>
              <w:rPr>
                <w:color w:val="00426A"/>
                <w:sz w:val="20"/>
              </w:rPr>
              <w:t>staff</w:t>
            </w:r>
            <w:r>
              <w:rPr>
                <w:color w:val="00426A"/>
                <w:spacing w:val="-11"/>
                <w:sz w:val="20"/>
              </w:rPr>
              <w:t xml:space="preserve"> </w:t>
            </w:r>
            <w:r>
              <w:rPr>
                <w:color w:val="00426A"/>
                <w:sz w:val="20"/>
              </w:rPr>
              <w:t>regularly</w:t>
            </w:r>
            <w:r>
              <w:rPr>
                <w:color w:val="00426A"/>
                <w:spacing w:val="-11"/>
                <w:sz w:val="20"/>
              </w:rPr>
              <w:t xml:space="preserve"> </w:t>
            </w:r>
            <w:r>
              <w:rPr>
                <w:color w:val="00426A"/>
                <w:sz w:val="20"/>
              </w:rPr>
              <w:t>patrol gaming area</w:t>
            </w:r>
          </w:p>
          <w:p w:rsidR="00BD44D5" w:rsidRDefault="00CD135A">
            <w:pPr>
              <w:pStyle w:val="TableParagraph"/>
              <w:numPr>
                <w:ilvl w:val="0"/>
                <w:numId w:val="14"/>
              </w:numPr>
              <w:tabs>
                <w:tab w:val="left" w:pos="471"/>
              </w:tabs>
              <w:spacing w:before="7" w:line="360" w:lineRule="auto"/>
              <w:ind w:right="374"/>
              <w:rPr>
                <w:sz w:val="20"/>
              </w:rPr>
            </w:pPr>
            <w:r>
              <w:rPr>
                <w:color w:val="00426A"/>
                <w:sz w:val="20"/>
              </w:rPr>
              <w:t>implement a requirement for customers to provide ID for payouts</w:t>
            </w:r>
            <w:r>
              <w:rPr>
                <w:color w:val="00426A"/>
                <w:spacing w:val="-9"/>
                <w:sz w:val="20"/>
              </w:rPr>
              <w:t xml:space="preserve"> </w:t>
            </w:r>
            <w:r>
              <w:rPr>
                <w:color w:val="00426A"/>
                <w:sz w:val="20"/>
              </w:rPr>
              <w:t>over</w:t>
            </w:r>
            <w:r>
              <w:rPr>
                <w:color w:val="00426A"/>
                <w:spacing w:val="-10"/>
                <w:sz w:val="20"/>
              </w:rPr>
              <w:t xml:space="preserve"> </w:t>
            </w:r>
            <w:r>
              <w:rPr>
                <w:color w:val="00426A"/>
                <w:sz w:val="20"/>
              </w:rPr>
              <w:t>a</w:t>
            </w:r>
            <w:r>
              <w:rPr>
                <w:color w:val="00426A"/>
                <w:spacing w:val="-11"/>
                <w:sz w:val="20"/>
              </w:rPr>
              <w:t xml:space="preserve"> </w:t>
            </w:r>
            <w:r>
              <w:rPr>
                <w:color w:val="00426A"/>
                <w:sz w:val="20"/>
              </w:rPr>
              <w:t>certain</w:t>
            </w:r>
            <w:r>
              <w:rPr>
                <w:color w:val="00426A"/>
                <w:spacing w:val="-11"/>
                <w:sz w:val="20"/>
              </w:rPr>
              <w:t xml:space="preserve"> </w:t>
            </w:r>
            <w:r>
              <w:rPr>
                <w:color w:val="00426A"/>
                <w:sz w:val="20"/>
              </w:rPr>
              <w:t>amount</w:t>
            </w:r>
          </w:p>
          <w:p w:rsidR="00BD44D5" w:rsidRDefault="00CD135A">
            <w:pPr>
              <w:pStyle w:val="TableParagraph"/>
              <w:numPr>
                <w:ilvl w:val="0"/>
                <w:numId w:val="14"/>
              </w:numPr>
              <w:tabs>
                <w:tab w:val="left" w:pos="471"/>
              </w:tabs>
              <w:spacing w:line="355" w:lineRule="auto"/>
              <w:ind w:right="224"/>
              <w:rPr>
                <w:sz w:val="20"/>
              </w:rPr>
            </w:pPr>
            <w:r>
              <w:rPr>
                <w:color w:val="00426A"/>
                <w:sz w:val="20"/>
              </w:rPr>
              <w:t>staff</w:t>
            </w:r>
            <w:r>
              <w:rPr>
                <w:color w:val="00426A"/>
                <w:spacing w:val="-12"/>
                <w:sz w:val="20"/>
              </w:rPr>
              <w:t xml:space="preserve"> </w:t>
            </w:r>
            <w:r>
              <w:rPr>
                <w:color w:val="00426A"/>
                <w:sz w:val="20"/>
              </w:rPr>
              <w:t>to</w:t>
            </w:r>
            <w:r>
              <w:rPr>
                <w:color w:val="00426A"/>
                <w:spacing w:val="-11"/>
                <w:sz w:val="20"/>
              </w:rPr>
              <w:t xml:space="preserve"> </w:t>
            </w:r>
            <w:r>
              <w:rPr>
                <w:color w:val="00426A"/>
                <w:sz w:val="20"/>
              </w:rPr>
              <w:t>notify</w:t>
            </w:r>
            <w:r>
              <w:rPr>
                <w:color w:val="00426A"/>
                <w:spacing w:val="-11"/>
                <w:sz w:val="20"/>
              </w:rPr>
              <w:t xml:space="preserve"> </w:t>
            </w:r>
            <w:r>
              <w:rPr>
                <w:color w:val="00426A"/>
                <w:sz w:val="20"/>
              </w:rPr>
              <w:t>compliance</w:t>
            </w:r>
            <w:r>
              <w:rPr>
                <w:color w:val="00426A"/>
                <w:spacing w:val="-11"/>
                <w:sz w:val="20"/>
              </w:rPr>
              <w:t xml:space="preserve"> </w:t>
            </w:r>
            <w:r>
              <w:rPr>
                <w:color w:val="00426A"/>
                <w:sz w:val="20"/>
              </w:rPr>
              <w:t>officer and management of any suspicious behaviour</w:t>
            </w:r>
          </w:p>
          <w:p w:rsidR="00BD44D5" w:rsidRDefault="00CD135A">
            <w:pPr>
              <w:pStyle w:val="TableParagraph"/>
              <w:numPr>
                <w:ilvl w:val="0"/>
                <w:numId w:val="14"/>
              </w:numPr>
              <w:tabs>
                <w:tab w:val="left" w:pos="471"/>
              </w:tabs>
              <w:spacing w:before="16" w:line="352" w:lineRule="auto"/>
              <w:ind w:right="180"/>
              <w:rPr>
                <w:sz w:val="20"/>
              </w:rPr>
            </w:pPr>
            <w:r>
              <w:rPr>
                <w:color w:val="00426A"/>
                <w:sz w:val="20"/>
              </w:rPr>
              <w:t>cr</w:t>
            </w:r>
            <w:r>
              <w:rPr>
                <w:color w:val="00426A"/>
                <w:sz w:val="20"/>
              </w:rPr>
              <w:t>eate transaction monitoring rules</w:t>
            </w:r>
            <w:r>
              <w:rPr>
                <w:color w:val="00426A"/>
                <w:spacing w:val="-8"/>
                <w:sz w:val="20"/>
              </w:rPr>
              <w:t xml:space="preserve"> </w:t>
            </w:r>
            <w:r>
              <w:rPr>
                <w:color w:val="00426A"/>
                <w:sz w:val="20"/>
              </w:rPr>
              <w:t>to</w:t>
            </w:r>
            <w:r>
              <w:rPr>
                <w:color w:val="00426A"/>
                <w:spacing w:val="-10"/>
                <w:sz w:val="20"/>
              </w:rPr>
              <w:t xml:space="preserve"> </w:t>
            </w:r>
            <w:r>
              <w:rPr>
                <w:color w:val="00426A"/>
                <w:sz w:val="20"/>
              </w:rPr>
              <w:t>identify</w:t>
            </w:r>
            <w:r>
              <w:rPr>
                <w:color w:val="00426A"/>
                <w:spacing w:val="-10"/>
                <w:sz w:val="20"/>
              </w:rPr>
              <w:t xml:space="preserve"> </w:t>
            </w:r>
            <w:r>
              <w:rPr>
                <w:color w:val="00426A"/>
                <w:sz w:val="20"/>
              </w:rPr>
              <w:t>when</w:t>
            </w:r>
            <w:r>
              <w:rPr>
                <w:color w:val="00426A"/>
                <w:spacing w:val="-10"/>
                <w:sz w:val="20"/>
              </w:rPr>
              <w:t xml:space="preserve"> </w:t>
            </w:r>
            <w:r>
              <w:rPr>
                <w:color w:val="00426A"/>
                <w:sz w:val="20"/>
              </w:rPr>
              <w:t>this</w:t>
            </w:r>
            <w:r>
              <w:rPr>
                <w:color w:val="00426A"/>
                <w:spacing w:val="-8"/>
                <w:sz w:val="20"/>
              </w:rPr>
              <w:t xml:space="preserve"> </w:t>
            </w:r>
            <w:r>
              <w:rPr>
                <w:color w:val="00426A"/>
                <w:sz w:val="20"/>
              </w:rPr>
              <w:t>occurs</w:t>
            </w:r>
          </w:p>
          <w:p w:rsidR="00BD44D5" w:rsidRDefault="00CD135A">
            <w:pPr>
              <w:pStyle w:val="TableParagraph"/>
              <w:numPr>
                <w:ilvl w:val="0"/>
                <w:numId w:val="14"/>
              </w:numPr>
              <w:tabs>
                <w:tab w:val="left" w:pos="471"/>
              </w:tabs>
              <w:spacing w:before="11"/>
              <w:rPr>
                <w:sz w:val="20"/>
              </w:rPr>
            </w:pPr>
            <w:r>
              <w:rPr>
                <w:color w:val="00426A"/>
                <w:sz w:val="20"/>
              </w:rPr>
              <w:t>cheque</w:t>
            </w:r>
            <w:r>
              <w:rPr>
                <w:color w:val="00426A"/>
                <w:spacing w:val="-1"/>
                <w:sz w:val="20"/>
              </w:rPr>
              <w:t xml:space="preserve"> </w:t>
            </w:r>
            <w:r>
              <w:rPr>
                <w:color w:val="00426A"/>
                <w:sz w:val="20"/>
              </w:rPr>
              <w:t>register</w:t>
            </w:r>
            <w:r>
              <w:rPr>
                <w:color w:val="00426A"/>
                <w:spacing w:val="-1"/>
                <w:sz w:val="20"/>
              </w:rPr>
              <w:t xml:space="preserve"> </w:t>
            </w:r>
            <w:r>
              <w:rPr>
                <w:color w:val="00426A"/>
                <w:spacing w:val="-2"/>
                <w:sz w:val="20"/>
              </w:rPr>
              <w:t>reviews</w:t>
            </w:r>
          </w:p>
          <w:p w:rsidR="00BD44D5" w:rsidRDefault="00CD135A">
            <w:pPr>
              <w:pStyle w:val="TableParagraph"/>
              <w:numPr>
                <w:ilvl w:val="0"/>
                <w:numId w:val="14"/>
              </w:numPr>
              <w:tabs>
                <w:tab w:val="left" w:pos="471"/>
              </w:tabs>
              <w:spacing w:before="125"/>
              <w:rPr>
                <w:sz w:val="20"/>
              </w:rPr>
            </w:pPr>
            <w:r>
              <w:rPr>
                <w:color w:val="00426A"/>
                <w:sz w:val="20"/>
              </w:rPr>
              <w:t>source</w:t>
            </w:r>
            <w:r>
              <w:rPr>
                <w:color w:val="00426A"/>
                <w:spacing w:val="-2"/>
                <w:sz w:val="20"/>
              </w:rPr>
              <w:t xml:space="preserve"> </w:t>
            </w:r>
            <w:r>
              <w:rPr>
                <w:color w:val="00426A"/>
                <w:sz w:val="20"/>
              </w:rPr>
              <w:t>of</w:t>
            </w:r>
            <w:r>
              <w:rPr>
                <w:color w:val="00426A"/>
                <w:spacing w:val="-4"/>
                <w:sz w:val="20"/>
              </w:rPr>
              <w:t xml:space="preserve"> </w:t>
            </w:r>
            <w:r>
              <w:rPr>
                <w:color w:val="00426A"/>
                <w:sz w:val="20"/>
              </w:rPr>
              <w:t xml:space="preserve">funds </w:t>
            </w:r>
            <w:r>
              <w:rPr>
                <w:color w:val="00426A"/>
                <w:spacing w:val="-2"/>
                <w:sz w:val="20"/>
              </w:rPr>
              <w:t>enquiries</w:t>
            </w:r>
          </w:p>
          <w:p w:rsidR="00BD44D5" w:rsidRDefault="00CD135A">
            <w:pPr>
              <w:pStyle w:val="TableParagraph"/>
              <w:numPr>
                <w:ilvl w:val="0"/>
                <w:numId w:val="14"/>
              </w:numPr>
              <w:tabs>
                <w:tab w:val="left" w:pos="471"/>
              </w:tabs>
              <w:spacing w:before="121"/>
              <w:rPr>
                <w:sz w:val="20"/>
              </w:rPr>
            </w:pPr>
            <w:r>
              <w:rPr>
                <w:color w:val="00426A"/>
                <w:sz w:val="20"/>
              </w:rPr>
              <w:t>consider</w:t>
            </w:r>
            <w:r>
              <w:rPr>
                <w:color w:val="00426A"/>
                <w:spacing w:val="-3"/>
                <w:sz w:val="20"/>
              </w:rPr>
              <w:t xml:space="preserve"> </w:t>
            </w:r>
            <w:r>
              <w:rPr>
                <w:color w:val="00426A"/>
                <w:sz w:val="20"/>
              </w:rPr>
              <w:t>barring</w:t>
            </w:r>
            <w:r>
              <w:rPr>
                <w:color w:val="00426A"/>
                <w:spacing w:val="-2"/>
                <w:sz w:val="20"/>
              </w:rPr>
              <w:t xml:space="preserve"> </w:t>
            </w:r>
            <w:r>
              <w:rPr>
                <w:color w:val="00426A"/>
                <w:sz w:val="20"/>
              </w:rPr>
              <w:t>the</w:t>
            </w:r>
            <w:r>
              <w:rPr>
                <w:color w:val="00426A"/>
                <w:spacing w:val="-2"/>
                <w:sz w:val="20"/>
              </w:rPr>
              <w:t xml:space="preserve"> customer.</w:t>
            </w:r>
          </w:p>
        </w:tc>
      </w:tr>
      <w:tr w:rsidR="00BD44D5">
        <w:trPr>
          <w:trHeight w:val="2870"/>
        </w:trPr>
        <w:tc>
          <w:tcPr>
            <w:tcW w:w="1981" w:type="dxa"/>
          </w:tcPr>
          <w:p w:rsidR="00BD44D5" w:rsidRDefault="00CD135A">
            <w:pPr>
              <w:pStyle w:val="TableParagraph"/>
              <w:spacing w:before="114" w:line="259" w:lineRule="auto"/>
              <w:ind w:left="110" w:right="232"/>
              <w:rPr>
                <w:b/>
                <w:sz w:val="20"/>
              </w:rPr>
            </w:pPr>
            <w:r>
              <w:rPr>
                <w:b/>
                <w:color w:val="00426A"/>
                <w:sz w:val="20"/>
              </w:rPr>
              <w:t>Customer</w:t>
            </w:r>
            <w:r>
              <w:rPr>
                <w:b/>
                <w:color w:val="00426A"/>
                <w:spacing w:val="-5"/>
                <w:sz w:val="20"/>
              </w:rPr>
              <w:t xml:space="preserve"> </w:t>
            </w:r>
            <w:r>
              <w:rPr>
                <w:b/>
                <w:color w:val="00426A"/>
                <w:sz w:val="20"/>
              </w:rPr>
              <w:t>is</w:t>
            </w:r>
            <w:r>
              <w:rPr>
                <w:b/>
                <w:color w:val="00426A"/>
                <w:spacing w:val="-8"/>
                <w:sz w:val="20"/>
              </w:rPr>
              <w:t xml:space="preserve"> </w:t>
            </w:r>
            <w:r>
              <w:rPr>
                <w:b/>
                <w:color w:val="00426A"/>
                <w:sz w:val="20"/>
              </w:rPr>
              <w:t>unable to present identification</w:t>
            </w:r>
            <w:r>
              <w:rPr>
                <w:b/>
                <w:color w:val="00426A"/>
                <w:spacing w:val="-12"/>
                <w:sz w:val="20"/>
              </w:rPr>
              <w:t xml:space="preserve"> </w:t>
            </w:r>
            <w:r>
              <w:rPr>
                <w:b/>
                <w:color w:val="00426A"/>
                <w:sz w:val="20"/>
              </w:rPr>
              <w:t xml:space="preserve">when </w:t>
            </w:r>
            <w:r>
              <w:rPr>
                <w:b/>
                <w:color w:val="00426A"/>
                <w:spacing w:val="-2"/>
                <w:sz w:val="20"/>
              </w:rPr>
              <w:t>seeking</w:t>
            </w:r>
          </w:p>
          <w:p w:rsidR="00BD44D5" w:rsidRDefault="00CD135A">
            <w:pPr>
              <w:pStyle w:val="TableParagraph"/>
              <w:spacing w:before="1"/>
              <w:ind w:left="110"/>
              <w:rPr>
                <w:b/>
                <w:sz w:val="20"/>
              </w:rPr>
            </w:pPr>
            <w:r>
              <w:rPr>
                <w:b/>
                <w:color w:val="00426A"/>
                <w:sz w:val="20"/>
              </w:rPr>
              <w:t xml:space="preserve">to cash </w:t>
            </w:r>
            <w:r>
              <w:rPr>
                <w:b/>
                <w:color w:val="00426A"/>
                <w:spacing w:val="-5"/>
                <w:sz w:val="20"/>
              </w:rPr>
              <w:t>out</w:t>
            </w:r>
          </w:p>
        </w:tc>
        <w:tc>
          <w:tcPr>
            <w:tcW w:w="1415" w:type="dxa"/>
          </w:tcPr>
          <w:p w:rsidR="00BD44D5" w:rsidRDefault="00CD135A">
            <w:pPr>
              <w:pStyle w:val="TableParagraph"/>
              <w:spacing w:before="114"/>
              <w:ind w:left="110"/>
              <w:rPr>
                <w:sz w:val="20"/>
              </w:rPr>
            </w:pPr>
            <w:r>
              <w:rPr>
                <w:color w:val="00426A"/>
                <w:spacing w:val="-2"/>
                <w:sz w:val="20"/>
              </w:rPr>
              <w:t>Likely</w:t>
            </w:r>
          </w:p>
        </w:tc>
        <w:tc>
          <w:tcPr>
            <w:tcW w:w="1135" w:type="dxa"/>
          </w:tcPr>
          <w:p w:rsidR="00BD44D5" w:rsidRDefault="00CD135A">
            <w:pPr>
              <w:pStyle w:val="TableParagraph"/>
              <w:spacing w:before="114"/>
              <w:ind w:left="110"/>
              <w:rPr>
                <w:sz w:val="20"/>
              </w:rPr>
            </w:pPr>
            <w:r>
              <w:rPr>
                <w:color w:val="00426A"/>
                <w:spacing w:val="-2"/>
                <w:sz w:val="20"/>
              </w:rPr>
              <w:t>Moderate</w:t>
            </w:r>
          </w:p>
        </w:tc>
        <w:tc>
          <w:tcPr>
            <w:tcW w:w="1135" w:type="dxa"/>
            <w:shd w:val="clear" w:color="auto" w:fill="FFC000"/>
          </w:tcPr>
          <w:p w:rsidR="00BD44D5" w:rsidRDefault="00CD135A">
            <w:pPr>
              <w:pStyle w:val="TableParagraph"/>
              <w:spacing w:before="114"/>
              <w:ind w:left="111"/>
              <w:rPr>
                <w:b/>
                <w:sz w:val="20"/>
              </w:rPr>
            </w:pPr>
            <w:r>
              <w:rPr>
                <w:b/>
                <w:spacing w:val="-10"/>
                <w:sz w:val="20"/>
              </w:rPr>
              <w:t>2</w:t>
            </w:r>
          </w:p>
        </w:tc>
        <w:tc>
          <w:tcPr>
            <w:tcW w:w="3351" w:type="dxa"/>
          </w:tcPr>
          <w:p w:rsidR="00BD44D5" w:rsidRDefault="00CD135A">
            <w:pPr>
              <w:pStyle w:val="TableParagraph"/>
              <w:numPr>
                <w:ilvl w:val="0"/>
                <w:numId w:val="13"/>
              </w:numPr>
              <w:tabs>
                <w:tab w:val="left" w:pos="471"/>
              </w:tabs>
              <w:spacing w:before="114" w:line="352" w:lineRule="auto"/>
              <w:ind w:right="262"/>
              <w:rPr>
                <w:sz w:val="20"/>
              </w:rPr>
            </w:pPr>
            <w:r>
              <w:rPr>
                <w:color w:val="00426A"/>
                <w:sz w:val="20"/>
              </w:rPr>
              <w:t>identification</w:t>
            </w:r>
            <w:r>
              <w:rPr>
                <w:color w:val="00426A"/>
                <w:spacing w:val="-12"/>
                <w:sz w:val="20"/>
              </w:rPr>
              <w:t xml:space="preserve"> </w:t>
            </w:r>
            <w:r>
              <w:rPr>
                <w:color w:val="00426A"/>
                <w:sz w:val="20"/>
              </w:rPr>
              <w:t>checks</w:t>
            </w:r>
            <w:r>
              <w:rPr>
                <w:color w:val="00426A"/>
                <w:spacing w:val="-11"/>
                <w:sz w:val="20"/>
              </w:rPr>
              <w:t xml:space="preserve"> </w:t>
            </w:r>
            <w:r>
              <w:rPr>
                <w:color w:val="00426A"/>
                <w:sz w:val="20"/>
              </w:rPr>
              <w:t>upon</w:t>
            </w:r>
            <w:r>
              <w:rPr>
                <w:color w:val="00426A"/>
                <w:spacing w:val="-11"/>
                <w:sz w:val="20"/>
              </w:rPr>
              <w:t xml:space="preserve"> </w:t>
            </w:r>
            <w:r>
              <w:rPr>
                <w:color w:val="00426A"/>
                <w:sz w:val="20"/>
              </w:rPr>
              <w:t>entry or upon large payouts</w:t>
            </w:r>
          </w:p>
          <w:p w:rsidR="00BD44D5" w:rsidRDefault="00CD135A">
            <w:pPr>
              <w:pStyle w:val="TableParagraph"/>
              <w:numPr>
                <w:ilvl w:val="0"/>
                <w:numId w:val="13"/>
              </w:numPr>
              <w:tabs>
                <w:tab w:val="left" w:pos="471"/>
              </w:tabs>
              <w:spacing w:before="16" w:line="357" w:lineRule="auto"/>
              <w:ind w:right="189"/>
              <w:rPr>
                <w:sz w:val="20"/>
              </w:rPr>
            </w:pPr>
            <w:r>
              <w:rPr>
                <w:color w:val="00426A"/>
                <w:sz w:val="20"/>
              </w:rPr>
              <w:t>staff</w:t>
            </w:r>
            <w:r>
              <w:rPr>
                <w:color w:val="00426A"/>
                <w:spacing w:val="-9"/>
                <w:sz w:val="20"/>
              </w:rPr>
              <w:t xml:space="preserve"> </w:t>
            </w:r>
            <w:r>
              <w:rPr>
                <w:color w:val="00426A"/>
                <w:sz w:val="20"/>
              </w:rPr>
              <w:t>training</w:t>
            </w:r>
            <w:r>
              <w:rPr>
                <w:color w:val="00426A"/>
                <w:spacing w:val="-7"/>
                <w:sz w:val="20"/>
              </w:rPr>
              <w:t xml:space="preserve"> </w:t>
            </w:r>
            <w:r>
              <w:rPr>
                <w:color w:val="00426A"/>
                <w:sz w:val="20"/>
              </w:rPr>
              <w:t>on</w:t>
            </w:r>
            <w:r>
              <w:rPr>
                <w:color w:val="00426A"/>
                <w:spacing w:val="-8"/>
                <w:sz w:val="20"/>
              </w:rPr>
              <w:t xml:space="preserve"> </w:t>
            </w:r>
            <w:r>
              <w:rPr>
                <w:color w:val="00426A"/>
                <w:sz w:val="20"/>
              </w:rPr>
              <w:t>what</w:t>
            </w:r>
            <w:r>
              <w:rPr>
                <w:color w:val="00426A"/>
                <w:spacing w:val="-9"/>
                <w:sz w:val="20"/>
              </w:rPr>
              <w:t xml:space="preserve"> </w:t>
            </w:r>
            <w:r>
              <w:rPr>
                <w:color w:val="00426A"/>
                <w:sz w:val="20"/>
              </w:rPr>
              <w:t>to</w:t>
            </w:r>
            <w:r>
              <w:rPr>
                <w:color w:val="00426A"/>
                <w:spacing w:val="-3"/>
                <w:sz w:val="20"/>
              </w:rPr>
              <w:t xml:space="preserve"> </w:t>
            </w:r>
            <w:r>
              <w:rPr>
                <w:color w:val="00426A"/>
                <w:sz w:val="20"/>
              </w:rPr>
              <w:t>look</w:t>
            </w:r>
            <w:r>
              <w:rPr>
                <w:color w:val="00426A"/>
                <w:spacing w:val="-8"/>
                <w:sz w:val="20"/>
              </w:rPr>
              <w:t xml:space="preserve"> </w:t>
            </w:r>
            <w:r>
              <w:rPr>
                <w:color w:val="00426A"/>
                <w:sz w:val="20"/>
              </w:rPr>
              <w:t>out for and clear reporting lines for staff suspicions</w:t>
            </w:r>
          </w:p>
          <w:p w:rsidR="00BD44D5" w:rsidRDefault="00CD135A">
            <w:pPr>
              <w:pStyle w:val="TableParagraph"/>
              <w:numPr>
                <w:ilvl w:val="0"/>
                <w:numId w:val="13"/>
              </w:numPr>
              <w:tabs>
                <w:tab w:val="left" w:pos="471"/>
              </w:tabs>
              <w:spacing w:before="3" w:line="357" w:lineRule="auto"/>
              <w:ind w:right="367"/>
              <w:rPr>
                <w:sz w:val="20"/>
              </w:rPr>
            </w:pPr>
            <w:r>
              <w:rPr>
                <w:color w:val="00426A"/>
                <w:sz w:val="20"/>
              </w:rPr>
              <w:t>refusal to provide designated services</w:t>
            </w:r>
            <w:r>
              <w:rPr>
                <w:color w:val="00426A"/>
                <w:spacing w:val="-12"/>
                <w:sz w:val="20"/>
              </w:rPr>
              <w:t xml:space="preserve"> </w:t>
            </w:r>
            <w:r>
              <w:rPr>
                <w:color w:val="00426A"/>
                <w:sz w:val="20"/>
              </w:rPr>
              <w:t>without</w:t>
            </w:r>
            <w:r>
              <w:rPr>
                <w:color w:val="00426A"/>
                <w:spacing w:val="-11"/>
                <w:sz w:val="20"/>
              </w:rPr>
              <w:t xml:space="preserve"> </w:t>
            </w:r>
            <w:r>
              <w:rPr>
                <w:color w:val="00426A"/>
                <w:sz w:val="20"/>
              </w:rPr>
              <w:t>identification.</w:t>
            </w:r>
          </w:p>
        </w:tc>
      </w:tr>
      <w:tr w:rsidR="00BD44D5">
        <w:trPr>
          <w:trHeight w:val="1760"/>
        </w:trPr>
        <w:tc>
          <w:tcPr>
            <w:tcW w:w="1981" w:type="dxa"/>
          </w:tcPr>
          <w:p w:rsidR="00BD44D5" w:rsidRDefault="00CD135A">
            <w:pPr>
              <w:pStyle w:val="TableParagraph"/>
              <w:spacing w:before="115" w:line="254" w:lineRule="auto"/>
              <w:ind w:left="110"/>
              <w:rPr>
                <w:b/>
                <w:sz w:val="20"/>
              </w:rPr>
            </w:pPr>
            <w:r>
              <w:rPr>
                <w:b/>
                <w:color w:val="00426A"/>
                <w:sz w:val="20"/>
              </w:rPr>
              <w:t>Customer</w:t>
            </w:r>
            <w:r>
              <w:rPr>
                <w:b/>
                <w:color w:val="00426A"/>
                <w:spacing w:val="-12"/>
                <w:sz w:val="20"/>
              </w:rPr>
              <w:t xml:space="preserve"> </w:t>
            </w:r>
            <w:r>
              <w:rPr>
                <w:b/>
                <w:color w:val="00426A"/>
                <w:sz w:val="20"/>
              </w:rPr>
              <w:t>presents</w:t>
            </w:r>
            <w:r>
              <w:rPr>
                <w:b/>
                <w:color w:val="00426A"/>
                <w:spacing w:val="-11"/>
                <w:sz w:val="20"/>
              </w:rPr>
              <w:t xml:space="preserve"> </w:t>
            </w:r>
            <w:r>
              <w:rPr>
                <w:b/>
                <w:color w:val="00426A"/>
                <w:sz w:val="20"/>
              </w:rPr>
              <w:t>a counterfeit</w:t>
            </w:r>
            <w:r>
              <w:rPr>
                <w:b/>
                <w:color w:val="00426A"/>
                <w:spacing w:val="-5"/>
                <w:sz w:val="20"/>
              </w:rPr>
              <w:t xml:space="preserve"> </w:t>
            </w:r>
            <w:r>
              <w:rPr>
                <w:b/>
                <w:color w:val="00426A"/>
                <w:sz w:val="20"/>
              </w:rPr>
              <w:t>note</w:t>
            </w:r>
          </w:p>
        </w:tc>
        <w:tc>
          <w:tcPr>
            <w:tcW w:w="1415" w:type="dxa"/>
          </w:tcPr>
          <w:p w:rsidR="00BD44D5" w:rsidRDefault="00CD135A">
            <w:pPr>
              <w:pStyle w:val="TableParagraph"/>
              <w:spacing w:before="115"/>
              <w:ind w:left="110"/>
              <w:rPr>
                <w:sz w:val="20"/>
              </w:rPr>
            </w:pPr>
            <w:r>
              <w:rPr>
                <w:color w:val="00426A"/>
                <w:spacing w:val="-2"/>
                <w:sz w:val="20"/>
              </w:rPr>
              <w:t>Likely</w:t>
            </w:r>
          </w:p>
        </w:tc>
        <w:tc>
          <w:tcPr>
            <w:tcW w:w="1135" w:type="dxa"/>
          </w:tcPr>
          <w:p w:rsidR="00BD44D5" w:rsidRDefault="00CD135A">
            <w:pPr>
              <w:pStyle w:val="TableParagraph"/>
              <w:spacing w:before="115"/>
              <w:ind w:left="110"/>
              <w:rPr>
                <w:sz w:val="20"/>
              </w:rPr>
            </w:pPr>
            <w:r>
              <w:rPr>
                <w:color w:val="00426A"/>
                <w:spacing w:val="-2"/>
                <w:sz w:val="20"/>
              </w:rPr>
              <w:t>Minor</w:t>
            </w:r>
          </w:p>
        </w:tc>
        <w:tc>
          <w:tcPr>
            <w:tcW w:w="1135" w:type="dxa"/>
            <w:shd w:val="clear" w:color="auto" w:fill="FFE499"/>
          </w:tcPr>
          <w:p w:rsidR="00BD44D5" w:rsidRDefault="00CD135A">
            <w:pPr>
              <w:pStyle w:val="TableParagraph"/>
              <w:spacing w:before="115"/>
              <w:ind w:left="111"/>
              <w:rPr>
                <w:b/>
                <w:sz w:val="20"/>
              </w:rPr>
            </w:pPr>
            <w:r>
              <w:rPr>
                <w:b/>
                <w:spacing w:val="-10"/>
                <w:sz w:val="20"/>
              </w:rPr>
              <w:t>1</w:t>
            </w:r>
          </w:p>
        </w:tc>
        <w:tc>
          <w:tcPr>
            <w:tcW w:w="3351" w:type="dxa"/>
          </w:tcPr>
          <w:p w:rsidR="00BD44D5" w:rsidRDefault="00CD135A">
            <w:pPr>
              <w:pStyle w:val="TableParagraph"/>
              <w:numPr>
                <w:ilvl w:val="0"/>
                <w:numId w:val="12"/>
              </w:numPr>
              <w:tabs>
                <w:tab w:val="left" w:pos="471"/>
              </w:tabs>
              <w:spacing w:before="114"/>
              <w:rPr>
                <w:sz w:val="20"/>
              </w:rPr>
            </w:pPr>
            <w:r>
              <w:rPr>
                <w:color w:val="00426A"/>
                <w:sz w:val="20"/>
              </w:rPr>
              <w:t>counterfeit</w:t>
            </w:r>
            <w:r>
              <w:rPr>
                <w:color w:val="00426A"/>
                <w:spacing w:val="-6"/>
                <w:sz w:val="20"/>
              </w:rPr>
              <w:t xml:space="preserve"> </w:t>
            </w:r>
            <w:r>
              <w:rPr>
                <w:color w:val="00426A"/>
                <w:sz w:val="20"/>
              </w:rPr>
              <w:t>detection</w:t>
            </w:r>
            <w:r>
              <w:rPr>
                <w:color w:val="00426A"/>
                <w:spacing w:val="-3"/>
                <w:sz w:val="20"/>
              </w:rPr>
              <w:t xml:space="preserve"> </w:t>
            </w:r>
            <w:r>
              <w:rPr>
                <w:color w:val="00426A"/>
                <w:spacing w:val="-2"/>
                <w:sz w:val="20"/>
              </w:rPr>
              <w:t>device</w:t>
            </w:r>
          </w:p>
          <w:p w:rsidR="00BD44D5" w:rsidRDefault="00CD135A">
            <w:pPr>
              <w:pStyle w:val="TableParagraph"/>
              <w:numPr>
                <w:ilvl w:val="0"/>
                <w:numId w:val="12"/>
              </w:numPr>
              <w:tabs>
                <w:tab w:val="left" w:pos="471"/>
              </w:tabs>
              <w:spacing w:before="120" w:line="357" w:lineRule="auto"/>
              <w:ind w:right="191"/>
              <w:rPr>
                <w:sz w:val="20"/>
              </w:rPr>
            </w:pPr>
            <w:r>
              <w:rPr>
                <w:color w:val="00426A"/>
                <w:sz w:val="20"/>
              </w:rPr>
              <w:t>staff</w:t>
            </w:r>
            <w:r>
              <w:rPr>
                <w:color w:val="00426A"/>
                <w:spacing w:val="-9"/>
                <w:sz w:val="20"/>
              </w:rPr>
              <w:t xml:space="preserve"> </w:t>
            </w:r>
            <w:r>
              <w:rPr>
                <w:color w:val="00426A"/>
                <w:sz w:val="20"/>
              </w:rPr>
              <w:t>training</w:t>
            </w:r>
            <w:r>
              <w:rPr>
                <w:color w:val="00426A"/>
                <w:spacing w:val="-7"/>
                <w:sz w:val="20"/>
              </w:rPr>
              <w:t xml:space="preserve"> </w:t>
            </w:r>
            <w:r>
              <w:rPr>
                <w:color w:val="00426A"/>
                <w:sz w:val="20"/>
              </w:rPr>
              <w:t>on</w:t>
            </w:r>
            <w:r>
              <w:rPr>
                <w:color w:val="00426A"/>
                <w:spacing w:val="-8"/>
                <w:sz w:val="20"/>
              </w:rPr>
              <w:t xml:space="preserve"> </w:t>
            </w:r>
            <w:r>
              <w:rPr>
                <w:color w:val="00426A"/>
                <w:sz w:val="20"/>
              </w:rPr>
              <w:t>what</w:t>
            </w:r>
            <w:r>
              <w:rPr>
                <w:color w:val="00426A"/>
                <w:spacing w:val="-9"/>
                <w:sz w:val="20"/>
              </w:rPr>
              <w:t xml:space="preserve"> </w:t>
            </w:r>
            <w:r>
              <w:rPr>
                <w:color w:val="00426A"/>
                <w:sz w:val="20"/>
              </w:rPr>
              <w:t>to</w:t>
            </w:r>
            <w:r>
              <w:rPr>
                <w:color w:val="00426A"/>
                <w:spacing w:val="-4"/>
                <w:sz w:val="20"/>
              </w:rPr>
              <w:t xml:space="preserve"> </w:t>
            </w:r>
            <w:r>
              <w:rPr>
                <w:color w:val="00426A"/>
                <w:sz w:val="20"/>
              </w:rPr>
              <w:t>look</w:t>
            </w:r>
            <w:r>
              <w:rPr>
                <w:color w:val="00426A"/>
                <w:spacing w:val="-8"/>
                <w:sz w:val="20"/>
              </w:rPr>
              <w:t xml:space="preserve"> </w:t>
            </w:r>
            <w:r>
              <w:rPr>
                <w:color w:val="00426A"/>
                <w:sz w:val="20"/>
              </w:rPr>
              <w:t>out for and clear reporting lines for staff suspicions</w:t>
            </w:r>
          </w:p>
        </w:tc>
      </w:tr>
    </w:tbl>
    <w:p w:rsidR="00BD44D5" w:rsidRDefault="00BD44D5">
      <w:pPr>
        <w:spacing w:line="357" w:lineRule="auto"/>
        <w:rPr>
          <w:sz w:val="20"/>
        </w:rPr>
        <w:sectPr w:rsidR="00BD44D5">
          <w:pgSz w:w="11910" w:h="16840"/>
          <w:pgMar w:top="1280" w:right="0" w:bottom="720" w:left="0" w:header="494" w:footer="525" w:gutter="0"/>
          <w:cols w:space="720"/>
        </w:sectPr>
      </w:pPr>
    </w:p>
    <w:p w:rsidR="00BD44D5" w:rsidRDefault="00BD44D5">
      <w:pPr>
        <w:pStyle w:val="BodyText"/>
        <w:spacing w:before="228"/>
        <w:rPr>
          <w:sz w:val="28"/>
        </w:rPr>
      </w:pPr>
    </w:p>
    <w:p w:rsidR="00BD44D5" w:rsidRDefault="00CD135A">
      <w:pPr>
        <w:pStyle w:val="Heading2"/>
        <w:numPr>
          <w:ilvl w:val="0"/>
          <w:numId w:val="20"/>
        </w:numPr>
        <w:tabs>
          <w:tab w:val="left" w:pos="1713"/>
        </w:tabs>
        <w:ind w:left="1713" w:hanging="273"/>
      </w:pPr>
      <w:bookmarkStart w:id="46" w:name="4._MONITOR_AND_REVIEW_THE_EFFECTIVENESS_"/>
      <w:bookmarkEnd w:id="46"/>
      <w:r>
        <w:rPr>
          <w:color w:val="00426A"/>
        </w:rPr>
        <w:t>MONITOR</w:t>
      </w:r>
      <w:r>
        <w:rPr>
          <w:color w:val="00426A"/>
          <w:spacing w:val="-7"/>
        </w:rPr>
        <w:t xml:space="preserve"> </w:t>
      </w:r>
      <w:r>
        <w:rPr>
          <w:color w:val="00426A"/>
        </w:rPr>
        <w:t>AND</w:t>
      </w:r>
      <w:r>
        <w:rPr>
          <w:color w:val="00426A"/>
          <w:spacing w:val="-4"/>
        </w:rPr>
        <w:t xml:space="preserve"> </w:t>
      </w:r>
      <w:r>
        <w:rPr>
          <w:color w:val="00426A"/>
        </w:rPr>
        <w:t>REVIEW</w:t>
      </w:r>
      <w:r>
        <w:rPr>
          <w:color w:val="00426A"/>
          <w:spacing w:val="-1"/>
        </w:rPr>
        <w:t xml:space="preserve"> </w:t>
      </w:r>
      <w:r>
        <w:rPr>
          <w:color w:val="00426A"/>
        </w:rPr>
        <w:t>THE</w:t>
      </w:r>
      <w:r>
        <w:rPr>
          <w:color w:val="00426A"/>
          <w:spacing w:val="-2"/>
        </w:rPr>
        <w:t xml:space="preserve"> </w:t>
      </w:r>
      <w:r>
        <w:rPr>
          <w:color w:val="00426A"/>
        </w:rPr>
        <w:t>EFFECTIVENESS</w:t>
      </w:r>
      <w:r>
        <w:rPr>
          <w:color w:val="00426A"/>
          <w:spacing w:val="-1"/>
        </w:rPr>
        <w:t xml:space="preserve"> </w:t>
      </w:r>
      <w:r>
        <w:rPr>
          <w:color w:val="00426A"/>
        </w:rPr>
        <w:t>OF</w:t>
      </w:r>
      <w:r>
        <w:rPr>
          <w:color w:val="00426A"/>
          <w:spacing w:val="-1"/>
        </w:rPr>
        <w:t xml:space="preserve"> </w:t>
      </w:r>
      <w:r>
        <w:rPr>
          <w:color w:val="00426A"/>
        </w:rPr>
        <w:t>YOUR</w:t>
      </w:r>
      <w:r>
        <w:rPr>
          <w:color w:val="00426A"/>
          <w:spacing w:val="-3"/>
        </w:rPr>
        <w:t xml:space="preserve"> </w:t>
      </w:r>
      <w:r>
        <w:rPr>
          <w:color w:val="00426A"/>
          <w:spacing w:val="-2"/>
        </w:rPr>
        <w:t>CONTROLS</w:t>
      </w:r>
    </w:p>
    <w:p w:rsidR="00BD44D5" w:rsidRDefault="00CD135A">
      <w:pPr>
        <w:pStyle w:val="BodyText"/>
        <w:spacing w:before="151" w:line="256" w:lineRule="auto"/>
        <w:ind w:left="1440" w:right="1271"/>
      </w:pPr>
      <w:r>
        <w:rPr>
          <w:color w:val="252525"/>
        </w:rPr>
        <w:t>You</w:t>
      </w:r>
      <w:r>
        <w:rPr>
          <w:color w:val="252525"/>
          <w:spacing w:val="-4"/>
        </w:rPr>
        <w:t xml:space="preserve"> </w:t>
      </w:r>
      <w:r>
        <w:rPr>
          <w:color w:val="252525"/>
        </w:rPr>
        <w:t>must</w:t>
      </w:r>
      <w:r>
        <w:rPr>
          <w:color w:val="252525"/>
          <w:spacing w:val="-6"/>
        </w:rPr>
        <w:t xml:space="preserve"> </w:t>
      </w:r>
      <w:r>
        <w:rPr>
          <w:color w:val="252525"/>
        </w:rPr>
        <w:t>regularly</w:t>
      </w:r>
      <w:r>
        <w:rPr>
          <w:color w:val="252525"/>
          <w:spacing w:val="-4"/>
        </w:rPr>
        <w:t xml:space="preserve"> </w:t>
      </w:r>
      <w:r>
        <w:rPr>
          <w:color w:val="252525"/>
        </w:rPr>
        <w:t>review</w:t>
      </w:r>
      <w:r>
        <w:rPr>
          <w:color w:val="252525"/>
          <w:spacing w:val="-4"/>
        </w:rPr>
        <w:t xml:space="preserve"> </w:t>
      </w:r>
      <w:r>
        <w:rPr>
          <w:color w:val="252525"/>
        </w:rPr>
        <w:t>your</w:t>
      </w:r>
      <w:r>
        <w:rPr>
          <w:color w:val="252525"/>
          <w:spacing w:val="-4"/>
        </w:rPr>
        <w:t xml:space="preserve"> </w:t>
      </w:r>
      <w:r>
        <w:rPr>
          <w:color w:val="252525"/>
        </w:rPr>
        <w:t>risk</w:t>
      </w:r>
      <w:r>
        <w:rPr>
          <w:color w:val="252525"/>
          <w:spacing w:val="-4"/>
        </w:rPr>
        <w:t xml:space="preserve"> </w:t>
      </w:r>
      <w:r>
        <w:rPr>
          <w:color w:val="252525"/>
        </w:rPr>
        <w:t>assessment</w:t>
      </w:r>
      <w:r>
        <w:rPr>
          <w:color w:val="252525"/>
          <w:spacing w:val="-6"/>
        </w:rPr>
        <w:t xml:space="preserve"> </w:t>
      </w:r>
      <w:r>
        <w:rPr>
          <w:color w:val="252525"/>
        </w:rPr>
        <w:t>and</w:t>
      </w:r>
      <w:r>
        <w:rPr>
          <w:color w:val="252525"/>
          <w:spacing w:val="-1"/>
        </w:rPr>
        <w:t xml:space="preserve"> </w:t>
      </w:r>
      <w:r>
        <w:rPr>
          <w:color w:val="252525"/>
        </w:rPr>
        <w:t>the</w:t>
      </w:r>
      <w:r>
        <w:rPr>
          <w:color w:val="252525"/>
          <w:spacing w:val="-4"/>
        </w:rPr>
        <w:t xml:space="preserve"> </w:t>
      </w:r>
      <w:r>
        <w:rPr>
          <w:color w:val="252525"/>
        </w:rPr>
        <w:t>controls</w:t>
      </w:r>
      <w:r>
        <w:rPr>
          <w:color w:val="252525"/>
          <w:spacing w:val="-4"/>
        </w:rPr>
        <w:t xml:space="preserve"> </w:t>
      </w:r>
      <w:r>
        <w:rPr>
          <w:color w:val="252525"/>
        </w:rPr>
        <w:t>you</w:t>
      </w:r>
      <w:r>
        <w:rPr>
          <w:color w:val="252525"/>
          <w:spacing w:val="-1"/>
        </w:rPr>
        <w:t xml:space="preserve"> </w:t>
      </w:r>
      <w:r>
        <w:rPr>
          <w:color w:val="252525"/>
        </w:rPr>
        <w:t>have</w:t>
      </w:r>
      <w:r>
        <w:rPr>
          <w:color w:val="252525"/>
          <w:spacing w:val="-4"/>
        </w:rPr>
        <w:t xml:space="preserve"> </w:t>
      </w:r>
      <w:r>
        <w:rPr>
          <w:color w:val="252525"/>
        </w:rPr>
        <w:t>put</w:t>
      </w:r>
      <w:r>
        <w:rPr>
          <w:color w:val="252525"/>
          <w:spacing w:val="-2"/>
        </w:rPr>
        <w:t xml:space="preserve"> </w:t>
      </w:r>
      <w:r>
        <w:rPr>
          <w:color w:val="252525"/>
        </w:rPr>
        <w:t>in</w:t>
      </w:r>
      <w:r>
        <w:rPr>
          <w:color w:val="252525"/>
          <w:spacing w:val="-4"/>
        </w:rPr>
        <w:t xml:space="preserve"> </w:t>
      </w:r>
      <w:r>
        <w:rPr>
          <w:color w:val="252525"/>
        </w:rPr>
        <w:t>place to</w:t>
      </w:r>
      <w:r>
        <w:rPr>
          <w:color w:val="252525"/>
          <w:spacing w:val="-1"/>
        </w:rPr>
        <w:t xml:space="preserve"> </w:t>
      </w:r>
      <w:r>
        <w:rPr>
          <w:color w:val="252525"/>
        </w:rPr>
        <w:t>ensure they are working effectively to mitigate and manage the ML/TF risks to your business.</w:t>
      </w:r>
    </w:p>
    <w:p w:rsidR="00BD44D5" w:rsidRDefault="00CD135A">
      <w:pPr>
        <w:pStyle w:val="BodyText"/>
        <w:spacing w:before="164" w:line="261" w:lineRule="auto"/>
        <w:ind w:left="1440" w:right="1271"/>
      </w:pPr>
      <w:r>
        <w:rPr>
          <w:color w:val="252525"/>
        </w:rPr>
        <w:t>There</w:t>
      </w:r>
      <w:r>
        <w:rPr>
          <w:color w:val="252525"/>
          <w:spacing w:val="-4"/>
        </w:rPr>
        <w:t xml:space="preserve"> </w:t>
      </w:r>
      <w:r>
        <w:rPr>
          <w:color w:val="252525"/>
        </w:rPr>
        <w:t>may</w:t>
      </w:r>
      <w:r>
        <w:rPr>
          <w:color w:val="252525"/>
          <w:spacing w:val="-4"/>
        </w:rPr>
        <w:t xml:space="preserve"> </w:t>
      </w:r>
      <w:r>
        <w:rPr>
          <w:color w:val="252525"/>
        </w:rPr>
        <w:t>be certain</w:t>
      </w:r>
      <w:r>
        <w:rPr>
          <w:color w:val="252525"/>
          <w:spacing w:val="-5"/>
        </w:rPr>
        <w:t xml:space="preserve"> </w:t>
      </w:r>
      <w:r>
        <w:rPr>
          <w:color w:val="252525"/>
        </w:rPr>
        <w:t>events that</w:t>
      </w:r>
      <w:r>
        <w:rPr>
          <w:color w:val="252525"/>
          <w:spacing w:val="-2"/>
        </w:rPr>
        <w:t xml:space="preserve"> </w:t>
      </w:r>
      <w:r>
        <w:rPr>
          <w:color w:val="252525"/>
        </w:rPr>
        <w:t>trigger</w:t>
      </w:r>
      <w:r>
        <w:rPr>
          <w:color w:val="252525"/>
          <w:spacing w:val="-4"/>
        </w:rPr>
        <w:t xml:space="preserve"> </w:t>
      </w:r>
      <w:r>
        <w:rPr>
          <w:color w:val="252525"/>
        </w:rPr>
        <w:t>you</w:t>
      </w:r>
      <w:r>
        <w:rPr>
          <w:color w:val="252525"/>
          <w:spacing w:val="-5"/>
        </w:rPr>
        <w:t xml:space="preserve"> </w:t>
      </w:r>
      <w:r>
        <w:rPr>
          <w:color w:val="252525"/>
        </w:rPr>
        <w:t>to</w:t>
      </w:r>
      <w:r>
        <w:rPr>
          <w:color w:val="252525"/>
          <w:spacing w:val="-1"/>
        </w:rPr>
        <w:t xml:space="preserve"> </w:t>
      </w:r>
      <w:r>
        <w:rPr>
          <w:color w:val="252525"/>
        </w:rPr>
        <w:t>review</w:t>
      </w:r>
      <w:r>
        <w:rPr>
          <w:color w:val="252525"/>
          <w:spacing w:val="-4"/>
        </w:rPr>
        <w:t xml:space="preserve"> </w:t>
      </w:r>
      <w:r>
        <w:rPr>
          <w:color w:val="252525"/>
        </w:rPr>
        <w:t>your</w:t>
      </w:r>
      <w:r>
        <w:rPr>
          <w:color w:val="252525"/>
          <w:spacing w:val="-5"/>
        </w:rPr>
        <w:t xml:space="preserve"> </w:t>
      </w:r>
      <w:r>
        <w:rPr>
          <w:color w:val="252525"/>
        </w:rPr>
        <w:t>risk</w:t>
      </w:r>
      <w:r>
        <w:rPr>
          <w:color w:val="252525"/>
          <w:spacing w:val="-4"/>
        </w:rPr>
        <w:t xml:space="preserve"> </w:t>
      </w:r>
      <w:r>
        <w:rPr>
          <w:color w:val="252525"/>
        </w:rPr>
        <w:t>assessment,</w:t>
      </w:r>
      <w:r>
        <w:rPr>
          <w:color w:val="252525"/>
          <w:spacing w:val="-2"/>
        </w:rPr>
        <w:t xml:space="preserve"> </w:t>
      </w:r>
      <w:r>
        <w:rPr>
          <w:color w:val="252525"/>
        </w:rPr>
        <w:t>however</w:t>
      </w:r>
      <w:r>
        <w:rPr>
          <w:color w:val="252525"/>
          <w:spacing w:val="-4"/>
        </w:rPr>
        <w:t xml:space="preserve"> </w:t>
      </w:r>
      <w:r>
        <w:rPr>
          <w:color w:val="252525"/>
        </w:rPr>
        <w:t xml:space="preserve">you must also review it periodically. Below are some examples of things that </w:t>
      </w:r>
      <w:r>
        <w:rPr>
          <w:color w:val="252525"/>
        </w:rPr>
        <w:t>might trigger a review:</w:t>
      </w:r>
    </w:p>
    <w:p w:rsidR="00BD44D5" w:rsidRDefault="00CD135A">
      <w:pPr>
        <w:pStyle w:val="ListParagraph"/>
        <w:numPr>
          <w:ilvl w:val="1"/>
          <w:numId w:val="20"/>
        </w:numPr>
        <w:tabs>
          <w:tab w:val="left" w:pos="2160"/>
        </w:tabs>
        <w:spacing w:before="151"/>
        <w:ind w:left="2160" w:hanging="359"/>
        <w:rPr>
          <w:rFonts w:ascii="Symbol" w:hAnsi="Symbol"/>
          <w:color w:val="252525"/>
          <w:sz w:val="23"/>
        </w:rPr>
      </w:pPr>
      <w:r>
        <w:rPr>
          <w:color w:val="252525"/>
          <w:sz w:val="23"/>
        </w:rPr>
        <w:t>you</w:t>
      </w:r>
      <w:r>
        <w:rPr>
          <w:color w:val="252525"/>
          <w:spacing w:val="-5"/>
          <w:sz w:val="23"/>
        </w:rPr>
        <w:t xml:space="preserve"> </w:t>
      </w:r>
      <w:r>
        <w:rPr>
          <w:color w:val="252525"/>
          <w:sz w:val="23"/>
        </w:rPr>
        <w:t>offer</w:t>
      </w:r>
      <w:r>
        <w:rPr>
          <w:color w:val="252525"/>
          <w:spacing w:val="-4"/>
          <w:sz w:val="23"/>
        </w:rPr>
        <w:t xml:space="preserve"> </w:t>
      </w:r>
      <w:r>
        <w:rPr>
          <w:color w:val="252525"/>
          <w:sz w:val="23"/>
        </w:rPr>
        <w:t>additional</w:t>
      </w:r>
      <w:r>
        <w:rPr>
          <w:color w:val="252525"/>
          <w:spacing w:val="-3"/>
          <w:sz w:val="23"/>
        </w:rPr>
        <w:t xml:space="preserve"> </w:t>
      </w:r>
      <w:r>
        <w:rPr>
          <w:color w:val="252525"/>
          <w:sz w:val="23"/>
        </w:rPr>
        <w:t>EGMs</w:t>
      </w:r>
      <w:r>
        <w:rPr>
          <w:color w:val="252525"/>
          <w:spacing w:val="-3"/>
          <w:sz w:val="23"/>
        </w:rPr>
        <w:t xml:space="preserve"> </w:t>
      </w:r>
      <w:r>
        <w:rPr>
          <w:color w:val="252525"/>
          <w:sz w:val="23"/>
        </w:rPr>
        <w:t>or a</w:t>
      </w:r>
      <w:r>
        <w:rPr>
          <w:color w:val="252525"/>
          <w:spacing w:val="-5"/>
          <w:sz w:val="23"/>
        </w:rPr>
        <w:t xml:space="preserve"> </w:t>
      </w:r>
      <w:r>
        <w:rPr>
          <w:color w:val="252525"/>
          <w:sz w:val="23"/>
        </w:rPr>
        <w:t>new</w:t>
      </w:r>
      <w:r>
        <w:rPr>
          <w:color w:val="252525"/>
          <w:spacing w:val="2"/>
          <w:sz w:val="23"/>
        </w:rPr>
        <w:t xml:space="preserve"> </w:t>
      </w:r>
      <w:r>
        <w:rPr>
          <w:color w:val="252525"/>
          <w:sz w:val="23"/>
        </w:rPr>
        <w:t>type</w:t>
      </w:r>
      <w:r>
        <w:rPr>
          <w:color w:val="252525"/>
          <w:spacing w:val="-4"/>
          <w:sz w:val="23"/>
        </w:rPr>
        <w:t xml:space="preserve"> </w:t>
      </w:r>
      <w:r>
        <w:rPr>
          <w:color w:val="252525"/>
          <w:sz w:val="23"/>
        </w:rPr>
        <w:t>of gaming</w:t>
      </w:r>
      <w:r>
        <w:rPr>
          <w:color w:val="252525"/>
          <w:spacing w:val="-3"/>
          <w:sz w:val="23"/>
        </w:rPr>
        <w:t xml:space="preserve"> </w:t>
      </w:r>
      <w:r>
        <w:rPr>
          <w:color w:val="252525"/>
          <w:sz w:val="23"/>
        </w:rPr>
        <w:t>product,</w:t>
      </w:r>
      <w:r>
        <w:rPr>
          <w:color w:val="252525"/>
          <w:spacing w:val="-1"/>
          <w:sz w:val="23"/>
        </w:rPr>
        <w:t xml:space="preserve"> </w:t>
      </w:r>
      <w:r>
        <w:rPr>
          <w:color w:val="252525"/>
          <w:sz w:val="23"/>
        </w:rPr>
        <w:t>such</w:t>
      </w:r>
      <w:r>
        <w:rPr>
          <w:color w:val="252525"/>
          <w:spacing w:val="-1"/>
          <w:sz w:val="23"/>
        </w:rPr>
        <w:t xml:space="preserve"> </w:t>
      </w:r>
      <w:r>
        <w:rPr>
          <w:color w:val="252525"/>
          <w:sz w:val="23"/>
        </w:rPr>
        <w:t>as</w:t>
      </w:r>
      <w:r>
        <w:rPr>
          <w:color w:val="252525"/>
          <w:spacing w:val="-5"/>
          <w:sz w:val="23"/>
        </w:rPr>
        <w:t xml:space="preserve"> </w:t>
      </w:r>
      <w:r>
        <w:rPr>
          <w:color w:val="252525"/>
          <w:sz w:val="23"/>
        </w:rPr>
        <w:t>multi-terminal</w:t>
      </w:r>
      <w:r>
        <w:rPr>
          <w:color w:val="252525"/>
          <w:spacing w:val="-2"/>
          <w:sz w:val="23"/>
        </w:rPr>
        <w:t xml:space="preserve"> </w:t>
      </w:r>
      <w:r>
        <w:rPr>
          <w:color w:val="252525"/>
          <w:spacing w:val="-4"/>
          <w:sz w:val="23"/>
        </w:rPr>
        <w:t>EGMS</w:t>
      </w:r>
    </w:p>
    <w:p w:rsidR="00BD44D5" w:rsidRDefault="00CD135A">
      <w:pPr>
        <w:pStyle w:val="ListParagraph"/>
        <w:numPr>
          <w:ilvl w:val="1"/>
          <w:numId w:val="20"/>
        </w:numPr>
        <w:tabs>
          <w:tab w:val="left" w:pos="2160"/>
        </w:tabs>
        <w:spacing w:before="143"/>
        <w:ind w:left="2160" w:hanging="359"/>
        <w:rPr>
          <w:rFonts w:ascii="Symbol" w:hAnsi="Symbol"/>
          <w:color w:val="252525"/>
          <w:sz w:val="23"/>
        </w:rPr>
      </w:pPr>
      <w:r>
        <w:rPr>
          <w:color w:val="252525"/>
          <w:sz w:val="23"/>
        </w:rPr>
        <w:t>adoption</w:t>
      </w:r>
      <w:r>
        <w:rPr>
          <w:color w:val="252525"/>
          <w:spacing w:val="-4"/>
          <w:sz w:val="23"/>
        </w:rPr>
        <w:t xml:space="preserve"> </w:t>
      </w:r>
      <w:r>
        <w:rPr>
          <w:color w:val="252525"/>
          <w:sz w:val="23"/>
        </w:rPr>
        <w:t>of</w:t>
      </w:r>
      <w:r>
        <w:rPr>
          <w:color w:val="252525"/>
          <w:spacing w:val="-5"/>
          <w:sz w:val="23"/>
        </w:rPr>
        <w:t xml:space="preserve"> </w:t>
      </w:r>
      <w:r>
        <w:rPr>
          <w:color w:val="252525"/>
          <w:sz w:val="23"/>
        </w:rPr>
        <w:t>new</w:t>
      </w:r>
      <w:r>
        <w:rPr>
          <w:color w:val="252525"/>
          <w:spacing w:val="-4"/>
          <w:sz w:val="23"/>
        </w:rPr>
        <w:t xml:space="preserve"> </w:t>
      </w:r>
      <w:r>
        <w:rPr>
          <w:color w:val="252525"/>
          <w:sz w:val="23"/>
        </w:rPr>
        <w:t>EGM</w:t>
      </w:r>
      <w:r>
        <w:rPr>
          <w:color w:val="252525"/>
          <w:spacing w:val="-2"/>
          <w:sz w:val="23"/>
        </w:rPr>
        <w:t xml:space="preserve"> </w:t>
      </w:r>
      <w:r>
        <w:rPr>
          <w:color w:val="252525"/>
          <w:sz w:val="23"/>
        </w:rPr>
        <w:t>technology,</w:t>
      </w:r>
      <w:r>
        <w:rPr>
          <w:color w:val="252525"/>
          <w:spacing w:val="1"/>
          <w:sz w:val="23"/>
        </w:rPr>
        <w:t xml:space="preserve"> </w:t>
      </w:r>
      <w:r>
        <w:rPr>
          <w:color w:val="252525"/>
          <w:sz w:val="23"/>
        </w:rPr>
        <w:t>such</w:t>
      </w:r>
      <w:r>
        <w:rPr>
          <w:color w:val="252525"/>
          <w:spacing w:val="-5"/>
          <w:sz w:val="23"/>
        </w:rPr>
        <w:t xml:space="preserve"> </w:t>
      </w:r>
      <w:r>
        <w:rPr>
          <w:color w:val="252525"/>
          <w:sz w:val="23"/>
        </w:rPr>
        <w:t>as TITO</w:t>
      </w:r>
      <w:r>
        <w:rPr>
          <w:color w:val="252525"/>
          <w:spacing w:val="-6"/>
          <w:sz w:val="23"/>
        </w:rPr>
        <w:t xml:space="preserve"> </w:t>
      </w:r>
      <w:r>
        <w:rPr>
          <w:color w:val="252525"/>
          <w:sz w:val="23"/>
        </w:rPr>
        <w:t>or cashless</w:t>
      </w:r>
      <w:r>
        <w:rPr>
          <w:color w:val="252525"/>
          <w:spacing w:val="-4"/>
          <w:sz w:val="23"/>
        </w:rPr>
        <w:t xml:space="preserve"> </w:t>
      </w:r>
      <w:r>
        <w:rPr>
          <w:color w:val="252525"/>
          <w:spacing w:val="-2"/>
          <w:sz w:val="23"/>
        </w:rPr>
        <w:t>cards</w:t>
      </w:r>
    </w:p>
    <w:p w:rsidR="00BD44D5" w:rsidRDefault="00CD135A">
      <w:pPr>
        <w:pStyle w:val="ListParagraph"/>
        <w:numPr>
          <w:ilvl w:val="1"/>
          <w:numId w:val="20"/>
        </w:numPr>
        <w:tabs>
          <w:tab w:val="left" w:pos="2160"/>
        </w:tabs>
        <w:ind w:left="2160" w:hanging="359"/>
        <w:rPr>
          <w:rFonts w:ascii="Symbol" w:hAnsi="Symbol"/>
          <w:color w:val="252525"/>
          <w:sz w:val="23"/>
        </w:rPr>
      </w:pPr>
      <w:r>
        <w:rPr>
          <w:color w:val="252525"/>
          <w:sz w:val="23"/>
        </w:rPr>
        <w:t>introduction</w:t>
      </w:r>
      <w:r>
        <w:rPr>
          <w:color w:val="252525"/>
          <w:spacing w:val="-7"/>
          <w:sz w:val="23"/>
        </w:rPr>
        <w:t xml:space="preserve"> </w:t>
      </w:r>
      <w:r>
        <w:rPr>
          <w:color w:val="252525"/>
          <w:sz w:val="23"/>
        </w:rPr>
        <w:t>of</w:t>
      </w:r>
      <w:r>
        <w:rPr>
          <w:color w:val="252525"/>
          <w:spacing w:val="-2"/>
          <w:sz w:val="23"/>
        </w:rPr>
        <w:t xml:space="preserve"> </w:t>
      </w:r>
      <w:r>
        <w:rPr>
          <w:color w:val="252525"/>
          <w:sz w:val="23"/>
        </w:rPr>
        <w:t>CRTs</w:t>
      </w:r>
      <w:r>
        <w:rPr>
          <w:color w:val="252525"/>
          <w:spacing w:val="-5"/>
          <w:sz w:val="23"/>
        </w:rPr>
        <w:t xml:space="preserve"> </w:t>
      </w:r>
      <w:r>
        <w:rPr>
          <w:color w:val="252525"/>
          <w:sz w:val="23"/>
        </w:rPr>
        <w:t>or</w:t>
      </w:r>
      <w:r>
        <w:rPr>
          <w:color w:val="252525"/>
          <w:spacing w:val="-2"/>
          <w:sz w:val="23"/>
        </w:rPr>
        <w:t xml:space="preserve"> </w:t>
      </w:r>
      <w:r>
        <w:rPr>
          <w:color w:val="252525"/>
          <w:sz w:val="23"/>
        </w:rPr>
        <w:t>additional</w:t>
      </w:r>
      <w:r>
        <w:rPr>
          <w:color w:val="252525"/>
          <w:spacing w:val="-5"/>
          <w:sz w:val="23"/>
        </w:rPr>
        <w:t xml:space="preserve"> </w:t>
      </w:r>
      <w:r>
        <w:rPr>
          <w:color w:val="252525"/>
          <w:sz w:val="23"/>
        </w:rPr>
        <w:t>cashier</w:t>
      </w:r>
      <w:r>
        <w:rPr>
          <w:color w:val="252525"/>
          <w:spacing w:val="-5"/>
          <w:sz w:val="23"/>
        </w:rPr>
        <w:t xml:space="preserve"> </w:t>
      </w:r>
      <w:r>
        <w:rPr>
          <w:color w:val="252525"/>
          <w:spacing w:val="-2"/>
          <w:sz w:val="23"/>
        </w:rPr>
        <w:t>locations</w:t>
      </w:r>
    </w:p>
    <w:p w:rsidR="00BD44D5" w:rsidRDefault="00CD135A">
      <w:pPr>
        <w:pStyle w:val="ListParagraph"/>
        <w:numPr>
          <w:ilvl w:val="1"/>
          <w:numId w:val="20"/>
        </w:numPr>
        <w:tabs>
          <w:tab w:val="left" w:pos="2160"/>
        </w:tabs>
        <w:spacing w:before="137"/>
        <w:ind w:left="2160" w:hanging="359"/>
        <w:rPr>
          <w:rFonts w:ascii="Symbol" w:hAnsi="Symbol"/>
          <w:color w:val="252525"/>
          <w:sz w:val="23"/>
        </w:rPr>
      </w:pPr>
      <w:r>
        <w:rPr>
          <w:color w:val="252525"/>
          <w:sz w:val="23"/>
        </w:rPr>
        <w:t>there</w:t>
      </w:r>
      <w:r>
        <w:rPr>
          <w:color w:val="252525"/>
          <w:spacing w:val="-4"/>
          <w:sz w:val="23"/>
        </w:rPr>
        <w:t xml:space="preserve"> </w:t>
      </w:r>
      <w:r>
        <w:rPr>
          <w:color w:val="252525"/>
          <w:sz w:val="23"/>
        </w:rPr>
        <w:t>has</w:t>
      </w:r>
      <w:r>
        <w:rPr>
          <w:color w:val="252525"/>
          <w:spacing w:val="1"/>
          <w:sz w:val="23"/>
        </w:rPr>
        <w:t xml:space="preserve"> </w:t>
      </w:r>
      <w:r>
        <w:rPr>
          <w:color w:val="252525"/>
          <w:sz w:val="23"/>
        </w:rPr>
        <w:t>been</w:t>
      </w:r>
      <w:r>
        <w:rPr>
          <w:color w:val="252525"/>
          <w:spacing w:val="-4"/>
          <w:sz w:val="23"/>
        </w:rPr>
        <w:t xml:space="preserve"> </w:t>
      </w:r>
      <w:r>
        <w:rPr>
          <w:color w:val="252525"/>
          <w:sz w:val="23"/>
        </w:rPr>
        <w:t>an</w:t>
      </w:r>
      <w:r>
        <w:rPr>
          <w:color w:val="252525"/>
          <w:spacing w:val="-5"/>
          <w:sz w:val="23"/>
        </w:rPr>
        <w:t xml:space="preserve"> </w:t>
      </w:r>
      <w:r>
        <w:rPr>
          <w:color w:val="252525"/>
          <w:sz w:val="23"/>
        </w:rPr>
        <w:t>influx</w:t>
      </w:r>
      <w:r>
        <w:rPr>
          <w:color w:val="252525"/>
          <w:spacing w:val="1"/>
          <w:sz w:val="23"/>
        </w:rPr>
        <w:t xml:space="preserve"> </w:t>
      </w:r>
      <w:r>
        <w:rPr>
          <w:color w:val="252525"/>
          <w:sz w:val="23"/>
        </w:rPr>
        <w:t>of</w:t>
      </w:r>
      <w:r>
        <w:rPr>
          <w:color w:val="252525"/>
          <w:spacing w:val="-4"/>
          <w:sz w:val="23"/>
        </w:rPr>
        <w:t xml:space="preserve"> </w:t>
      </w:r>
      <w:r>
        <w:rPr>
          <w:color w:val="252525"/>
          <w:sz w:val="23"/>
        </w:rPr>
        <w:t>customers</w:t>
      </w:r>
      <w:r>
        <w:rPr>
          <w:color w:val="252525"/>
          <w:spacing w:val="-3"/>
          <w:sz w:val="23"/>
        </w:rPr>
        <w:t xml:space="preserve"> </w:t>
      </w:r>
      <w:r>
        <w:rPr>
          <w:color w:val="252525"/>
          <w:sz w:val="23"/>
        </w:rPr>
        <w:t>who</w:t>
      </w:r>
      <w:r>
        <w:rPr>
          <w:color w:val="252525"/>
          <w:spacing w:val="-5"/>
          <w:sz w:val="23"/>
        </w:rPr>
        <w:t xml:space="preserve"> </w:t>
      </w:r>
      <w:r>
        <w:rPr>
          <w:color w:val="252525"/>
          <w:sz w:val="23"/>
        </w:rPr>
        <w:t>use</w:t>
      </w:r>
      <w:r>
        <w:rPr>
          <w:color w:val="252525"/>
          <w:spacing w:val="-3"/>
          <w:sz w:val="23"/>
        </w:rPr>
        <w:t xml:space="preserve"> </w:t>
      </w:r>
      <w:r>
        <w:rPr>
          <w:color w:val="252525"/>
          <w:sz w:val="23"/>
        </w:rPr>
        <w:t>your</w:t>
      </w:r>
      <w:r>
        <w:rPr>
          <w:color w:val="252525"/>
          <w:spacing w:val="-4"/>
          <w:sz w:val="23"/>
        </w:rPr>
        <w:t xml:space="preserve"> EGMs</w:t>
      </w:r>
    </w:p>
    <w:p w:rsidR="00BD44D5" w:rsidRDefault="00CD135A">
      <w:pPr>
        <w:pStyle w:val="ListParagraph"/>
        <w:numPr>
          <w:ilvl w:val="1"/>
          <w:numId w:val="20"/>
        </w:numPr>
        <w:tabs>
          <w:tab w:val="left" w:pos="2160"/>
        </w:tabs>
        <w:ind w:left="2160" w:hanging="359"/>
        <w:rPr>
          <w:rFonts w:ascii="Symbol" w:hAnsi="Symbol"/>
          <w:color w:val="252525"/>
          <w:sz w:val="23"/>
        </w:rPr>
      </w:pPr>
      <w:r>
        <w:rPr>
          <w:color w:val="252525"/>
          <w:sz w:val="23"/>
        </w:rPr>
        <w:t>changes</w:t>
      </w:r>
      <w:r>
        <w:rPr>
          <w:color w:val="252525"/>
          <w:spacing w:val="-7"/>
          <w:sz w:val="23"/>
        </w:rPr>
        <w:t xml:space="preserve"> </w:t>
      </w:r>
      <w:r>
        <w:rPr>
          <w:color w:val="252525"/>
          <w:sz w:val="23"/>
        </w:rPr>
        <w:t>to</w:t>
      </w:r>
      <w:r>
        <w:rPr>
          <w:color w:val="252525"/>
          <w:spacing w:val="-2"/>
          <w:sz w:val="23"/>
        </w:rPr>
        <w:t xml:space="preserve"> </w:t>
      </w:r>
      <w:r>
        <w:rPr>
          <w:color w:val="252525"/>
          <w:sz w:val="23"/>
        </w:rPr>
        <w:t>the demographic</w:t>
      </w:r>
      <w:r>
        <w:rPr>
          <w:color w:val="252525"/>
          <w:spacing w:val="-8"/>
          <w:sz w:val="23"/>
        </w:rPr>
        <w:t xml:space="preserve"> </w:t>
      </w:r>
      <w:r>
        <w:rPr>
          <w:color w:val="252525"/>
          <w:sz w:val="23"/>
        </w:rPr>
        <w:t>of</w:t>
      </w:r>
      <w:r>
        <w:rPr>
          <w:color w:val="252525"/>
          <w:spacing w:val="-5"/>
          <w:sz w:val="23"/>
        </w:rPr>
        <w:t xml:space="preserve"> </w:t>
      </w:r>
      <w:r>
        <w:rPr>
          <w:color w:val="252525"/>
          <w:sz w:val="23"/>
        </w:rPr>
        <w:t>the local</w:t>
      </w:r>
      <w:r>
        <w:rPr>
          <w:color w:val="252525"/>
          <w:spacing w:val="-4"/>
          <w:sz w:val="23"/>
        </w:rPr>
        <w:t xml:space="preserve"> </w:t>
      </w:r>
      <w:r>
        <w:rPr>
          <w:color w:val="252525"/>
          <w:sz w:val="23"/>
        </w:rPr>
        <w:t>area</w:t>
      </w:r>
      <w:r>
        <w:rPr>
          <w:color w:val="252525"/>
          <w:spacing w:val="-1"/>
          <w:sz w:val="23"/>
        </w:rPr>
        <w:t xml:space="preserve"> </w:t>
      </w:r>
      <w:r>
        <w:rPr>
          <w:color w:val="252525"/>
          <w:sz w:val="23"/>
        </w:rPr>
        <w:t>or</w:t>
      </w:r>
      <w:r>
        <w:rPr>
          <w:color w:val="252525"/>
          <w:spacing w:val="-6"/>
          <w:sz w:val="23"/>
        </w:rPr>
        <w:t xml:space="preserve"> </w:t>
      </w:r>
      <w:r>
        <w:rPr>
          <w:color w:val="252525"/>
          <w:sz w:val="23"/>
        </w:rPr>
        <w:t xml:space="preserve">your </w:t>
      </w:r>
      <w:r>
        <w:rPr>
          <w:color w:val="252525"/>
          <w:spacing w:val="-2"/>
          <w:sz w:val="23"/>
        </w:rPr>
        <w:t>customers</w:t>
      </w:r>
    </w:p>
    <w:p w:rsidR="00BD44D5" w:rsidRDefault="00CD135A">
      <w:pPr>
        <w:pStyle w:val="ListParagraph"/>
        <w:numPr>
          <w:ilvl w:val="1"/>
          <w:numId w:val="20"/>
        </w:numPr>
        <w:tabs>
          <w:tab w:val="left" w:pos="2161"/>
        </w:tabs>
        <w:spacing w:line="350" w:lineRule="auto"/>
        <w:ind w:right="1695"/>
        <w:rPr>
          <w:rFonts w:ascii="Symbol" w:hAnsi="Symbol"/>
          <w:color w:val="252525"/>
          <w:sz w:val="23"/>
        </w:rPr>
      </w:pPr>
      <w:r>
        <w:rPr>
          <w:color w:val="252525"/>
          <w:sz w:val="23"/>
        </w:rPr>
        <w:t>information</w:t>
      </w:r>
      <w:r>
        <w:rPr>
          <w:color w:val="252525"/>
          <w:spacing w:val="-5"/>
          <w:sz w:val="23"/>
        </w:rPr>
        <w:t xml:space="preserve"> </w:t>
      </w:r>
      <w:r>
        <w:rPr>
          <w:color w:val="252525"/>
          <w:sz w:val="23"/>
        </w:rPr>
        <w:t>received</w:t>
      </w:r>
      <w:r>
        <w:rPr>
          <w:color w:val="252525"/>
          <w:spacing w:val="-5"/>
          <w:sz w:val="23"/>
        </w:rPr>
        <w:t xml:space="preserve"> </w:t>
      </w:r>
      <w:r>
        <w:rPr>
          <w:color w:val="252525"/>
          <w:sz w:val="23"/>
        </w:rPr>
        <w:t>from</w:t>
      </w:r>
      <w:r>
        <w:rPr>
          <w:color w:val="252525"/>
          <w:spacing w:val="-4"/>
          <w:sz w:val="23"/>
        </w:rPr>
        <w:t xml:space="preserve"> </w:t>
      </w:r>
      <w:r>
        <w:rPr>
          <w:color w:val="252525"/>
          <w:sz w:val="23"/>
        </w:rPr>
        <w:t>AUSTRAC</w:t>
      </w:r>
      <w:r>
        <w:rPr>
          <w:color w:val="252525"/>
          <w:spacing w:val="-3"/>
          <w:sz w:val="23"/>
        </w:rPr>
        <w:t xml:space="preserve"> </w:t>
      </w:r>
      <w:r>
        <w:rPr>
          <w:color w:val="252525"/>
          <w:sz w:val="23"/>
        </w:rPr>
        <w:t>or</w:t>
      </w:r>
      <w:r>
        <w:rPr>
          <w:color w:val="252525"/>
          <w:spacing w:val="-5"/>
          <w:sz w:val="23"/>
        </w:rPr>
        <w:t xml:space="preserve"> </w:t>
      </w:r>
      <w:r>
        <w:rPr>
          <w:color w:val="252525"/>
          <w:sz w:val="23"/>
        </w:rPr>
        <w:t>law</w:t>
      </w:r>
      <w:r>
        <w:rPr>
          <w:color w:val="252525"/>
          <w:spacing w:val="-4"/>
          <w:sz w:val="23"/>
        </w:rPr>
        <w:t xml:space="preserve"> </w:t>
      </w:r>
      <w:r>
        <w:rPr>
          <w:color w:val="252525"/>
          <w:sz w:val="23"/>
        </w:rPr>
        <w:t>enforcement</w:t>
      </w:r>
      <w:r>
        <w:rPr>
          <w:color w:val="252525"/>
          <w:spacing w:val="-7"/>
          <w:sz w:val="23"/>
        </w:rPr>
        <w:t xml:space="preserve"> </w:t>
      </w:r>
      <w:r>
        <w:rPr>
          <w:color w:val="252525"/>
          <w:sz w:val="23"/>
        </w:rPr>
        <w:t>agencies,</w:t>
      </w:r>
      <w:r>
        <w:rPr>
          <w:color w:val="252525"/>
          <w:spacing w:val="-3"/>
          <w:sz w:val="23"/>
        </w:rPr>
        <w:t xml:space="preserve"> </w:t>
      </w:r>
      <w:r>
        <w:rPr>
          <w:color w:val="252525"/>
          <w:sz w:val="23"/>
        </w:rPr>
        <w:t>such</w:t>
      </w:r>
      <w:r>
        <w:rPr>
          <w:color w:val="252525"/>
          <w:spacing w:val="-2"/>
          <w:sz w:val="23"/>
        </w:rPr>
        <w:t xml:space="preserve"> </w:t>
      </w:r>
      <w:r>
        <w:rPr>
          <w:color w:val="252525"/>
          <w:sz w:val="23"/>
        </w:rPr>
        <w:t>as</w:t>
      </w:r>
      <w:r>
        <w:rPr>
          <w:color w:val="252525"/>
          <w:spacing w:val="-5"/>
          <w:sz w:val="23"/>
        </w:rPr>
        <w:t xml:space="preserve"> </w:t>
      </w:r>
      <w:r>
        <w:rPr>
          <w:color w:val="252525"/>
          <w:sz w:val="23"/>
        </w:rPr>
        <w:t>new ML/TF risks or typologies</w:t>
      </w:r>
    </w:p>
    <w:p w:rsidR="00BD44D5" w:rsidRDefault="00CD135A">
      <w:pPr>
        <w:pStyle w:val="ListParagraph"/>
        <w:numPr>
          <w:ilvl w:val="1"/>
          <w:numId w:val="20"/>
        </w:numPr>
        <w:tabs>
          <w:tab w:val="left" w:pos="2160"/>
        </w:tabs>
        <w:spacing w:before="17"/>
        <w:ind w:left="2160" w:hanging="359"/>
        <w:rPr>
          <w:rFonts w:ascii="Symbol" w:hAnsi="Symbol"/>
          <w:color w:val="252525"/>
          <w:sz w:val="23"/>
        </w:rPr>
      </w:pPr>
      <w:r>
        <w:rPr>
          <w:color w:val="252525"/>
          <w:sz w:val="23"/>
        </w:rPr>
        <w:t>changes</w:t>
      </w:r>
      <w:r>
        <w:rPr>
          <w:color w:val="252525"/>
          <w:spacing w:val="-5"/>
          <w:sz w:val="23"/>
        </w:rPr>
        <w:t xml:space="preserve"> </w:t>
      </w:r>
      <w:r>
        <w:rPr>
          <w:color w:val="252525"/>
          <w:sz w:val="23"/>
        </w:rPr>
        <w:t>to</w:t>
      </w:r>
      <w:r>
        <w:rPr>
          <w:color w:val="252525"/>
          <w:spacing w:val="-1"/>
          <w:sz w:val="23"/>
        </w:rPr>
        <w:t xml:space="preserve"> </w:t>
      </w:r>
      <w:r>
        <w:rPr>
          <w:color w:val="252525"/>
          <w:sz w:val="23"/>
        </w:rPr>
        <w:t>relevant</w:t>
      </w:r>
      <w:r>
        <w:rPr>
          <w:color w:val="252525"/>
          <w:spacing w:val="-7"/>
          <w:sz w:val="23"/>
        </w:rPr>
        <w:t xml:space="preserve"> </w:t>
      </w:r>
      <w:r>
        <w:rPr>
          <w:color w:val="252525"/>
          <w:sz w:val="23"/>
        </w:rPr>
        <w:t>State or</w:t>
      </w:r>
      <w:r>
        <w:rPr>
          <w:color w:val="252525"/>
          <w:spacing w:val="-5"/>
          <w:sz w:val="23"/>
        </w:rPr>
        <w:t xml:space="preserve"> </w:t>
      </w:r>
      <w:r>
        <w:rPr>
          <w:color w:val="252525"/>
          <w:sz w:val="23"/>
        </w:rPr>
        <w:t>Territory</w:t>
      </w:r>
      <w:r>
        <w:rPr>
          <w:color w:val="252525"/>
          <w:spacing w:val="-4"/>
          <w:sz w:val="23"/>
        </w:rPr>
        <w:t xml:space="preserve"> </w:t>
      </w:r>
      <w:r>
        <w:rPr>
          <w:color w:val="252525"/>
          <w:sz w:val="23"/>
        </w:rPr>
        <w:t>gaming</w:t>
      </w:r>
      <w:r>
        <w:rPr>
          <w:color w:val="252525"/>
          <w:spacing w:val="-4"/>
          <w:sz w:val="23"/>
        </w:rPr>
        <w:t xml:space="preserve"> </w:t>
      </w:r>
      <w:r>
        <w:rPr>
          <w:color w:val="252525"/>
          <w:sz w:val="23"/>
        </w:rPr>
        <w:t>legislation,</w:t>
      </w:r>
      <w:r>
        <w:rPr>
          <w:color w:val="252525"/>
          <w:spacing w:val="-2"/>
          <w:sz w:val="23"/>
        </w:rPr>
        <w:t xml:space="preserve"> </w:t>
      </w:r>
      <w:r>
        <w:rPr>
          <w:color w:val="252525"/>
          <w:sz w:val="23"/>
        </w:rPr>
        <w:t>such</w:t>
      </w:r>
      <w:r>
        <w:rPr>
          <w:color w:val="252525"/>
          <w:spacing w:val="-2"/>
          <w:sz w:val="23"/>
        </w:rPr>
        <w:t xml:space="preserve"> </w:t>
      </w:r>
      <w:r>
        <w:rPr>
          <w:color w:val="252525"/>
          <w:sz w:val="23"/>
        </w:rPr>
        <w:t>as</w:t>
      </w:r>
      <w:r>
        <w:rPr>
          <w:color w:val="252525"/>
          <w:spacing w:val="-5"/>
          <w:sz w:val="23"/>
        </w:rPr>
        <w:t xml:space="preserve"> </w:t>
      </w:r>
      <w:r>
        <w:rPr>
          <w:color w:val="252525"/>
          <w:sz w:val="23"/>
        </w:rPr>
        <w:t>prize</w:t>
      </w:r>
      <w:r>
        <w:rPr>
          <w:color w:val="252525"/>
          <w:spacing w:val="-4"/>
          <w:sz w:val="23"/>
        </w:rPr>
        <w:t xml:space="preserve"> </w:t>
      </w:r>
      <w:r>
        <w:rPr>
          <w:color w:val="252525"/>
          <w:sz w:val="23"/>
        </w:rPr>
        <w:t>payment</w:t>
      </w:r>
      <w:r>
        <w:rPr>
          <w:color w:val="252525"/>
          <w:spacing w:val="-2"/>
          <w:sz w:val="23"/>
        </w:rPr>
        <w:t xml:space="preserve"> limits</w:t>
      </w:r>
    </w:p>
    <w:p w:rsidR="00BD44D5" w:rsidRDefault="00CD135A">
      <w:pPr>
        <w:pStyle w:val="ListParagraph"/>
        <w:numPr>
          <w:ilvl w:val="1"/>
          <w:numId w:val="20"/>
        </w:numPr>
        <w:tabs>
          <w:tab w:val="left" w:pos="2161"/>
        </w:tabs>
        <w:spacing w:line="355" w:lineRule="auto"/>
        <w:ind w:right="2253"/>
        <w:rPr>
          <w:rFonts w:ascii="Symbol" w:hAnsi="Symbol"/>
          <w:color w:val="252525"/>
          <w:sz w:val="23"/>
        </w:rPr>
      </w:pPr>
      <w:r>
        <w:rPr>
          <w:color w:val="252525"/>
          <w:sz w:val="23"/>
        </w:rPr>
        <w:t>game</w:t>
      </w:r>
      <w:r>
        <w:rPr>
          <w:color w:val="252525"/>
          <w:spacing w:val="-5"/>
          <w:sz w:val="23"/>
        </w:rPr>
        <w:t xml:space="preserve"> </w:t>
      </w:r>
      <w:r>
        <w:rPr>
          <w:color w:val="252525"/>
          <w:sz w:val="23"/>
        </w:rPr>
        <w:t>play</w:t>
      </w:r>
      <w:r>
        <w:rPr>
          <w:color w:val="252525"/>
          <w:spacing w:val="-5"/>
          <w:sz w:val="23"/>
        </w:rPr>
        <w:t xml:space="preserve"> </w:t>
      </w:r>
      <w:r>
        <w:rPr>
          <w:color w:val="252525"/>
          <w:sz w:val="23"/>
        </w:rPr>
        <w:t>monitoring</w:t>
      </w:r>
      <w:r>
        <w:rPr>
          <w:color w:val="252525"/>
          <w:spacing w:val="-4"/>
          <w:sz w:val="23"/>
        </w:rPr>
        <w:t xml:space="preserve"> </w:t>
      </w:r>
      <w:r>
        <w:rPr>
          <w:color w:val="252525"/>
          <w:sz w:val="23"/>
        </w:rPr>
        <w:t>identifies</w:t>
      </w:r>
      <w:r>
        <w:rPr>
          <w:color w:val="252525"/>
          <w:spacing w:val="-5"/>
          <w:sz w:val="23"/>
        </w:rPr>
        <w:t xml:space="preserve"> </w:t>
      </w:r>
      <w:r>
        <w:rPr>
          <w:color w:val="252525"/>
          <w:sz w:val="23"/>
        </w:rPr>
        <w:t>unusual</w:t>
      </w:r>
      <w:r>
        <w:rPr>
          <w:color w:val="252525"/>
          <w:spacing w:val="-4"/>
          <w:sz w:val="23"/>
        </w:rPr>
        <w:t xml:space="preserve"> </w:t>
      </w:r>
      <w:r>
        <w:rPr>
          <w:color w:val="252525"/>
          <w:sz w:val="23"/>
        </w:rPr>
        <w:t>ongoing</w:t>
      </w:r>
      <w:r>
        <w:rPr>
          <w:color w:val="252525"/>
          <w:spacing w:val="-4"/>
          <w:sz w:val="23"/>
        </w:rPr>
        <w:t xml:space="preserve"> </w:t>
      </w:r>
      <w:r>
        <w:rPr>
          <w:color w:val="252525"/>
          <w:sz w:val="23"/>
        </w:rPr>
        <w:t>patterns</w:t>
      </w:r>
      <w:r>
        <w:rPr>
          <w:color w:val="252525"/>
          <w:spacing w:val="-5"/>
          <w:sz w:val="23"/>
        </w:rPr>
        <w:t xml:space="preserve"> </w:t>
      </w:r>
      <w:r>
        <w:rPr>
          <w:color w:val="252525"/>
          <w:sz w:val="23"/>
        </w:rPr>
        <w:t>of</w:t>
      </w:r>
      <w:r>
        <w:rPr>
          <w:color w:val="252525"/>
          <w:spacing w:val="-6"/>
          <w:sz w:val="23"/>
        </w:rPr>
        <w:t xml:space="preserve"> </w:t>
      </w:r>
      <w:r>
        <w:rPr>
          <w:color w:val="252525"/>
          <w:sz w:val="23"/>
        </w:rPr>
        <w:t>activity</w:t>
      </w:r>
      <w:r>
        <w:rPr>
          <w:color w:val="252525"/>
          <w:spacing w:val="-5"/>
          <w:sz w:val="23"/>
        </w:rPr>
        <w:t xml:space="preserve"> </w:t>
      </w:r>
      <w:r>
        <w:rPr>
          <w:color w:val="252525"/>
          <w:sz w:val="23"/>
        </w:rPr>
        <w:t xml:space="preserve">across your </w:t>
      </w:r>
      <w:r>
        <w:rPr>
          <w:color w:val="252525"/>
          <w:spacing w:val="-2"/>
          <w:sz w:val="23"/>
        </w:rPr>
        <w:t>customers.</w:t>
      </w:r>
    </w:p>
    <w:p w:rsidR="00BD44D5" w:rsidRDefault="00CD135A">
      <w:pPr>
        <w:pStyle w:val="BodyText"/>
        <w:spacing w:before="174" w:line="261" w:lineRule="auto"/>
        <w:ind w:left="1440" w:right="1271"/>
      </w:pPr>
      <w:r>
        <w:rPr>
          <w:color w:val="252525"/>
        </w:rPr>
        <w:t>You</w:t>
      </w:r>
      <w:r>
        <w:rPr>
          <w:color w:val="252525"/>
          <w:spacing w:val="-5"/>
        </w:rPr>
        <w:t xml:space="preserve"> </w:t>
      </w:r>
      <w:r>
        <w:rPr>
          <w:color w:val="252525"/>
        </w:rPr>
        <w:t>must</w:t>
      </w:r>
      <w:r>
        <w:rPr>
          <w:color w:val="252525"/>
          <w:spacing w:val="-7"/>
        </w:rPr>
        <w:t xml:space="preserve"> </w:t>
      </w:r>
      <w:r>
        <w:rPr>
          <w:color w:val="252525"/>
        </w:rPr>
        <w:t>document</w:t>
      </w:r>
      <w:r>
        <w:rPr>
          <w:color w:val="252525"/>
          <w:spacing w:val="-2"/>
        </w:rPr>
        <w:t xml:space="preserve"> </w:t>
      </w:r>
      <w:r>
        <w:rPr>
          <w:color w:val="252525"/>
        </w:rPr>
        <w:t>your</w:t>
      </w:r>
      <w:r>
        <w:rPr>
          <w:color w:val="252525"/>
          <w:spacing w:val="-5"/>
        </w:rPr>
        <w:t xml:space="preserve"> </w:t>
      </w:r>
      <w:r>
        <w:rPr>
          <w:color w:val="252525"/>
        </w:rPr>
        <w:t>risk</w:t>
      </w:r>
      <w:r>
        <w:rPr>
          <w:color w:val="252525"/>
          <w:spacing w:val="-4"/>
        </w:rPr>
        <w:t xml:space="preserve"> </w:t>
      </w:r>
      <w:r>
        <w:rPr>
          <w:color w:val="252525"/>
        </w:rPr>
        <w:t>assessment</w:t>
      </w:r>
      <w:r>
        <w:rPr>
          <w:color w:val="252525"/>
          <w:spacing w:val="-2"/>
        </w:rPr>
        <w:t xml:space="preserve"> </w:t>
      </w:r>
      <w:r>
        <w:rPr>
          <w:color w:val="252525"/>
        </w:rPr>
        <w:t>in</w:t>
      </w:r>
      <w:r>
        <w:rPr>
          <w:color w:val="252525"/>
          <w:spacing w:val="-5"/>
        </w:rPr>
        <w:t xml:space="preserve"> </w:t>
      </w:r>
      <w:r>
        <w:rPr>
          <w:color w:val="252525"/>
        </w:rPr>
        <w:t>addition</w:t>
      </w:r>
      <w:r>
        <w:rPr>
          <w:color w:val="252525"/>
          <w:spacing w:val="-1"/>
        </w:rPr>
        <w:t xml:space="preserve"> </w:t>
      </w:r>
      <w:r>
        <w:rPr>
          <w:color w:val="252525"/>
        </w:rPr>
        <w:t>to</w:t>
      </w:r>
      <w:r>
        <w:rPr>
          <w:color w:val="252525"/>
          <w:spacing w:val="-6"/>
        </w:rPr>
        <w:t xml:space="preserve"> </w:t>
      </w:r>
      <w:r>
        <w:rPr>
          <w:color w:val="252525"/>
        </w:rPr>
        <w:t>maintaining</w:t>
      </w:r>
      <w:r>
        <w:rPr>
          <w:color w:val="252525"/>
          <w:spacing w:val="-3"/>
        </w:rPr>
        <w:t xml:space="preserve"> </w:t>
      </w:r>
      <w:r>
        <w:rPr>
          <w:color w:val="252525"/>
        </w:rPr>
        <w:t>records of</w:t>
      </w:r>
      <w:r>
        <w:rPr>
          <w:color w:val="252525"/>
          <w:spacing w:val="-5"/>
        </w:rPr>
        <w:t xml:space="preserve"> </w:t>
      </w:r>
      <w:r>
        <w:rPr>
          <w:color w:val="252525"/>
        </w:rPr>
        <w:t>any changes</w:t>
      </w:r>
      <w:r>
        <w:rPr>
          <w:color w:val="252525"/>
          <w:spacing w:val="-4"/>
        </w:rPr>
        <w:t xml:space="preserve"> </w:t>
      </w:r>
      <w:r>
        <w:rPr>
          <w:color w:val="252525"/>
        </w:rPr>
        <w:t xml:space="preserve">you </w:t>
      </w:r>
      <w:r>
        <w:rPr>
          <w:color w:val="252525"/>
          <w:spacing w:val="-2"/>
        </w:rPr>
        <w:t>make.</w:t>
      </w:r>
    </w:p>
    <w:p w:rsidR="00BD44D5" w:rsidRDefault="00CD135A">
      <w:pPr>
        <w:pStyle w:val="BodyText"/>
        <w:spacing w:before="1"/>
        <w:rPr>
          <w:sz w:val="10"/>
        </w:rPr>
      </w:pPr>
      <w:r>
        <w:rPr>
          <w:noProof/>
          <w:lang w:val="en-AU" w:eastAsia="en-AU"/>
        </w:rPr>
        <mc:AlternateContent>
          <mc:Choice Requires="wps">
            <w:drawing>
              <wp:anchor distT="0" distB="0" distL="0" distR="0" simplePos="0" relativeHeight="487593984" behindDoc="1" locked="0" layoutInCell="1" allowOverlap="1">
                <wp:simplePos x="0" y="0"/>
                <wp:positionH relativeFrom="page">
                  <wp:posOffset>924242</wp:posOffset>
                </wp:positionH>
                <wp:positionV relativeFrom="paragraph">
                  <wp:posOffset>103204</wp:posOffset>
                </wp:positionV>
                <wp:extent cx="5851525" cy="1305560"/>
                <wp:effectExtent l="0" t="0" r="0" b="0"/>
                <wp:wrapTopAndBottom/>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1525" cy="1305560"/>
                        </a:xfrm>
                        <a:prstGeom prst="rect">
                          <a:avLst/>
                        </a:prstGeom>
                        <a:ln w="19050" cmpd="dbl">
                          <a:solidFill>
                            <a:srgbClr val="00426A"/>
                          </a:solidFill>
                          <a:prstDash val="solid"/>
                        </a:ln>
                      </wps:spPr>
                      <wps:txbx>
                        <w:txbxContent>
                          <w:p w:rsidR="00BD44D5" w:rsidRDefault="00BD44D5">
                            <w:pPr>
                              <w:pStyle w:val="BodyText"/>
                            </w:pPr>
                          </w:p>
                          <w:p w:rsidR="00BD44D5" w:rsidRDefault="00CD135A">
                            <w:pPr>
                              <w:spacing w:before="1"/>
                              <w:ind w:left="95"/>
                              <w:rPr>
                                <w:b/>
                                <w:sz w:val="23"/>
                              </w:rPr>
                            </w:pPr>
                            <w:r>
                              <w:rPr>
                                <w:b/>
                                <w:color w:val="00426A"/>
                                <w:sz w:val="23"/>
                              </w:rPr>
                              <w:t>Remember</w:t>
                            </w:r>
                            <w:r>
                              <w:rPr>
                                <w:b/>
                                <w:color w:val="00426A"/>
                                <w:spacing w:val="-8"/>
                                <w:sz w:val="23"/>
                              </w:rPr>
                              <w:t xml:space="preserve"> </w:t>
                            </w:r>
                            <w:r>
                              <w:rPr>
                                <w:b/>
                                <w:color w:val="00426A"/>
                                <w:spacing w:val="-5"/>
                                <w:sz w:val="23"/>
                              </w:rPr>
                              <w:t>to:</w:t>
                            </w:r>
                          </w:p>
                          <w:p w:rsidR="00BD44D5" w:rsidRDefault="00CD135A">
                            <w:pPr>
                              <w:pStyle w:val="BodyText"/>
                              <w:numPr>
                                <w:ilvl w:val="0"/>
                                <w:numId w:val="11"/>
                              </w:numPr>
                              <w:tabs>
                                <w:tab w:val="left" w:pos="815"/>
                              </w:tabs>
                              <w:spacing w:before="2"/>
                              <w:rPr>
                                <w:rFonts w:ascii="Symbol" w:hAnsi="Symbol"/>
                                <w:color w:val="00426A"/>
                              </w:rPr>
                            </w:pPr>
                            <w:r>
                              <w:rPr>
                                <w:color w:val="00426A"/>
                              </w:rPr>
                              <w:t>review</w:t>
                            </w:r>
                            <w:r>
                              <w:rPr>
                                <w:color w:val="00426A"/>
                                <w:spacing w:val="-2"/>
                              </w:rPr>
                              <w:t xml:space="preserve"> </w:t>
                            </w:r>
                            <w:r>
                              <w:rPr>
                                <w:color w:val="00426A"/>
                              </w:rPr>
                              <w:t>your</w:t>
                            </w:r>
                            <w:r>
                              <w:rPr>
                                <w:color w:val="00426A"/>
                                <w:spacing w:val="-3"/>
                              </w:rPr>
                              <w:t xml:space="preserve"> </w:t>
                            </w:r>
                            <w:r>
                              <w:rPr>
                                <w:color w:val="00426A"/>
                              </w:rPr>
                              <w:t>risk</w:t>
                            </w:r>
                            <w:r>
                              <w:rPr>
                                <w:color w:val="00426A"/>
                                <w:spacing w:val="-1"/>
                              </w:rPr>
                              <w:t xml:space="preserve"> </w:t>
                            </w:r>
                            <w:r>
                              <w:rPr>
                                <w:color w:val="00426A"/>
                              </w:rPr>
                              <w:t>assessment</w:t>
                            </w:r>
                            <w:r>
                              <w:rPr>
                                <w:color w:val="00426A"/>
                                <w:spacing w:val="-5"/>
                              </w:rPr>
                              <w:t xml:space="preserve"> </w:t>
                            </w:r>
                            <w:r>
                              <w:rPr>
                                <w:color w:val="00426A"/>
                              </w:rPr>
                              <w:t>at</w:t>
                            </w:r>
                            <w:r>
                              <w:rPr>
                                <w:color w:val="00426A"/>
                                <w:spacing w:val="-5"/>
                              </w:rPr>
                              <w:t xml:space="preserve"> </w:t>
                            </w:r>
                            <w:r>
                              <w:rPr>
                                <w:color w:val="00426A"/>
                              </w:rPr>
                              <w:t>regular</w:t>
                            </w:r>
                            <w:r>
                              <w:rPr>
                                <w:color w:val="00426A"/>
                                <w:spacing w:val="-2"/>
                              </w:rPr>
                              <w:t xml:space="preserve"> intervals</w:t>
                            </w:r>
                          </w:p>
                          <w:p w:rsidR="00BD44D5" w:rsidRDefault="00CD135A">
                            <w:pPr>
                              <w:pStyle w:val="BodyText"/>
                              <w:numPr>
                                <w:ilvl w:val="0"/>
                                <w:numId w:val="11"/>
                              </w:numPr>
                              <w:tabs>
                                <w:tab w:val="left" w:pos="815"/>
                              </w:tabs>
                              <w:spacing w:before="2" w:line="291" w:lineRule="exact"/>
                              <w:rPr>
                                <w:rFonts w:ascii="Symbol" w:hAnsi="Symbol"/>
                                <w:color w:val="00426A"/>
                              </w:rPr>
                            </w:pPr>
                            <w:r>
                              <w:rPr>
                                <w:color w:val="00426A"/>
                              </w:rPr>
                              <w:t>document</w:t>
                            </w:r>
                            <w:r>
                              <w:rPr>
                                <w:color w:val="00426A"/>
                                <w:spacing w:val="-5"/>
                              </w:rPr>
                              <w:t xml:space="preserve"> </w:t>
                            </w:r>
                            <w:r>
                              <w:rPr>
                                <w:color w:val="00426A"/>
                              </w:rPr>
                              <w:t>clear</w:t>
                            </w:r>
                            <w:r>
                              <w:rPr>
                                <w:color w:val="00426A"/>
                                <w:spacing w:val="-4"/>
                              </w:rPr>
                              <w:t xml:space="preserve"> </w:t>
                            </w:r>
                            <w:r>
                              <w:rPr>
                                <w:color w:val="00426A"/>
                              </w:rPr>
                              <w:t>processes</w:t>
                            </w:r>
                            <w:r>
                              <w:rPr>
                                <w:color w:val="00426A"/>
                                <w:spacing w:val="-4"/>
                              </w:rPr>
                              <w:t xml:space="preserve"> </w:t>
                            </w:r>
                            <w:r>
                              <w:rPr>
                                <w:color w:val="00426A"/>
                              </w:rPr>
                              <w:t>to</w:t>
                            </w:r>
                            <w:r>
                              <w:rPr>
                                <w:color w:val="00426A"/>
                                <w:spacing w:val="-6"/>
                              </w:rPr>
                              <w:t xml:space="preserve"> </w:t>
                            </w:r>
                            <w:r>
                              <w:rPr>
                                <w:color w:val="00426A"/>
                              </w:rPr>
                              <w:t>mitigate</w:t>
                            </w:r>
                            <w:r>
                              <w:rPr>
                                <w:color w:val="00426A"/>
                                <w:spacing w:val="-4"/>
                              </w:rPr>
                              <w:t xml:space="preserve"> </w:t>
                            </w:r>
                            <w:r>
                              <w:rPr>
                                <w:color w:val="00426A"/>
                              </w:rPr>
                              <w:t>and</w:t>
                            </w:r>
                            <w:r>
                              <w:rPr>
                                <w:color w:val="00426A"/>
                                <w:spacing w:val="-1"/>
                              </w:rPr>
                              <w:t xml:space="preserve"> </w:t>
                            </w:r>
                            <w:r>
                              <w:rPr>
                                <w:color w:val="00426A"/>
                              </w:rPr>
                              <w:t>manage</w:t>
                            </w:r>
                            <w:r>
                              <w:rPr>
                                <w:color w:val="00426A"/>
                                <w:spacing w:val="-4"/>
                              </w:rPr>
                              <w:t xml:space="preserve"> </w:t>
                            </w:r>
                            <w:r>
                              <w:rPr>
                                <w:color w:val="00426A"/>
                              </w:rPr>
                              <w:t>the</w:t>
                            </w:r>
                            <w:r>
                              <w:rPr>
                                <w:color w:val="00426A"/>
                                <w:spacing w:val="1"/>
                              </w:rPr>
                              <w:t xml:space="preserve"> </w:t>
                            </w:r>
                            <w:r>
                              <w:rPr>
                                <w:color w:val="00426A"/>
                              </w:rPr>
                              <w:t>risks</w:t>
                            </w:r>
                            <w:r>
                              <w:rPr>
                                <w:color w:val="00426A"/>
                                <w:spacing w:val="-4"/>
                              </w:rPr>
                              <w:t xml:space="preserve"> </w:t>
                            </w:r>
                            <w:r>
                              <w:rPr>
                                <w:color w:val="00426A"/>
                              </w:rPr>
                              <w:t>you</w:t>
                            </w:r>
                            <w:r>
                              <w:rPr>
                                <w:color w:val="00426A"/>
                                <w:spacing w:val="-5"/>
                              </w:rPr>
                              <w:t xml:space="preserve"> </w:t>
                            </w:r>
                            <w:r>
                              <w:rPr>
                                <w:color w:val="00426A"/>
                                <w:spacing w:val="-2"/>
                              </w:rPr>
                              <w:t>identify</w:t>
                            </w:r>
                          </w:p>
                          <w:p w:rsidR="00BD44D5" w:rsidRDefault="00CD135A">
                            <w:pPr>
                              <w:pStyle w:val="BodyText"/>
                              <w:numPr>
                                <w:ilvl w:val="0"/>
                                <w:numId w:val="11"/>
                              </w:numPr>
                              <w:tabs>
                                <w:tab w:val="left" w:pos="815"/>
                              </w:tabs>
                              <w:ind w:right="308"/>
                              <w:rPr>
                                <w:rFonts w:ascii="Symbol" w:hAnsi="Symbol"/>
                                <w:color w:val="00426A"/>
                                <w:sz w:val="24"/>
                              </w:rPr>
                            </w:pPr>
                            <w:r>
                              <w:rPr>
                                <w:color w:val="00426A"/>
                              </w:rPr>
                              <w:t>have</w:t>
                            </w:r>
                            <w:r>
                              <w:rPr>
                                <w:color w:val="00426A"/>
                                <w:spacing w:val="-4"/>
                              </w:rPr>
                              <w:t xml:space="preserve"> </w:t>
                            </w:r>
                            <w:r>
                              <w:rPr>
                                <w:color w:val="00426A"/>
                              </w:rPr>
                              <w:t>clear</w:t>
                            </w:r>
                            <w:r>
                              <w:rPr>
                                <w:color w:val="00426A"/>
                                <w:spacing w:val="-4"/>
                              </w:rPr>
                              <w:t xml:space="preserve"> </w:t>
                            </w:r>
                            <w:r>
                              <w:rPr>
                                <w:color w:val="00426A"/>
                              </w:rPr>
                              <w:t>accountability</w:t>
                            </w:r>
                            <w:r>
                              <w:rPr>
                                <w:color w:val="00426A"/>
                                <w:spacing w:val="-4"/>
                              </w:rPr>
                              <w:t xml:space="preserve"> </w:t>
                            </w:r>
                            <w:r>
                              <w:rPr>
                                <w:color w:val="00426A"/>
                              </w:rPr>
                              <w:t>for</w:t>
                            </w:r>
                            <w:r>
                              <w:rPr>
                                <w:color w:val="00426A"/>
                                <w:spacing w:val="-5"/>
                              </w:rPr>
                              <w:t xml:space="preserve"> </w:t>
                            </w:r>
                            <w:r>
                              <w:rPr>
                                <w:color w:val="00426A"/>
                              </w:rPr>
                              <w:t>who</w:t>
                            </w:r>
                            <w:r>
                              <w:rPr>
                                <w:color w:val="00426A"/>
                                <w:spacing w:val="-1"/>
                              </w:rPr>
                              <w:t xml:space="preserve"> </w:t>
                            </w:r>
                            <w:r>
                              <w:rPr>
                                <w:color w:val="00426A"/>
                              </w:rPr>
                              <w:t>within</w:t>
                            </w:r>
                            <w:r>
                              <w:rPr>
                                <w:color w:val="00426A"/>
                                <w:spacing w:val="-1"/>
                              </w:rPr>
                              <w:t xml:space="preserve"> </w:t>
                            </w:r>
                            <w:r>
                              <w:rPr>
                                <w:color w:val="00426A"/>
                              </w:rPr>
                              <w:t>senior</w:t>
                            </w:r>
                            <w:r>
                              <w:rPr>
                                <w:color w:val="00426A"/>
                                <w:spacing w:val="-4"/>
                              </w:rPr>
                              <w:t xml:space="preserve"> </w:t>
                            </w:r>
                            <w:r>
                              <w:rPr>
                                <w:color w:val="00426A"/>
                              </w:rPr>
                              <w:t>management</w:t>
                            </w:r>
                            <w:r>
                              <w:rPr>
                                <w:color w:val="00426A"/>
                                <w:spacing w:val="-7"/>
                              </w:rPr>
                              <w:t xml:space="preserve"> </w:t>
                            </w:r>
                            <w:r>
                              <w:rPr>
                                <w:color w:val="00426A"/>
                              </w:rPr>
                              <w:t>will</w:t>
                            </w:r>
                            <w:r>
                              <w:rPr>
                                <w:color w:val="00426A"/>
                                <w:spacing w:val="-3"/>
                              </w:rPr>
                              <w:t xml:space="preserve"> </w:t>
                            </w:r>
                            <w:r>
                              <w:rPr>
                                <w:color w:val="00426A"/>
                              </w:rPr>
                              <w:t>take</w:t>
                            </w:r>
                            <w:r>
                              <w:rPr>
                                <w:color w:val="00426A"/>
                                <w:spacing w:val="-4"/>
                              </w:rPr>
                              <w:t xml:space="preserve"> </w:t>
                            </w:r>
                            <w:r>
                              <w:rPr>
                                <w:color w:val="00426A"/>
                              </w:rPr>
                              <w:t>action</w:t>
                            </w:r>
                            <w:r>
                              <w:rPr>
                                <w:color w:val="00426A"/>
                                <w:spacing w:val="-5"/>
                              </w:rPr>
                              <w:t xml:space="preserve"> </w:t>
                            </w:r>
                            <w:r>
                              <w:rPr>
                                <w:color w:val="00426A"/>
                              </w:rPr>
                              <w:t>following an updated risk assessment.</w:t>
                            </w:r>
                          </w:p>
                        </w:txbxContent>
                      </wps:txbx>
                      <wps:bodyPr wrap="square" lIns="0" tIns="0" rIns="0" bIns="0" rtlCol="0">
                        <a:noAutofit/>
                      </wps:bodyPr>
                    </wps:wsp>
                  </a:graphicData>
                </a:graphic>
              </wp:anchor>
            </w:drawing>
          </mc:Choice>
          <mc:Fallback>
            <w:pict>
              <v:shape id="Textbox 46" o:spid="_x0000_s1062" type="#_x0000_t202" style="position:absolute;margin-left:72.75pt;margin-top:8.15pt;width:460.75pt;height:102.8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" filled="f" strokecolor="#00426a" strokeweight="1.5pt">
                <v:stroke linestyle="thinThin"/>
                <v:path arrowok="t"/>
                <v:textbox inset="0,0,0,0">
                  <w:txbxContent>
                    <w:p w:rsidR="00BD44D5" w:rsidRDefault="00BD44D5">
                      <w:pPr>
                        <w:pStyle w:val="BodyText"/>
                      </w:pPr>
                    </w:p>
                    <w:p w:rsidR="00BD44D5" w:rsidRDefault="00CD135A">
                      <w:pPr>
                        <w:spacing w:before="1"/>
                        <w:ind w:left="95"/>
                        <w:rPr>
                          <w:b/>
                          <w:sz w:val="23"/>
                        </w:rPr>
                      </w:pPr>
                      <w:r>
                        <w:rPr>
                          <w:b/>
                          <w:color w:val="00426A"/>
                          <w:sz w:val="23"/>
                        </w:rPr>
                        <w:t>Remember</w:t>
                      </w:r>
                      <w:r>
                        <w:rPr>
                          <w:b/>
                          <w:color w:val="00426A"/>
                          <w:spacing w:val="-8"/>
                          <w:sz w:val="23"/>
                        </w:rPr>
                        <w:t xml:space="preserve"> </w:t>
                      </w:r>
                      <w:r>
                        <w:rPr>
                          <w:b/>
                          <w:color w:val="00426A"/>
                          <w:spacing w:val="-5"/>
                          <w:sz w:val="23"/>
                        </w:rPr>
                        <w:t>to:</w:t>
                      </w:r>
                    </w:p>
                    <w:p w:rsidR="00BD44D5" w:rsidRDefault="00CD135A">
                      <w:pPr>
                        <w:pStyle w:val="BodyText"/>
                        <w:numPr>
                          <w:ilvl w:val="0"/>
                          <w:numId w:val="11"/>
                        </w:numPr>
                        <w:tabs>
                          <w:tab w:val="left" w:pos="815"/>
                        </w:tabs>
                        <w:spacing w:before="2"/>
                        <w:rPr>
                          <w:rFonts w:ascii="Symbol" w:hAnsi="Symbol"/>
                          <w:color w:val="00426A"/>
                        </w:rPr>
                      </w:pPr>
                      <w:r>
                        <w:rPr>
                          <w:color w:val="00426A"/>
                        </w:rPr>
                        <w:t>review</w:t>
                      </w:r>
                      <w:r>
                        <w:rPr>
                          <w:color w:val="00426A"/>
                          <w:spacing w:val="-2"/>
                        </w:rPr>
                        <w:t xml:space="preserve"> </w:t>
                      </w:r>
                      <w:r>
                        <w:rPr>
                          <w:color w:val="00426A"/>
                        </w:rPr>
                        <w:t>your</w:t>
                      </w:r>
                      <w:r>
                        <w:rPr>
                          <w:color w:val="00426A"/>
                          <w:spacing w:val="-3"/>
                        </w:rPr>
                        <w:t xml:space="preserve"> </w:t>
                      </w:r>
                      <w:r>
                        <w:rPr>
                          <w:color w:val="00426A"/>
                        </w:rPr>
                        <w:t>risk</w:t>
                      </w:r>
                      <w:r>
                        <w:rPr>
                          <w:color w:val="00426A"/>
                          <w:spacing w:val="-1"/>
                        </w:rPr>
                        <w:t xml:space="preserve"> </w:t>
                      </w:r>
                      <w:r>
                        <w:rPr>
                          <w:color w:val="00426A"/>
                        </w:rPr>
                        <w:t>assessment</w:t>
                      </w:r>
                      <w:r>
                        <w:rPr>
                          <w:color w:val="00426A"/>
                          <w:spacing w:val="-5"/>
                        </w:rPr>
                        <w:t xml:space="preserve"> </w:t>
                      </w:r>
                      <w:r>
                        <w:rPr>
                          <w:color w:val="00426A"/>
                        </w:rPr>
                        <w:t>at</w:t>
                      </w:r>
                      <w:r>
                        <w:rPr>
                          <w:color w:val="00426A"/>
                          <w:spacing w:val="-5"/>
                        </w:rPr>
                        <w:t xml:space="preserve"> </w:t>
                      </w:r>
                      <w:r>
                        <w:rPr>
                          <w:color w:val="00426A"/>
                        </w:rPr>
                        <w:t>regular</w:t>
                      </w:r>
                      <w:r>
                        <w:rPr>
                          <w:color w:val="00426A"/>
                          <w:spacing w:val="-2"/>
                        </w:rPr>
                        <w:t xml:space="preserve"> intervals</w:t>
                      </w:r>
                    </w:p>
                    <w:p w:rsidR="00BD44D5" w:rsidRDefault="00CD135A">
                      <w:pPr>
                        <w:pStyle w:val="BodyText"/>
                        <w:numPr>
                          <w:ilvl w:val="0"/>
                          <w:numId w:val="11"/>
                        </w:numPr>
                        <w:tabs>
                          <w:tab w:val="left" w:pos="815"/>
                        </w:tabs>
                        <w:spacing w:before="2" w:line="291" w:lineRule="exact"/>
                        <w:rPr>
                          <w:rFonts w:ascii="Symbol" w:hAnsi="Symbol"/>
                          <w:color w:val="00426A"/>
                        </w:rPr>
                      </w:pPr>
                      <w:r>
                        <w:rPr>
                          <w:color w:val="00426A"/>
                        </w:rPr>
                        <w:t>document</w:t>
                      </w:r>
                      <w:r>
                        <w:rPr>
                          <w:color w:val="00426A"/>
                          <w:spacing w:val="-5"/>
                        </w:rPr>
                        <w:t xml:space="preserve"> </w:t>
                      </w:r>
                      <w:r>
                        <w:rPr>
                          <w:color w:val="00426A"/>
                        </w:rPr>
                        <w:t>clear</w:t>
                      </w:r>
                      <w:r>
                        <w:rPr>
                          <w:color w:val="00426A"/>
                          <w:spacing w:val="-4"/>
                        </w:rPr>
                        <w:t xml:space="preserve"> </w:t>
                      </w:r>
                      <w:r>
                        <w:rPr>
                          <w:color w:val="00426A"/>
                        </w:rPr>
                        <w:t>processes</w:t>
                      </w:r>
                      <w:r>
                        <w:rPr>
                          <w:color w:val="00426A"/>
                          <w:spacing w:val="-4"/>
                        </w:rPr>
                        <w:t xml:space="preserve"> </w:t>
                      </w:r>
                      <w:r>
                        <w:rPr>
                          <w:color w:val="00426A"/>
                        </w:rPr>
                        <w:t>to</w:t>
                      </w:r>
                      <w:r>
                        <w:rPr>
                          <w:color w:val="00426A"/>
                          <w:spacing w:val="-6"/>
                        </w:rPr>
                        <w:t xml:space="preserve"> </w:t>
                      </w:r>
                      <w:r>
                        <w:rPr>
                          <w:color w:val="00426A"/>
                        </w:rPr>
                        <w:t>mitigate</w:t>
                      </w:r>
                      <w:r>
                        <w:rPr>
                          <w:color w:val="00426A"/>
                          <w:spacing w:val="-4"/>
                        </w:rPr>
                        <w:t xml:space="preserve"> </w:t>
                      </w:r>
                      <w:r>
                        <w:rPr>
                          <w:color w:val="00426A"/>
                        </w:rPr>
                        <w:t>and</w:t>
                      </w:r>
                      <w:r>
                        <w:rPr>
                          <w:color w:val="00426A"/>
                          <w:spacing w:val="-1"/>
                        </w:rPr>
                        <w:t xml:space="preserve"> </w:t>
                      </w:r>
                      <w:r>
                        <w:rPr>
                          <w:color w:val="00426A"/>
                        </w:rPr>
                        <w:t>manage</w:t>
                      </w:r>
                      <w:r>
                        <w:rPr>
                          <w:color w:val="00426A"/>
                          <w:spacing w:val="-4"/>
                        </w:rPr>
                        <w:t xml:space="preserve"> </w:t>
                      </w:r>
                      <w:r>
                        <w:rPr>
                          <w:color w:val="00426A"/>
                        </w:rPr>
                        <w:t>the</w:t>
                      </w:r>
                      <w:r>
                        <w:rPr>
                          <w:color w:val="00426A"/>
                          <w:spacing w:val="1"/>
                        </w:rPr>
                        <w:t xml:space="preserve"> </w:t>
                      </w:r>
                      <w:r>
                        <w:rPr>
                          <w:color w:val="00426A"/>
                        </w:rPr>
                        <w:t>risks</w:t>
                      </w:r>
                      <w:r>
                        <w:rPr>
                          <w:color w:val="00426A"/>
                          <w:spacing w:val="-4"/>
                        </w:rPr>
                        <w:t xml:space="preserve"> </w:t>
                      </w:r>
                      <w:r>
                        <w:rPr>
                          <w:color w:val="00426A"/>
                        </w:rPr>
                        <w:t>you</w:t>
                      </w:r>
                      <w:r>
                        <w:rPr>
                          <w:color w:val="00426A"/>
                          <w:spacing w:val="-5"/>
                        </w:rPr>
                        <w:t xml:space="preserve"> </w:t>
                      </w:r>
                      <w:r>
                        <w:rPr>
                          <w:color w:val="00426A"/>
                          <w:spacing w:val="-2"/>
                        </w:rPr>
                        <w:t>identify</w:t>
                      </w:r>
                    </w:p>
                    <w:p w:rsidR="00BD44D5" w:rsidRDefault="00CD135A">
                      <w:pPr>
                        <w:pStyle w:val="BodyText"/>
                        <w:numPr>
                          <w:ilvl w:val="0"/>
                          <w:numId w:val="11"/>
                        </w:numPr>
                        <w:tabs>
                          <w:tab w:val="left" w:pos="815"/>
                        </w:tabs>
                        <w:ind w:right="308"/>
                        <w:rPr>
                          <w:rFonts w:ascii="Symbol" w:hAnsi="Symbol"/>
                          <w:color w:val="00426A"/>
                          <w:sz w:val="24"/>
                        </w:rPr>
                      </w:pPr>
                      <w:r>
                        <w:rPr>
                          <w:color w:val="00426A"/>
                        </w:rPr>
                        <w:t>have</w:t>
                      </w:r>
                      <w:r>
                        <w:rPr>
                          <w:color w:val="00426A"/>
                          <w:spacing w:val="-4"/>
                        </w:rPr>
                        <w:t xml:space="preserve"> </w:t>
                      </w:r>
                      <w:r>
                        <w:rPr>
                          <w:color w:val="00426A"/>
                        </w:rPr>
                        <w:t>clear</w:t>
                      </w:r>
                      <w:r>
                        <w:rPr>
                          <w:color w:val="00426A"/>
                          <w:spacing w:val="-4"/>
                        </w:rPr>
                        <w:t xml:space="preserve"> </w:t>
                      </w:r>
                      <w:r>
                        <w:rPr>
                          <w:color w:val="00426A"/>
                        </w:rPr>
                        <w:t>accountability</w:t>
                      </w:r>
                      <w:r>
                        <w:rPr>
                          <w:color w:val="00426A"/>
                          <w:spacing w:val="-4"/>
                        </w:rPr>
                        <w:t xml:space="preserve"> </w:t>
                      </w:r>
                      <w:r>
                        <w:rPr>
                          <w:color w:val="00426A"/>
                        </w:rPr>
                        <w:t>for</w:t>
                      </w:r>
                      <w:r>
                        <w:rPr>
                          <w:color w:val="00426A"/>
                          <w:spacing w:val="-5"/>
                        </w:rPr>
                        <w:t xml:space="preserve"> </w:t>
                      </w:r>
                      <w:r>
                        <w:rPr>
                          <w:color w:val="00426A"/>
                        </w:rPr>
                        <w:t>who</w:t>
                      </w:r>
                      <w:r>
                        <w:rPr>
                          <w:color w:val="00426A"/>
                          <w:spacing w:val="-1"/>
                        </w:rPr>
                        <w:t xml:space="preserve"> </w:t>
                      </w:r>
                      <w:r>
                        <w:rPr>
                          <w:color w:val="00426A"/>
                        </w:rPr>
                        <w:t>within</w:t>
                      </w:r>
                      <w:r>
                        <w:rPr>
                          <w:color w:val="00426A"/>
                          <w:spacing w:val="-1"/>
                        </w:rPr>
                        <w:t xml:space="preserve"> </w:t>
                      </w:r>
                      <w:r>
                        <w:rPr>
                          <w:color w:val="00426A"/>
                        </w:rPr>
                        <w:t>senior</w:t>
                      </w:r>
                      <w:r>
                        <w:rPr>
                          <w:color w:val="00426A"/>
                          <w:spacing w:val="-4"/>
                        </w:rPr>
                        <w:t xml:space="preserve"> </w:t>
                      </w:r>
                      <w:r>
                        <w:rPr>
                          <w:color w:val="00426A"/>
                        </w:rPr>
                        <w:t>management</w:t>
                      </w:r>
                      <w:r>
                        <w:rPr>
                          <w:color w:val="00426A"/>
                          <w:spacing w:val="-7"/>
                        </w:rPr>
                        <w:t xml:space="preserve"> </w:t>
                      </w:r>
                      <w:r>
                        <w:rPr>
                          <w:color w:val="00426A"/>
                        </w:rPr>
                        <w:t>will</w:t>
                      </w:r>
                      <w:r>
                        <w:rPr>
                          <w:color w:val="00426A"/>
                          <w:spacing w:val="-3"/>
                        </w:rPr>
                        <w:t xml:space="preserve"> </w:t>
                      </w:r>
                      <w:r>
                        <w:rPr>
                          <w:color w:val="00426A"/>
                        </w:rPr>
                        <w:t>take</w:t>
                      </w:r>
                      <w:r>
                        <w:rPr>
                          <w:color w:val="00426A"/>
                          <w:spacing w:val="-4"/>
                        </w:rPr>
                        <w:t xml:space="preserve"> </w:t>
                      </w:r>
                      <w:r>
                        <w:rPr>
                          <w:color w:val="00426A"/>
                        </w:rPr>
                        <w:t>action</w:t>
                      </w:r>
                      <w:r>
                        <w:rPr>
                          <w:color w:val="00426A"/>
                          <w:spacing w:val="-5"/>
                        </w:rPr>
                        <w:t xml:space="preserve"> </w:t>
                      </w:r>
                      <w:r>
                        <w:rPr>
                          <w:color w:val="00426A"/>
                        </w:rPr>
                        <w:t>following an updated risk assessment.</w:t>
                      </w:r>
                    </w:p>
                  </w:txbxContent>
                </v:textbox>
                <w10:wrap type="topAndBottom" anchorx="page"/>
              </v:shape>
            </w:pict>
          </mc:Fallback>
        </mc:AlternateContent>
      </w:r>
    </w:p>
    <w:p w:rsidR="00BD44D5" w:rsidRDefault="00BD44D5">
      <w:pPr>
        <w:pStyle w:val="BodyText"/>
        <w:rPr>
          <w:sz w:val="20"/>
        </w:rPr>
      </w:pPr>
    </w:p>
    <w:p w:rsidR="00BD44D5" w:rsidRDefault="00BD44D5">
      <w:pPr>
        <w:pStyle w:val="BodyText"/>
        <w:rPr>
          <w:sz w:val="20"/>
        </w:rPr>
      </w:pPr>
    </w:p>
    <w:p w:rsidR="00BD44D5" w:rsidRDefault="00CD135A">
      <w:pPr>
        <w:pStyle w:val="BodyText"/>
        <w:spacing w:before="108"/>
        <w:rPr>
          <w:sz w:val="20"/>
        </w:rPr>
      </w:pPr>
      <w:r>
        <w:rPr>
          <w:noProof/>
          <w:lang w:val="en-AU" w:eastAsia="en-AU"/>
        </w:rPr>
        <mc:AlternateContent>
          <mc:Choice Requires="wpg">
            <w:drawing>
              <wp:anchor distT="0" distB="0" distL="0" distR="0" simplePos="0" relativeHeight="487594496" behindDoc="1" locked="0" layoutInCell="1" allowOverlap="1">
                <wp:simplePos x="0" y="0"/>
                <wp:positionH relativeFrom="page">
                  <wp:posOffset>914717</wp:posOffset>
                </wp:positionH>
                <wp:positionV relativeFrom="paragraph">
                  <wp:posOffset>238849</wp:posOffset>
                </wp:positionV>
                <wp:extent cx="5854700" cy="1464310"/>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1464310"/>
                          <a:chOff x="0" y="0"/>
                          <a:chExt cx="5854700" cy="1464310"/>
                        </a:xfrm>
                      </wpg:grpSpPr>
                      <wps:wsp>
                        <wps:cNvPr id="48" name="Graphic 48"/>
                        <wps:cNvSpPr/>
                        <wps:spPr>
                          <a:xfrm>
                            <a:off x="0" y="12"/>
                            <a:ext cx="5854700" cy="1464310"/>
                          </a:xfrm>
                          <a:custGeom>
                            <a:avLst/>
                            <a:gdLst/>
                            <a:ahLst/>
                            <a:cxnLst/>
                            <a:rect l="l" t="t" r="r" b="b"/>
                            <a:pathLst>
                              <a:path w="5854700" h="1464310">
                                <a:moveTo>
                                  <a:pt x="5854128" y="0"/>
                                </a:moveTo>
                                <a:lnTo>
                                  <a:pt x="473392" y="0"/>
                                </a:lnTo>
                                <a:lnTo>
                                  <a:pt x="0" y="0"/>
                                </a:lnTo>
                                <a:lnTo>
                                  <a:pt x="0" y="1464043"/>
                                </a:lnTo>
                                <a:lnTo>
                                  <a:pt x="473392" y="1464043"/>
                                </a:lnTo>
                                <a:lnTo>
                                  <a:pt x="5854128" y="1464043"/>
                                </a:lnTo>
                                <a:lnTo>
                                  <a:pt x="5854128" y="0"/>
                                </a:lnTo>
                                <a:close/>
                              </a:path>
                            </a:pathLst>
                          </a:custGeom>
                          <a:solidFill>
                            <a:srgbClr val="DEEAF6"/>
                          </a:solidFill>
                        </wps:spPr>
                        <wps:bodyPr wrap="square" lIns="0" tIns="0" rIns="0" bIns="0" rtlCol="0">
                          <a:prstTxWarp prst="textNoShape">
                            <a:avLst/>
                          </a:prstTxWarp>
                          <a:noAutofit/>
                        </wps:bodyPr>
                      </wps:wsp>
                      <wps:wsp>
                        <wps:cNvPr id="49" name="Graphic 49"/>
                        <wps:cNvSpPr/>
                        <wps:spPr>
                          <a:xfrm>
                            <a:off x="155257" y="193052"/>
                            <a:ext cx="292100" cy="342900"/>
                          </a:xfrm>
                          <a:custGeom>
                            <a:avLst/>
                            <a:gdLst/>
                            <a:ahLst/>
                            <a:cxnLst/>
                            <a:rect l="l" t="t" r="r" b="b"/>
                            <a:pathLst>
                              <a:path w="292100" h="342900">
                                <a:moveTo>
                                  <a:pt x="292087" y="86321"/>
                                </a:moveTo>
                                <a:lnTo>
                                  <a:pt x="276936" y="58026"/>
                                </a:lnTo>
                                <a:lnTo>
                                  <a:pt x="243573" y="25806"/>
                                </a:lnTo>
                                <a:lnTo>
                                  <a:pt x="201358" y="4699"/>
                                </a:lnTo>
                                <a:lnTo>
                                  <a:pt x="171284" y="0"/>
                                </a:lnTo>
                                <a:lnTo>
                                  <a:pt x="134518" y="0"/>
                                </a:lnTo>
                                <a:lnTo>
                                  <a:pt x="62522" y="25806"/>
                                </a:lnTo>
                                <a:lnTo>
                                  <a:pt x="29451" y="58026"/>
                                </a:lnTo>
                                <a:lnTo>
                                  <a:pt x="7772" y="98920"/>
                                </a:lnTo>
                                <a:lnTo>
                                  <a:pt x="0" y="146088"/>
                                </a:lnTo>
                                <a:lnTo>
                                  <a:pt x="6578" y="189623"/>
                                </a:lnTo>
                                <a:lnTo>
                                  <a:pt x="25120" y="228320"/>
                                </a:lnTo>
                                <a:lnTo>
                                  <a:pt x="53784" y="260172"/>
                                </a:lnTo>
                                <a:lnTo>
                                  <a:pt x="90741" y="283222"/>
                                </a:lnTo>
                                <a:lnTo>
                                  <a:pt x="101790" y="287134"/>
                                </a:lnTo>
                                <a:lnTo>
                                  <a:pt x="145961" y="342900"/>
                                </a:lnTo>
                                <a:lnTo>
                                  <a:pt x="159753" y="342900"/>
                                </a:lnTo>
                                <a:lnTo>
                                  <a:pt x="206095" y="284035"/>
                                </a:lnTo>
                                <a:lnTo>
                                  <a:pt x="237845" y="270205"/>
                                </a:lnTo>
                                <a:lnTo>
                                  <a:pt x="274040" y="237782"/>
                                </a:lnTo>
                                <a:lnTo>
                                  <a:pt x="292087" y="205968"/>
                                </a:lnTo>
                                <a:lnTo>
                                  <a:pt x="292087" y="86321"/>
                                </a:lnTo>
                                <a:close/>
                              </a:path>
                            </a:pathLst>
                          </a:custGeom>
                          <a:solidFill>
                            <a:srgbClr val="0E365D"/>
                          </a:solidFill>
                        </wps:spPr>
                        <wps:bodyPr wrap="square" lIns="0" tIns="0" rIns="0" bIns="0" rtlCol="0">
                          <a:prstTxWarp prst="textNoShape">
                            <a:avLst/>
                          </a:prstTxWarp>
                          <a:noAutofit/>
                        </wps:bodyPr>
                      </wps:wsp>
                      <wps:wsp>
                        <wps:cNvPr id="50" name="Textbox 50"/>
                        <wps:cNvSpPr txBox="1"/>
                        <wps:spPr>
                          <a:xfrm>
                            <a:off x="271379" y="227430"/>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51" name="Textbox 51"/>
                        <wps:cNvSpPr txBox="1"/>
                        <wps:spPr>
                          <a:xfrm>
                            <a:off x="562292" y="200152"/>
                            <a:ext cx="3206115" cy="165100"/>
                          </a:xfrm>
                          <a:prstGeom prst="rect">
                            <a:avLst/>
                          </a:prstGeom>
                        </wps:spPr>
                        <wps:txbx>
                          <w:txbxContent>
                            <w:p w:rsidR="00BD44D5" w:rsidRDefault="00CD135A">
                              <w:pPr>
                                <w:spacing w:line="260" w:lineRule="exact"/>
                                <w:rPr>
                                  <w:sz w:val="26"/>
                                </w:rPr>
                              </w:pPr>
                              <w:r>
                                <w:rPr>
                                  <w:b/>
                                  <w:color w:val="00426A"/>
                                  <w:sz w:val="26"/>
                                </w:rPr>
                                <w:t>LEARN</w:t>
                              </w:r>
                              <w:r>
                                <w:rPr>
                                  <w:b/>
                                  <w:color w:val="00426A"/>
                                  <w:spacing w:val="-5"/>
                                  <w:sz w:val="26"/>
                                </w:rPr>
                                <w:t xml:space="preserve"> </w:t>
                              </w:r>
                              <w:r>
                                <w:rPr>
                                  <w:b/>
                                  <w:color w:val="00426A"/>
                                  <w:sz w:val="26"/>
                                </w:rPr>
                                <w:t>MORE:</w:t>
                              </w:r>
                              <w:r>
                                <w:rPr>
                                  <w:b/>
                                  <w:color w:val="00426A"/>
                                  <w:spacing w:val="-3"/>
                                  <w:sz w:val="26"/>
                                </w:rPr>
                                <w:t xml:space="preserve"> </w:t>
                              </w:r>
                              <w:r>
                                <w:rPr>
                                  <w:color w:val="00426A"/>
                                  <w:sz w:val="26"/>
                                </w:rPr>
                                <w:t>RISK</w:t>
                              </w:r>
                              <w:r>
                                <w:rPr>
                                  <w:color w:val="00426A"/>
                                  <w:spacing w:val="-2"/>
                                  <w:sz w:val="26"/>
                                </w:rPr>
                                <w:t xml:space="preserve"> </w:t>
                              </w:r>
                              <w:r>
                                <w:rPr>
                                  <w:color w:val="00426A"/>
                                  <w:sz w:val="26"/>
                                </w:rPr>
                                <w:t>MANAGEMENT</w:t>
                              </w:r>
                              <w:r>
                                <w:rPr>
                                  <w:color w:val="00426A"/>
                                  <w:spacing w:val="-4"/>
                                  <w:sz w:val="26"/>
                                </w:rPr>
                                <w:t xml:space="preserve"> </w:t>
                              </w:r>
                              <w:r>
                                <w:rPr>
                                  <w:color w:val="00426A"/>
                                  <w:spacing w:val="-2"/>
                                  <w:sz w:val="26"/>
                                </w:rPr>
                                <w:t>RESOURCES</w:t>
                              </w:r>
                            </w:p>
                          </w:txbxContent>
                        </wps:txbx>
                        <wps:bodyPr wrap="square" lIns="0" tIns="0" rIns="0" bIns="0" rtlCol="0">
                          <a:noAutofit/>
                        </wps:bodyPr>
                      </wps:wsp>
                      <wps:wsp>
                        <wps:cNvPr id="52" name="Textbox 52"/>
                        <wps:cNvSpPr txBox="1"/>
                        <wps:spPr>
                          <a:xfrm>
                            <a:off x="562292" y="450446"/>
                            <a:ext cx="80010" cy="702945"/>
                          </a:xfrm>
                          <a:prstGeom prst="rect">
                            <a:avLst/>
                          </a:prstGeom>
                        </wps:spPr>
                        <wps:txbx>
                          <w:txbxContent>
                            <w:p w:rsidR="00BD44D5" w:rsidRDefault="00CD135A">
                              <w:pPr>
                                <w:rPr>
                                  <w:rFonts w:ascii="Symbol" w:hAnsi="Symbol"/>
                                  <w:sz w:val="23"/>
                                </w:rPr>
                              </w:pPr>
                              <w:r>
                                <w:rPr>
                                  <w:rFonts w:ascii="Symbol" w:hAnsi="Symbol"/>
                                  <w:color w:val="00426A"/>
                                  <w:spacing w:val="-10"/>
                                  <w:sz w:val="23"/>
                                </w:rPr>
                                <w:t></w:t>
                              </w:r>
                            </w:p>
                            <w:p w:rsidR="00BD44D5" w:rsidRDefault="00CD135A">
                              <w:pPr>
                                <w:spacing w:before="128"/>
                                <w:rPr>
                                  <w:rFonts w:ascii="Symbol" w:hAnsi="Symbol"/>
                                  <w:sz w:val="23"/>
                                </w:rPr>
                              </w:pPr>
                              <w:r>
                                <w:rPr>
                                  <w:rFonts w:ascii="Symbol" w:hAnsi="Symbol"/>
                                  <w:color w:val="00426A"/>
                                  <w:spacing w:val="-10"/>
                                  <w:sz w:val="23"/>
                                </w:rPr>
                                <w:t></w:t>
                              </w:r>
                            </w:p>
                            <w:p w:rsidR="00BD44D5" w:rsidRDefault="00CD135A">
                              <w:pPr>
                                <w:spacing w:before="133"/>
                                <w:rPr>
                                  <w:rFonts w:ascii="Symbol" w:hAnsi="Symbol"/>
                                  <w:sz w:val="23"/>
                                </w:rPr>
                              </w:pPr>
                              <w:r>
                                <w:rPr>
                                  <w:rFonts w:ascii="Symbol" w:hAnsi="Symbol"/>
                                  <w:color w:val="00426A"/>
                                  <w:spacing w:val="-10"/>
                                  <w:sz w:val="23"/>
                                </w:rPr>
                                <w:t></w:t>
                              </w:r>
                            </w:p>
                          </w:txbxContent>
                        </wps:txbx>
                        <wps:bodyPr wrap="square" lIns="0" tIns="0" rIns="0" bIns="0" rtlCol="0">
                          <a:noAutofit/>
                        </wps:bodyPr>
                      </wps:wsp>
                      <wps:wsp>
                        <wps:cNvPr id="53" name="Textbox 53"/>
                        <wps:cNvSpPr txBox="1"/>
                        <wps:spPr>
                          <a:xfrm>
                            <a:off x="790892" y="487743"/>
                            <a:ext cx="4911725" cy="847725"/>
                          </a:xfrm>
                          <a:prstGeom prst="rect">
                            <a:avLst/>
                          </a:prstGeom>
                        </wps:spPr>
                        <wps:txbx>
                          <w:txbxContent>
                            <w:p w:rsidR="00BD44D5" w:rsidRDefault="00CD135A">
                              <w:pPr>
                                <w:spacing w:line="234" w:lineRule="exact"/>
                                <w:rPr>
                                  <w:b/>
                                  <w:sz w:val="23"/>
                                </w:rPr>
                              </w:pPr>
                              <w:r>
                                <w:rPr>
                                  <w:color w:val="00426A"/>
                                  <w:sz w:val="23"/>
                                </w:rPr>
                                <w:t>Implement</w:t>
                              </w:r>
                              <w:r>
                                <w:rPr>
                                  <w:color w:val="00426A"/>
                                  <w:spacing w:val="-10"/>
                                  <w:sz w:val="23"/>
                                </w:rPr>
                                <w:t xml:space="preserve"> </w:t>
                              </w:r>
                              <w:r>
                                <w:rPr>
                                  <w:color w:val="00426A"/>
                                  <w:sz w:val="23"/>
                                </w:rPr>
                                <w:t>a</w:t>
                              </w:r>
                              <w:r>
                                <w:rPr>
                                  <w:color w:val="00426A"/>
                                  <w:spacing w:val="-6"/>
                                  <w:sz w:val="23"/>
                                </w:rPr>
                                <w:t xml:space="preserve"> </w:t>
                              </w:r>
                              <w:r>
                                <w:rPr>
                                  <w:color w:val="00426A"/>
                                  <w:sz w:val="23"/>
                                </w:rPr>
                                <w:t>risk</w:t>
                              </w:r>
                              <w:r>
                                <w:rPr>
                                  <w:color w:val="00426A"/>
                                  <w:spacing w:val="-3"/>
                                  <w:sz w:val="23"/>
                                </w:rPr>
                                <w:t xml:space="preserve"> </w:t>
                              </w:r>
                              <w:r>
                                <w:rPr>
                                  <w:color w:val="00426A"/>
                                  <w:sz w:val="23"/>
                                </w:rPr>
                                <w:t>management</w:t>
                              </w:r>
                              <w:r>
                                <w:rPr>
                                  <w:color w:val="00426A"/>
                                  <w:spacing w:val="-8"/>
                                  <w:sz w:val="23"/>
                                </w:rPr>
                                <w:t xml:space="preserve"> </w:t>
                              </w:r>
                              <w:r>
                                <w:rPr>
                                  <w:color w:val="00426A"/>
                                  <w:sz w:val="23"/>
                                </w:rPr>
                                <w:t xml:space="preserve">process: </w:t>
                              </w:r>
                              <w:hyperlink r:id="rId21">
                                <w:r>
                                  <w:rPr>
                                    <w:b/>
                                    <w:color w:val="00426A"/>
                                    <w:sz w:val="23"/>
                                    <w:u w:val="single" w:color="00426A"/>
                                  </w:rPr>
                                  <w:t>austrac.gov.au/risk-management-</w:t>
                                </w:r>
                                <w:r>
                                  <w:rPr>
                                    <w:b/>
                                    <w:color w:val="00426A"/>
                                    <w:spacing w:val="-2"/>
                                    <w:sz w:val="23"/>
                                    <w:u w:val="single" w:color="00426A"/>
                                  </w:rPr>
                                  <w:t>process</w:t>
                                </w:r>
                              </w:hyperlink>
                            </w:p>
                            <w:p w:rsidR="00BD44D5" w:rsidRDefault="00CD135A">
                              <w:pPr>
                                <w:spacing w:before="129"/>
                                <w:rPr>
                                  <w:b/>
                                  <w:sz w:val="23"/>
                                </w:rPr>
                              </w:pPr>
                              <w:r>
                                <w:rPr>
                                  <w:color w:val="00426A"/>
                                  <w:sz w:val="23"/>
                                </w:rPr>
                                <w:t>Insights:</w:t>
                              </w:r>
                              <w:r>
                                <w:rPr>
                                  <w:color w:val="00426A"/>
                                  <w:spacing w:val="-7"/>
                                  <w:sz w:val="23"/>
                                </w:rPr>
                                <w:t xml:space="preserve"> </w:t>
                              </w:r>
                              <w:r>
                                <w:rPr>
                                  <w:color w:val="00426A"/>
                                  <w:sz w:val="23"/>
                                </w:rPr>
                                <w:t>Assessing</w:t>
                              </w:r>
                              <w:r>
                                <w:rPr>
                                  <w:color w:val="00426A"/>
                                  <w:spacing w:val="-3"/>
                                  <w:sz w:val="23"/>
                                </w:rPr>
                                <w:t xml:space="preserve"> </w:t>
                              </w:r>
                              <w:r>
                                <w:rPr>
                                  <w:color w:val="00426A"/>
                                  <w:sz w:val="23"/>
                                </w:rPr>
                                <w:t>ML/TF</w:t>
                              </w:r>
                              <w:r>
                                <w:rPr>
                                  <w:color w:val="00426A"/>
                                  <w:spacing w:val="-5"/>
                                  <w:sz w:val="23"/>
                                </w:rPr>
                                <w:t xml:space="preserve"> </w:t>
                              </w:r>
                              <w:r>
                                <w:rPr>
                                  <w:color w:val="00426A"/>
                                  <w:sz w:val="23"/>
                                </w:rPr>
                                <w:t>risk:</w:t>
                              </w:r>
                              <w:r>
                                <w:rPr>
                                  <w:color w:val="00426A"/>
                                  <w:spacing w:val="-6"/>
                                  <w:sz w:val="23"/>
                                </w:rPr>
                                <w:t xml:space="preserve"> </w:t>
                              </w:r>
                              <w:hyperlink r:id="rId22">
                                <w:r>
                                  <w:rPr>
                                    <w:b/>
                                    <w:color w:val="00426A"/>
                                    <w:sz w:val="23"/>
                                    <w:u w:val="single" w:color="00426A"/>
                                  </w:rPr>
                                  <w:t>austrac.gov.au/managing-</w:t>
                                </w:r>
                                <w:r>
                                  <w:rPr>
                                    <w:b/>
                                    <w:color w:val="00426A"/>
                                    <w:spacing w:val="-4"/>
                                    <w:sz w:val="23"/>
                                    <w:u w:val="single" w:color="00426A"/>
                                  </w:rPr>
                                  <w:t>risk</w:t>
                                </w:r>
                              </w:hyperlink>
                            </w:p>
                            <w:p w:rsidR="00BD44D5" w:rsidRDefault="00CD135A">
                              <w:pPr>
                                <w:spacing w:before="129"/>
                                <w:ind w:right="26"/>
                                <w:rPr>
                                  <w:sz w:val="23"/>
                                </w:rPr>
                              </w:pPr>
                              <w:r>
                                <w:rPr>
                                  <w:color w:val="00426A"/>
                                  <w:sz w:val="23"/>
                                </w:rPr>
                                <w:t>You</w:t>
                              </w:r>
                              <w:r>
                                <w:rPr>
                                  <w:color w:val="00426A"/>
                                  <w:spacing w:val="-2"/>
                                  <w:sz w:val="23"/>
                                </w:rPr>
                                <w:t xml:space="preserve"> </w:t>
                              </w:r>
                              <w:r>
                                <w:rPr>
                                  <w:color w:val="00426A"/>
                                  <w:sz w:val="23"/>
                                </w:rPr>
                                <w:t>can</w:t>
                              </w:r>
                              <w:r>
                                <w:rPr>
                                  <w:color w:val="00426A"/>
                                  <w:spacing w:val="-7"/>
                                  <w:sz w:val="23"/>
                                </w:rPr>
                                <w:t xml:space="preserve"> </w:t>
                              </w:r>
                              <w:r>
                                <w:rPr>
                                  <w:color w:val="00426A"/>
                                  <w:sz w:val="23"/>
                                </w:rPr>
                                <w:t>search</w:t>
                              </w:r>
                              <w:r>
                                <w:rPr>
                                  <w:color w:val="00426A"/>
                                  <w:spacing w:val="-6"/>
                                  <w:sz w:val="23"/>
                                </w:rPr>
                                <w:t xml:space="preserve"> </w:t>
                              </w:r>
                              <w:r>
                                <w:rPr>
                                  <w:color w:val="00426A"/>
                                  <w:sz w:val="23"/>
                                </w:rPr>
                                <w:t>for</w:t>
                              </w:r>
                              <w:r>
                                <w:rPr>
                                  <w:color w:val="00426A"/>
                                  <w:spacing w:val="-6"/>
                                  <w:sz w:val="23"/>
                                </w:rPr>
                                <w:t xml:space="preserve"> </w:t>
                              </w:r>
                              <w:r>
                                <w:rPr>
                                  <w:color w:val="00426A"/>
                                  <w:sz w:val="23"/>
                                </w:rPr>
                                <w:t>risk</w:t>
                              </w:r>
                              <w:r>
                                <w:rPr>
                                  <w:color w:val="00426A"/>
                                  <w:spacing w:val="-5"/>
                                  <w:sz w:val="23"/>
                                </w:rPr>
                                <w:t xml:space="preserve"> </w:t>
                              </w:r>
                              <w:r>
                                <w:rPr>
                                  <w:color w:val="00426A"/>
                                  <w:sz w:val="23"/>
                                </w:rPr>
                                <w:t>assessment</w:t>
                              </w:r>
                              <w:r>
                                <w:rPr>
                                  <w:color w:val="00426A"/>
                                  <w:spacing w:val="-3"/>
                                  <w:sz w:val="23"/>
                                </w:rPr>
                                <w:t xml:space="preserve"> </w:t>
                              </w:r>
                              <w:r>
                                <w:rPr>
                                  <w:color w:val="00426A"/>
                                  <w:sz w:val="23"/>
                                </w:rPr>
                                <w:t>templates</w:t>
                              </w:r>
                              <w:r>
                                <w:rPr>
                                  <w:color w:val="00426A"/>
                                  <w:spacing w:val="-5"/>
                                  <w:sz w:val="23"/>
                                </w:rPr>
                                <w:t xml:space="preserve"> </w:t>
                              </w:r>
                              <w:r>
                                <w:rPr>
                                  <w:color w:val="00426A"/>
                                  <w:sz w:val="23"/>
                                </w:rPr>
                                <w:t>on</w:t>
                              </w:r>
                              <w:r>
                                <w:rPr>
                                  <w:color w:val="00426A"/>
                                  <w:spacing w:val="-2"/>
                                  <w:sz w:val="23"/>
                                </w:rPr>
                                <w:t xml:space="preserve"> </w:t>
                              </w:r>
                              <w:r>
                                <w:rPr>
                                  <w:color w:val="00426A"/>
                                  <w:sz w:val="23"/>
                                </w:rPr>
                                <w:t>the internet</w:t>
                              </w:r>
                              <w:r>
                                <w:rPr>
                                  <w:color w:val="00426A"/>
                                  <w:spacing w:val="-8"/>
                                  <w:sz w:val="23"/>
                                </w:rPr>
                                <w:t xml:space="preserve"> </w:t>
                              </w:r>
                              <w:r>
                                <w:rPr>
                                  <w:color w:val="00426A"/>
                                  <w:sz w:val="23"/>
                                </w:rPr>
                                <w:t>which</w:t>
                              </w:r>
                              <w:r>
                                <w:rPr>
                                  <w:color w:val="00426A"/>
                                  <w:spacing w:val="-2"/>
                                  <w:sz w:val="23"/>
                                </w:rPr>
                                <w:t xml:space="preserve"> </w:t>
                              </w:r>
                              <w:r>
                                <w:rPr>
                                  <w:color w:val="00426A"/>
                                  <w:sz w:val="23"/>
                                </w:rPr>
                                <w:t>may</w:t>
                              </w:r>
                              <w:r>
                                <w:rPr>
                                  <w:color w:val="00426A"/>
                                  <w:spacing w:val="-5"/>
                                  <w:sz w:val="23"/>
                                </w:rPr>
                                <w:t xml:space="preserve"> </w:t>
                              </w:r>
                              <w:r>
                                <w:rPr>
                                  <w:color w:val="00426A"/>
                                  <w:sz w:val="23"/>
                                </w:rPr>
                                <w:t>be suitable for your business.</w:t>
                              </w:r>
                            </w:p>
                          </w:txbxContent>
                        </wps:txbx>
                        <wps:bodyPr wrap="square" lIns="0" tIns="0" rIns="0" bIns="0" rtlCol="0">
                          <a:noAutofit/>
                        </wps:bodyPr>
                      </wps:wsp>
                    </wpg:wgp>
                  </a:graphicData>
                </a:graphic>
              </wp:anchor>
            </w:drawing>
          </mc:Choice>
          <mc:Fallback>
            <w:pict>
              <v:group id="Group 47" o:spid="_x0000_s1063" style="position:absolute;margin-left:1in;margin-top:18.8pt;width:461pt;height:115.3pt;z-index:-15721984;mso-wrap-distance-left:0;mso-wrap-distance-right:0;mso-position-horizontal-relative:page;mso-position-vertical-relative:text" coordsize="58547,14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">
                <v:shape id="Graphic 48" o:spid="_x0000_s1064" style="position:absolute;width:58547;height:14643;visibility:visible;mso-wrap-style:square;v-text-anchor:top" coordsize="5854700,146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IE7wA&#10;AADbAAAADwAAAGRycy9kb3ducmV2LnhtbERPSwrCMBDdC94hjOBGNFVEpRpFRMGVYv2sh2Zsi82k&#10;NFHr7c1CcPl4/8WqMaV4Ue0KywqGgwgEcWp1wZmCy3nXn4FwHlljaZkUfMjBatluLTDW9s0neiU+&#10;EyGEXYwKcu+rWEqX5mTQDWxFHLi7rQ36AOtM6hrfIdyUchRFE2mw4NCQY0WbnNJH8jQKrkVVNpPp&#10;A8kdb+Pj6XNItz1Sqttp1nMQnhr/F//ce61gHMaG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PxAgTvAAAANsAAAAPAAAAAAAAAAAAAAAAAJgCAABkcnMvZG93bnJldi54&#10;bWxQSwUGAAAAAAQABAD1AAAAgQMAAAAA&#10;" path="m5854128,l473392,,,,,1464043r473392,l5854128,1464043,5854128,xe" fillcolor="#deeaf6" stroked="f">
                  <v:path arrowok="t"/>
                </v:shape>
                <v:shape id="Graphic 49" o:spid="_x0000_s1065" style="position:absolute;left:1552;top:1930;width:2921;height:3429;visibility:visible;mso-wrap-style:square;v-text-anchor:top" coordsize="292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isMA&#10;AADbAAAADwAAAGRycy9kb3ducmV2LnhtbESPzW7CMBCE75V4B2uRuBWHgFoIGEQqinotf+dVvCQR&#10;9jqNDaRvj5Eq9TiamW80i1VnjbhR62vHCkbDBARx4XTNpYLD/vN1CsIHZI3GMSn4JQ+rZe9lgZl2&#10;d/6m2y6UIkLYZ6igCqHJpPRFRRb90DXE0Tu71mKIsi2lbvEe4dbINEnepMWa40KFDX1UVFx2V6sg&#10;P47Hl+Nhu928T9KNMWl+kj+5UoN+t56DCNSF//Bf+0srmMzg+S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iisMAAADbAAAADwAAAAAAAAAAAAAAAACYAgAAZHJzL2Rv&#10;d25yZXYueG1sUEsFBgAAAAAEAAQA9QAAAIgDAAAAAA==&#10;" path="m292087,86321l276936,58026,243573,25806,201358,4699,171284,,134518,,62522,25806,29451,58026,7772,98920,,146088r6578,43535l25120,228320r28664,31852l90741,283222r11049,3912l145961,342900r13792,l206095,284035r31750,-13830l274040,237782r18047,-31814l292087,86321xe" fillcolor="#0e365d" stroked="f">
                  <v:path arrowok="t"/>
                </v:shape>
                <v:shape id="Textbox 50" o:spid="_x0000_s1066" type="#_x0000_t202" style="position:absolute;left:2713;top:2274;width:86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51" o:spid="_x0000_s1067" type="#_x0000_t202" style="position:absolute;left:5622;top:2001;width:3206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BD44D5" w:rsidRDefault="00CD135A">
                        <w:pPr>
                          <w:spacing w:line="260" w:lineRule="exact"/>
                          <w:rPr>
                            <w:sz w:val="26"/>
                          </w:rPr>
                        </w:pPr>
                        <w:r>
                          <w:rPr>
                            <w:b/>
                            <w:color w:val="00426A"/>
                            <w:sz w:val="26"/>
                          </w:rPr>
                          <w:t>LEARN</w:t>
                        </w:r>
                        <w:r>
                          <w:rPr>
                            <w:b/>
                            <w:color w:val="00426A"/>
                            <w:spacing w:val="-5"/>
                            <w:sz w:val="26"/>
                          </w:rPr>
                          <w:t xml:space="preserve"> </w:t>
                        </w:r>
                        <w:r>
                          <w:rPr>
                            <w:b/>
                            <w:color w:val="00426A"/>
                            <w:sz w:val="26"/>
                          </w:rPr>
                          <w:t>MORE:</w:t>
                        </w:r>
                        <w:r>
                          <w:rPr>
                            <w:b/>
                            <w:color w:val="00426A"/>
                            <w:spacing w:val="-3"/>
                            <w:sz w:val="26"/>
                          </w:rPr>
                          <w:t xml:space="preserve"> </w:t>
                        </w:r>
                        <w:r>
                          <w:rPr>
                            <w:color w:val="00426A"/>
                            <w:sz w:val="26"/>
                          </w:rPr>
                          <w:t>RISK</w:t>
                        </w:r>
                        <w:r>
                          <w:rPr>
                            <w:color w:val="00426A"/>
                            <w:spacing w:val="-2"/>
                            <w:sz w:val="26"/>
                          </w:rPr>
                          <w:t xml:space="preserve"> </w:t>
                        </w:r>
                        <w:r>
                          <w:rPr>
                            <w:color w:val="00426A"/>
                            <w:sz w:val="26"/>
                          </w:rPr>
                          <w:t>MANAGEMENT</w:t>
                        </w:r>
                        <w:r>
                          <w:rPr>
                            <w:color w:val="00426A"/>
                            <w:spacing w:val="-4"/>
                            <w:sz w:val="26"/>
                          </w:rPr>
                          <w:t xml:space="preserve"> </w:t>
                        </w:r>
                        <w:r>
                          <w:rPr>
                            <w:color w:val="00426A"/>
                            <w:spacing w:val="-2"/>
                            <w:sz w:val="26"/>
                          </w:rPr>
                          <w:t>RESOURCES</w:t>
                        </w:r>
                      </w:p>
                    </w:txbxContent>
                  </v:textbox>
                </v:shape>
                <v:shape id="Textbox 52" o:spid="_x0000_s1068" type="#_x0000_t202" style="position:absolute;left:5622;top:4504;width:801;height:7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BD44D5" w:rsidRDefault="00CD135A">
                        <w:pPr>
                          <w:rPr>
                            <w:rFonts w:ascii="Symbol" w:hAnsi="Symbol"/>
                            <w:sz w:val="23"/>
                          </w:rPr>
                        </w:pPr>
                        <w:r>
                          <w:rPr>
                            <w:rFonts w:ascii="Symbol" w:hAnsi="Symbol"/>
                            <w:color w:val="00426A"/>
                            <w:spacing w:val="-10"/>
                            <w:sz w:val="23"/>
                          </w:rPr>
                          <w:t></w:t>
                        </w:r>
                      </w:p>
                      <w:p w:rsidR="00BD44D5" w:rsidRDefault="00CD135A">
                        <w:pPr>
                          <w:spacing w:before="128"/>
                          <w:rPr>
                            <w:rFonts w:ascii="Symbol" w:hAnsi="Symbol"/>
                            <w:sz w:val="23"/>
                          </w:rPr>
                        </w:pPr>
                        <w:r>
                          <w:rPr>
                            <w:rFonts w:ascii="Symbol" w:hAnsi="Symbol"/>
                            <w:color w:val="00426A"/>
                            <w:spacing w:val="-10"/>
                            <w:sz w:val="23"/>
                          </w:rPr>
                          <w:t></w:t>
                        </w:r>
                      </w:p>
                      <w:p w:rsidR="00BD44D5" w:rsidRDefault="00CD135A">
                        <w:pPr>
                          <w:spacing w:before="133"/>
                          <w:rPr>
                            <w:rFonts w:ascii="Symbol" w:hAnsi="Symbol"/>
                            <w:sz w:val="23"/>
                          </w:rPr>
                        </w:pPr>
                        <w:r>
                          <w:rPr>
                            <w:rFonts w:ascii="Symbol" w:hAnsi="Symbol"/>
                            <w:color w:val="00426A"/>
                            <w:spacing w:val="-10"/>
                            <w:sz w:val="23"/>
                          </w:rPr>
                          <w:t></w:t>
                        </w:r>
                      </w:p>
                    </w:txbxContent>
                  </v:textbox>
                </v:shape>
                <v:shape id="Textbox 53" o:spid="_x0000_s1069" type="#_x0000_t202" style="position:absolute;left:7908;top:4877;width:49118;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BD44D5" w:rsidRDefault="00CD135A">
                        <w:pPr>
                          <w:spacing w:line="234" w:lineRule="exact"/>
                          <w:rPr>
                            <w:b/>
                            <w:sz w:val="23"/>
                          </w:rPr>
                        </w:pPr>
                        <w:r>
                          <w:rPr>
                            <w:color w:val="00426A"/>
                            <w:sz w:val="23"/>
                          </w:rPr>
                          <w:t>Implement</w:t>
                        </w:r>
                        <w:r>
                          <w:rPr>
                            <w:color w:val="00426A"/>
                            <w:spacing w:val="-10"/>
                            <w:sz w:val="23"/>
                          </w:rPr>
                          <w:t xml:space="preserve"> </w:t>
                        </w:r>
                        <w:r>
                          <w:rPr>
                            <w:color w:val="00426A"/>
                            <w:sz w:val="23"/>
                          </w:rPr>
                          <w:t>a</w:t>
                        </w:r>
                        <w:r>
                          <w:rPr>
                            <w:color w:val="00426A"/>
                            <w:spacing w:val="-6"/>
                            <w:sz w:val="23"/>
                          </w:rPr>
                          <w:t xml:space="preserve"> </w:t>
                        </w:r>
                        <w:r>
                          <w:rPr>
                            <w:color w:val="00426A"/>
                            <w:sz w:val="23"/>
                          </w:rPr>
                          <w:t>risk</w:t>
                        </w:r>
                        <w:r>
                          <w:rPr>
                            <w:color w:val="00426A"/>
                            <w:spacing w:val="-3"/>
                            <w:sz w:val="23"/>
                          </w:rPr>
                          <w:t xml:space="preserve"> </w:t>
                        </w:r>
                        <w:r>
                          <w:rPr>
                            <w:color w:val="00426A"/>
                            <w:sz w:val="23"/>
                          </w:rPr>
                          <w:t>management</w:t>
                        </w:r>
                        <w:r>
                          <w:rPr>
                            <w:color w:val="00426A"/>
                            <w:spacing w:val="-8"/>
                            <w:sz w:val="23"/>
                          </w:rPr>
                          <w:t xml:space="preserve"> </w:t>
                        </w:r>
                        <w:r>
                          <w:rPr>
                            <w:color w:val="00426A"/>
                            <w:sz w:val="23"/>
                          </w:rPr>
                          <w:t xml:space="preserve">process: </w:t>
                        </w:r>
                        <w:hyperlink r:id="rId23">
                          <w:r>
                            <w:rPr>
                              <w:b/>
                              <w:color w:val="00426A"/>
                              <w:sz w:val="23"/>
                              <w:u w:val="single" w:color="00426A"/>
                            </w:rPr>
                            <w:t>austrac.gov.au/risk-management-</w:t>
                          </w:r>
                          <w:r>
                            <w:rPr>
                              <w:b/>
                              <w:color w:val="00426A"/>
                              <w:spacing w:val="-2"/>
                              <w:sz w:val="23"/>
                              <w:u w:val="single" w:color="00426A"/>
                            </w:rPr>
                            <w:t>process</w:t>
                          </w:r>
                        </w:hyperlink>
                      </w:p>
                      <w:p w:rsidR="00BD44D5" w:rsidRDefault="00CD135A">
                        <w:pPr>
                          <w:spacing w:before="129"/>
                          <w:rPr>
                            <w:b/>
                            <w:sz w:val="23"/>
                          </w:rPr>
                        </w:pPr>
                        <w:r>
                          <w:rPr>
                            <w:color w:val="00426A"/>
                            <w:sz w:val="23"/>
                          </w:rPr>
                          <w:t>Insights:</w:t>
                        </w:r>
                        <w:r>
                          <w:rPr>
                            <w:color w:val="00426A"/>
                            <w:spacing w:val="-7"/>
                            <w:sz w:val="23"/>
                          </w:rPr>
                          <w:t xml:space="preserve"> </w:t>
                        </w:r>
                        <w:r>
                          <w:rPr>
                            <w:color w:val="00426A"/>
                            <w:sz w:val="23"/>
                          </w:rPr>
                          <w:t>Assessing</w:t>
                        </w:r>
                        <w:r>
                          <w:rPr>
                            <w:color w:val="00426A"/>
                            <w:spacing w:val="-3"/>
                            <w:sz w:val="23"/>
                          </w:rPr>
                          <w:t xml:space="preserve"> </w:t>
                        </w:r>
                        <w:r>
                          <w:rPr>
                            <w:color w:val="00426A"/>
                            <w:sz w:val="23"/>
                          </w:rPr>
                          <w:t>ML/TF</w:t>
                        </w:r>
                        <w:r>
                          <w:rPr>
                            <w:color w:val="00426A"/>
                            <w:spacing w:val="-5"/>
                            <w:sz w:val="23"/>
                          </w:rPr>
                          <w:t xml:space="preserve"> </w:t>
                        </w:r>
                        <w:r>
                          <w:rPr>
                            <w:color w:val="00426A"/>
                            <w:sz w:val="23"/>
                          </w:rPr>
                          <w:t>risk:</w:t>
                        </w:r>
                        <w:r>
                          <w:rPr>
                            <w:color w:val="00426A"/>
                            <w:spacing w:val="-6"/>
                            <w:sz w:val="23"/>
                          </w:rPr>
                          <w:t xml:space="preserve"> </w:t>
                        </w:r>
                        <w:hyperlink r:id="rId24">
                          <w:r>
                            <w:rPr>
                              <w:b/>
                              <w:color w:val="00426A"/>
                              <w:sz w:val="23"/>
                              <w:u w:val="single" w:color="00426A"/>
                            </w:rPr>
                            <w:t>austrac.gov.au/managing-</w:t>
                          </w:r>
                          <w:r>
                            <w:rPr>
                              <w:b/>
                              <w:color w:val="00426A"/>
                              <w:spacing w:val="-4"/>
                              <w:sz w:val="23"/>
                              <w:u w:val="single" w:color="00426A"/>
                            </w:rPr>
                            <w:t>risk</w:t>
                          </w:r>
                        </w:hyperlink>
                      </w:p>
                      <w:p w:rsidR="00BD44D5" w:rsidRDefault="00CD135A">
                        <w:pPr>
                          <w:spacing w:before="129"/>
                          <w:ind w:right="26"/>
                          <w:rPr>
                            <w:sz w:val="23"/>
                          </w:rPr>
                        </w:pPr>
                        <w:r>
                          <w:rPr>
                            <w:color w:val="00426A"/>
                            <w:sz w:val="23"/>
                          </w:rPr>
                          <w:t>You</w:t>
                        </w:r>
                        <w:r>
                          <w:rPr>
                            <w:color w:val="00426A"/>
                            <w:spacing w:val="-2"/>
                            <w:sz w:val="23"/>
                          </w:rPr>
                          <w:t xml:space="preserve"> </w:t>
                        </w:r>
                        <w:r>
                          <w:rPr>
                            <w:color w:val="00426A"/>
                            <w:sz w:val="23"/>
                          </w:rPr>
                          <w:t>can</w:t>
                        </w:r>
                        <w:r>
                          <w:rPr>
                            <w:color w:val="00426A"/>
                            <w:spacing w:val="-7"/>
                            <w:sz w:val="23"/>
                          </w:rPr>
                          <w:t xml:space="preserve"> </w:t>
                        </w:r>
                        <w:r>
                          <w:rPr>
                            <w:color w:val="00426A"/>
                            <w:sz w:val="23"/>
                          </w:rPr>
                          <w:t>search</w:t>
                        </w:r>
                        <w:r>
                          <w:rPr>
                            <w:color w:val="00426A"/>
                            <w:spacing w:val="-6"/>
                            <w:sz w:val="23"/>
                          </w:rPr>
                          <w:t xml:space="preserve"> </w:t>
                        </w:r>
                        <w:r>
                          <w:rPr>
                            <w:color w:val="00426A"/>
                            <w:sz w:val="23"/>
                          </w:rPr>
                          <w:t>for</w:t>
                        </w:r>
                        <w:r>
                          <w:rPr>
                            <w:color w:val="00426A"/>
                            <w:spacing w:val="-6"/>
                            <w:sz w:val="23"/>
                          </w:rPr>
                          <w:t xml:space="preserve"> </w:t>
                        </w:r>
                        <w:r>
                          <w:rPr>
                            <w:color w:val="00426A"/>
                            <w:sz w:val="23"/>
                          </w:rPr>
                          <w:t>risk</w:t>
                        </w:r>
                        <w:r>
                          <w:rPr>
                            <w:color w:val="00426A"/>
                            <w:spacing w:val="-5"/>
                            <w:sz w:val="23"/>
                          </w:rPr>
                          <w:t xml:space="preserve"> </w:t>
                        </w:r>
                        <w:r>
                          <w:rPr>
                            <w:color w:val="00426A"/>
                            <w:sz w:val="23"/>
                          </w:rPr>
                          <w:t>assessment</w:t>
                        </w:r>
                        <w:r>
                          <w:rPr>
                            <w:color w:val="00426A"/>
                            <w:spacing w:val="-3"/>
                            <w:sz w:val="23"/>
                          </w:rPr>
                          <w:t xml:space="preserve"> </w:t>
                        </w:r>
                        <w:r>
                          <w:rPr>
                            <w:color w:val="00426A"/>
                            <w:sz w:val="23"/>
                          </w:rPr>
                          <w:t>templates</w:t>
                        </w:r>
                        <w:r>
                          <w:rPr>
                            <w:color w:val="00426A"/>
                            <w:spacing w:val="-5"/>
                            <w:sz w:val="23"/>
                          </w:rPr>
                          <w:t xml:space="preserve"> </w:t>
                        </w:r>
                        <w:r>
                          <w:rPr>
                            <w:color w:val="00426A"/>
                            <w:sz w:val="23"/>
                          </w:rPr>
                          <w:t>on</w:t>
                        </w:r>
                        <w:r>
                          <w:rPr>
                            <w:color w:val="00426A"/>
                            <w:spacing w:val="-2"/>
                            <w:sz w:val="23"/>
                          </w:rPr>
                          <w:t xml:space="preserve"> </w:t>
                        </w:r>
                        <w:r>
                          <w:rPr>
                            <w:color w:val="00426A"/>
                            <w:sz w:val="23"/>
                          </w:rPr>
                          <w:t>the internet</w:t>
                        </w:r>
                        <w:r>
                          <w:rPr>
                            <w:color w:val="00426A"/>
                            <w:spacing w:val="-8"/>
                            <w:sz w:val="23"/>
                          </w:rPr>
                          <w:t xml:space="preserve"> </w:t>
                        </w:r>
                        <w:r>
                          <w:rPr>
                            <w:color w:val="00426A"/>
                            <w:sz w:val="23"/>
                          </w:rPr>
                          <w:t>which</w:t>
                        </w:r>
                        <w:r>
                          <w:rPr>
                            <w:color w:val="00426A"/>
                            <w:spacing w:val="-2"/>
                            <w:sz w:val="23"/>
                          </w:rPr>
                          <w:t xml:space="preserve"> </w:t>
                        </w:r>
                        <w:r>
                          <w:rPr>
                            <w:color w:val="00426A"/>
                            <w:sz w:val="23"/>
                          </w:rPr>
                          <w:t>may</w:t>
                        </w:r>
                        <w:r>
                          <w:rPr>
                            <w:color w:val="00426A"/>
                            <w:spacing w:val="-5"/>
                            <w:sz w:val="23"/>
                          </w:rPr>
                          <w:t xml:space="preserve"> </w:t>
                        </w:r>
                        <w:r>
                          <w:rPr>
                            <w:color w:val="00426A"/>
                            <w:sz w:val="23"/>
                          </w:rPr>
                          <w:t>be suitable for your business.</w:t>
                        </w:r>
                      </w:p>
                    </w:txbxContent>
                  </v:textbox>
                </v:shape>
                <w10:wrap type="topAndBottom" anchorx="page"/>
              </v:group>
            </w:pict>
          </mc:Fallback>
        </mc:AlternateContent>
      </w:r>
    </w:p>
    <w:p w:rsidR="00BD44D5" w:rsidRDefault="00BD44D5">
      <w:pPr>
        <w:rPr>
          <w:sz w:val="20"/>
        </w:rPr>
        <w:sectPr w:rsidR="00BD44D5">
          <w:pgSz w:w="11910" w:h="16840"/>
          <w:pgMar w:top="1280" w:right="0" w:bottom="720" w:left="0" w:header="494" w:footer="525" w:gutter="0"/>
          <w:cols w:space="720"/>
        </w:sectPr>
      </w:pPr>
    </w:p>
    <w:p w:rsidR="00BD44D5" w:rsidRDefault="00BD44D5">
      <w:pPr>
        <w:pStyle w:val="BodyText"/>
        <w:rPr>
          <w:sz w:val="20"/>
        </w:rPr>
      </w:pPr>
    </w:p>
    <w:p w:rsidR="00BD44D5" w:rsidRDefault="00BD44D5">
      <w:pPr>
        <w:pStyle w:val="BodyText"/>
        <w:rPr>
          <w:sz w:val="20"/>
        </w:rPr>
      </w:pPr>
    </w:p>
    <w:p w:rsidR="00BD44D5" w:rsidRDefault="00BD44D5">
      <w:pPr>
        <w:pStyle w:val="BodyText"/>
        <w:rPr>
          <w:sz w:val="20"/>
        </w:rPr>
      </w:pPr>
    </w:p>
    <w:p w:rsidR="00BD44D5" w:rsidRDefault="00BD44D5">
      <w:pPr>
        <w:pStyle w:val="BodyText"/>
        <w:spacing w:before="80"/>
        <w:rPr>
          <w:sz w:val="20"/>
        </w:rPr>
      </w:pPr>
    </w:p>
    <w:p w:rsidR="00BD44D5" w:rsidRDefault="00CD135A">
      <w:pPr>
        <w:pStyle w:val="BodyText"/>
        <w:ind w:left="1440"/>
        <w:rPr>
          <w:sz w:val="20"/>
        </w:rPr>
      </w:pPr>
      <w:r>
        <w:rPr>
          <w:noProof/>
          <w:sz w:val="20"/>
          <w:lang w:val="en-AU" w:eastAsia="en-AU"/>
        </w:rPr>
        <mc:AlternateContent>
          <mc:Choice Requires="wpg">
            <w:drawing>
              <wp:inline distT="0" distB="0" distL="0" distR="0">
                <wp:extent cx="5854700" cy="1540510"/>
                <wp:effectExtent l="0" t="0" r="0" b="254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1540510"/>
                          <a:chOff x="0" y="0"/>
                          <a:chExt cx="5854700" cy="1540510"/>
                        </a:xfrm>
                      </wpg:grpSpPr>
                      <wps:wsp>
                        <wps:cNvPr id="55" name="Graphic 55"/>
                        <wps:cNvSpPr/>
                        <wps:spPr>
                          <a:xfrm>
                            <a:off x="0" y="12"/>
                            <a:ext cx="5854700" cy="1540510"/>
                          </a:xfrm>
                          <a:custGeom>
                            <a:avLst/>
                            <a:gdLst/>
                            <a:ahLst/>
                            <a:cxnLst/>
                            <a:rect l="l" t="t" r="r" b="b"/>
                            <a:pathLst>
                              <a:path w="5854700" h="1540510">
                                <a:moveTo>
                                  <a:pt x="5854128" y="0"/>
                                </a:moveTo>
                                <a:lnTo>
                                  <a:pt x="473392" y="0"/>
                                </a:lnTo>
                                <a:lnTo>
                                  <a:pt x="0" y="0"/>
                                </a:lnTo>
                                <a:lnTo>
                                  <a:pt x="0" y="1540497"/>
                                </a:lnTo>
                                <a:lnTo>
                                  <a:pt x="473392" y="1540497"/>
                                </a:lnTo>
                                <a:lnTo>
                                  <a:pt x="5854128" y="1540497"/>
                                </a:lnTo>
                                <a:lnTo>
                                  <a:pt x="5854128" y="0"/>
                                </a:lnTo>
                                <a:close/>
                              </a:path>
                            </a:pathLst>
                          </a:custGeom>
                          <a:solidFill>
                            <a:srgbClr val="DEEAF6"/>
                          </a:solidFill>
                        </wps:spPr>
                        <wps:bodyPr wrap="square" lIns="0" tIns="0" rIns="0" bIns="0" rtlCol="0">
                          <a:prstTxWarp prst="textNoShape">
                            <a:avLst/>
                          </a:prstTxWarp>
                          <a:noAutofit/>
                        </wps:bodyPr>
                      </wps:wsp>
                      <wps:wsp>
                        <wps:cNvPr id="56" name="Graphic 56"/>
                        <wps:cNvSpPr/>
                        <wps:spPr>
                          <a:xfrm>
                            <a:off x="133032" y="172224"/>
                            <a:ext cx="292100" cy="342900"/>
                          </a:xfrm>
                          <a:custGeom>
                            <a:avLst/>
                            <a:gdLst/>
                            <a:ahLst/>
                            <a:cxnLst/>
                            <a:rect l="l" t="t" r="r" b="b"/>
                            <a:pathLst>
                              <a:path w="292100" h="342900">
                                <a:moveTo>
                                  <a:pt x="292100" y="86321"/>
                                </a:moveTo>
                                <a:lnTo>
                                  <a:pt x="276936" y="58026"/>
                                </a:lnTo>
                                <a:lnTo>
                                  <a:pt x="243573" y="25806"/>
                                </a:lnTo>
                                <a:lnTo>
                                  <a:pt x="201358" y="4699"/>
                                </a:lnTo>
                                <a:lnTo>
                                  <a:pt x="171284" y="0"/>
                                </a:lnTo>
                                <a:lnTo>
                                  <a:pt x="134518" y="0"/>
                                </a:lnTo>
                                <a:lnTo>
                                  <a:pt x="62522" y="25806"/>
                                </a:lnTo>
                                <a:lnTo>
                                  <a:pt x="29451" y="58026"/>
                                </a:lnTo>
                                <a:lnTo>
                                  <a:pt x="7772" y="98920"/>
                                </a:lnTo>
                                <a:lnTo>
                                  <a:pt x="0" y="146088"/>
                                </a:lnTo>
                                <a:lnTo>
                                  <a:pt x="6578" y="189623"/>
                                </a:lnTo>
                                <a:lnTo>
                                  <a:pt x="25120" y="228320"/>
                                </a:lnTo>
                                <a:lnTo>
                                  <a:pt x="53784" y="260172"/>
                                </a:lnTo>
                                <a:lnTo>
                                  <a:pt x="90741" y="283222"/>
                                </a:lnTo>
                                <a:lnTo>
                                  <a:pt x="101790" y="287134"/>
                                </a:lnTo>
                                <a:lnTo>
                                  <a:pt x="145961" y="342900"/>
                                </a:lnTo>
                                <a:lnTo>
                                  <a:pt x="159753" y="342900"/>
                                </a:lnTo>
                                <a:lnTo>
                                  <a:pt x="206082" y="284048"/>
                                </a:lnTo>
                                <a:lnTo>
                                  <a:pt x="237845" y="270205"/>
                                </a:lnTo>
                                <a:lnTo>
                                  <a:pt x="274040" y="237794"/>
                                </a:lnTo>
                                <a:lnTo>
                                  <a:pt x="292100" y="205968"/>
                                </a:lnTo>
                                <a:lnTo>
                                  <a:pt x="292100" y="86321"/>
                                </a:lnTo>
                                <a:close/>
                              </a:path>
                            </a:pathLst>
                          </a:custGeom>
                          <a:solidFill>
                            <a:srgbClr val="0E365D"/>
                          </a:solidFill>
                        </wps:spPr>
                        <wps:bodyPr wrap="square" lIns="0" tIns="0" rIns="0" bIns="0" rtlCol="0">
                          <a:prstTxWarp prst="textNoShape">
                            <a:avLst/>
                          </a:prstTxWarp>
                          <a:noAutofit/>
                        </wps:bodyPr>
                      </wps:wsp>
                      <wps:wsp>
                        <wps:cNvPr id="57" name="Textbox 57"/>
                        <wps:cNvSpPr txBox="1"/>
                        <wps:spPr>
                          <a:xfrm>
                            <a:off x="249154" y="206602"/>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58" name="Textbox 58"/>
                        <wps:cNvSpPr txBox="1"/>
                        <wps:spPr>
                          <a:xfrm>
                            <a:off x="562292" y="200279"/>
                            <a:ext cx="5152390" cy="1212215"/>
                          </a:xfrm>
                          <a:prstGeom prst="rect">
                            <a:avLst/>
                          </a:prstGeom>
                        </wps:spPr>
                        <wps:txbx>
                          <w:txbxContent>
                            <w:p w:rsidR="00BD44D5" w:rsidRDefault="00CD135A">
                              <w:pPr>
                                <w:spacing w:line="265" w:lineRule="exact"/>
                                <w:rPr>
                                  <w:b/>
                                  <w:sz w:val="26"/>
                                </w:rPr>
                              </w:pPr>
                              <w:r>
                                <w:rPr>
                                  <w:b/>
                                  <w:color w:val="00426A"/>
                                  <w:sz w:val="26"/>
                                </w:rPr>
                                <w:t>AML/CTF</w:t>
                              </w:r>
                              <w:r>
                                <w:rPr>
                                  <w:b/>
                                  <w:color w:val="00426A"/>
                                  <w:spacing w:val="-1"/>
                                  <w:sz w:val="26"/>
                                </w:rPr>
                                <w:t xml:space="preserve"> </w:t>
                              </w:r>
                              <w:r>
                                <w:rPr>
                                  <w:b/>
                                  <w:color w:val="00426A"/>
                                  <w:spacing w:val="-2"/>
                                  <w:sz w:val="26"/>
                                </w:rPr>
                                <w:t>ADVISERS</w:t>
                              </w:r>
                            </w:p>
                            <w:p w:rsidR="00BD44D5" w:rsidRDefault="00CD135A">
                              <w:pPr>
                                <w:spacing w:before="126"/>
                                <w:rPr>
                                  <w:sz w:val="23"/>
                                </w:rPr>
                              </w:pPr>
                              <w:r>
                                <w:rPr>
                                  <w:color w:val="00426A"/>
                                  <w:sz w:val="23"/>
                                </w:rPr>
                                <w:t>You</w:t>
                              </w:r>
                              <w:r>
                                <w:rPr>
                                  <w:color w:val="00426A"/>
                                  <w:spacing w:val="-5"/>
                                  <w:sz w:val="23"/>
                                </w:rPr>
                                <w:t xml:space="preserve"> </w:t>
                              </w:r>
                              <w:r>
                                <w:rPr>
                                  <w:color w:val="00426A"/>
                                  <w:sz w:val="23"/>
                                </w:rPr>
                                <w:t>may</w:t>
                              </w:r>
                              <w:r>
                                <w:rPr>
                                  <w:color w:val="00426A"/>
                                  <w:spacing w:val="-4"/>
                                  <w:sz w:val="23"/>
                                </w:rPr>
                                <w:t xml:space="preserve"> </w:t>
                              </w:r>
                              <w:r>
                                <w:rPr>
                                  <w:color w:val="00426A"/>
                                  <w:sz w:val="23"/>
                                </w:rPr>
                                <w:t>also</w:t>
                              </w:r>
                              <w:r>
                                <w:rPr>
                                  <w:color w:val="00426A"/>
                                  <w:spacing w:val="-1"/>
                                  <w:sz w:val="23"/>
                                </w:rPr>
                                <w:t xml:space="preserve"> </w:t>
                              </w:r>
                              <w:r>
                                <w:rPr>
                                  <w:color w:val="00426A"/>
                                  <w:sz w:val="23"/>
                                </w:rPr>
                                <w:t>choose</w:t>
                              </w:r>
                              <w:r>
                                <w:rPr>
                                  <w:color w:val="00426A"/>
                                  <w:spacing w:val="-4"/>
                                  <w:sz w:val="23"/>
                                </w:rPr>
                                <w:t xml:space="preserve"> </w:t>
                              </w:r>
                              <w:r>
                                <w:rPr>
                                  <w:color w:val="00426A"/>
                                  <w:sz w:val="23"/>
                                </w:rPr>
                                <w:t>to</w:t>
                              </w:r>
                              <w:r>
                                <w:rPr>
                                  <w:color w:val="00426A"/>
                                  <w:spacing w:val="-6"/>
                                  <w:sz w:val="23"/>
                                </w:rPr>
                                <w:t xml:space="preserve"> </w:t>
                              </w:r>
                              <w:r>
                                <w:rPr>
                                  <w:color w:val="00426A"/>
                                  <w:sz w:val="23"/>
                                </w:rPr>
                                <w:t>engage</w:t>
                              </w:r>
                              <w:r>
                                <w:rPr>
                                  <w:color w:val="00426A"/>
                                  <w:spacing w:val="-4"/>
                                  <w:sz w:val="23"/>
                                </w:rPr>
                                <w:t xml:space="preserve"> </w:t>
                              </w:r>
                              <w:r>
                                <w:rPr>
                                  <w:color w:val="00426A"/>
                                  <w:sz w:val="23"/>
                                </w:rPr>
                                <w:t>the services</w:t>
                              </w:r>
                              <w:r>
                                <w:rPr>
                                  <w:color w:val="00426A"/>
                                  <w:spacing w:val="-4"/>
                                  <w:sz w:val="23"/>
                                </w:rPr>
                                <w:t xml:space="preserve"> </w:t>
                              </w:r>
                              <w:r>
                                <w:rPr>
                                  <w:color w:val="00426A"/>
                                  <w:sz w:val="23"/>
                                </w:rPr>
                                <w:t>of</w:t>
                              </w:r>
                              <w:r>
                                <w:rPr>
                                  <w:color w:val="00426A"/>
                                  <w:spacing w:val="-5"/>
                                  <w:sz w:val="23"/>
                                </w:rPr>
                                <w:t xml:space="preserve"> </w:t>
                              </w:r>
                              <w:r>
                                <w:rPr>
                                  <w:color w:val="00426A"/>
                                  <w:sz w:val="23"/>
                                </w:rPr>
                                <w:t>an</w:t>
                              </w:r>
                              <w:r>
                                <w:rPr>
                                  <w:color w:val="00426A"/>
                                  <w:spacing w:val="-1"/>
                                  <w:sz w:val="23"/>
                                </w:rPr>
                                <w:t xml:space="preserve"> </w:t>
                              </w:r>
                              <w:r>
                                <w:rPr>
                                  <w:color w:val="00426A"/>
                                  <w:sz w:val="23"/>
                                </w:rPr>
                                <w:t>AML/CTF</w:t>
                              </w:r>
                              <w:r>
                                <w:rPr>
                                  <w:color w:val="00426A"/>
                                  <w:spacing w:val="-5"/>
                                  <w:sz w:val="23"/>
                                </w:rPr>
                                <w:t xml:space="preserve"> </w:t>
                              </w:r>
                              <w:r>
                                <w:rPr>
                                  <w:color w:val="00426A"/>
                                  <w:sz w:val="23"/>
                                </w:rPr>
                                <w:t>adviser</w:t>
                              </w:r>
                              <w:r>
                                <w:rPr>
                                  <w:color w:val="00426A"/>
                                  <w:spacing w:val="-4"/>
                                  <w:sz w:val="23"/>
                                </w:rPr>
                                <w:t xml:space="preserve"> </w:t>
                              </w:r>
                              <w:r>
                                <w:rPr>
                                  <w:color w:val="00426A"/>
                                  <w:sz w:val="23"/>
                                </w:rPr>
                                <w:t>to</w:t>
                              </w:r>
                              <w:r>
                                <w:rPr>
                                  <w:color w:val="00426A"/>
                                  <w:spacing w:val="-6"/>
                                  <w:sz w:val="23"/>
                                </w:rPr>
                                <w:t xml:space="preserve"> </w:t>
                              </w:r>
                              <w:r>
                                <w:rPr>
                                  <w:color w:val="00426A"/>
                                  <w:sz w:val="23"/>
                                </w:rPr>
                                <w:t>help</w:t>
                              </w:r>
                              <w:r>
                                <w:rPr>
                                  <w:color w:val="00426A"/>
                                  <w:spacing w:val="-1"/>
                                  <w:sz w:val="23"/>
                                </w:rPr>
                                <w:t xml:space="preserve"> </w:t>
                              </w:r>
                              <w:r>
                                <w:rPr>
                                  <w:color w:val="00426A"/>
                                  <w:sz w:val="23"/>
                                </w:rPr>
                                <w:t>conduct your risk assessment and develop your AML/CTF program.</w:t>
                              </w:r>
                            </w:p>
                            <w:p w:rsidR="00BD44D5" w:rsidRDefault="00CD135A">
                              <w:pPr>
                                <w:spacing w:before="113"/>
                                <w:rPr>
                                  <w:sz w:val="23"/>
                                </w:rPr>
                              </w:pPr>
                              <w:r>
                                <w:rPr>
                                  <w:color w:val="00426A"/>
                                  <w:sz w:val="23"/>
                                </w:rPr>
                                <w:t>Go</w:t>
                              </w:r>
                              <w:r>
                                <w:rPr>
                                  <w:color w:val="00426A"/>
                                  <w:spacing w:val="-13"/>
                                  <w:sz w:val="23"/>
                                </w:rPr>
                                <w:t xml:space="preserve"> </w:t>
                              </w:r>
                              <w:r>
                                <w:rPr>
                                  <w:color w:val="00426A"/>
                                  <w:sz w:val="23"/>
                                </w:rPr>
                                <w:t>to</w:t>
                              </w:r>
                              <w:r>
                                <w:rPr>
                                  <w:color w:val="00426A"/>
                                  <w:spacing w:val="-13"/>
                                  <w:sz w:val="23"/>
                                </w:rPr>
                                <w:t xml:space="preserve"> </w:t>
                              </w:r>
                              <w:hyperlink r:id="rId25">
                                <w:r>
                                  <w:rPr>
                                    <w:b/>
                                    <w:color w:val="00426A"/>
                                    <w:sz w:val="23"/>
                                    <w:u w:val="single" w:color="00426A"/>
                                  </w:rPr>
                                  <w:t>austrac.gov.au/business/service-providers-reporting-entities/engaging-amlctf-</w:t>
                                </w:r>
                              </w:hyperlink>
                              <w:r>
                                <w:rPr>
                                  <w:b/>
                                  <w:color w:val="00426A"/>
                                  <w:sz w:val="23"/>
                                </w:rPr>
                                <w:t xml:space="preserve"> </w:t>
                              </w:r>
                              <w:hyperlink r:id="rId26">
                                <w:r>
                                  <w:rPr>
                                    <w:b/>
                                    <w:color w:val="00426A"/>
                                    <w:sz w:val="23"/>
                                    <w:u w:val="single" w:color="00426A"/>
                                  </w:rPr>
                                  <w:t>advisers</w:t>
                                </w:r>
                              </w:hyperlink>
                              <w:r>
                                <w:rPr>
                                  <w:b/>
                                  <w:color w:val="00426A"/>
                                  <w:sz w:val="23"/>
                                </w:rPr>
                                <w:t xml:space="preserve"> </w:t>
                              </w:r>
                              <w:r>
                                <w:rPr>
                                  <w:color w:val="00426A"/>
                                  <w:sz w:val="23"/>
                                </w:rPr>
                                <w:t>for more information about AML/CTF advisers, including what to look for when engaging one.</w:t>
                              </w:r>
                            </w:p>
                          </w:txbxContent>
                        </wps:txbx>
                        <wps:bodyPr wrap="square" lIns="0" tIns="0" rIns="0" bIns="0" rtlCol="0">
                          <a:noAutofit/>
                        </wps:bodyPr>
                      </wps:wsp>
                    </wpg:wgp>
                  </a:graphicData>
                </a:graphic>
              </wp:inline>
            </w:drawing>
          </mc:Choice>
          <mc:Fallback>
            <w:pict>
              <v:group id="Group 54" o:spid="_x0000_s1070" style="width:461pt;height:121.3pt;mso-position-horizontal-relative:char;mso-position-vertical-relative:line" coordsize="58547,1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">
                <v:shape id="Graphic 55" o:spid="_x0000_s1071" style="position:absolute;width:58547;height:15405;visibility:visible;mso-wrap-style:square;v-text-anchor:top" coordsize="5854700,154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urV8QA&#10;AADbAAAADwAAAGRycy9kb3ducmV2LnhtbESPQWvCQBCF74L/YZmCN900ECnRVVoh0IMgWhG8TbPT&#10;JJqdjdltEv+9Wyh4fLx535u3XA+mFh21rrKs4HUWgSDOra64UHD8yqZvIJxH1lhbJgV3crBejUdL&#10;TLXteU/dwRciQNilqKD0vkmldHlJBt3MNsTB+7GtQR9kW0jdYh/gppZxFM2lwYpDQ4kNbUrKr4df&#10;E944nfVx0+3i8/dHl+H9ore3QSs1eRneFyA8Df55/J/+1AqSBP62BAD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q1fEAAAA2wAAAA8AAAAAAAAAAAAAAAAAmAIAAGRycy9k&#10;b3ducmV2LnhtbFBLBQYAAAAABAAEAPUAAACJAwAAAAA=&#10;" path="m5854128,l473392,,,,,1540497r473392,l5854128,1540497,5854128,xe" fillcolor="#deeaf6" stroked="f">
                  <v:path arrowok="t"/>
                </v:shape>
                <v:shape id="Graphic 56" o:spid="_x0000_s1072" style="position:absolute;left:1330;top:1722;width:2921;height:3429;visibility:visible;mso-wrap-style:square;v-text-anchor:top" coordsize="292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gJcMA&#10;AADbAAAADwAAAGRycy9kb3ducmV2LnhtbESPzW7CMBCE75V4B2uRuBWH0AIKGEQqiriWv/MqXpII&#10;e53GBtK3r5Eq9TiamW80i1VnjbhT62vHCkbDBARx4XTNpYLj4fN1BsIHZI3GMSn4IQ+rZe9lgZl2&#10;D/6i+z6UIkLYZ6igCqHJpPRFRRb90DXE0bu41mKIsi2lbvER4dbINEkm0mLNcaHChj4qKq77m1WQ&#10;n8bj6+m43W6mb+nGmDQ/y+9cqUG/W89BBOrCf/ivvdMK3ifw/B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AgJcMAAADbAAAADwAAAAAAAAAAAAAAAACYAgAAZHJzL2Rv&#10;d25yZXYueG1sUEsFBgAAAAAEAAQA9QAAAIgDAAAAAA==&#10;" path="m292100,86321l276936,58026,243573,25806,201358,4699,171284,,134518,,62522,25806,29451,58026,7772,98920,,146088r6578,43535l25120,228320r28664,31852l90741,283222r11049,3912l145961,342900r13792,l206082,284048r31763,-13843l274040,237794r18060,-31826l292100,86321xe" fillcolor="#0e365d" stroked="f">
                  <v:path arrowok="t"/>
                </v:shape>
                <v:shape id="Textbox 57" o:spid="_x0000_s1073" type="#_x0000_t202" style="position:absolute;left:2491;top:2066;width:86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58" o:spid="_x0000_s1074" type="#_x0000_t202" style="position:absolute;left:5622;top:2002;width:51524;height:12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BD44D5" w:rsidRDefault="00CD135A">
                        <w:pPr>
                          <w:spacing w:line="265" w:lineRule="exact"/>
                          <w:rPr>
                            <w:b/>
                            <w:sz w:val="26"/>
                          </w:rPr>
                        </w:pPr>
                        <w:r>
                          <w:rPr>
                            <w:b/>
                            <w:color w:val="00426A"/>
                            <w:sz w:val="26"/>
                          </w:rPr>
                          <w:t>AML/CTF</w:t>
                        </w:r>
                        <w:r>
                          <w:rPr>
                            <w:b/>
                            <w:color w:val="00426A"/>
                            <w:spacing w:val="-1"/>
                            <w:sz w:val="26"/>
                          </w:rPr>
                          <w:t xml:space="preserve"> </w:t>
                        </w:r>
                        <w:r>
                          <w:rPr>
                            <w:b/>
                            <w:color w:val="00426A"/>
                            <w:spacing w:val="-2"/>
                            <w:sz w:val="26"/>
                          </w:rPr>
                          <w:t>ADVISERS</w:t>
                        </w:r>
                      </w:p>
                      <w:p w:rsidR="00BD44D5" w:rsidRDefault="00CD135A">
                        <w:pPr>
                          <w:spacing w:before="126"/>
                          <w:rPr>
                            <w:sz w:val="23"/>
                          </w:rPr>
                        </w:pPr>
                        <w:r>
                          <w:rPr>
                            <w:color w:val="00426A"/>
                            <w:sz w:val="23"/>
                          </w:rPr>
                          <w:t>You</w:t>
                        </w:r>
                        <w:r>
                          <w:rPr>
                            <w:color w:val="00426A"/>
                            <w:spacing w:val="-5"/>
                            <w:sz w:val="23"/>
                          </w:rPr>
                          <w:t xml:space="preserve"> </w:t>
                        </w:r>
                        <w:r>
                          <w:rPr>
                            <w:color w:val="00426A"/>
                            <w:sz w:val="23"/>
                          </w:rPr>
                          <w:t>may</w:t>
                        </w:r>
                        <w:r>
                          <w:rPr>
                            <w:color w:val="00426A"/>
                            <w:spacing w:val="-4"/>
                            <w:sz w:val="23"/>
                          </w:rPr>
                          <w:t xml:space="preserve"> </w:t>
                        </w:r>
                        <w:r>
                          <w:rPr>
                            <w:color w:val="00426A"/>
                            <w:sz w:val="23"/>
                          </w:rPr>
                          <w:t>also</w:t>
                        </w:r>
                        <w:r>
                          <w:rPr>
                            <w:color w:val="00426A"/>
                            <w:spacing w:val="-1"/>
                            <w:sz w:val="23"/>
                          </w:rPr>
                          <w:t xml:space="preserve"> </w:t>
                        </w:r>
                        <w:r>
                          <w:rPr>
                            <w:color w:val="00426A"/>
                            <w:sz w:val="23"/>
                          </w:rPr>
                          <w:t>choose</w:t>
                        </w:r>
                        <w:r>
                          <w:rPr>
                            <w:color w:val="00426A"/>
                            <w:spacing w:val="-4"/>
                            <w:sz w:val="23"/>
                          </w:rPr>
                          <w:t xml:space="preserve"> </w:t>
                        </w:r>
                        <w:r>
                          <w:rPr>
                            <w:color w:val="00426A"/>
                            <w:sz w:val="23"/>
                          </w:rPr>
                          <w:t>to</w:t>
                        </w:r>
                        <w:r>
                          <w:rPr>
                            <w:color w:val="00426A"/>
                            <w:spacing w:val="-6"/>
                            <w:sz w:val="23"/>
                          </w:rPr>
                          <w:t xml:space="preserve"> </w:t>
                        </w:r>
                        <w:r>
                          <w:rPr>
                            <w:color w:val="00426A"/>
                            <w:sz w:val="23"/>
                          </w:rPr>
                          <w:t>engage</w:t>
                        </w:r>
                        <w:r>
                          <w:rPr>
                            <w:color w:val="00426A"/>
                            <w:spacing w:val="-4"/>
                            <w:sz w:val="23"/>
                          </w:rPr>
                          <w:t xml:space="preserve"> </w:t>
                        </w:r>
                        <w:r>
                          <w:rPr>
                            <w:color w:val="00426A"/>
                            <w:sz w:val="23"/>
                          </w:rPr>
                          <w:t>the services</w:t>
                        </w:r>
                        <w:r>
                          <w:rPr>
                            <w:color w:val="00426A"/>
                            <w:spacing w:val="-4"/>
                            <w:sz w:val="23"/>
                          </w:rPr>
                          <w:t xml:space="preserve"> </w:t>
                        </w:r>
                        <w:r>
                          <w:rPr>
                            <w:color w:val="00426A"/>
                            <w:sz w:val="23"/>
                          </w:rPr>
                          <w:t>of</w:t>
                        </w:r>
                        <w:r>
                          <w:rPr>
                            <w:color w:val="00426A"/>
                            <w:spacing w:val="-5"/>
                            <w:sz w:val="23"/>
                          </w:rPr>
                          <w:t xml:space="preserve"> </w:t>
                        </w:r>
                        <w:r>
                          <w:rPr>
                            <w:color w:val="00426A"/>
                            <w:sz w:val="23"/>
                          </w:rPr>
                          <w:t>an</w:t>
                        </w:r>
                        <w:r>
                          <w:rPr>
                            <w:color w:val="00426A"/>
                            <w:spacing w:val="-1"/>
                            <w:sz w:val="23"/>
                          </w:rPr>
                          <w:t xml:space="preserve"> </w:t>
                        </w:r>
                        <w:r>
                          <w:rPr>
                            <w:color w:val="00426A"/>
                            <w:sz w:val="23"/>
                          </w:rPr>
                          <w:t>AML/CTF</w:t>
                        </w:r>
                        <w:r>
                          <w:rPr>
                            <w:color w:val="00426A"/>
                            <w:spacing w:val="-5"/>
                            <w:sz w:val="23"/>
                          </w:rPr>
                          <w:t xml:space="preserve"> </w:t>
                        </w:r>
                        <w:r>
                          <w:rPr>
                            <w:color w:val="00426A"/>
                            <w:sz w:val="23"/>
                          </w:rPr>
                          <w:t>adviser</w:t>
                        </w:r>
                        <w:r>
                          <w:rPr>
                            <w:color w:val="00426A"/>
                            <w:spacing w:val="-4"/>
                            <w:sz w:val="23"/>
                          </w:rPr>
                          <w:t xml:space="preserve"> </w:t>
                        </w:r>
                        <w:r>
                          <w:rPr>
                            <w:color w:val="00426A"/>
                            <w:sz w:val="23"/>
                          </w:rPr>
                          <w:t>to</w:t>
                        </w:r>
                        <w:r>
                          <w:rPr>
                            <w:color w:val="00426A"/>
                            <w:spacing w:val="-6"/>
                            <w:sz w:val="23"/>
                          </w:rPr>
                          <w:t xml:space="preserve"> </w:t>
                        </w:r>
                        <w:r>
                          <w:rPr>
                            <w:color w:val="00426A"/>
                            <w:sz w:val="23"/>
                          </w:rPr>
                          <w:t>help</w:t>
                        </w:r>
                        <w:r>
                          <w:rPr>
                            <w:color w:val="00426A"/>
                            <w:spacing w:val="-1"/>
                            <w:sz w:val="23"/>
                          </w:rPr>
                          <w:t xml:space="preserve"> </w:t>
                        </w:r>
                        <w:r>
                          <w:rPr>
                            <w:color w:val="00426A"/>
                            <w:sz w:val="23"/>
                          </w:rPr>
                          <w:t>conduct your risk assessment and develop your AML/CTF program.</w:t>
                        </w:r>
                      </w:p>
                      <w:p w:rsidR="00BD44D5" w:rsidRDefault="00CD135A">
                        <w:pPr>
                          <w:spacing w:before="113"/>
                          <w:rPr>
                            <w:sz w:val="23"/>
                          </w:rPr>
                        </w:pPr>
                        <w:r>
                          <w:rPr>
                            <w:color w:val="00426A"/>
                            <w:sz w:val="23"/>
                          </w:rPr>
                          <w:t>Go</w:t>
                        </w:r>
                        <w:r>
                          <w:rPr>
                            <w:color w:val="00426A"/>
                            <w:spacing w:val="-13"/>
                            <w:sz w:val="23"/>
                          </w:rPr>
                          <w:t xml:space="preserve"> </w:t>
                        </w:r>
                        <w:r>
                          <w:rPr>
                            <w:color w:val="00426A"/>
                            <w:sz w:val="23"/>
                          </w:rPr>
                          <w:t>to</w:t>
                        </w:r>
                        <w:r>
                          <w:rPr>
                            <w:color w:val="00426A"/>
                            <w:spacing w:val="-13"/>
                            <w:sz w:val="23"/>
                          </w:rPr>
                          <w:t xml:space="preserve"> </w:t>
                        </w:r>
                        <w:hyperlink r:id="rId27">
                          <w:r>
                            <w:rPr>
                              <w:b/>
                              <w:color w:val="00426A"/>
                              <w:sz w:val="23"/>
                              <w:u w:val="single" w:color="00426A"/>
                            </w:rPr>
                            <w:t>austrac.gov.au/business/service-providers-reporting-entities/engaging-amlctf-</w:t>
                          </w:r>
                        </w:hyperlink>
                        <w:r>
                          <w:rPr>
                            <w:b/>
                            <w:color w:val="00426A"/>
                            <w:sz w:val="23"/>
                          </w:rPr>
                          <w:t xml:space="preserve"> </w:t>
                        </w:r>
                        <w:hyperlink r:id="rId28">
                          <w:r>
                            <w:rPr>
                              <w:b/>
                              <w:color w:val="00426A"/>
                              <w:sz w:val="23"/>
                              <w:u w:val="single" w:color="00426A"/>
                            </w:rPr>
                            <w:t>advisers</w:t>
                          </w:r>
                        </w:hyperlink>
                        <w:r>
                          <w:rPr>
                            <w:b/>
                            <w:color w:val="00426A"/>
                            <w:sz w:val="23"/>
                          </w:rPr>
                          <w:t xml:space="preserve"> </w:t>
                        </w:r>
                        <w:r>
                          <w:rPr>
                            <w:color w:val="00426A"/>
                            <w:sz w:val="23"/>
                          </w:rPr>
                          <w:t>for more information about AML/CTF advisers, including what to look for when engaging one.</w:t>
                        </w:r>
                      </w:p>
                    </w:txbxContent>
                  </v:textbox>
                </v:shape>
                <w10:anchorlock/>
              </v:group>
            </w:pict>
          </mc:Fallback>
        </mc:AlternateContent>
      </w:r>
    </w:p>
    <w:p w:rsidR="00BD44D5" w:rsidRDefault="00BD44D5">
      <w:pPr>
        <w:rPr>
          <w:sz w:val="20"/>
        </w:rPr>
        <w:sectPr w:rsidR="00BD44D5">
          <w:pgSz w:w="11910" w:h="16840"/>
          <w:pgMar w:top="1280" w:right="0" w:bottom="720" w:left="0" w:header="494" w:footer="525" w:gutter="0"/>
          <w:cols w:space="720"/>
        </w:sectPr>
      </w:pPr>
    </w:p>
    <w:p w:rsidR="00BD44D5" w:rsidRDefault="00BD44D5">
      <w:pPr>
        <w:pStyle w:val="BodyText"/>
        <w:spacing w:before="129"/>
        <w:rPr>
          <w:sz w:val="36"/>
        </w:rPr>
      </w:pPr>
    </w:p>
    <w:p w:rsidR="00BD44D5" w:rsidRDefault="00CD135A">
      <w:pPr>
        <w:pStyle w:val="Heading1"/>
      </w:pPr>
      <w:bookmarkStart w:id="47" w:name="Appoint_an_AML/CTF_compliance_officer"/>
      <w:bookmarkStart w:id="48" w:name="_bookmark10"/>
      <w:bookmarkEnd w:id="47"/>
      <w:bookmarkEnd w:id="48"/>
      <w:r>
        <w:rPr>
          <w:color w:val="00426A"/>
        </w:rPr>
        <w:t>APPOINT</w:t>
      </w:r>
      <w:r>
        <w:rPr>
          <w:color w:val="00426A"/>
          <w:spacing w:val="-3"/>
        </w:rPr>
        <w:t xml:space="preserve"> </w:t>
      </w:r>
      <w:r>
        <w:rPr>
          <w:color w:val="00426A"/>
        </w:rPr>
        <w:t>AN</w:t>
      </w:r>
      <w:r>
        <w:rPr>
          <w:color w:val="00426A"/>
          <w:spacing w:val="-3"/>
        </w:rPr>
        <w:t xml:space="preserve"> </w:t>
      </w:r>
      <w:r>
        <w:rPr>
          <w:color w:val="00426A"/>
        </w:rPr>
        <w:t>AML/CTF</w:t>
      </w:r>
      <w:r>
        <w:rPr>
          <w:color w:val="00426A"/>
          <w:spacing w:val="-4"/>
        </w:rPr>
        <w:t xml:space="preserve"> </w:t>
      </w:r>
      <w:r>
        <w:rPr>
          <w:color w:val="00426A"/>
        </w:rPr>
        <w:t>CO</w:t>
      </w:r>
      <w:r>
        <w:rPr>
          <w:color w:val="00426A"/>
        </w:rPr>
        <w:t>MPLIANCE</w:t>
      </w:r>
      <w:r>
        <w:rPr>
          <w:color w:val="00426A"/>
          <w:spacing w:val="1"/>
        </w:rPr>
        <w:t xml:space="preserve"> </w:t>
      </w:r>
      <w:r>
        <w:rPr>
          <w:color w:val="00426A"/>
          <w:spacing w:val="-2"/>
        </w:rPr>
        <w:t>OFFICER</w:t>
      </w:r>
    </w:p>
    <w:p w:rsidR="00BD44D5" w:rsidRDefault="00CD135A">
      <w:pPr>
        <w:pStyle w:val="BodyText"/>
        <w:spacing w:before="125"/>
        <w:ind w:left="1440"/>
      </w:pPr>
      <w:r>
        <w:rPr>
          <w:color w:val="252525"/>
        </w:rPr>
        <w:t>Your</w:t>
      </w:r>
      <w:r>
        <w:rPr>
          <w:color w:val="252525"/>
          <w:spacing w:val="-8"/>
        </w:rPr>
        <w:t xml:space="preserve"> </w:t>
      </w:r>
      <w:r>
        <w:rPr>
          <w:color w:val="252525"/>
        </w:rPr>
        <w:t>business’</w:t>
      </w:r>
      <w:r>
        <w:rPr>
          <w:color w:val="252525"/>
          <w:spacing w:val="-2"/>
        </w:rPr>
        <w:t xml:space="preserve"> </w:t>
      </w:r>
      <w:r>
        <w:rPr>
          <w:color w:val="252525"/>
        </w:rPr>
        <w:t>AML/CTF</w:t>
      </w:r>
      <w:r>
        <w:rPr>
          <w:color w:val="252525"/>
          <w:spacing w:val="-5"/>
        </w:rPr>
        <w:t xml:space="preserve"> </w:t>
      </w:r>
      <w:r>
        <w:rPr>
          <w:color w:val="252525"/>
        </w:rPr>
        <w:t>compliance</w:t>
      </w:r>
      <w:r>
        <w:rPr>
          <w:color w:val="252525"/>
          <w:spacing w:val="1"/>
        </w:rPr>
        <w:t xml:space="preserve"> </w:t>
      </w:r>
      <w:r>
        <w:rPr>
          <w:color w:val="252525"/>
        </w:rPr>
        <w:t>officer</w:t>
      </w:r>
      <w:r>
        <w:rPr>
          <w:color w:val="252525"/>
          <w:spacing w:val="-4"/>
        </w:rPr>
        <w:t xml:space="preserve"> </w:t>
      </w:r>
      <w:r>
        <w:rPr>
          <w:color w:val="252525"/>
        </w:rPr>
        <w:t>is</w:t>
      </w:r>
      <w:r>
        <w:rPr>
          <w:color w:val="252525"/>
          <w:spacing w:val="-5"/>
        </w:rPr>
        <w:t xml:space="preserve"> </w:t>
      </w:r>
      <w:r>
        <w:rPr>
          <w:color w:val="252525"/>
        </w:rPr>
        <w:t>responsible</w:t>
      </w:r>
      <w:r>
        <w:rPr>
          <w:color w:val="252525"/>
          <w:spacing w:val="-4"/>
        </w:rPr>
        <w:t xml:space="preserve"> </w:t>
      </w:r>
      <w:r>
        <w:rPr>
          <w:color w:val="252525"/>
        </w:rPr>
        <w:t>for</w:t>
      </w:r>
      <w:r>
        <w:rPr>
          <w:color w:val="252525"/>
          <w:spacing w:val="-5"/>
        </w:rPr>
        <w:t xml:space="preserve"> </w:t>
      </w:r>
      <w:r>
        <w:rPr>
          <w:color w:val="252525"/>
        </w:rPr>
        <w:t>making</w:t>
      </w:r>
      <w:r>
        <w:rPr>
          <w:color w:val="252525"/>
          <w:spacing w:val="-3"/>
        </w:rPr>
        <w:t xml:space="preserve"> </w:t>
      </w:r>
      <w:r>
        <w:rPr>
          <w:color w:val="252525"/>
        </w:rPr>
        <w:t>sure</w:t>
      </w:r>
      <w:r>
        <w:rPr>
          <w:color w:val="252525"/>
          <w:spacing w:val="-4"/>
        </w:rPr>
        <w:t xml:space="preserve"> </w:t>
      </w:r>
      <w:r>
        <w:rPr>
          <w:color w:val="252525"/>
        </w:rPr>
        <w:t>you</w:t>
      </w:r>
      <w:r>
        <w:rPr>
          <w:color w:val="252525"/>
          <w:spacing w:val="-5"/>
        </w:rPr>
        <w:t xml:space="preserve"> </w:t>
      </w:r>
      <w:r>
        <w:rPr>
          <w:color w:val="252525"/>
        </w:rPr>
        <w:t>meet</w:t>
      </w:r>
      <w:r>
        <w:rPr>
          <w:color w:val="252525"/>
          <w:spacing w:val="-2"/>
        </w:rPr>
        <w:t xml:space="preserve"> </w:t>
      </w:r>
      <w:r>
        <w:rPr>
          <w:color w:val="252525"/>
        </w:rPr>
        <w:t>your</w:t>
      </w:r>
      <w:r>
        <w:rPr>
          <w:color w:val="252525"/>
          <w:spacing w:val="-5"/>
        </w:rPr>
        <w:t xml:space="preserve"> </w:t>
      </w:r>
      <w:r>
        <w:rPr>
          <w:color w:val="252525"/>
          <w:spacing w:val="-2"/>
        </w:rPr>
        <w:t>AML/CTF</w:t>
      </w:r>
    </w:p>
    <w:p w:rsidR="00BD44D5" w:rsidRDefault="00CD135A">
      <w:pPr>
        <w:pStyle w:val="BodyText"/>
        <w:spacing w:before="19"/>
        <w:ind w:left="1440"/>
      </w:pPr>
      <w:r>
        <w:rPr>
          <w:color w:val="252525"/>
        </w:rPr>
        <w:t>obligations,</w:t>
      </w:r>
      <w:r>
        <w:rPr>
          <w:color w:val="252525"/>
          <w:spacing w:val="-5"/>
        </w:rPr>
        <w:t xml:space="preserve"> </w:t>
      </w:r>
      <w:r>
        <w:rPr>
          <w:color w:val="252525"/>
          <w:spacing w:val="-2"/>
        </w:rPr>
        <w:t>including:</w:t>
      </w:r>
    </w:p>
    <w:p w:rsidR="00BD44D5" w:rsidRDefault="00CD135A">
      <w:pPr>
        <w:pStyle w:val="ListParagraph"/>
        <w:numPr>
          <w:ilvl w:val="1"/>
          <w:numId w:val="20"/>
        </w:numPr>
        <w:tabs>
          <w:tab w:val="left" w:pos="2161"/>
        </w:tabs>
        <w:spacing w:before="182" w:line="355" w:lineRule="auto"/>
        <w:ind w:right="1591"/>
        <w:rPr>
          <w:rFonts w:ascii="Symbol" w:hAnsi="Symbol"/>
          <w:color w:val="252525"/>
          <w:sz w:val="23"/>
        </w:rPr>
      </w:pPr>
      <w:r>
        <w:rPr>
          <w:color w:val="252525"/>
          <w:sz w:val="23"/>
        </w:rPr>
        <w:t>driving</w:t>
      </w:r>
      <w:r>
        <w:rPr>
          <w:color w:val="252525"/>
          <w:spacing w:val="-4"/>
          <w:sz w:val="23"/>
        </w:rPr>
        <w:t xml:space="preserve"> </w:t>
      </w:r>
      <w:r>
        <w:rPr>
          <w:color w:val="252525"/>
          <w:sz w:val="23"/>
        </w:rPr>
        <w:t>the</w:t>
      </w:r>
      <w:r>
        <w:rPr>
          <w:color w:val="252525"/>
          <w:spacing w:val="-5"/>
          <w:sz w:val="23"/>
        </w:rPr>
        <w:t xml:space="preserve"> </w:t>
      </w:r>
      <w:r>
        <w:rPr>
          <w:color w:val="252525"/>
          <w:sz w:val="23"/>
        </w:rPr>
        <w:t>compliance</w:t>
      </w:r>
      <w:r>
        <w:rPr>
          <w:color w:val="252525"/>
          <w:spacing w:val="-5"/>
          <w:sz w:val="23"/>
        </w:rPr>
        <w:t xml:space="preserve"> </w:t>
      </w:r>
      <w:r>
        <w:rPr>
          <w:color w:val="252525"/>
          <w:sz w:val="23"/>
        </w:rPr>
        <w:t>culture</w:t>
      </w:r>
      <w:r>
        <w:rPr>
          <w:color w:val="252525"/>
          <w:spacing w:val="-5"/>
          <w:sz w:val="23"/>
        </w:rPr>
        <w:t xml:space="preserve"> </w:t>
      </w:r>
      <w:r>
        <w:rPr>
          <w:color w:val="252525"/>
          <w:sz w:val="23"/>
        </w:rPr>
        <w:t>and</w:t>
      </w:r>
      <w:r>
        <w:rPr>
          <w:color w:val="252525"/>
          <w:spacing w:val="-2"/>
          <w:sz w:val="23"/>
        </w:rPr>
        <w:t xml:space="preserve"> </w:t>
      </w:r>
      <w:r>
        <w:rPr>
          <w:color w:val="252525"/>
          <w:sz w:val="23"/>
        </w:rPr>
        <w:t>promoting</w:t>
      </w:r>
      <w:r>
        <w:rPr>
          <w:color w:val="252525"/>
          <w:spacing w:val="-4"/>
          <w:sz w:val="23"/>
        </w:rPr>
        <w:t xml:space="preserve"> </w:t>
      </w:r>
      <w:r>
        <w:rPr>
          <w:color w:val="252525"/>
          <w:sz w:val="23"/>
        </w:rPr>
        <w:t>the</w:t>
      </w:r>
      <w:r>
        <w:rPr>
          <w:color w:val="252525"/>
          <w:spacing w:val="-5"/>
          <w:sz w:val="23"/>
        </w:rPr>
        <w:t xml:space="preserve"> </w:t>
      </w:r>
      <w:r>
        <w:rPr>
          <w:color w:val="252525"/>
          <w:sz w:val="23"/>
        </w:rPr>
        <w:t>processes</w:t>
      </w:r>
      <w:r>
        <w:rPr>
          <w:color w:val="252525"/>
          <w:spacing w:val="-5"/>
          <w:sz w:val="23"/>
        </w:rPr>
        <w:t xml:space="preserve"> </w:t>
      </w:r>
      <w:r>
        <w:rPr>
          <w:color w:val="252525"/>
          <w:sz w:val="23"/>
        </w:rPr>
        <w:t>and</w:t>
      </w:r>
      <w:r>
        <w:rPr>
          <w:color w:val="252525"/>
          <w:spacing w:val="-2"/>
          <w:sz w:val="23"/>
        </w:rPr>
        <w:t xml:space="preserve"> </w:t>
      </w:r>
      <w:r>
        <w:rPr>
          <w:color w:val="252525"/>
          <w:sz w:val="23"/>
        </w:rPr>
        <w:t>procedures</w:t>
      </w:r>
      <w:r>
        <w:rPr>
          <w:color w:val="252525"/>
          <w:spacing w:val="-5"/>
          <w:sz w:val="23"/>
        </w:rPr>
        <w:t xml:space="preserve"> </w:t>
      </w:r>
      <w:r>
        <w:rPr>
          <w:color w:val="252525"/>
          <w:sz w:val="23"/>
        </w:rPr>
        <w:t>in</w:t>
      </w:r>
      <w:r>
        <w:rPr>
          <w:color w:val="252525"/>
          <w:spacing w:val="-6"/>
          <w:sz w:val="23"/>
        </w:rPr>
        <w:t xml:space="preserve"> </w:t>
      </w:r>
      <w:r>
        <w:rPr>
          <w:color w:val="252525"/>
          <w:sz w:val="23"/>
        </w:rPr>
        <w:t>place to address ML/TF risks</w:t>
      </w:r>
    </w:p>
    <w:p w:rsidR="00BD44D5" w:rsidRDefault="00CD135A">
      <w:pPr>
        <w:pStyle w:val="ListParagraph"/>
        <w:numPr>
          <w:ilvl w:val="1"/>
          <w:numId w:val="20"/>
        </w:numPr>
        <w:tabs>
          <w:tab w:val="left" w:pos="2161"/>
        </w:tabs>
        <w:spacing w:before="12" w:line="355" w:lineRule="auto"/>
        <w:ind w:right="1354"/>
        <w:rPr>
          <w:rFonts w:ascii="Symbol" w:hAnsi="Symbol"/>
          <w:color w:val="252525"/>
          <w:sz w:val="23"/>
        </w:rPr>
      </w:pPr>
      <w:r>
        <w:rPr>
          <w:color w:val="252525"/>
          <w:sz w:val="23"/>
        </w:rPr>
        <w:t>escalating</w:t>
      </w:r>
      <w:r>
        <w:rPr>
          <w:color w:val="252525"/>
          <w:spacing w:val="-4"/>
          <w:sz w:val="23"/>
        </w:rPr>
        <w:t xml:space="preserve"> </w:t>
      </w:r>
      <w:r>
        <w:rPr>
          <w:color w:val="252525"/>
          <w:sz w:val="23"/>
        </w:rPr>
        <w:t>and</w:t>
      </w:r>
      <w:r>
        <w:rPr>
          <w:color w:val="252525"/>
          <w:spacing w:val="-6"/>
          <w:sz w:val="23"/>
        </w:rPr>
        <w:t xml:space="preserve"> </w:t>
      </w:r>
      <w:r>
        <w:rPr>
          <w:color w:val="252525"/>
          <w:sz w:val="23"/>
        </w:rPr>
        <w:t>remediating</w:t>
      </w:r>
      <w:r>
        <w:rPr>
          <w:color w:val="252525"/>
          <w:spacing w:val="-4"/>
          <w:sz w:val="23"/>
        </w:rPr>
        <w:t xml:space="preserve"> </w:t>
      </w:r>
      <w:r>
        <w:rPr>
          <w:color w:val="252525"/>
          <w:sz w:val="23"/>
        </w:rPr>
        <w:t>any</w:t>
      </w:r>
      <w:r>
        <w:rPr>
          <w:color w:val="252525"/>
          <w:spacing w:val="-5"/>
          <w:sz w:val="23"/>
        </w:rPr>
        <w:t xml:space="preserve"> </w:t>
      </w:r>
      <w:r>
        <w:rPr>
          <w:color w:val="252525"/>
          <w:sz w:val="23"/>
        </w:rPr>
        <w:t>issues</w:t>
      </w:r>
      <w:r>
        <w:rPr>
          <w:color w:val="252525"/>
          <w:spacing w:val="-6"/>
          <w:sz w:val="23"/>
        </w:rPr>
        <w:t xml:space="preserve"> </w:t>
      </w:r>
      <w:r>
        <w:rPr>
          <w:color w:val="252525"/>
          <w:sz w:val="23"/>
        </w:rPr>
        <w:t>of</w:t>
      </w:r>
      <w:r>
        <w:rPr>
          <w:color w:val="252525"/>
          <w:spacing w:val="-1"/>
          <w:sz w:val="23"/>
        </w:rPr>
        <w:t xml:space="preserve"> </w:t>
      </w:r>
      <w:r>
        <w:rPr>
          <w:color w:val="252525"/>
          <w:sz w:val="23"/>
        </w:rPr>
        <w:t>non-compliance</w:t>
      </w:r>
      <w:r>
        <w:rPr>
          <w:color w:val="252525"/>
          <w:spacing w:val="-5"/>
          <w:sz w:val="23"/>
        </w:rPr>
        <w:t xml:space="preserve"> </w:t>
      </w:r>
      <w:r>
        <w:rPr>
          <w:color w:val="252525"/>
          <w:sz w:val="23"/>
        </w:rPr>
        <w:t>and</w:t>
      </w:r>
      <w:r>
        <w:rPr>
          <w:color w:val="252525"/>
          <w:spacing w:val="-2"/>
          <w:sz w:val="23"/>
        </w:rPr>
        <w:t xml:space="preserve"> </w:t>
      </w:r>
      <w:r>
        <w:rPr>
          <w:color w:val="252525"/>
          <w:sz w:val="23"/>
        </w:rPr>
        <w:t>advising</w:t>
      </w:r>
      <w:r>
        <w:rPr>
          <w:color w:val="252525"/>
          <w:spacing w:val="-1"/>
          <w:sz w:val="23"/>
        </w:rPr>
        <w:t xml:space="preserve"> </w:t>
      </w:r>
      <w:r>
        <w:rPr>
          <w:color w:val="252525"/>
          <w:sz w:val="23"/>
        </w:rPr>
        <w:t>the</w:t>
      </w:r>
      <w:r>
        <w:rPr>
          <w:color w:val="252525"/>
          <w:spacing w:val="-4"/>
          <w:sz w:val="23"/>
        </w:rPr>
        <w:t xml:space="preserve"> </w:t>
      </w:r>
      <w:r>
        <w:rPr>
          <w:color w:val="252525"/>
          <w:sz w:val="23"/>
        </w:rPr>
        <w:t>board</w:t>
      </w:r>
      <w:r>
        <w:rPr>
          <w:color w:val="252525"/>
          <w:spacing w:val="-2"/>
          <w:sz w:val="23"/>
        </w:rPr>
        <w:t xml:space="preserve"> </w:t>
      </w:r>
      <w:r>
        <w:rPr>
          <w:color w:val="252525"/>
          <w:sz w:val="23"/>
        </w:rPr>
        <w:t>or</w:t>
      </w:r>
      <w:r>
        <w:rPr>
          <w:color w:val="252525"/>
          <w:spacing w:val="-6"/>
          <w:sz w:val="23"/>
        </w:rPr>
        <w:t xml:space="preserve"> </w:t>
      </w:r>
      <w:r>
        <w:rPr>
          <w:color w:val="252525"/>
          <w:sz w:val="23"/>
        </w:rPr>
        <w:t>senior management of how the business is meeting its obligations</w:t>
      </w:r>
    </w:p>
    <w:p w:rsidR="00BD44D5" w:rsidRDefault="00CD135A">
      <w:pPr>
        <w:pStyle w:val="ListParagraph"/>
        <w:numPr>
          <w:ilvl w:val="1"/>
          <w:numId w:val="20"/>
        </w:numPr>
        <w:tabs>
          <w:tab w:val="left" w:pos="2161"/>
        </w:tabs>
        <w:spacing w:before="11" w:line="355" w:lineRule="auto"/>
        <w:ind w:right="1331"/>
        <w:rPr>
          <w:rFonts w:ascii="Symbol" w:hAnsi="Symbol"/>
          <w:color w:val="252525"/>
          <w:sz w:val="23"/>
        </w:rPr>
      </w:pPr>
      <w:r>
        <w:rPr>
          <w:color w:val="252525"/>
          <w:sz w:val="23"/>
        </w:rPr>
        <w:t>ensuring</w:t>
      </w:r>
      <w:r>
        <w:rPr>
          <w:color w:val="252525"/>
          <w:spacing w:val="-4"/>
          <w:sz w:val="23"/>
        </w:rPr>
        <w:t xml:space="preserve"> </w:t>
      </w:r>
      <w:r>
        <w:rPr>
          <w:color w:val="252525"/>
          <w:sz w:val="23"/>
        </w:rPr>
        <w:t>the</w:t>
      </w:r>
      <w:r>
        <w:rPr>
          <w:color w:val="252525"/>
          <w:spacing w:val="-5"/>
          <w:sz w:val="23"/>
        </w:rPr>
        <w:t xml:space="preserve"> </w:t>
      </w:r>
      <w:r>
        <w:rPr>
          <w:color w:val="252525"/>
          <w:sz w:val="23"/>
        </w:rPr>
        <w:t>AML/CTF</w:t>
      </w:r>
      <w:r>
        <w:rPr>
          <w:color w:val="252525"/>
          <w:spacing w:val="-1"/>
          <w:sz w:val="23"/>
        </w:rPr>
        <w:t xml:space="preserve"> </w:t>
      </w:r>
      <w:r>
        <w:rPr>
          <w:color w:val="252525"/>
          <w:sz w:val="23"/>
        </w:rPr>
        <w:t>program</w:t>
      </w:r>
      <w:r>
        <w:rPr>
          <w:color w:val="252525"/>
          <w:spacing w:val="-5"/>
          <w:sz w:val="23"/>
        </w:rPr>
        <w:t xml:space="preserve"> </w:t>
      </w:r>
      <w:r>
        <w:rPr>
          <w:color w:val="252525"/>
          <w:sz w:val="23"/>
        </w:rPr>
        <w:t>has</w:t>
      </w:r>
      <w:r>
        <w:rPr>
          <w:color w:val="252525"/>
          <w:spacing w:val="-1"/>
          <w:sz w:val="23"/>
        </w:rPr>
        <w:t xml:space="preserve"> </w:t>
      </w:r>
      <w:r>
        <w:rPr>
          <w:color w:val="252525"/>
          <w:sz w:val="23"/>
        </w:rPr>
        <w:t>been</w:t>
      </w:r>
      <w:r>
        <w:rPr>
          <w:color w:val="252525"/>
          <w:spacing w:val="-2"/>
          <w:sz w:val="23"/>
        </w:rPr>
        <w:t xml:space="preserve"> </w:t>
      </w:r>
      <w:r>
        <w:rPr>
          <w:color w:val="252525"/>
          <w:sz w:val="23"/>
        </w:rPr>
        <w:t>approved</w:t>
      </w:r>
      <w:r>
        <w:rPr>
          <w:color w:val="252525"/>
          <w:spacing w:val="-6"/>
          <w:sz w:val="23"/>
        </w:rPr>
        <w:t xml:space="preserve"> </w:t>
      </w:r>
      <w:r>
        <w:rPr>
          <w:color w:val="252525"/>
          <w:sz w:val="23"/>
        </w:rPr>
        <w:t>by senior</w:t>
      </w:r>
      <w:r>
        <w:rPr>
          <w:color w:val="252525"/>
          <w:spacing w:val="-6"/>
          <w:sz w:val="23"/>
        </w:rPr>
        <w:t xml:space="preserve"> </w:t>
      </w:r>
      <w:r>
        <w:rPr>
          <w:color w:val="252525"/>
          <w:sz w:val="23"/>
        </w:rPr>
        <w:t>management</w:t>
      </w:r>
      <w:r>
        <w:rPr>
          <w:color w:val="252525"/>
          <w:spacing w:val="-8"/>
          <w:sz w:val="23"/>
        </w:rPr>
        <w:t xml:space="preserve"> </w:t>
      </w:r>
      <w:r>
        <w:rPr>
          <w:color w:val="252525"/>
          <w:sz w:val="23"/>
        </w:rPr>
        <w:t>and the</w:t>
      </w:r>
      <w:r>
        <w:rPr>
          <w:color w:val="252525"/>
          <w:spacing w:val="-4"/>
          <w:sz w:val="23"/>
        </w:rPr>
        <w:t xml:space="preserve"> </w:t>
      </w:r>
      <w:r>
        <w:rPr>
          <w:color w:val="252525"/>
          <w:sz w:val="23"/>
        </w:rPr>
        <w:t>board, where applicable</w:t>
      </w:r>
    </w:p>
    <w:p w:rsidR="00BD44D5" w:rsidRDefault="00CD135A">
      <w:pPr>
        <w:pStyle w:val="ListParagraph"/>
        <w:numPr>
          <w:ilvl w:val="1"/>
          <w:numId w:val="20"/>
        </w:numPr>
        <w:tabs>
          <w:tab w:val="left" w:pos="2160"/>
        </w:tabs>
        <w:spacing w:before="12"/>
        <w:ind w:left="2160" w:hanging="359"/>
        <w:rPr>
          <w:rFonts w:ascii="Symbol" w:hAnsi="Symbol"/>
          <w:color w:val="252525"/>
          <w:sz w:val="23"/>
        </w:rPr>
      </w:pPr>
      <w:r>
        <w:rPr>
          <w:color w:val="252525"/>
          <w:sz w:val="23"/>
        </w:rPr>
        <w:t>training</w:t>
      </w:r>
      <w:r>
        <w:rPr>
          <w:color w:val="252525"/>
          <w:spacing w:val="-4"/>
          <w:sz w:val="23"/>
        </w:rPr>
        <w:t xml:space="preserve"> </w:t>
      </w:r>
      <w:r>
        <w:rPr>
          <w:color w:val="252525"/>
          <w:sz w:val="23"/>
        </w:rPr>
        <w:t>staff</w:t>
      </w:r>
      <w:r>
        <w:rPr>
          <w:color w:val="252525"/>
          <w:spacing w:val="-5"/>
          <w:sz w:val="23"/>
        </w:rPr>
        <w:t xml:space="preserve"> </w:t>
      </w:r>
      <w:r>
        <w:rPr>
          <w:color w:val="252525"/>
          <w:sz w:val="23"/>
        </w:rPr>
        <w:t>so</w:t>
      </w:r>
      <w:r>
        <w:rPr>
          <w:color w:val="252525"/>
          <w:spacing w:val="-1"/>
          <w:sz w:val="23"/>
        </w:rPr>
        <w:t xml:space="preserve"> </w:t>
      </w:r>
      <w:r>
        <w:rPr>
          <w:color w:val="252525"/>
          <w:sz w:val="23"/>
        </w:rPr>
        <w:t>that</w:t>
      </w:r>
      <w:r>
        <w:rPr>
          <w:color w:val="252525"/>
          <w:spacing w:val="-4"/>
          <w:sz w:val="23"/>
        </w:rPr>
        <w:t xml:space="preserve"> </w:t>
      </w:r>
      <w:r>
        <w:rPr>
          <w:color w:val="252525"/>
          <w:sz w:val="23"/>
        </w:rPr>
        <w:t>ML/TF</w:t>
      </w:r>
      <w:r>
        <w:rPr>
          <w:color w:val="252525"/>
          <w:spacing w:val="-5"/>
          <w:sz w:val="23"/>
        </w:rPr>
        <w:t xml:space="preserve"> </w:t>
      </w:r>
      <w:r>
        <w:rPr>
          <w:color w:val="252525"/>
          <w:sz w:val="23"/>
        </w:rPr>
        <w:t>risks,</w:t>
      </w:r>
      <w:r>
        <w:rPr>
          <w:color w:val="252525"/>
          <w:spacing w:val="-2"/>
          <w:sz w:val="23"/>
        </w:rPr>
        <w:t xml:space="preserve"> </w:t>
      </w:r>
      <w:r>
        <w:rPr>
          <w:color w:val="252525"/>
          <w:sz w:val="23"/>
        </w:rPr>
        <w:t>and</w:t>
      </w:r>
      <w:r>
        <w:rPr>
          <w:color w:val="252525"/>
          <w:spacing w:val="-4"/>
          <w:sz w:val="23"/>
        </w:rPr>
        <w:t xml:space="preserve"> </w:t>
      </w:r>
      <w:r>
        <w:rPr>
          <w:color w:val="252525"/>
          <w:sz w:val="23"/>
        </w:rPr>
        <w:t>AML/CTF</w:t>
      </w:r>
      <w:r>
        <w:rPr>
          <w:color w:val="252525"/>
          <w:spacing w:val="-3"/>
          <w:sz w:val="23"/>
        </w:rPr>
        <w:t xml:space="preserve"> </w:t>
      </w:r>
      <w:r>
        <w:rPr>
          <w:color w:val="252525"/>
          <w:sz w:val="23"/>
        </w:rPr>
        <w:t>processes</w:t>
      </w:r>
      <w:r>
        <w:rPr>
          <w:color w:val="252525"/>
          <w:spacing w:val="-4"/>
          <w:sz w:val="23"/>
        </w:rPr>
        <w:t xml:space="preserve"> </w:t>
      </w:r>
      <w:r>
        <w:rPr>
          <w:color w:val="252525"/>
          <w:sz w:val="23"/>
        </w:rPr>
        <w:t>and</w:t>
      </w:r>
      <w:r>
        <w:rPr>
          <w:color w:val="252525"/>
          <w:spacing w:val="-5"/>
          <w:sz w:val="23"/>
        </w:rPr>
        <w:t xml:space="preserve"> </w:t>
      </w:r>
      <w:r>
        <w:rPr>
          <w:color w:val="252525"/>
          <w:sz w:val="23"/>
        </w:rPr>
        <w:t>procedures</w:t>
      </w:r>
      <w:r>
        <w:rPr>
          <w:color w:val="252525"/>
          <w:spacing w:val="3"/>
          <w:sz w:val="23"/>
        </w:rPr>
        <w:t xml:space="preserve"> </w:t>
      </w:r>
      <w:r>
        <w:rPr>
          <w:color w:val="252525"/>
          <w:sz w:val="23"/>
        </w:rPr>
        <w:t>are</w:t>
      </w:r>
      <w:r>
        <w:rPr>
          <w:color w:val="252525"/>
          <w:spacing w:val="-3"/>
          <w:sz w:val="23"/>
        </w:rPr>
        <w:t xml:space="preserve"> </w:t>
      </w:r>
      <w:r>
        <w:rPr>
          <w:color w:val="252525"/>
          <w:spacing w:val="-2"/>
          <w:sz w:val="23"/>
        </w:rPr>
        <w:t>understood</w:t>
      </w:r>
    </w:p>
    <w:p w:rsidR="00BD44D5" w:rsidRDefault="00CD135A">
      <w:pPr>
        <w:pStyle w:val="BodyText"/>
        <w:spacing w:before="134"/>
        <w:ind w:left="2161"/>
      </w:pPr>
      <w:r>
        <w:rPr>
          <w:color w:val="252525"/>
        </w:rPr>
        <w:t>and</w:t>
      </w:r>
      <w:r>
        <w:rPr>
          <w:color w:val="252525"/>
          <w:spacing w:val="-8"/>
        </w:rPr>
        <w:t xml:space="preserve"> </w:t>
      </w:r>
      <w:r>
        <w:rPr>
          <w:color w:val="252525"/>
        </w:rPr>
        <w:t>the business’s</w:t>
      </w:r>
      <w:r>
        <w:rPr>
          <w:color w:val="252525"/>
          <w:spacing w:val="-4"/>
        </w:rPr>
        <w:t xml:space="preserve"> </w:t>
      </w:r>
      <w:r>
        <w:rPr>
          <w:color w:val="252525"/>
        </w:rPr>
        <w:t>compliance</w:t>
      </w:r>
      <w:r>
        <w:rPr>
          <w:color w:val="252525"/>
          <w:spacing w:val="-5"/>
        </w:rPr>
        <w:t xml:space="preserve"> </w:t>
      </w:r>
      <w:r>
        <w:rPr>
          <w:color w:val="252525"/>
        </w:rPr>
        <w:t>obligations</w:t>
      </w:r>
      <w:r>
        <w:rPr>
          <w:color w:val="252525"/>
          <w:spacing w:val="-4"/>
        </w:rPr>
        <w:t xml:space="preserve"> </w:t>
      </w:r>
      <w:r>
        <w:rPr>
          <w:color w:val="252525"/>
        </w:rPr>
        <w:t>are</w:t>
      </w:r>
      <w:r>
        <w:rPr>
          <w:color w:val="252525"/>
          <w:spacing w:val="-4"/>
        </w:rPr>
        <w:t xml:space="preserve"> </w:t>
      </w:r>
      <w:r>
        <w:rPr>
          <w:color w:val="252525"/>
          <w:spacing w:val="-5"/>
        </w:rPr>
        <w:t>met</w:t>
      </w:r>
    </w:p>
    <w:p w:rsidR="00BD44D5" w:rsidRDefault="00CD135A">
      <w:pPr>
        <w:pStyle w:val="ListParagraph"/>
        <w:numPr>
          <w:ilvl w:val="1"/>
          <w:numId w:val="20"/>
        </w:numPr>
        <w:tabs>
          <w:tab w:val="left" w:pos="2160"/>
        </w:tabs>
        <w:spacing w:before="147"/>
        <w:ind w:left="2160" w:hanging="359"/>
        <w:rPr>
          <w:rFonts w:ascii="Symbol" w:hAnsi="Symbol"/>
          <w:color w:val="252525"/>
          <w:sz w:val="23"/>
        </w:rPr>
      </w:pPr>
      <w:r>
        <w:rPr>
          <w:color w:val="252525"/>
          <w:sz w:val="23"/>
        </w:rPr>
        <w:t>submitting</w:t>
      </w:r>
      <w:r>
        <w:rPr>
          <w:color w:val="252525"/>
          <w:spacing w:val="-7"/>
          <w:sz w:val="23"/>
        </w:rPr>
        <w:t xml:space="preserve"> </w:t>
      </w:r>
      <w:r>
        <w:rPr>
          <w:color w:val="252525"/>
          <w:sz w:val="23"/>
        </w:rPr>
        <w:t>reports</w:t>
      </w:r>
      <w:r>
        <w:rPr>
          <w:color w:val="252525"/>
          <w:spacing w:val="-2"/>
          <w:sz w:val="23"/>
        </w:rPr>
        <w:t xml:space="preserve"> </w:t>
      </w:r>
      <w:r>
        <w:rPr>
          <w:color w:val="252525"/>
          <w:sz w:val="23"/>
        </w:rPr>
        <w:t>to</w:t>
      </w:r>
      <w:r>
        <w:rPr>
          <w:color w:val="252525"/>
          <w:spacing w:val="-7"/>
          <w:sz w:val="23"/>
        </w:rPr>
        <w:t xml:space="preserve"> </w:t>
      </w:r>
      <w:r>
        <w:rPr>
          <w:color w:val="252525"/>
          <w:sz w:val="23"/>
        </w:rPr>
        <w:t>AUSTRAC</w:t>
      </w:r>
      <w:r>
        <w:rPr>
          <w:color w:val="252525"/>
          <w:spacing w:val="-5"/>
          <w:sz w:val="23"/>
        </w:rPr>
        <w:t xml:space="preserve"> </w:t>
      </w:r>
      <w:r>
        <w:rPr>
          <w:color w:val="252525"/>
          <w:sz w:val="23"/>
        </w:rPr>
        <w:t>within</w:t>
      </w:r>
      <w:r>
        <w:rPr>
          <w:color w:val="252525"/>
          <w:spacing w:val="-6"/>
          <w:sz w:val="23"/>
        </w:rPr>
        <w:t xml:space="preserve"> </w:t>
      </w:r>
      <w:r>
        <w:rPr>
          <w:color w:val="252525"/>
          <w:sz w:val="23"/>
        </w:rPr>
        <w:t>specified</w:t>
      </w:r>
      <w:r>
        <w:rPr>
          <w:color w:val="252525"/>
          <w:spacing w:val="-6"/>
          <w:sz w:val="23"/>
        </w:rPr>
        <w:t xml:space="preserve"> </w:t>
      </w:r>
      <w:r>
        <w:rPr>
          <w:color w:val="252525"/>
          <w:spacing w:val="-2"/>
          <w:sz w:val="23"/>
        </w:rPr>
        <w:t>timeframes</w:t>
      </w:r>
    </w:p>
    <w:p w:rsidR="00BD44D5" w:rsidRDefault="00CD135A">
      <w:pPr>
        <w:pStyle w:val="ListParagraph"/>
        <w:numPr>
          <w:ilvl w:val="1"/>
          <w:numId w:val="20"/>
        </w:numPr>
        <w:tabs>
          <w:tab w:val="left" w:pos="2160"/>
        </w:tabs>
        <w:spacing w:before="137"/>
        <w:ind w:left="2160" w:hanging="359"/>
        <w:rPr>
          <w:rFonts w:ascii="Symbol" w:hAnsi="Symbol"/>
          <w:color w:val="252525"/>
          <w:sz w:val="23"/>
        </w:rPr>
      </w:pPr>
      <w:r>
        <w:rPr>
          <w:color w:val="252525"/>
          <w:sz w:val="23"/>
        </w:rPr>
        <w:t>keeping</w:t>
      </w:r>
      <w:r>
        <w:rPr>
          <w:color w:val="252525"/>
          <w:spacing w:val="-3"/>
          <w:sz w:val="23"/>
        </w:rPr>
        <w:t xml:space="preserve"> </w:t>
      </w:r>
      <w:r>
        <w:rPr>
          <w:color w:val="252525"/>
          <w:sz w:val="23"/>
        </w:rPr>
        <w:t>up</w:t>
      </w:r>
      <w:r>
        <w:rPr>
          <w:color w:val="252525"/>
          <w:spacing w:val="-5"/>
          <w:sz w:val="23"/>
        </w:rPr>
        <w:t xml:space="preserve"> </w:t>
      </w:r>
      <w:r>
        <w:rPr>
          <w:color w:val="252525"/>
          <w:sz w:val="23"/>
        </w:rPr>
        <w:t>to</w:t>
      </w:r>
      <w:r>
        <w:rPr>
          <w:color w:val="252525"/>
          <w:spacing w:val="-1"/>
          <w:sz w:val="23"/>
        </w:rPr>
        <w:t xml:space="preserve"> </w:t>
      </w:r>
      <w:r>
        <w:rPr>
          <w:color w:val="252525"/>
          <w:sz w:val="23"/>
        </w:rPr>
        <w:t>date</w:t>
      </w:r>
      <w:r>
        <w:rPr>
          <w:color w:val="252525"/>
          <w:spacing w:val="-4"/>
          <w:sz w:val="23"/>
        </w:rPr>
        <w:t xml:space="preserve"> </w:t>
      </w:r>
      <w:r>
        <w:rPr>
          <w:color w:val="252525"/>
          <w:sz w:val="23"/>
        </w:rPr>
        <w:t>with ML/TF</w:t>
      </w:r>
      <w:r>
        <w:rPr>
          <w:color w:val="252525"/>
          <w:spacing w:val="-5"/>
          <w:sz w:val="23"/>
        </w:rPr>
        <w:t xml:space="preserve"> </w:t>
      </w:r>
      <w:r>
        <w:rPr>
          <w:color w:val="252525"/>
          <w:sz w:val="23"/>
        </w:rPr>
        <w:t>risks</w:t>
      </w:r>
      <w:r>
        <w:rPr>
          <w:color w:val="252525"/>
          <w:spacing w:val="-4"/>
          <w:sz w:val="23"/>
        </w:rPr>
        <w:t xml:space="preserve"> </w:t>
      </w:r>
      <w:r>
        <w:rPr>
          <w:color w:val="252525"/>
          <w:sz w:val="23"/>
        </w:rPr>
        <w:t>in</w:t>
      </w:r>
      <w:r>
        <w:rPr>
          <w:color w:val="252525"/>
          <w:spacing w:val="4"/>
          <w:sz w:val="23"/>
        </w:rPr>
        <w:t xml:space="preserve"> </w:t>
      </w:r>
      <w:r>
        <w:rPr>
          <w:color w:val="252525"/>
          <w:sz w:val="23"/>
        </w:rPr>
        <w:t>the</w:t>
      </w:r>
      <w:r>
        <w:rPr>
          <w:color w:val="252525"/>
          <w:spacing w:val="-3"/>
          <w:sz w:val="23"/>
        </w:rPr>
        <w:t xml:space="preserve"> </w:t>
      </w:r>
      <w:r>
        <w:rPr>
          <w:color w:val="252525"/>
          <w:spacing w:val="-2"/>
          <w:sz w:val="23"/>
        </w:rPr>
        <w:t>industry</w:t>
      </w:r>
    </w:p>
    <w:p w:rsidR="00BD44D5" w:rsidRDefault="00CD135A">
      <w:pPr>
        <w:pStyle w:val="ListParagraph"/>
        <w:numPr>
          <w:ilvl w:val="1"/>
          <w:numId w:val="20"/>
        </w:numPr>
        <w:tabs>
          <w:tab w:val="left" w:pos="2161"/>
        </w:tabs>
        <w:spacing w:line="355" w:lineRule="auto"/>
        <w:ind w:right="1511"/>
        <w:rPr>
          <w:rFonts w:ascii="Symbol" w:hAnsi="Symbol"/>
          <w:color w:val="252525"/>
          <w:sz w:val="23"/>
        </w:rPr>
      </w:pPr>
      <w:r>
        <w:rPr>
          <w:color w:val="252525"/>
          <w:sz w:val="23"/>
        </w:rPr>
        <w:t>regularly</w:t>
      </w:r>
      <w:r>
        <w:rPr>
          <w:color w:val="252525"/>
          <w:spacing w:val="-4"/>
          <w:sz w:val="23"/>
        </w:rPr>
        <w:t xml:space="preserve"> </w:t>
      </w:r>
      <w:r>
        <w:rPr>
          <w:color w:val="252525"/>
          <w:sz w:val="23"/>
        </w:rPr>
        <w:t>reviewing</w:t>
      </w:r>
      <w:r>
        <w:rPr>
          <w:color w:val="252525"/>
          <w:spacing w:val="-3"/>
          <w:sz w:val="23"/>
        </w:rPr>
        <w:t xml:space="preserve"> </w:t>
      </w:r>
      <w:r>
        <w:rPr>
          <w:color w:val="252525"/>
          <w:sz w:val="23"/>
        </w:rPr>
        <w:t>and</w:t>
      </w:r>
      <w:r>
        <w:rPr>
          <w:color w:val="252525"/>
          <w:spacing w:val="-5"/>
          <w:sz w:val="23"/>
        </w:rPr>
        <w:t xml:space="preserve"> </w:t>
      </w:r>
      <w:r>
        <w:rPr>
          <w:color w:val="252525"/>
          <w:sz w:val="23"/>
        </w:rPr>
        <w:t>updating</w:t>
      </w:r>
      <w:r>
        <w:rPr>
          <w:color w:val="252525"/>
          <w:spacing w:val="-3"/>
          <w:sz w:val="23"/>
        </w:rPr>
        <w:t xml:space="preserve"> </w:t>
      </w:r>
      <w:r>
        <w:rPr>
          <w:color w:val="252525"/>
          <w:sz w:val="23"/>
        </w:rPr>
        <w:t>the AML/CTF</w:t>
      </w:r>
      <w:r>
        <w:rPr>
          <w:color w:val="252525"/>
          <w:spacing w:val="-4"/>
          <w:sz w:val="23"/>
        </w:rPr>
        <w:t xml:space="preserve"> </w:t>
      </w:r>
      <w:r>
        <w:rPr>
          <w:color w:val="252525"/>
          <w:sz w:val="23"/>
        </w:rPr>
        <w:t>program</w:t>
      </w:r>
      <w:r>
        <w:rPr>
          <w:color w:val="252525"/>
          <w:spacing w:val="-4"/>
          <w:sz w:val="23"/>
        </w:rPr>
        <w:t xml:space="preserve"> </w:t>
      </w:r>
      <w:r>
        <w:rPr>
          <w:color w:val="252525"/>
          <w:sz w:val="23"/>
        </w:rPr>
        <w:t>and</w:t>
      </w:r>
      <w:r>
        <w:rPr>
          <w:color w:val="252525"/>
          <w:spacing w:val="-5"/>
          <w:sz w:val="23"/>
        </w:rPr>
        <w:t xml:space="preserve"> </w:t>
      </w:r>
      <w:r>
        <w:rPr>
          <w:color w:val="252525"/>
          <w:sz w:val="23"/>
        </w:rPr>
        <w:t>ML/TF</w:t>
      </w:r>
      <w:r>
        <w:rPr>
          <w:color w:val="252525"/>
          <w:spacing w:val="-5"/>
          <w:sz w:val="23"/>
        </w:rPr>
        <w:t xml:space="preserve"> </w:t>
      </w:r>
      <w:r>
        <w:rPr>
          <w:color w:val="252525"/>
          <w:sz w:val="23"/>
        </w:rPr>
        <w:t>risk</w:t>
      </w:r>
      <w:r>
        <w:rPr>
          <w:color w:val="252525"/>
          <w:spacing w:val="-4"/>
          <w:sz w:val="23"/>
        </w:rPr>
        <w:t xml:space="preserve"> </w:t>
      </w:r>
      <w:r>
        <w:rPr>
          <w:color w:val="252525"/>
          <w:sz w:val="23"/>
        </w:rPr>
        <w:t>assessment,</w:t>
      </w:r>
      <w:r>
        <w:rPr>
          <w:color w:val="252525"/>
          <w:spacing w:val="-2"/>
          <w:sz w:val="23"/>
        </w:rPr>
        <w:t xml:space="preserve"> </w:t>
      </w:r>
      <w:r>
        <w:rPr>
          <w:color w:val="252525"/>
          <w:sz w:val="23"/>
        </w:rPr>
        <w:t>and ensuring an independent review takes place at regular intervals</w:t>
      </w:r>
    </w:p>
    <w:p w:rsidR="00BD44D5" w:rsidRDefault="00CD135A">
      <w:pPr>
        <w:pStyle w:val="ListParagraph"/>
        <w:numPr>
          <w:ilvl w:val="1"/>
          <w:numId w:val="20"/>
        </w:numPr>
        <w:tabs>
          <w:tab w:val="left" w:pos="2160"/>
        </w:tabs>
        <w:spacing w:before="12"/>
        <w:ind w:left="2160" w:hanging="359"/>
        <w:rPr>
          <w:rFonts w:ascii="Symbol" w:hAnsi="Symbol"/>
          <w:color w:val="252525"/>
          <w:sz w:val="23"/>
        </w:rPr>
      </w:pPr>
      <w:r>
        <w:rPr>
          <w:color w:val="252525"/>
          <w:sz w:val="23"/>
        </w:rPr>
        <w:t>being</w:t>
      </w:r>
      <w:r>
        <w:rPr>
          <w:color w:val="252525"/>
          <w:spacing w:val="-4"/>
          <w:sz w:val="23"/>
        </w:rPr>
        <w:t xml:space="preserve"> </w:t>
      </w:r>
      <w:r>
        <w:rPr>
          <w:color w:val="252525"/>
          <w:sz w:val="23"/>
        </w:rPr>
        <w:t>the</w:t>
      </w:r>
      <w:r>
        <w:rPr>
          <w:color w:val="252525"/>
          <w:spacing w:val="-3"/>
          <w:sz w:val="23"/>
        </w:rPr>
        <w:t xml:space="preserve"> </w:t>
      </w:r>
      <w:r>
        <w:rPr>
          <w:color w:val="252525"/>
          <w:sz w:val="23"/>
        </w:rPr>
        <w:t>primary</w:t>
      </w:r>
      <w:r>
        <w:rPr>
          <w:color w:val="252525"/>
          <w:spacing w:val="-4"/>
          <w:sz w:val="23"/>
        </w:rPr>
        <w:t xml:space="preserve"> </w:t>
      </w:r>
      <w:r>
        <w:rPr>
          <w:color w:val="252525"/>
          <w:sz w:val="23"/>
        </w:rPr>
        <w:t>contact</w:t>
      </w:r>
      <w:r>
        <w:rPr>
          <w:color w:val="252525"/>
          <w:spacing w:val="-7"/>
          <w:sz w:val="23"/>
        </w:rPr>
        <w:t xml:space="preserve"> </w:t>
      </w:r>
      <w:r>
        <w:rPr>
          <w:color w:val="252525"/>
          <w:sz w:val="23"/>
        </w:rPr>
        <w:t xml:space="preserve">for </w:t>
      </w:r>
      <w:r>
        <w:rPr>
          <w:color w:val="252525"/>
          <w:spacing w:val="-2"/>
          <w:sz w:val="23"/>
        </w:rPr>
        <w:t>AUSTRAC</w:t>
      </w:r>
    </w:p>
    <w:p w:rsidR="00BD44D5" w:rsidRDefault="00CD135A">
      <w:pPr>
        <w:pStyle w:val="ListParagraph"/>
        <w:numPr>
          <w:ilvl w:val="1"/>
          <w:numId w:val="20"/>
        </w:numPr>
        <w:tabs>
          <w:tab w:val="left" w:pos="2160"/>
        </w:tabs>
        <w:ind w:left="2160" w:hanging="359"/>
        <w:rPr>
          <w:rFonts w:ascii="Symbol" w:hAnsi="Symbol"/>
          <w:color w:val="252525"/>
          <w:sz w:val="23"/>
        </w:rPr>
      </w:pPr>
      <w:r>
        <w:rPr>
          <w:color w:val="252525"/>
          <w:sz w:val="23"/>
        </w:rPr>
        <w:t>updating</w:t>
      </w:r>
      <w:r>
        <w:rPr>
          <w:color w:val="252525"/>
          <w:spacing w:val="-6"/>
          <w:sz w:val="23"/>
        </w:rPr>
        <w:t xml:space="preserve"> </w:t>
      </w:r>
      <w:r>
        <w:rPr>
          <w:color w:val="252525"/>
          <w:sz w:val="23"/>
        </w:rPr>
        <w:t>your</w:t>
      </w:r>
      <w:r>
        <w:rPr>
          <w:color w:val="252525"/>
          <w:spacing w:val="-5"/>
          <w:sz w:val="23"/>
        </w:rPr>
        <w:t xml:space="preserve"> </w:t>
      </w:r>
      <w:r>
        <w:rPr>
          <w:color w:val="252525"/>
          <w:sz w:val="23"/>
        </w:rPr>
        <w:t>enrolment</w:t>
      </w:r>
      <w:r>
        <w:rPr>
          <w:color w:val="252525"/>
          <w:spacing w:val="-7"/>
          <w:sz w:val="23"/>
        </w:rPr>
        <w:t xml:space="preserve"> </w:t>
      </w:r>
      <w:r>
        <w:rPr>
          <w:color w:val="252525"/>
          <w:sz w:val="23"/>
        </w:rPr>
        <w:t>information</w:t>
      </w:r>
      <w:r>
        <w:rPr>
          <w:color w:val="252525"/>
          <w:spacing w:val="-1"/>
          <w:sz w:val="23"/>
        </w:rPr>
        <w:t xml:space="preserve"> </w:t>
      </w:r>
      <w:r>
        <w:rPr>
          <w:color w:val="252525"/>
          <w:sz w:val="23"/>
        </w:rPr>
        <w:t>with</w:t>
      </w:r>
      <w:r>
        <w:rPr>
          <w:color w:val="252525"/>
          <w:spacing w:val="-5"/>
          <w:sz w:val="23"/>
        </w:rPr>
        <w:t xml:space="preserve"> </w:t>
      </w:r>
      <w:r>
        <w:rPr>
          <w:color w:val="252525"/>
          <w:sz w:val="23"/>
        </w:rPr>
        <w:t>AUSTRAC</w:t>
      </w:r>
      <w:r>
        <w:rPr>
          <w:color w:val="252525"/>
          <w:spacing w:val="-3"/>
          <w:sz w:val="23"/>
        </w:rPr>
        <w:t xml:space="preserve"> </w:t>
      </w:r>
      <w:r>
        <w:rPr>
          <w:color w:val="252525"/>
          <w:sz w:val="23"/>
        </w:rPr>
        <w:t>within</w:t>
      </w:r>
      <w:r>
        <w:rPr>
          <w:color w:val="252525"/>
          <w:spacing w:val="-5"/>
          <w:sz w:val="23"/>
        </w:rPr>
        <w:t xml:space="preserve"> </w:t>
      </w:r>
      <w:r>
        <w:rPr>
          <w:color w:val="252525"/>
          <w:sz w:val="23"/>
        </w:rPr>
        <w:t>14</w:t>
      </w:r>
      <w:r>
        <w:rPr>
          <w:color w:val="252525"/>
          <w:spacing w:val="-6"/>
          <w:sz w:val="23"/>
        </w:rPr>
        <w:t xml:space="preserve"> </w:t>
      </w:r>
      <w:r>
        <w:rPr>
          <w:color w:val="252525"/>
          <w:sz w:val="23"/>
        </w:rPr>
        <w:t>days</w:t>
      </w:r>
      <w:r>
        <w:rPr>
          <w:color w:val="252525"/>
          <w:spacing w:val="7"/>
          <w:sz w:val="23"/>
        </w:rPr>
        <w:t xml:space="preserve"> </w:t>
      </w:r>
      <w:r>
        <w:rPr>
          <w:color w:val="252525"/>
          <w:sz w:val="23"/>
        </w:rPr>
        <w:t>of</w:t>
      </w:r>
      <w:r>
        <w:rPr>
          <w:color w:val="252525"/>
          <w:spacing w:val="-5"/>
          <w:sz w:val="23"/>
        </w:rPr>
        <w:t xml:space="preserve"> </w:t>
      </w:r>
      <w:r>
        <w:rPr>
          <w:color w:val="252525"/>
          <w:sz w:val="23"/>
        </w:rPr>
        <w:t>any</w:t>
      </w:r>
      <w:r>
        <w:rPr>
          <w:color w:val="252525"/>
          <w:spacing w:val="1"/>
          <w:sz w:val="23"/>
        </w:rPr>
        <w:t xml:space="preserve"> </w:t>
      </w:r>
      <w:r>
        <w:rPr>
          <w:color w:val="252525"/>
          <w:spacing w:val="-2"/>
          <w:sz w:val="23"/>
        </w:rPr>
        <w:t>change.</w:t>
      </w:r>
    </w:p>
    <w:p w:rsidR="00BD44D5" w:rsidRDefault="00BD44D5">
      <w:pPr>
        <w:pStyle w:val="BodyText"/>
        <w:spacing w:before="18"/>
      </w:pPr>
    </w:p>
    <w:p w:rsidR="00BD44D5" w:rsidRDefault="00CD135A">
      <w:pPr>
        <w:pStyle w:val="BodyText"/>
        <w:spacing w:before="1" w:line="259" w:lineRule="auto"/>
        <w:ind w:left="1440" w:right="1271"/>
      </w:pPr>
      <w:r>
        <w:rPr>
          <w:color w:val="252525"/>
        </w:rPr>
        <w:t>The</w:t>
      </w:r>
      <w:r>
        <w:rPr>
          <w:color w:val="252525"/>
          <w:spacing w:val="-3"/>
        </w:rPr>
        <w:t xml:space="preserve"> </w:t>
      </w:r>
      <w:r>
        <w:rPr>
          <w:color w:val="252525"/>
        </w:rPr>
        <w:t>AML/CTF compliance</w:t>
      </w:r>
      <w:r>
        <w:rPr>
          <w:color w:val="252525"/>
          <w:spacing w:val="-3"/>
        </w:rPr>
        <w:t xml:space="preserve"> </w:t>
      </w:r>
      <w:r>
        <w:rPr>
          <w:color w:val="252525"/>
        </w:rPr>
        <w:t>officer must</w:t>
      </w:r>
      <w:r>
        <w:rPr>
          <w:color w:val="252525"/>
          <w:spacing w:val="-1"/>
        </w:rPr>
        <w:t xml:space="preserve"> </w:t>
      </w:r>
      <w:r>
        <w:rPr>
          <w:color w:val="252525"/>
        </w:rPr>
        <w:t>be</w:t>
      </w:r>
      <w:r>
        <w:rPr>
          <w:color w:val="252525"/>
          <w:spacing w:val="-3"/>
        </w:rPr>
        <w:t xml:space="preserve"> </w:t>
      </w:r>
      <w:r>
        <w:rPr>
          <w:color w:val="252525"/>
        </w:rPr>
        <w:t>someone who</w:t>
      </w:r>
      <w:r>
        <w:rPr>
          <w:color w:val="252525"/>
          <w:spacing w:val="-5"/>
        </w:rPr>
        <w:t xml:space="preserve"> </w:t>
      </w:r>
      <w:r>
        <w:rPr>
          <w:color w:val="252525"/>
        </w:rPr>
        <w:t>is</w:t>
      </w:r>
      <w:r>
        <w:rPr>
          <w:color w:val="252525"/>
          <w:spacing w:val="-3"/>
        </w:rPr>
        <w:t xml:space="preserve"> </w:t>
      </w:r>
      <w:r>
        <w:rPr>
          <w:color w:val="252525"/>
        </w:rPr>
        <w:t>at</w:t>
      </w:r>
      <w:r>
        <w:rPr>
          <w:color w:val="252525"/>
          <w:spacing w:val="-6"/>
        </w:rPr>
        <w:t xml:space="preserve"> </w:t>
      </w:r>
      <w:r>
        <w:rPr>
          <w:color w:val="252525"/>
        </w:rPr>
        <w:t>management</w:t>
      </w:r>
      <w:r>
        <w:rPr>
          <w:color w:val="252525"/>
          <w:spacing w:val="-1"/>
        </w:rPr>
        <w:t xml:space="preserve"> </w:t>
      </w:r>
      <w:r>
        <w:rPr>
          <w:color w:val="252525"/>
        </w:rPr>
        <w:t>level.</w:t>
      </w:r>
      <w:r>
        <w:rPr>
          <w:color w:val="252525"/>
          <w:spacing w:val="-2"/>
        </w:rPr>
        <w:t xml:space="preserve"> </w:t>
      </w:r>
      <w:r>
        <w:rPr>
          <w:color w:val="252525"/>
        </w:rPr>
        <w:t>They should</w:t>
      </w:r>
      <w:r>
        <w:rPr>
          <w:color w:val="252525"/>
          <w:spacing w:val="-4"/>
        </w:rPr>
        <w:t xml:space="preserve"> </w:t>
      </w:r>
      <w:r>
        <w:rPr>
          <w:color w:val="252525"/>
        </w:rPr>
        <w:t>also have the authority and resources to ensure they can carry out this role effectively. This requires access to</w:t>
      </w:r>
      <w:r>
        <w:rPr>
          <w:color w:val="252525"/>
          <w:spacing w:val="-7"/>
        </w:rPr>
        <w:t xml:space="preserve"> </w:t>
      </w:r>
      <w:r>
        <w:rPr>
          <w:color w:val="252525"/>
        </w:rPr>
        <w:t>all</w:t>
      </w:r>
      <w:r>
        <w:rPr>
          <w:color w:val="252525"/>
          <w:spacing w:val="-4"/>
        </w:rPr>
        <w:t xml:space="preserve"> </w:t>
      </w:r>
      <w:r>
        <w:rPr>
          <w:color w:val="252525"/>
        </w:rPr>
        <w:t>areas</w:t>
      </w:r>
      <w:r>
        <w:rPr>
          <w:color w:val="252525"/>
          <w:spacing w:val="-6"/>
        </w:rPr>
        <w:t xml:space="preserve"> </w:t>
      </w:r>
      <w:r>
        <w:rPr>
          <w:color w:val="252525"/>
        </w:rPr>
        <w:t>of</w:t>
      </w:r>
      <w:r>
        <w:rPr>
          <w:color w:val="252525"/>
          <w:spacing w:val="-1"/>
        </w:rPr>
        <w:t xml:space="preserve"> </w:t>
      </w:r>
      <w:r>
        <w:rPr>
          <w:color w:val="252525"/>
        </w:rPr>
        <w:t>your</w:t>
      </w:r>
      <w:r>
        <w:rPr>
          <w:color w:val="252525"/>
          <w:spacing w:val="-1"/>
        </w:rPr>
        <w:t xml:space="preserve"> </w:t>
      </w:r>
      <w:r>
        <w:rPr>
          <w:color w:val="252525"/>
        </w:rPr>
        <w:t>business, including</w:t>
      </w:r>
      <w:r>
        <w:rPr>
          <w:color w:val="252525"/>
          <w:spacing w:val="-4"/>
        </w:rPr>
        <w:t xml:space="preserve"> </w:t>
      </w:r>
      <w:r>
        <w:rPr>
          <w:color w:val="252525"/>
        </w:rPr>
        <w:t>the</w:t>
      </w:r>
      <w:r>
        <w:rPr>
          <w:color w:val="252525"/>
          <w:spacing w:val="-5"/>
        </w:rPr>
        <w:t xml:space="preserve"> </w:t>
      </w:r>
      <w:r>
        <w:rPr>
          <w:color w:val="252525"/>
        </w:rPr>
        <w:t>board</w:t>
      </w:r>
      <w:r>
        <w:rPr>
          <w:color w:val="252525"/>
          <w:spacing w:val="-6"/>
        </w:rPr>
        <w:t xml:space="preserve"> </w:t>
      </w:r>
      <w:r>
        <w:rPr>
          <w:color w:val="252525"/>
        </w:rPr>
        <w:t>and</w:t>
      </w:r>
      <w:r>
        <w:rPr>
          <w:color w:val="252525"/>
          <w:spacing w:val="-6"/>
        </w:rPr>
        <w:t xml:space="preserve"> </w:t>
      </w:r>
      <w:r>
        <w:rPr>
          <w:color w:val="252525"/>
        </w:rPr>
        <w:t>senior</w:t>
      </w:r>
      <w:r>
        <w:rPr>
          <w:color w:val="252525"/>
          <w:spacing w:val="-1"/>
        </w:rPr>
        <w:t xml:space="preserve"> </w:t>
      </w:r>
      <w:r>
        <w:rPr>
          <w:color w:val="252525"/>
        </w:rPr>
        <w:t>management, the capability</w:t>
      </w:r>
      <w:r>
        <w:rPr>
          <w:color w:val="252525"/>
          <w:spacing w:val="-5"/>
        </w:rPr>
        <w:t xml:space="preserve"> </w:t>
      </w:r>
      <w:r>
        <w:rPr>
          <w:color w:val="252525"/>
        </w:rPr>
        <w:t>to train and direct staff and the authority to deal with any issues relating to your business’ ML/TF compliance, such as raising any issues with your board and/or senior management.</w:t>
      </w:r>
    </w:p>
    <w:p w:rsidR="00BD44D5" w:rsidRDefault="00CD135A">
      <w:pPr>
        <w:pStyle w:val="BodyText"/>
        <w:spacing w:before="11"/>
        <w:rPr>
          <w:sz w:val="10"/>
        </w:rPr>
      </w:pPr>
      <w:r>
        <w:rPr>
          <w:noProof/>
          <w:lang w:val="en-AU" w:eastAsia="en-AU"/>
        </w:rPr>
        <mc:AlternateContent>
          <mc:Choice Requires="wpg">
            <w:drawing>
              <wp:anchor distT="0" distB="0" distL="0" distR="0" simplePos="0" relativeHeight="487595520" behindDoc="1" locked="0" layoutInCell="1" allowOverlap="1">
                <wp:simplePos x="0" y="0"/>
                <wp:positionH relativeFrom="page">
                  <wp:posOffset>914717</wp:posOffset>
                </wp:positionH>
                <wp:positionV relativeFrom="paragraph">
                  <wp:posOffset>100136</wp:posOffset>
                </wp:positionV>
                <wp:extent cx="5854700" cy="826135"/>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826135"/>
                          <a:chOff x="0" y="0"/>
                          <a:chExt cx="5854700" cy="826135"/>
                        </a:xfrm>
                      </wpg:grpSpPr>
                      <wps:wsp>
                        <wps:cNvPr id="60" name="Graphic 60"/>
                        <wps:cNvSpPr/>
                        <wps:spPr>
                          <a:xfrm>
                            <a:off x="0" y="0"/>
                            <a:ext cx="5854700" cy="826135"/>
                          </a:xfrm>
                          <a:custGeom>
                            <a:avLst/>
                            <a:gdLst/>
                            <a:ahLst/>
                            <a:cxnLst/>
                            <a:rect l="l" t="t" r="r" b="b"/>
                            <a:pathLst>
                              <a:path w="5854700" h="826135">
                                <a:moveTo>
                                  <a:pt x="5854128" y="0"/>
                                </a:moveTo>
                                <a:lnTo>
                                  <a:pt x="473392" y="0"/>
                                </a:lnTo>
                                <a:lnTo>
                                  <a:pt x="0" y="0"/>
                                </a:lnTo>
                                <a:lnTo>
                                  <a:pt x="0" y="825817"/>
                                </a:lnTo>
                                <a:lnTo>
                                  <a:pt x="473392" y="825817"/>
                                </a:lnTo>
                                <a:lnTo>
                                  <a:pt x="5854128" y="825817"/>
                                </a:lnTo>
                                <a:lnTo>
                                  <a:pt x="5854128" y="0"/>
                                </a:lnTo>
                                <a:close/>
                              </a:path>
                            </a:pathLst>
                          </a:custGeom>
                          <a:solidFill>
                            <a:srgbClr val="DEEAF6"/>
                          </a:solidFill>
                        </wps:spPr>
                        <wps:bodyPr wrap="square" lIns="0" tIns="0" rIns="0" bIns="0" rtlCol="0">
                          <a:prstTxWarp prst="textNoShape">
                            <a:avLst/>
                          </a:prstTxWarp>
                          <a:noAutofit/>
                        </wps:bodyPr>
                      </wps:wsp>
                      <wps:wsp>
                        <wps:cNvPr id="61" name="Graphic 61"/>
                        <wps:cNvSpPr/>
                        <wps:spPr>
                          <a:xfrm>
                            <a:off x="133032" y="203022"/>
                            <a:ext cx="292100" cy="342900"/>
                          </a:xfrm>
                          <a:custGeom>
                            <a:avLst/>
                            <a:gdLst/>
                            <a:ahLst/>
                            <a:cxnLst/>
                            <a:rect l="l" t="t" r="r" b="b"/>
                            <a:pathLst>
                              <a:path w="292100" h="342900">
                                <a:moveTo>
                                  <a:pt x="292100" y="86321"/>
                                </a:moveTo>
                                <a:lnTo>
                                  <a:pt x="276936" y="58026"/>
                                </a:lnTo>
                                <a:lnTo>
                                  <a:pt x="243573" y="25806"/>
                                </a:lnTo>
                                <a:lnTo>
                                  <a:pt x="201358" y="4699"/>
                                </a:lnTo>
                                <a:lnTo>
                                  <a:pt x="171284" y="0"/>
                                </a:lnTo>
                                <a:lnTo>
                                  <a:pt x="134518" y="0"/>
                                </a:lnTo>
                                <a:lnTo>
                                  <a:pt x="62522" y="25806"/>
                                </a:lnTo>
                                <a:lnTo>
                                  <a:pt x="29451" y="58026"/>
                                </a:lnTo>
                                <a:lnTo>
                                  <a:pt x="7772" y="98920"/>
                                </a:lnTo>
                                <a:lnTo>
                                  <a:pt x="0" y="146088"/>
                                </a:lnTo>
                                <a:lnTo>
                                  <a:pt x="6578" y="189623"/>
                                </a:lnTo>
                                <a:lnTo>
                                  <a:pt x="25120" y="228320"/>
                                </a:lnTo>
                                <a:lnTo>
                                  <a:pt x="53784" y="260172"/>
                                </a:lnTo>
                                <a:lnTo>
                                  <a:pt x="90741" y="283222"/>
                                </a:lnTo>
                                <a:lnTo>
                                  <a:pt x="101790" y="287134"/>
                                </a:lnTo>
                                <a:lnTo>
                                  <a:pt x="145961" y="342887"/>
                                </a:lnTo>
                                <a:lnTo>
                                  <a:pt x="159753" y="342887"/>
                                </a:lnTo>
                                <a:lnTo>
                                  <a:pt x="206082" y="284048"/>
                                </a:lnTo>
                                <a:lnTo>
                                  <a:pt x="237845" y="270205"/>
                                </a:lnTo>
                                <a:lnTo>
                                  <a:pt x="274040" y="237782"/>
                                </a:lnTo>
                                <a:lnTo>
                                  <a:pt x="292100" y="205968"/>
                                </a:lnTo>
                                <a:lnTo>
                                  <a:pt x="292100" y="86321"/>
                                </a:lnTo>
                                <a:close/>
                              </a:path>
                            </a:pathLst>
                          </a:custGeom>
                          <a:solidFill>
                            <a:srgbClr val="0E365D"/>
                          </a:solidFill>
                        </wps:spPr>
                        <wps:bodyPr wrap="square" lIns="0" tIns="0" rIns="0" bIns="0" rtlCol="0">
                          <a:prstTxWarp prst="textNoShape">
                            <a:avLst/>
                          </a:prstTxWarp>
                          <a:noAutofit/>
                        </wps:bodyPr>
                      </wps:wsp>
                      <wps:wsp>
                        <wps:cNvPr id="62" name="Textbox 62"/>
                        <wps:cNvSpPr txBox="1"/>
                        <wps:spPr>
                          <a:xfrm>
                            <a:off x="249154" y="237399"/>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63" name="Textbox 63"/>
                        <wps:cNvSpPr txBox="1"/>
                        <wps:spPr>
                          <a:xfrm>
                            <a:off x="562292" y="195579"/>
                            <a:ext cx="5049520" cy="501650"/>
                          </a:xfrm>
                          <a:prstGeom prst="rect">
                            <a:avLst/>
                          </a:prstGeom>
                        </wps:spPr>
                        <wps:txbx>
                          <w:txbxContent>
                            <w:p w:rsidR="00BD44D5" w:rsidRDefault="00CD135A">
                              <w:pPr>
                                <w:spacing w:line="234" w:lineRule="exact"/>
                                <w:rPr>
                                  <w:sz w:val="23"/>
                                </w:rPr>
                              </w:pPr>
                              <w:r>
                                <w:rPr>
                                  <w:color w:val="00426A"/>
                                  <w:sz w:val="23"/>
                                </w:rPr>
                                <w:t>The</w:t>
                              </w:r>
                              <w:r>
                                <w:rPr>
                                  <w:color w:val="00426A"/>
                                  <w:spacing w:val="-6"/>
                                  <w:sz w:val="23"/>
                                </w:rPr>
                                <w:t xml:space="preserve"> </w:t>
                              </w:r>
                              <w:r>
                                <w:rPr>
                                  <w:color w:val="00426A"/>
                                  <w:sz w:val="23"/>
                                </w:rPr>
                                <w:t>AML/CTF</w:t>
                              </w:r>
                              <w:r>
                                <w:rPr>
                                  <w:color w:val="00426A"/>
                                  <w:spacing w:val="-2"/>
                                  <w:sz w:val="23"/>
                                </w:rPr>
                                <w:t xml:space="preserve"> </w:t>
                              </w:r>
                              <w:r>
                                <w:rPr>
                                  <w:color w:val="00426A"/>
                                  <w:sz w:val="23"/>
                                </w:rPr>
                                <w:t>compliance</w:t>
                              </w:r>
                              <w:r>
                                <w:rPr>
                                  <w:color w:val="00426A"/>
                                  <w:spacing w:val="-5"/>
                                  <w:sz w:val="23"/>
                                </w:rPr>
                                <w:t xml:space="preserve"> </w:t>
                              </w:r>
                              <w:r>
                                <w:rPr>
                                  <w:color w:val="00426A"/>
                                  <w:sz w:val="23"/>
                                </w:rPr>
                                <w:t>officer</w:t>
                              </w:r>
                              <w:r>
                                <w:rPr>
                                  <w:color w:val="00426A"/>
                                  <w:spacing w:val="-1"/>
                                  <w:sz w:val="23"/>
                                </w:rPr>
                                <w:t xml:space="preserve"> </w:t>
                              </w:r>
                              <w:r>
                                <w:rPr>
                                  <w:color w:val="00426A"/>
                                  <w:sz w:val="23"/>
                                </w:rPr>
                                <w:t>may</w:t>
                              </w:r>
                              <w:r>
                                <w:rPr>
                                  <w:color w:val="00426A"/>
                                  <w:spacing w:val="-6"/>
                                  <w:sz w:val="23"/>
                                </w:rPr>
                                <w:t xml:space="preserve"> </w:t>
                              </w:r>
                              <w:r>
                                <w:rPr>
                                  <w:color w:val="00426A"/>
                                  <w:sz w:val="23"/>
                                </w:rPr>
                                <w:t>deleg</w:t>
                              </w:r>
                              <w:r>
                                <w:rPr>
                                  <w:color w:val="00426A"/>
                                  <w:sz w:val="23"/>
                                </w:rPr>
                                <w:t>ate</w:t>
                              </w:r>
                              <w:r>
                                <w:rPr>
                                  <w:color w:val="00426A"/>
                                  <w:spacing w:val="-6"/>
                                  <w:sz w:val="23"/>
                                </w:rPr>
                                <w:t xml:space="preserve"> </w:t>
                              </w:r>
                              <w:r>
                                <w:rPr>
                                  <w:color w:val="00426A"/>
                                  <w:sz w:val="23"/>
                                </w:rPr>
                                <w:t>certain</w:t>
                              </w:r>
                              <w:r>
                                <w:rPr>
                                  <w:color w:val="00426A"/>
                                  <w:spacing w:val="2"/>
                                  <w:sz w:val="23"/>
                                </w:rPr>
                                <w:t xml:space="preserve"> </w:t>
                              </w:r>
                              <w:r>
                                <w:rPr>
                                  <w:color w:val="00426A"/>
                                  <w:sz w:val="23"/>
                                </w:rPr>
                                <w:t>duties</w:t>
                              </w:r>
                              <w:r>
                                <w:rPr>
                                  <w:color w:val="00426A"/>
                                  <w:spacing w:val="-5"/>
                                  <w:sz w:val="23"/>
                                </w:rPr>
                                <w:t xml:space="preserve"> </w:t>
                              </w:r>
                              <w:r>
                                <w:rPr>
                                  <w:color w:val="00426A"/>
                                  <w:sz w:val="23"/>
                                </w:rPr>
                                <w:t>to</w:t>
                              </w:r>
                              <w:r>
                                <w:rPr>
                                  <w:color w:val="00426A"/>
                                  <w:spacing w:val="-3"/>
                                  <w:sz w:val="23"/>
                                </w:rPr>
                                <w:t xml:space="preserve"> </w:t>
                              </w:r>
                              <w:r>
                                <w:rPr>
                                  <w:color w:val="00426A"/>
                                  <w:sz w:val="23"/>
                                </w:rPr>
                                <w:t>other</w:t>
                              </w:r>
                              <w:r>
                                <w:rPr>
                                  <w:color w:val="00426A"/>
                                  <w:spacing w:val="-1"/>
                                  <w:sz w:val="23"/>
                                </w:rPr>
                                <w:t xml:space="preserve"> </w:t>
                              </w:r>
                              <w:r>
                                <w:rPr>
                                  <w:color w:val="00426A"/>
                                  <w:sz w:val="23"/>
                                </w:rPr>
                                <w:t>employees</w:t>
                              </w:r>
                              <w:r>
                                <w:rPr>
                                  <w:color w:val="00426A"/>
                                  <w:spacing w:val="-5"/>
                                  <w:sz w:val="23"/>
                                </w:rPr>
                                <w:t xml:space="preserve"> but</w:t>
                              </w:r>
                            </w:p>
                            <w:p w:rsidR="00BD44D5" w:rsidRDefault="00CD135A">
                              <w:pPr>
                                <w:spacing w:line="280" w:lineRule="exact"/>
                                <w:rPr>
                                  <w:sz w:val="23"/>
                                </w:rPr>
                              </w:pPr>
                              <w:r>
                                <w:rPr>
                                  <w:color w:val="00426A"/>
                                  <w:sz w:val="23"/>
                                </w:rPr>
                                <w:t>should</w:t>
                              </w:r>
                              <w:r>
                                <w:rPr>
                                  <w:color w:val="00426A"/>
                                  <w:spacing w:val="-8"/>
                                  <w:sz w:val="23"/>
                                </w:rPr>
                                <w:t xml:space="preserve"> </w:t>
                              </w:r>
                              <w:r>
                                <w:rPr>
                                  <w:color w:val="00426A"/>
                                  <w:sz w:val="23"/>
                                </w:rPr>
                                <w:t>retain</w:t>
                              </w:r>
                              <w:r>
                                <w:rPr>
                                  <w:color w:val="00426A"/>
                                  <w:spacing w:val="-5"/>
                                  <w:sz w:val="23"/>
                                </w:rPr>
                                <w:t xml:space="preserve"> </w:t>
                              </w:r>
                              <w:r>
                                <w:rPr>
                                  <w:color w:val="00426A"/>
                                  <w:sz w:val="23"/>
                                </w:rPr>
                                <w:t>responsibility</w:t>
                              </w:r>
                              <w:r>
                                <w:rPr>
                                  <w:color w:val="00426A"/>
                                  <w:spacing w:val="-4"/>
                                  <w:sz w:val="23"/>
                                </w:rPr>
                                <w:t xml:space="preserve"> </w:t>
                              </w:r>
                              <w:r>
                                <w:rPr>
                                  <w:color w:val="00426A"/>
                                  <w:sz w:val="23"/>
                                </w:rPr>
                                <w:t>for</w:t>
                              </w:r>
                              <w:r>
                                <w:rPr>
                                  <w:color w:val="00426A"/>
                                  <w:spacing w:val="-6"/>
                                  <w:sz w:val="23"/>
                                </w:rPr>
                                <w:t xml:space="preserve"> </w:t>
                              </w:r>
                              <w:r>
                                <w:rPr>
                                  <w:color w:val="00426A"/>
                                  <w:sz w:val="23"/>
                                </w:rPr>
                                <w:t>implementing</w:t>
                              </w:r>
                              <w:r>
                                <w:rPr>
                                  <w:color w:val="00426A"/>
                                  <w:spacing w:val="-3"/>
                                  <w:sz w:val="23"/>
                                </w:rPr>
                                <w:t xml:space="preserve"> </w:t>
                              </w:r>
                              <w:r>
                                <w:rPr>
                                  <w:color w:val="00426A"/>
                                  <w:sz w:val="23"/>
                                </w:rPr>
                                <w:t>and</w:t>
                              </w:r>
                              <w:r>
                                <w:rPr>
                                  <w:color w:val="00426A"/>
                                  <w:spacing w:val="-5"/>
                                  <w:sz w:val="23"/>
                                </w:rPr>
                                <w:t xml:space="preserve"> </w:t>
                              </w:r>
                              <w:r>
                                <w:rPr>
                                  <w:color w:val="00426A"/>
                                  <w:sz w:val="23"/>
                                </w:rPr>
                                <w:t>assessing</w:t>
                              </w:r>
                              <w:r>
                                <w:rPr>
                                  <w:color w:val="00426A"/>
                                  <w:spacing w:val="-4"/>
                                  <w:sz w:val="23"/>
                                </w:rPr>
                                <w:t xml:space="preserve"> </w:t>
                              </w:r>
                              <w:r>
                                <w:rPr>
                                  <w:color w:val="00426A"/>
                                  <w:sz w:val="23"/>
                                </w:rPr>
                                <w:t>the</w:t>
                              </w:r>
                              <w:r>
                                <w:rPr>
                                  <w:color w:val="00426A"/>
                                  <w:spacing w:val="-4"/>
                                  <w:sz w:val="23"/>
                                </w:rPr>
                                <w:t xml:space="preserve"> </w:t>
                              </w:r>
                              <w:r>
                                <w:rPr>
                                  <w:color w:val="00426A"/>
                                  <w:sz w:val="23"/>
                                </w:rPr>
                                <w:t>ongoing</w:t>
                              </w:r>
                              <w:r>
                                <w:rPr>
                                  <w:color w:val="00426A"/>
                                  <w:spacing w:val="-3"/>
                                  <w:sz w:val="23"/>
                                </w:rPr>
                                <w:t xml:space="preserve"> </w:t>
                              </w:r>
                              <w:r>
                                <w:rPr>
                                  <w:color w:val="00426A"/>
                                  <w:sz w:val="23"/>
                                </w:rPr>
                                <w:t>operation</w:t>
                              </w:r>
                              <w:r>
                                <w:rPr>
                                  <w:color w:val="00426A"/>
                                  <w:spacing w:val="-5"/>
                                  <w:sz w:val="23"/>
                                </w:rPr>
                                <w:t xml:space="preserve"> of</w:t>
                              </w:r>
                            </w:p>
                            <w:p w:rsidR="00BD44D5" w:rsidRDefault="00CD135A">
                              <w:pPr>
                                <w:spacing w:line="276" w:lineRule="exact"/>
                                <w:rPr>
                                  <w:sz w:val="23"/>
                                </w:rPr>
                              </w:pPr>
                              <w:r>
                                <w:rPr>
                                  <w:color w:val="00426A"/>
                                  <w:sz w:val="23"/>
                                </w:rPr>
                                <w:t>the</w:t>
                              </w:r>
                              <w:r>
                                <w:rPr>
                                  <w:color w:val="00426A"/>
                                  <w:spacing w:val="-5"/>
                                  <w:sz w:val="23"/>
                                </w:rPr>
                                <w:t xml:space="preserve"> </w:t>
                              </w:r>
                              <w:r>
                                <w:rPr>
                                  <w:color w:val="00426A"/>
                                  <w:sz w:val="23"/>
                                </w:rPr>
                                <w:t>business’s</w:t>
                              </w:r>
                              <w:r>
                                <w:rPr>
                                  <w:color w:val="00426A"/>
                                  <w:spacing w:val="-5"/>
                                  <w:sz w:val="23"/>
                                </w:rPr>
                                <w:t xml:space="preserve"> </w:t>
                              </w:r>
                              <w:r>
                                <w:rPr>
                                  <w:color w:val="00426A"/>
                                  <w:sz w:val="23"/>
                                </w:rPr>
                                <w:t>AML/CTF</w:t>
                              </w:r>
                              <w:r>
                                <w:rPr>
                                  <w:color w:val="00426A"/>
                                  <w:spacing w:val="-5"/>
                                  <w:sz w:val="23"/>
                                </w:rPr>
                                <w:t xml:space="preserve"> </w:t>
                              </w:r>
                              <w:r>
                                <w:rPr>
                                  <w:color w:val="00426A"/>
                                  <w:spacing w:val="-2"/>
                                  <w:sz w:val="23"/>
                                </w:rPr>
                                <w:t>program.</w:t>
                              </w:r>
                            </w:p>
                          </w:txbxContent>
                        </wps:txbx>
                        <wps:bodyPr wrap="square" lIns="0" tIns="0" rIns="0" bIns="0" rtlCol="0">
                          <a:noAutofit/>
                        </wps:bodyPr>
                      </wps:wsp>
                    </wpg:wgp>
                  </a:graphicData>
                </a:graphic>
              </wp:anchor>
            </w:drawing>
          </mc:Choice>
          <mc:Fallback>
            <w:pict>
              <v:group id="Group 59" o:spid="_x0000_s1075" style="position:absolute;margin-left:1in;margin-top:7.9pt;width:461pt;height:65.05pt;z-index:-15720960;mso-wrap-distance-left:0;mso-wrap-distance-right:0;mso-position-horizontal-relative:page;mso-position-vertical-relative:text" coordsize="58547,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">
                <v:shape id="Graphic 60" o:spid="_x0000_s1076" style="position:absolute;width:58547;height:8261;visibility:visible;mso-wrap-style:square;v-text-anchor:top" coordsize="5854700,82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GzcEA&#10;AADbAAAADwAAAGRycy9kb3ducmV2LnhtbERPy4rCMBTdD/gP4QruxtTBKVKNIg6Cq4HxsXB3aa5t&#10;tbmpSbTVr58sBJeH854tOlOLOzlfWVYwGiYgiHOrKy4U7HfrzwkIH5A11pZJwYM8LOa9jxlm2rb8&#10;R/dtKEQMYZ+hgjKEJpPS5yUZ9EPbEEfuZJ3BEKErpHbYxnBTy68kSaXBimNDiQ2tSsov25tR8KTR&#10;efPrDz/5+Ntd95w+28dxp9Sg3y2nIAJ14S1+uTdaQRrXxy/xB8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bxs3BAAAA2wAAAA8AAAAAAAAAAAAAAAAAmAIAAGRycy9kb3du&#10;cmV2LnhtbFBLBQYAAAAABAAEAPUAAACGAwAAAAA=&#10;" path="m5854128,l473392,,,,,825817r473392,l5854128,825817,5854128,xe" fillcolor="#deeaf6" stroked="f">
                  <v:path arrowok="t"/>
                </v:shape>
                <v:shape id="Graphic 61" o:spid="_x0000_s1077" style="position:absolute;left:1330;top:2030;width:2921;height:3429;visibility:visible;mso-wrap-style:square;v-text-anchor:top" coordsize="292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y7MMA&#10;AADbAAAADwAAAGRycy9kb3ducmV2LnhtbESPzW7CMBCE75V4B2uReisOAdEqxSBSAeLKX8+reEki&#10;7HUauxDeHiMhcRzNzDea6byzRlyo9bVjBcNBAoK4cLrmUsFhv/r4AuEDskbjmBTcyMN81nubYqbd&#10;lbd02YVSRAj7DBVUITSZlL6oyKIfuIY4eifXWgxRtqXULV4j3BqZJslEWqw5LlTY0E9FxXn3bxXk&#10;x9HofDys18vPcbo0Js1/5V+u1Hu/W3yDCNSFV/jZ3mgFkyE8vs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Vy7MMAAADbAAAADwAAAAAAAAAAAAAAAACYAgAAZHJzL2Rv&#10;d25yZXYueG1sUEsFBgAAAAAEAAQA9QAAAIgDAAAAAA==&#10;" path="m292100,86321l276936,58026,243573,25806,201358,4699,171284,,134518,,62522,25806,29451,58026,7772,98920,,146088r6578,43535l25120,228320r28664,31852l90741,283222r11049,3912l145961,342887r13792,l206082,284048r31763,-13843l274040,237782r18060,-31814l292100,86321xe" fillcolor="#0e365d" stroked="f">
                  <v:path arrowok="t"/>
                </v:shape>
                <v:shape id="Textbox 62" o:spid="_x0000_s1078" type="#_x0000_t202" style="position:absolute;left:2491;top:2373;width:864;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63" o:spid="_x0000_s1079" type="#_x0000_t202" style="position:absolute;left:5622;top:1955;width:50496;height:5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BD44D5" w:rsidRDefault="00CD135A">
                        <w:pPr>
                          <w:spacing w:line="234" w:lineRule="exact"/>
                          <w:rPr>
                            <w:sz w:val="23"/>
                          </w:rPr>
                        </w:pPr>
                        <w:r>
                          <w:rPr>
                            <w:color w:val="00426A"/>
                            <w:sz w:val="23"/>
                          </w:rPr>
                          <w:t>The</w:t>
                        </w:r>
                        <w:r>
                          <w:rPr>
                            <w:color w:val="00426A"/>
                            <w:spacing w:val="-6"/>
                            <w:sz w:val="23"/>
                          </w:rPr>
                          <w:t xml:space="preserve"> </w:t>
                        </w:r>
                        <w:r>
                          <w:rPr>
                            <w:color w:val="00426A"/>
                            <w:sz w:val="23"/>
                          </w:rPr>
                          <w:t>AML/CTF</w:t>
                        </w:r>
                        <w:r>
                          <w:rPr>
                            <w:color w:val="00426A"/>
                            <w:spacing w:val="-2"/>
                            <w:sz w:val="23"/>
                          </w:rPr>
                          <w:t xml:space="preserve"> </w:t>
                        </w:r>
                        <w:r>
                          <w:rPr>
                            <w:color w:val="00426A"/>
                            <w:sz w:val="23"/>
                          </w:rPr>
                          <w:t>compliance</w:t>
                        </w:r>
                        <w:r>
                          <w:rPr>
                            <w:color w:val="00426A"/>
                            <w:spacing w:val="-5"/>
                            <w:sz w:val="23"/>
                          </w:rPr>
                          <w:t xml:space="preserve"> </w:t>
                        </w:r>
                        <w:r>
                          <w:rPr>
                            <w:color w:val="00426A"/>
                            <w:sz w:val="23"/>
                          </w:rPr>
                          <w:t>officer</w:t>
                        </w:r>
                        <w:r>
                          <w:rPr>
                            <w:color w:val="00426A"/>
                            <w:spacing w:val="-1"/>
                            <w:sz w:val="23"/>
                          </w:rPr>
                          <w:t xml:space="preserve"> </w:t>
                        </w:r>
                        <w:r>
                          <w:rPr>
                            <w:color w:val="00426A"/>
                            <w:sz w:val="23"/>
                          </w:rPr>
                          <w:t>may</w:t>
                        </w:r>
                        <w:r>
                          <w:rPr>
                            <w:color w:val="00426A"/>
                            <w:spacing w:val="-6"/>
                            <w:sz w:val="23"/>
                          </w:rPr>
                          <w:t xml:space="preserve"> </w:t>
                        </w:r>
                        <w:r>
                          <w:rPr>
                            <w:color w:val="00426A"/>
                            <w:sz w:val="23"/>
                          </w:rPr>
                          <w:t>deleg</w:t>
                        </w:r>
                        <w:r>
                          <w:rPr>
                            <w:color w:val="00426A"/>
                            <w:sz w:val="23"/>
                          </w:rPr>
                          <w:t>ate</w:t>
                        </w:r>
                        <w:r>
                          <w:rPr>
                            <w:color w:val="00426A"/>
                            <w:spacing w:val="-6"/>
                            <w:sz w:val="23"/>
                          </w:rPr>
                          <w:t xml:space="preserve"> </w:t>
                        </w:r>
                        <w:r>
                          <w:rPr>
                            <w:color w:val="00426A"/>
                            <w:sz w:val="23"/>
                          </w:rPr>
                          <w:t>certain</w:t>
                        </w:r>
                        <w:r>
                          <w:rPr>
                            <w:color w:val="00426A"/>
                            <w:spacing w:val="2"/>
                            <w:sz w:val="23"/>
                          </w:rPr>
                          <w:t xml:space="preserve"> </w:t>
                        </w:r>
                        <w:r>
                          <w:rPr>
                            <w:color w:val="00426A"/>
                            <w:sz w:val="23"/>
                          </w:rPr>
                          <w:t>duties</w:t>
                        </w:r>
                        <w:r>
                          <w:rPr>
                            <w:color w:val="00426A"/>
                            <w:spacing w:val="-5"/>
                            <w:sz w:val="23"/>
                          </w:rPr>
                          <w:t xml:space="preserve"> </w:t>
                        </w:r>
                        <w:r>
                          <w:rPr>
                            <w:color w:val="00426A"/>
                            <w:sz w:val="23"/>
                          </w:rPr>
                          <w:t>to</w:t>
                        </w:r>
                        <w:r>
                          <w:rPr>
                            <w:color w:val="00426A"/>
                            <w:spacing w:val="-3"/>
                            <w:sz w:val="23"/>
                          </w:rPr>
                          <w:t xml:space="preserve"> </w:t>
                        </w:r>
                        <w:r>
                          <w:rPr>
                            <w:color w:val="00426A"/>
                            <w:sz w:val="23"/>
                          </w:rPr>
                          <w:t>other</w:t>
                        </w:r>
                        <w:r>
                          <w:rPr>
                            <w:color w:val="00426A"/>
                            <w:spacing w:val="-1"/>
                            <w:sz w:val="23"/>
                          </w:rPr>
                          <w:t xml:space="preserve"> </w:t>
                        </w:r>
                        <w:r>
                          <w:rPr>
                            <w:color w:val="00426A"/>
                            <w:sz w:val="23"/>
                          </w:rPr>
                          <w:t>employees</w:t>
                        </w:r>
                        <w:r>
                          <w:rPr>
                            <w:color w:val="00426A"/>
                            <w:spacing w:val="-5"/>
                            <w:sz w:val="23"/>
                          </w:rPr>
                          <w:t xml:space="preserve"> but</w:t>
                        </w:r>
                      </w:p>
                      <w:p w:rsidR="00BD44D5" w:rsidRDefault="00CD135A">
                        <w:pPr>
                          <w:spacing w:line="280" w:lineRule="exact"/>
                          <w:rPr>
                            <w:sz w:val="23"/>
                          </w:rPr>
                        </w:pPr>
                        <w:r>
                          <w:rPr>
                            <w:color w:val="00426A"/>
                            <w:sz w:val="23"/>
                          </w:rPr>
                          <w:t>should</w:t>
                        </w:r>
                        <w:r>
                          <w:rPr>
                            <w:color w:val="00426A"/>
                            <w:spacing w:val="-8"/>
                            <w:sz w:val="23"/>
                          </w:rPr>
                          <w:t xml:space="preserve"> </w:t>
                        </w:r>
                        <w:r>
                          <w:rPr>
                            <w:color w:val="00426A"/>
                            <w:sz w:val="23"/>
                          </w:rPr>
                          <w:t>retain</w:t>
                        </w:r>
                        <w:r>
                          <w:rPr>
                            <w:color w:val="00426A"/>
                            <w:spacing w:val="-5"/>
                            <w:sz w:val="23"/>
                          </w:rPr>
                          <w:t xml:space="preserve"> </w:t>
                        </w:r>
                        <w:r>
                          <w:rPr>
                            <w:color w:val="00426A"/>
                            <w:sz w:val="23"/>
                          </w:rPr>
                          <w:t>responsibility</w:t>
                        </w:r>
                        <w:r>
                          <w:rPr>
                            <w:color w:val="00426A"/>
                            <w:spacing w:val="-4"/>
                            <w:sz w:val="23"/>
                          </w:rPr>
                          <w:t xml:space="preserve"> </w:t>
                        </w:r>
                        <w:r>
                          <w:rPr>
                            <w:color w:val="00426A"/>
                            <w:sz w:val="23"/>
                          </w:rPr>
                          <w:t>for</w:t>
                        </w:r>
                        <w:r>
                          <w:rPr>
                            <w:color w:val="00426A"/>
                            <w:spacing w:val="-6"/>
                            <w:sz w:val="23"/>
                          </w:rPr>
                          <w:t xml:space="preserve"> </w:t>
                        </w:r>
                        <w:r>
                          <w:rPr>
                            <w:color w:val="00426A"/>
                            <w:sz w:val="23"/>
                          </w:rPr>
                          <w:t>implementing</w:t>
                        </w:r>
                        <w:r>
                          <w:rPr>
                            <w:color w:val="00426A"/>
                            <w:spacing w:val="-3"/>
                            <w:sz w:val="23"/>
                          </w:rPr>
                          <w:t xml:space="preserve"> </w:t>
                        </w:r>
                        <w:r>
                          <w:rPr>
                            <w:color w:val="00426A"/>
                            <w:sz w:val="23"/>
                          </w:rPr>
                          <w:t>and</w:t>
                        </w:r>
                        <w:r>
                          <w:rPr>
                            <w:color w:val="00426A"/>
                            <w:spacing w:val="-5"/>
                            <w:sz w:val="23"/>
                          </w:rPr>
                          <w:t xml:space="preserve"> </w:t>
                        </w:r>
                        <w:r>
                          <w:rPr>
                            <w:color w:val="00426A"/>
                            <w:sz w:val="23"/>
                          </w:rPr>
                          <w:t>assessing</w:t>
                        </w:r>
                        <w:r>
                          <w:rPr>
                            <w:color w:val="00426A"/>
                            <w:spacing w:val="-4"/>
                            <w:sz w:val="23"/>
                          </w:rPr>
                          <w:t xml:space="preserve"> </w:t>
                        </w:r>
                        <w:r>
                          <w:rPr>
                            <w:color w:val="00426A"/>
                            <w:sz w:val="23"/>
                          </w:rPr>
                          <w:t>the</w:t>
                        </w:r>
                        <w:r>
                          <w:rPr>
                            <w:color w:val="00426A"/>
                            <w:spacing w:val="-4"/>
                            <w:sz w:val="23"/>
                          </w:rPr>
                          <w:t xml:space="preserve"> </w:t>
                        </w:r>
                        <w:r>
                          <w:rPr>
                            <w:color w:val="00426A"/>
                            <w:sz w:val="23"/>
                          </w:rPr>
                          <w:t>ongoing</w:t>
                        </w:r>
                        <w:r>
                          <w:rPr>
                            <w:color w:val="00426A"/>
                            <w:spacing w:val="-3"/>
                            <w:sz w:val="23"/>
                          </w:rPr>
                          <w:t xml:space="preserve"> </w:t>
                        </w:r>
                        <w:r>
                          <w:rPr>
                            <w:color w:val="00426A"/>
                            <w:sz w:val="23"/>
                          </w:rPr>
                          <w:t>operation</w:t>
                        </w:r>
                        <w:r>
                          <w:rPr>
                            <w:color w:val="00426A"/>
                            <w:spacing w:val="-5"/>
                            <w:sz w:val="23"/>
                          </w:rPr>
                          <w:t xml:space="preserve"> of</w:t>
                        </w:r>
                      </w:p>
                      <w:p w:rsidR="00BD44D5" w:rsidRDefault="00CD135A">
                        <w:pPr>
                          <w:spacing w:line="276" w:lineRule="exact"/>
                          <w:rPr>
                            <w:sz w:val="23"/>
                          </w:rPr>
                        </w:pPr>
                        <w:r>
                          <w:rPr>
                            <w:color w:val="00426A"/>
                            <w:sz w:val="23"/>
                          </w:rPr>
                          <w:t>the</w:t>
                        </w:r>
                        <w:r>
                          <w:rPr>
                            <w:color w:val="00426A"/>
                            <w:spacing w:val="-5"/>
                            <w:sz w:val="23"/>
                          </w:rPr>
                          <w:t xml:space="preserve"> </w:t>
                        </w:r>
                        <w:r>
                          <w:rPr>
                            <w:color w:val="00426A"/>
                            <w:sz w:val="23"/>
                          </w:rPr>
                          <w:t>business’s</w:t>
                        </w:r>
                        <w:r>
                          <w:rPr>
                            <w:color w:val="00426A"/>
                            <w:spacing w:val="-5"/>
                            <w:sz w:val="23"/>
                          </w:rPr>
                          <w:t xml:space="preserve"> </w:t>
                        </w:r>
                        <w:r>
                          <w:rPr>
                            <w:color w:val="00426A"/>
                            <w:sz w:val="23"/>
                          </w:rPr>
                          <w:t>AML/CTF</w:t>
                        </w:r>
                        <w:r>
                          <w:rPr>
                            <w:color w:val="00426A"/>
                            <w:spacing w:val="-5"/>
                            <w:sz w:val="23"/>
                          </w:rPr>
                          <w:t xml:space="preserve"> </w:t>
                        </w:r>
                        <w:r>
                          <w:rPr>
                            <w:color w:val="00426A"/>
                            <w:spacing w:val="-2"/>
                            <w:sz w:val="23"/>
                          </w:rPr>
                          <w:t>program.</w:t>
                        </w:r>
                      </w:p>
                    </w:txbxContent>
                  </v:textbox>
                </v:shape>
                <w10:wrap type="topAndBottom" anchorx="page"/>
              </v:group>
            </w:pict>
          </mc:Fallback>
        </mc:AlternateContent>
      </w:r>
    </w:p>
    <w:p w:rsidR="00BD44D5" w:rsidRDefault="00BD44D5">
      <w:pPr>
        <w:pStyle w:val="BodyText"/>
        <w:spacing w:before="190"/>
      </w:pPr>
    </w:p>
    <w:p w:rsidR="00BD44D5" w:rsidRDefault="00CD135A">
      <w:pPr>
        <w:pStyle w:val="BodyText"/>
        <w:spacing w:before="1" w:line="259" w:lineRule="auto"/>
        <w:ind w:left="1440" w:right="1375"/>
      </w:pPr>
      <w:r>
        <w:rPr>
          <w:color w:val="252525"/>
        </w:rPr>
        <w:t>For</w:t>
      </w:r>
      <w:r>
        <w:rPr>
          <w:color w:val="252525"/>
          <w:spacing w:val="-6"/>
        </w:rPr>
        <w:t xml:space="preserve"> </w:t>
      </w:r>
      <w:r>
        <w:rPr>
          <w:color w:val="252525"/>
        </w:rPr>
        <w:t>smaller</w:t>
      </w:r>
      <w:r>
        <w:rPr>
          <w:color w:val="252525"/>
          <w:spacing w:val="-5"/>
        </w:rPr>
        <w:t xml:space="preserve"> </w:t>
      </w:r>
      <w:r>
        <w:rPr>
          <w:color w:val="252525"/>
        </w:rPr>
        <w:t>businesses,</w:t>
      </w:r>
      <w:r>
        <w:rPr>
          <w:color w:val="252525"/>
          <w:spacing w:val="-3"/>
        </w:rPr>
        <w:t xml:space="preserve"> </w:t>
      </w:r>
      <w:r>
        <w:rPr>
          <w:color w:val="252525"/>
        </w:rPr>
        <w:t>the</w:t>
      </w:r>
      <w:r>
        <w:rPr>
          <w:color w:val="252525"/>
          <w:spacing w:val="-5"/>
        </w:rPr>
        <w:t xml:space="preserve"> </w:t>
      </w:r>
      <w:r>
        <w:rPr>
          <w:color w:val="252525"/>
        </w:rPr>
        <w:t>AML/CTF</w:t>
      </w:r>
      <w:r>
        <w:rPr>
          <w:color w:val="252525"/>
          <w:spacing w:val="-1"/>
        </w:rPr>
        <w:t xml:space="preserve"> </w:t>
      </w:r>
      <w:r>
        <w:rPr>
          <w:color w:val="252525"/>
        </w:rPr>
        <w:t>compliance</w:t>
      </w:r>
      <w:r>
        <w:rPr>
          <w:color w:val="252525"/>
          <w:spacing w:val="-5"/>
        </w:rPr>
        <w:t xml:space="preserve"> </w:t>
      </w:r>
      <w:r>
        <w:rPr>
          <w:color w:val="252525"/>
        </w:rPr>
        <w:t>officer</w:t>
      </w:r>
      <w:r>
        <w:rPr>
          <w:color w:val="252525"/>
          <w:spacing w:val="-5"/>
        </w:rPr>
        <w:t xml:space="preserve"> </w:t>
      </w:r>
      <w:r>
        <w:rPr>
          <w:color w:val="252525"/>
        </w:rPr>
        <w:t>role</w:t>
      </w:r>
      <w:r>
        <w:rPr>
          <w:color w:val="252525"/>
          <w:spacing w:val="-5"/>
        </w:rPr>
        <w:t xml:space="preserve"> </w:t>
      </w:r>
      <w:r>
        <w:rPr>
          <w:color w:val="252525"/>
        </w:rPr>
        <w:t>may</w:t>
      </w:r>
      <w:r>
        <w:rPr>
          <w:color w:val="252525"/>
          <w:spacing w:val="-5"/>
        </w:rPr>
        <w:t xml:space="preserve"> </w:t>
      </w:r>
      <w:r>
        <w:rPr>
          <w:color w:val="252525"/>
        </w:rPr>
        <w:t>be</w:t>
      </w:r>
      <w:r>
        <w:rPr>
          <w:color w:val="252525"/>
          <w:spacing w:val="-5"/>
        </w:rPr>
        <w:t xml:space="preserve"> </w:t>
      </w:r>
      <w:r>
        <w:rPr>
          <w:color w:val="252525"/>
        </w:rPr>
        <w:t>incorporated</w:t>
      </w:r>
      <w:r>
        <w:rPr>
          <w:color w:val="252525"/>
          <w:spacing w:val="-1"/>
        </w:rPr>
        <w:t xml:space="preserve"> </w:t>
      </w:r>
      <w:r>
        <w:rPr>
          <w:color w:val="252525"/>
        </w:rPr>
        <w:t>into</w:t>
      </w:r>
      <w:r>
        <w:rPr>
          <w:color w:val="252525"/>
          <w:spacing w:val="-2"/>
        </w:rPr>
        <w:t xml:space="preserve"> </w:t>
      </w:r>
      <w:r>
        <w:rPr>
          <w:color w:val="252525"/>
        </w:rPr>
        <w:t>the duties of another role. Larger businesses with larger volumes of business and EGMs may require additional resources for AML/CTF compliance activities.</w:t>
      </w:r>
    </w:p>
    <w:p w:rsidR="00BD44D5" w:rsidRDefault="00BD44D5">
      <w:pPr>
        <w:spacing w:line="259" w:lineRule="auto"/>
        <w:sectPr w:rsidR="00BD44D5">
          <w:pgSz w:w="11910" w:h="16840"/>
          <w:pgMar w:top="1280" w:right="0" w:bottom="720" w:left="0" w:header="494" w:footer="525" w:gutter="0"/>
          <w:cols w:space="720"/>
        </w:sectPr>
      </w:pPr>
    </w:p>
    <w:p w:rsidR="00BD44D5" w:rsidRDefault="00BD44D5">
      <w:pPr>
        <w:pStyle w:val="BodyText"/>
        <w:spacing w:before="228"/>
        <w:rPr>
          <w:sz w:val="28"/>
        </w:rPr>
      </w:pPr>
    </w:p>
    <w:p w:rsidR="00BD44D5" w:rsidRDefault="00CD135A">
      <w:pPr>
        <w:pStyle w:val="Heading2"/>
      </w:pPr>
      <w:bookmarkStart w:id="49" w:name="EXAMPLE:_COMBINED_ROLES_IN_A_SMALL_HOTEL"/>
      <w:bookmarkEnd w:id="49"/>
      <w:r>
        <w:rPr>
          <w:color w:val="00426A"/>
        </w:rPr>
        <w:t>EXAMPLE:</w:t>
      </w:r>
      <w:r>
        <w:rPr>
          <w:color w:val="00426A"/>
          <w:spacing w:val="-3"/>
        </w:rPr>
        <w:t xml:space="preserve"> </w:t>
      </w:r>
      <w:r>
        <w:rPr>
          <w:color w:val="00426A"/>
        </w:rPr>
        <w:t>COMBINED</w:t>
      </w:r>
      <w:r>
        <w:rPr>
          <w:color w:val="00426A"/>
          <w:spacing w:val="-4"/>
        </w:rPr>
        <w:t xml:space="preserve"> </w:t>
      </w:r>
      <w:r>
        <w:rPr>
          <w:color w:val="00426A"/>
        </w:rPr>
        <w:t>ROLES</w:t>
      </w:r>
      <w:r>
        <w:rPr>
          <w:color w:val="00426A"/>
          <w:spacing w:val="-1"/>
        </w:rPr>
        <w:t xml:space="preserve"> </w:t>
      </w:r>
      <w:r>
        <w:rPr>
          <w:color w:val="00426A"/>
        </w:rPr>
        <w:t>IN</w:t>
      </w:r>
      <w:r>
        <w:rPr>
          <w:color w:val="00426A"/>
          <w:spacing w:val="-3"/>
        </w:rPr>
        <w:t xml:space="preserve"> </w:t>
      </w:r>
      <w:r>
        <w:rPr>
          <w:color w:val="00426A"/>
        </w:rPr>
        <w:t>A</w:t>
      </w:r>
      <w:r>
        <w:rPr>
          <w:color w:val="00426A"/>
          <w:spacing w:val="-4"/>
        </w:rPr>
        <w:t xml:space="preserve"> </w:t>
      </w:r>
      <w:r>
        <w:rPr>
          <w:color w:val="00426A"/>
        </w:rPr>
        <w:t>SMALL HOTEL WITH</w:t>
      </w:r>
      <w:r>
        <w:rPr>
          <w:color w:val="00426A"/>
          <w:spacing w:val="-2"/>
        </w:rPr>
        <w:t xml:space="preserve"> </w:t>
      </w:r>
      <w:r>
        <w:rPr>
          <w:color w:val="00426A"/>
          <w:spacing w:val="-4"/>
        </w:rPr>
        <w:t>EGMS</w:t>
      </w:r>
    </w:p>
    <w:p w:rsidR="00BD44D5" w:rsidRDefault="00CD135A">
      <w:pPr>
        <w:pStyle w:val="BodyText"/>
        <w:spacing w:before="151" w:line="259" w:lineRule="auto"/>
        <w:ind w:left="1440" w:right="1375"/>
      </w:pPr>
      <w:r>
        <w:rPr>
          <w:color w:val="252525"/>
        </w:rPr>
        <w:t>The</w:t>
      </w:r>
      <w:r>
        <w:rPr>
          <w:color w:val="252525"/>
          <w:spacing w:val="-4"/>
        </w:rPr>
        <w:t xml:space="preserve"> </w:t>
      </w:r>
      <w:r>
        <w:rPr>
          <w:color w:val="252525"/>
        </w:rPr>
        <w:t>North</w:t>
      </w:r>
      <w:r>
        <w:rPr>
          <w:color w:val="252525"/>
          <w:spacing w:val="-1"/>
        </w:rPr>
        <w:t xml:space="preserve"> </w:t>
      </w:r>
      <w:r>
        <w:rPr>
          <w:color w:val="252525"/>
        </w:rPr>
        <w:t>East</w:t>
      </w:r>
      <w:r>
        <w:rPr>
          <w:color w:val="252525"/>
          <w:spacing w:val="-7"/>
        </w:rPr>
        <w:t xml:space="preserve"> </w:t>
      </w:r>
      <w:r>
        <w:rPr>
          <w:color w:val="252525"/>
        </w:rPr>
        <w:t>Hotel</w:t>
      </w:r>
      <w:r>
        <w:rPr>
          <w:color w:val="252525"/>
          <w:spacing w:val="-2"/>
        </w:rPr>
        <w:t xml:space="preserve"> </w:t>
      </w:r>
      <w:r>
        <w:rPr>
          <w:color w:val="252525"/>
        </w:rPr>
        <w:t>is</w:t>
      </w:r>
      <w:r>
        <w:rPr>
          <w:color w:val="252525"/>
          <w:spacing w:val="-4"/>
        </w:rPr>
        <w:t xml:space="preserve"> </w:t>
      </w:r>
      <w:r>
        <w:rPr>
          <w:color w:val="252525"/>
        </w:rPr>
        <w:t>a small</w:t>
      </w:r>
      <w:r>
        <w:rPr>
          <w:color w:val="252525"/>
          <w:spacing w:val="-3"/>
        </w:rPr>
        <w:t xml:space="preserve"> </w:t>
      </w:r>
      <w:r>
        <w:rPr>
          <w:color w:val="252525"/>
        </w:rPr>
        <w:t>country hotel</w:t>
      </w:r>
      <w:r>
        <w:rPr>
          <w:color w:val="252525"/>
          <w:spacing w:val="-1"/>
        </w:rPr>
        <w:t xml:space="preserve"> </w:t>
      </w:r>
      <w:r>
        <w:rPr>
          <w:color w:val="252525"/>
        </w:rPr>
        <w:t>that</w:t>
      </w:r>
      <w:r>
        <w:rPr>
          <w:color w:val="252525"/>
          <w:spacing w:val="-2"/>
        </w:rPr>
        <w:t xml:space="preserve"> </w:t>
      </w:r>
      <w:r>
        <w:rPr>
          <w:color w:val="252525"/>
        </w:rPr>
        <w:t>includes</w:t>
      </w:r>
      <w:r>
        <w:rPr>
          <w:color w:val="252525"/>
          <w:spacing w:val="-4"/>
        </w:rPr>
        <w:t xml:space="preserve"> </w:t>
      </w:r>
      <w:r>
        <w:rPr>
          <w:color w:val="252525"/>
        </w:rPr>
        <w:t>a</w:t>
      </w:r>
      <w:r>
        <w:rPr>
          <w:color w:val="252525"/>
          <w:spacing w:val="-5"/>
        </w:rPr>
        <w:t xml:space="preserve"> </w:t>
      </w:r>
      <w:r>
        <w:rPr>
          <w:color w:val="252525"/>
        </w:rPr>
        <w:t>gaming</w:t>
      </w:r>
      <w:r>
        <w:rPr>
          <w:color w:val="252525"/>
          <w:spacing w:val="-3"/>
        </w:rPr>
        <w:t xml:space="preserve"> </w:t>
      </w:r>
      <w:r>
        <w:rPr>
          <w:color w:val="252525"/>
        </w:rPr>
        <w:t>room</w:t>
      </w:r>
      <w:r>
        <w:rPr>
          <w:color w:val="252525"/>
          <w:spacing w:val="-4"/>
        </w:rPr>
        <w:t xml:space="preserve"> </w:t>
      </w:r>
      <w:r>
        <w:rPr>
          <w:color w:val="252525"/>
        </w:rPr>
        <w:t>with</w:t>
      </w:r>
      <w:r>
        <w:rPr>
          <w:color w:val="252525"/>
          <w:spacing w:val="-1"/>
        </w:rPr>
        <w:t xml:space="preserve"> </w:t>
      </w:r>
      <w:r>
        <w:rPr>
          <w:color w:val="252525"/>
        </w:rPr>
        <w:t>20</w:t>
      </w:r>
      <w:r>
        <w:rPr>
          <w:color w:val="252525"/>
          <w:spacing w:val="-6"/>
        </w:rPr>
        <w:t xml:space="preserve"> </w:t>
      </w:r>
      <w:r>
        <w:rPr>
          <w:color w:val="252525"/>
        </w:rPr>
        <w:t>EGMs.</w:t>
      </w:r>
      <w:r>
        <w:rPr>
          <w:color w:val="252525"/>
          <w:spacing w:val="-3"/>
        </w:rPr>
        <w:t xml:space="preserve"> </w:t>
      </w:r>
      <w:r>
        <w:rPr>
          <w:color w:val="252525"/>
        </w:rPr>
        <w:t>The hotel is a small family run business that has a venue manager, Jill, and a food and beverage manager, James.</w:t>
      </w:r>
    </w:p>
    <w:p w:rsidR="00BD44D5" w:rsidRDefault="00CD135A">
      <w:pPr>
        <w:pStyle w:val="BodyText"/>
        <w:spacing w:before="160" w:line="259" w:lineRule="auto"/>
        <w:ind w:left="1440" w:right="1271"/>
      </w:pPr>
      <w:r>
        <w:rPr>
          <w:color w:val="252525"/>
        </w:rPr>
        <w:t>Due to the small size of the hotel it is not practical to hire an additional staff member to be the AML/CTF</w:t>
      </w:r>
      <w:r>
        <w:rPr>
          <w:color w:val="252525"/>
          <w:spacing w:val="-6"/>
        </w:rPr>
        <w:t xml:space="preserve"> </w:t>
      </w:r>
      <w:r>
        <w:rPr>
          <w:color w:val="252525"/>
        </w:rPr>
        <w:t>compliance</w:t>
      </w:r>
      <w:r>
        <w:rPr>
          <w:color w:val="252525"/>
          <w:spacing w:val="-5"/>
        </w:rPr>
        <w:t xml:space="preserve"> </w:t>
      </w:r>
      <w:r>
        <w:rPr>
          <w:color w:val="252525"/>
        </w:rPr>
        <w:t>officer.</w:t>
      </w:r>
      <w:r>
        <w:rPr>
          <w:color w:val="252525"/>
          <w:spacing w:val="-4"/>
        </w:rPr>
        <w:t xml:space="preserve"> </w:t>
      </w:r>
      <w:r>
        <w:rPr>
          <w:color w:val="252525"/>
        </w:rPr>
        <w:t>The hotel</w:t>
      </w:r>
      <w:r>
        <w:rPr>
          <w:color w:val="252525"/>
          <w:spacing w:val="-3"/>
        </w:rPr>
        <w:t xml:space="preserve"> </w:t>
      </w:r>
      <w:r>
        <w:rPr>
          <w:color w:val="252525"/>
        </w:rPr>
        <w:t>decides</w:t>
      </w:r>
      <w:r>
        <w:rPr>
          <w:color w:val="252525"/>
          <w:spacing w:val="-5"/>
        </w:rPr>
        <w:t xml:space="preserve"> </w:t>
      </w:r>
      <w:r>
        <w:rPr>
          <w:color w:val="252525"/>
        </w:rPr>
        <w:t>to</w:t>
      </w:r>
      <w:r>
        <w:rPr>
          <w:color w:val="252525"/>
          <w:spacing w:val="-2"/>
        </w:rPr>
        <w:t xml:space="preserve"> </w:t>
      </w:r>
      <w:r>
        <w:rPr>
          <w:color w:val="252525"/>
        </w:rPr>
        <w:t>integrate</w:t>
      </w:r>
      <w:r>
        <w:rPr>
          <w:color w:val="252525"/>
          <w:spacing w:val="-5"/>
        </w:rPr>
        <w:t xml:space="preserve"> </w:t>
      </w:r>
      <w:r>
        <w:rPr>
          <w:color w:val="252525"/>
        </w:rPr>
        <w:t>the</w:t>
      </w:r>
      <w:r>
        <w:rPr>
          <w:color w:val="252525"/>
          <w:spacing w:val="-5"/>
        </w:rPr>
        <w:t xml:space="preserve"> </w:t>
      </w:r>
      <w:r>
        <w:rPr>
          <w:color w:val="252525"/>
        </w:rPr>
        <w:t>role</w:t>
      </w:r>
      <w:r>
        <w:rPr>
          <w:color w:val="252525"/>
          <w:spacing w:val="-5"/>
        </w:rPr>
        <w:t xml:space="preserve"> </w:t>
      </w:r>
      <w:r>
        <w:rPr>
          <w:color w:val="252525"/>
        </w:rPr>
        <w:t>of</w:t>
      </w:r>
      <w:r>
        <w:rPr>
          <w:color w:val="252525"/>
          <w:spacing w:val="-1"/>
        </w:rPr>
        <w:t xml:space="preserve"> </w:t>
      </w:r>
      <w:r>
        <w:rPr>
          <w:color w:val="252525"/>
        </w:rPr>
        <w:t>the</w:t>
      </w:r>
      <w:r>
        <w:rPr>
          <w:color w:val="252525"/>
          <w:spacing w:val="-5"/>
        </w:rPr>
        <w:t xml:space="preserve"> </w:t>
      </w:r>
      <w:r>
        <w:rPr>
          <w:color w:val="252525"/>
        </w:rPr>
        <w:t>AML/CTF</w:t>
      </w:r>
      <w:r>
        <w:rPr>
          <w:color w:val="252525"/>
          <w:spacing w:val="-2"/>
        </w:rPr>
        <w:t xml:space="preserve"> </w:t>
      </w:r>
      <w:r>
        <w:rPr>
          <w:color w:val="252525"/>
        </w:rPr>
        <w:t>compliance officer and venue manager into one position. This makes Jill t</w:t>
      </w:r>
      <w:r>
        <w:rPr>
          <w:color w:val="252525"/>
        </w:rPr>
        <w:t>he venue manager and AML/CTF compliance officer for the hotel.</w:t>
      </w:r>
    </w:p>
    <w:p w:rsidR="00BD44D5" w:rsidRDefault="00CD135A">
      <w:pPr>
        <w:pStyle w:val="BodyText"/>
        <w:spacing w:before="158" w:line="259" w:lineRule="auto"/>
        <w:ind w:left="1440" w:right="1375"/>
      </w:pPr>
      <w:r>
        <w:rPr>
          <w:color w:val="252525"/>
        </w:rPr>
        <w:t>To</w:t>
      </w:r>
      <w:r>
        <w:rPr>
          <w:color w:val="252525"/>
          <w:spacing w:val="-6"/>
        </w:rPr>
        <w:t xml:space="preserve"> </w:t>
      </w:r>
      <w:r>
        <w:rPr>
          <w:color w:val="252525"/>
        </w:rPr>
        <w:t>effectively</w:t>
      </w:r>
      <w:r>
        <w:rPr>
          <w:color w:val="252525"/>
          <w:spacing w:val="-4"/>
        </w:rPr>
        <w:t xml:space="preserve"> </w:t>
      </w:r>
      <w:r>
        <w:rPr>
          <w:color w:val="252525"/>
        </w:rPr>
        <w:t>manage</w:t>
      </w:r>
      <w:r>
        <w:rPr>
          <w:color w:val="252525"/>
          <w:spacing w:val="-4"/>
        </w:rPr>
        <w:t xml:space="preserve"> </w:t>
      </w:r>
      <w:r>
        <w:rPr>
          <w:color w:val="252525"/>
        </w:rPr>
        <w:t>both</w:t>
      </w:r>
      <w:r>
        <w:rPr>
          <w:color w:val="252525"/>
          <w:spacing w:val="-5"/>
        </w:rPr>
        <w:t xml:space="preserve"> </w:t>
      </w:r>
      <w:r>
        <w:rPr>
          <w:color w:val="252525"/>
        </w:rPr>
        <w:t>responsibilities,</w:t>
      </w:r>
      <w:r>
        <w:rPr>
          <w:color w:val="252525"/>
          <w:spacing w:val="-3"/>
        </w:rPr>
        <w:t xml:space="preserve"> </w:t>
      </w:r>
      <w:r>
        <w:rPr>
          <w:color w:val="252525"/>
        </w:rPr>
        <w:t>the</w:t>
      </w:r>
      <w:r>
        <w:rPr>
          <w:color w:val="252525"/>
          <w:spacing w:val="-4"/>
        </w:rPr>
        <w:t xml:space="preserve"> </w:t>
      </w:r>
      <w:r>
        <w:rPr>
          <w:color w:val="252525"/>
        </w:rPr>
        <w:t>hotel decides</w:t>
      </w:r>
      <w:r>
        <w:rPr>
          <w:color w:val="252525"/>
          <w:spacing w:val="-4"/>
        </w:rPr>
        <w:t xml:space="preserve"> </w:t>
      </w:r>
      <w:r>
        <w:rPr>
          <w:color w:val="252525"/>
        </w:rPr>
        <w:t>to</w:t>
      </w:r>
      <w:r>
        <w:rPr>
          <w:color w:val="252525"/>
          <w:spacing w:val="-2"/>
        </w:rPr>
        <w:t xml:space="preserve"> </w:t>
      </w:r>
      <w:r>
        <w:rPr>
          <w:color w:val="252525"/>
        </w:rPr>
        <w:t>implement</w:t>
      </w:r>
      <w:r>
        <w:rPr>
          <w:color w:val="252525"/>
          <w:spacing w:val="-7"/>
        </w:rPr>
        <w:t xml:space="preserve"> </w:t>
      </w:r>
      <w:r>
        <w:rPr>
          <w:color w:val="252525"/>
        </w:rPr>
        <w:t>a</w:t>
      </w:r>
      <w:r>
        <w:rPr>
          <w:color w:val="252525"/>
          <w:spacing w:val="-5"/>
        </w:rPr>
        <w:t xml:space="preserve"> </w:t>
      </w:r>
      <w:r>
        <w:rPr>
          <w:color w:val="252525"/>
        </w:rPr>
        <w:t>schedule</w:t>
      </w:r>
      <w:r>
        <w:rPr>
          <w:color w:val="252525"/>
          <w:spacing w:val="-4"/>
        </w:rPr>
        <w:t xml:space="preserve"> </w:t>
      </w:r>
      <w:r>
        <w:rPr>
          <w:color w:val="252525"/>
        </w:rPr>
        <w:t>of</w:t>
      </w:r>
      <w:r>
        <w:rPr>
          <w:color w:val="252525"/>
          <w:spacing w:val="-5"/>
        </w:rPr>
        <w:t xml:space="preserve"> </w:t>
      </w:r>
      <w:r>
        <w:rPr>
          <w:color w:val="252525"/>
        </w:rPr>
        <w:t>tasks and reminders of the responsibilities for Jill. This will allow her to manage the AML/CTF obligations and report on AML/CTF matters.</w:t>
      </w:r>
    </w:p>
    <w:p w:rsidR="00BD44D5" w:rsidRDefault="00CD135A">
      <w:pPr>
        <w:pStyle w:val="BodyText"/>
        <w:spacing w:before="161" w:line="256" w:lineRule="auto"/>
        <w:ind w:left="1440" w:right="1375"/>
      </w:pPr>
      <w:r>
        <w:rPr>
          <w:color w:val="252525"/>
        </w:rPr>
        <w:t>Jill</w:t>
      </w:r>
      <w:r>
        <w:rPr>
          <w:color w:val="252525"/>
          <w:spacing w:val="-2"/>
        </w:rPr>
        <w:t xml:space="preserve"> </w:t>
      </w:r>
      <w:r>
        <w:rPr>
          <w:color w:val="252525"/>
        </w:rPr>
        <w:t>is</w:t>
      </w:r>
      <w:r>
        <w:rPr>
          <w:color w:val="252525"/>
          <w:spacing w:val="-4"/>
        </w:rPr>
        <w:t xml:space="preserve"> </w:t>
      </w:r>
      <w:r>
        <w:rPr>
          <w:color w:val="252525"/>
        </w:rPr>
        <w:t>responsible</w:t>
      </w:r>
      <w:r>
        <w:rPr>
          <w:color w:val="252525"/>
          <w:spacing w:val="-4"/>
        </w:rPr>
        <w:t xml:space="preserve"> </w:t>
      </w:r>
      <w:r>
        <w:rPr>
          <w:color w:val="252525"/>
        </w:rPr>
        <w:t>for</w:t>
      </w:r>
      <w:r>
        <w:rPr>
          <w:color w:val="252525"/>
          <w:spacing w:val="-5"/>
        </w:rPr>
        <w:t xml:space="preserve"> </w:t>
      </w:r>
      <w:r>
        <w:rPr>
          <w:color w:val="252525"/>
        </w:rPr>
        <w:t>North</w:t>
      </w:r>
      <w:r>
        <w:rPr>
          <w:color w:val="252525"/>
          <w:spacing w:val="-5"/>
        </w:rPr>
        <w:t xml:space="preserve"> </w:t>
      </w:r>
      <w:r>
        <w:rPr>
          <w:color w:val="252525"/>
        </w:rPr>
        <w:t>East</w:t>
      </w:r>
      <w:r>
        <w:rPr>
          <w:color w:val="252525"/>
          <w:spacing w:val="-2"/>
        </w:rPr>
        <w:t xml:space="preserve"> </w:t>
      </w:r>
      <w:r>
        <w:rPr>
          <w:color w:val="252525"/>
        </w:rPr>
        <w:t>Hotel</w:t>
      </w:r>
      <w:r>
        <w:rPr>
          <w:color w:val="252525"/>
          <w:spacing w:val="-2"/>
        </w:rPr>
        <w:t xml:space="preserve"> </w:t>
      </w:r>
      <w:r>
        <w:rPr>
          <w:color w:val="252525"/>
        </w:rPr>
        <w:t>complying</w:t>
      </w:r>
      <w:r>
        <w:rPr>
          <w:color w:val="252525"/>
          <w:spacing w:val="-3"/>
        </w:rPr>
        <w:t xml:space="preserve"> </w:t>
      </w:r>
      <w:r>
        <w:rPr>
          <w:color w:val="252525"/>
        </w:rPr>
        <w:t>with</w:t>
      </w:r>
      <w:r>
        <w:rPr>
          <w:color w:val="252525"/>
          <w:spacing w:val="-5"/>
        </w:rPr>
        <w:t xml:space="preserve"> </w:t>
      </w:r>
      <w:r>
        <w:rPr>
          <w:color w:val="252525"/>
        </w:rPr>
        <w:t>its</w:t>
      </w:r>
      <w:r>
        <w:rPr>
          <w:color w:val="252525"/>
          <w:spacing w:val="-4"/>
        </w:rPr>
        <w:t xml:space="preserve"> </w:t>
      </w:r>
      <w:r>
        <w:rPr>
          <w:color w:val="252525"/>
        </w:rPr>
        <w:t>AML/CTF obligations</w:t>
      </w:r>
      <w:r>
        <w:rPr>
          <w:color w:val="252525"/>
          <w:spacing w:val="-4"/>
        </w:rPr>
        <w:t xml:space="preserve"> </w:t>
      </w:r>
      <w:r>
        <w:rPr>
          <w:color w:val="252525"/>
        </w:rPr>
        <w:t>and</w:t>
      </w:r>
      <w:r>
        <w:rPr>
          <w:color w:val="252525"/>
          <w:spacing w:val="-1"/>
        </w:rPr>
        <w:t xml:space="preserve"> </w:t>
      </w:r>
      <w:r>
        <w:rPr>
          <w:color w:val="252525"/>
        </w:rPr>
        <w:t>that</w:t>
      </w:r>
      <w:r>
        <w:rPr>
          <w:color w:val="252525"/>
          <w:spacing w:val="-2"/>
        </w:rPr>
        <w:t xml:space="preserve"> </w:t>
      </w:r>
      <w:r>
        <w:rPr>
          <w:color w:val="252525"/>
        </w:rPr>
        <w:t>its</w:t>
      </w:r>
      <w:r>
        <w:rPr>
          <w:color w:val="252525"/>
          <w:spacing w:val="-4"/>
        </w:rPr>
        <w:t xml:space="preserve"> </w:t>
      </w:r>
      <w:r>
        <w:rPr>
          <w:color w:val="252525"/>
        </w:rPr>
        <w:t>staff have a positive AML/CTF compliance culture.</w:t>
      </w:r>
    </w:p>
    <w:p w:rsidR="00BD44D5" w:rsidRDefault="00BD44D5">
      <w:pPr>
        <w:pStyle w:val="BodyText"/>
        <w:rPr>
          <w:sz w:val="20"/>
        </w:rPr>
      </w:pPr>
    </w:p>
    <w:p w:rsidR="00BD44D5" w:rsidRDefault="00CD135A">
      <w:pPr>
        <w:pStyle w:val="BodyText"/>
        <w:spacing w:before="111"/>
        <w:rPr>
          <w:sz w:val="20"/>
        </w:rPr>
      </w:pPr>
      <w:r>
        <w:rPr>
          <w:noProof/>
          <w:lang w:val="en-AU" w:eastAsia="en-AU"/>
        </w:rPr>
        <mc:AlternateContent>
          <mc:Choice Requires="wpg">
            <w:drawing>
              <wp:anchor distT="0" distB="0" distL="0" distR="0" simplePos="0" relativeHeight="487596032" behindDoc="1" locked="0" layoutInCell="1" allowOverlap="1">
                <wp:simplePos x="0" y="0"/>
                <wp:positionH relativeFrom="page">
                  <wp:posOffset>914717</wp:posOffset>
                </wp:positionH>
                <wp:positionV relativeFrom="paragraph">
                  <wp:posOffset>240797</wp:posOffset>
                </wp:positionV>
                <wp:extent cx="5854700" cy="1270635"/>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1270635"/>
                          <a:chOff x="0" y="0"/>
                          <a:chExt cx="5854700" cy="1270635"/>
                        </a:xfrm>
                      </wpg:grpSpPr>
                      <wps:wsp>
                        <wps:cNvPr id="65" name="Graphic 65"/>
                        <wps:cNvSpPr/>
                        <wps:spPr>
                          <a:xfrm>
                            <a:off x="0" y="0"/>
                            <a:ext cx="5854700" cy="1270635"/>
                          </a:xfrm>
                          <a:custGeom>
                            <a:avLst/>
                            <a:gdLst/>
                            <a:ahLst/>
                            <a:cxnLst/>
                            <a:rect l="l" t="t" r="r" b="b"/>
                            <a:pathLst>
                              <a:path w="5854700" h="1270635">
                                <a:moveTo>
                                  <a:pt x="5854128" y="0"/>
                                </a:moveTo>
                                <a:lnTo>
                                  <a:pt x="473392" y="0"/>
                                </a:lnTo>
                                <a:lnTo>
                                  <a:pt x="0" y="0"/>
                                </a:lnTo>
                                <a:lnTo>
                                  <a:pt x="0" y="1270254"/>
                                </a:lnTo>
                                <a:lnTo>
                                  <a:pt x="473392" y="1270254"/>
                                </a:lnTo>
                                <a:lnTo>
                                  <a:pt x="5854128" y="1270254"/>
                                </a:lnTo>
                                <a:lnTo>
                                  <a:pt x="5854128" y="0"/>
                                </a:lnTo>
                                <a:close/>
                              </a:path>
                            </a:pathLst>
                          </a:custGeom>
                          <a:solidFill>
                            <a:srgbClr val="DEEAF6"/>
                          </a:solidFill>
                        </wps:spPr>
                        <wps:bodyPr wrap="square" lIns="0" tIns="0" rIns="0" bIns="0" rtlCol="0">
                          <a:prstTxWarp prst="textNoShape">
                            <a:avLst/>
                          </a:prstTxWarp>
                          <a:noAutofit/>
                        </wps:bodyPr>
                      </wps:wsp>
                      <wps:wsp>
                        <wps:cNvPr id="66" name="Graphic 66"/>
                        <wps:cNvSpPr/>
                        <wps:spPr>
                          <a:xfrm>
                            <a:off x="155257" y="204355"/>
                            <a:ext cx="292100" cy="342900"/>
                          </a:xfrm>
                          <a:custGeom>
                            <a:avLst/>
                            <a:gdLst/>
                            <a:ahLst/>
                            <a:cxnLst/>
                            <a:rect l="l" t="t" r="r" b="b"/>
                            <a:pathLst>
                              <a:path w="292100" h="342900">
                                <a:moveTo>
                                  <a:pt x="292087" y="86321"/>
                                </a:moveTo>
                                <a:lnTo>
                                  <a:pt x="276936" y="58026"/>
                                </a:lnTo>
                                <a:lnTo>
                                  <a:pt x="243573" y="25806"/>
                                </a:lnTo>
                                <a:lnTo>
                                  <a:pt x="201358" y="4699"/>
                                </a:lnTo>
                                <a:lnTo>
                                  <a:pt x="171284" y="0"/>
                                </a:lnTo>
                                <a:lnTo>
                                  <a:pt x="134518" y="0"/>
                                </a:lnTo>
                                <a:lnTo>
                                  <a:pt x="62522" y="25806"/>
                                </a:lnTo>
                                <a:lnTo>
                                  <a:pt x="29451" y="58026"/>
                                </a:lnTo>
                                <a:lnTo>
                                  <a:pt x="7772" y="98920"/>
                                </a:lnTo>
                                <a:lnTo>
                                  <a:pt x="0" y="146088"/>
                                </a:lnTo>
                                <a:lnTo>
                                  <a:pt x="6578" y="189623"/>
                                </a:lnTo>
                                <a:lnTo>
                                  <a:pt x="25120" y="228320"/>
                                </a:lnTo>
                                <a:lnTo>
                                  <a:pt x="53784" y="260172"/>
                                </a:lnTo>
                                <a:lnTo>
                                  <a:pt x="90741" y="283222"/>
                                </a:lnTo>
                                <a:lnTo>
                                  <a:pt x="101790" y="287134"/>
                                </a:lnTo>
                                <a:lnTo>
                                  <a:pt x="145961" y="342900"/>
                                </a:lnTo>
                                <a:lnTo>
                                  <a:pt x="159753" y="342900"/>
                                </a:lnTo>
                                <a:lnTo>
                                  <a:pt x="206082" y="284048"/>
                                </a:lnTo>
                                <a:lnTo>
                                  <a:pt x="237845" y="270205"/>
                                </a:lnTo>
                                <a:lnTo>
                                  <a:pt x="274040" y="237782"/>
                                </a:lnTo>
                                <a:lnTo>
                                  <a:pt x="292087" y="205968"/>
                                </a:lnTo>
                                <a:lnTo>
                                  <a:pt x="292087" y="86321"/>
                                </a:lnTo>
                                <a:close/>
                              </a:path>
                            </a:pathLst>
                          </a:custGeom>
                          <a:solidFill>
                            <a:srgbClr val="0E365D"/>
                          </a:solidFill>
                        </wps:spPr>
                        <wps:bodyPr wrap="square" lIns="0" tIns="0" rIns="0" bIns="0" rtlCol="0">
                          <a:prstTxWarp prst="textNoShape">
                            <a:avLst/>
                          </a:prstTxWarp>
                          <a:noAutofit/>
                        </wps:bodyPr>
                      </wps:wsp>
                      <wps:wsp>
                        <wps:cNvPr id="67" name="Textbox 67"/>
                        <wps:cNvSpPr txBox="1"/>
                        <wps:spPr>
                          <a:xfrm>
                            <a:off x="271379" y="238733"/>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68" name="Textbox 68"/>
                        <wps:cNvSpPr txBox="1"/>
                        <wps:spPr>
                          <a:xfrm>
                            <a:off x="562292" y="200025"/>
                            <a:ext cx="4803140" cy="871855"/>
                          </a:xfrm>
                          <a:prstGeom prst="rect">
                            <a:avLst/>
                          </a:prstGeom>
                        </wps:spPr>
                        <wps:txbx>
                          <w:txbxContent>
                            <w:p w:rsidR="00BD44D5" w:rsidRDefault="00CD135A">
                              <w:pPr>
                                <w:spacing w:line="285" w:lineRule="exact"/>
                                <w:rPr>
                                  <w:b/>
                                  <w:sz w:val="28"/>
                                </w:rPr>
                              </w:pPr>
                              <w:r>
                                <w:rPr>
                                  <w:b/>
                                  <w:color w:val="00426A"/>
                                  <w:sz w:val="28"/>
                                </w:rPr>
                                <w:t>LEARN</w:t>
                              </w:r>
                              <w:r>
                                <w:rPr>
                                  <w:b/>
                                  <w:color w:val="00426A"/>
                                  <w:spacing w:val="2"/>
                                  <w:sz w:val="28"/>
                                </w:rPr>
                                <w:t xml:space="preserve"> </w:t>
                              </w:r>
                              <w:r>
                                <w:rPr>
                                  <w:b/>
                                  <w:color w:val="00426A"/>
                                  <w:spacing w:val="-4"/>
                                  <w:sz w:val="28"/>
                                </w:rPr>
                                <w:t>MORE</w:t>
                              </w:r>
                            </w:p>
                            <w:p w:rsidR="00BD44D5" w:rsidRDefault="00CD135A">
                              <w:pPr>
                                <w:spacing w:before="126"/>
                                <w:rPr>
                                  <w:b/>
                                  <w:sz w:val="23"/>
                                </w:rPr>
                              </w:pPr>
                              <w:r>
                                <w:rPr>
                                  <w:color w:val="00426A"/>
                                  <w:sz w:val="23"/>
                                </w:rPr>
                                <w:t>For</w:t>
                              </w:r>
                              <w:r>
                                <w:rPr>
                                  <w:color w:val="00426A"/>
                                  <w:spacing w:val="-6"/>
                                  <w:sz w:val="23"/>
                                </w:rPr>
                                <w:t xml:space="preserve"> </w:t>
                              </w:r>
                              <w:r>
                                <w:rPr>
                                  <w:color w:val="00426A"/>
                                  <w:sz w:val="23"/>
                                </w:rPr>
                                <w:t>more</w:t>
                              </w:r>
                              <w:r>
                                <w:rPr>
                                  <w:color w:val="00426A"/>
                                  <w:spacing w:val="-5"/>
                                  <w:sz w:val="23"/>
                                </w:rPr>
                                <w:t xml:space="preserve"> </w:t>
                              </w:r>
                              <w:r>
                                <w:rPr>
                                  <w:color w:val="00426A"/>
                                  <w:sz w:val="23"/>
                                </w:rPr>
                                <w:t>information</w:t>
                              </w:r>
                              <w:r>
                                <w:rPr>
                                  <w:color w:val="00426A"/>
                                  <w:spacing w:val="-3"/>
                                  <w:sz w:val="23"/>
                                </w:rPr>
                                <w:t xml:space="preserve"> </w:t>
                              </w:r>
                              <w:r>
                                <w:rPr>
                                  <w:color w:val="00426A"/>
                                  <w:sz w:val="23"/>
                                </w:rPr>
                                <w:t>go</w:t>
                              </w:r>
                              <w:r>
                                <w:rPr>
                                  <w:color w:val="00426A"/>
                                  <w:spacing w:val="-2"/>
                                  <w:sz w:val="23"/>
                                </w:rPr>
                                <w:t xml:space="preserve"> </w:t>
                              </w:r>
                              <w:r>
                                <w:rPr>
                                  <w:color w:val="00426A"/>
                                  <w:sz w:val="23"/>
                                </w:rPr>
                                <w:t>to:</w:t>
                              </w:r>
                              <w:r>
                                <w:rPr>
                                  <w:color w:val="00426A"/>
                                  <w:spacing w:val="-6"/>
                                  <w:sz w:val="23"/>
                                </w:rPr>
                                <w:t xml:space="preserve"> </w:t>
                              </w:r>
                              <w:hyperlink r:id="rId29">
                                <w:r>
                                  <w:rPr>
                                    <w:b/>
                                    <w:color w:val="00426A"/>
                                    <w:sz w:val="23"/>
                                    <w:u w:val="single" w:color="00426A"/>
                                  </w:rPr>
                                  <w:t>austrac.gov.au/compliance-</w:t>
                                </w:r>
                                <w:r>
                                  <w:rPr>
                                    <w:b/>
                                    <w:color w:val="00426A"/>
                                    <w:spacing w:val="-2"/>
                                    <w:sz w:val="23"/>
                                    <w:u w:val="single" w:color="00426A"/>
                                  </w:rPr>
                                  <w:t>officers</w:t>
                                </w:r>
                              </w:hyperlink>
                            </w:p>
                            <w:p w:rsidR="00BD44D5" w:rsidRDefault="00CD135A">
                              <w:pPr>
                                <w:spacing w:before="119"/>
                                <w:rPr>
                                  <w:b/>
                                  <w:sz w:val="23"/>
                                </w:rPr>
                              </w:pPr>
                              <w:r>
                                <w:rPr>
                                  <w:color w:val="00426A"/>
                                  <w:sz w:val="23"/>
                                </w:rPr>
                                <w:t>Download</w:t>
                              </w:r>
                              <w:r>
                                <w:rPr>
                                  <w:color w:val="00426A"/>
                                  <w:spacing w:val="-8"/>
                                  <w:sz w:val="23"/>
                                </w:rPr>
                                <w:t xml:space="preserve"> </w:t>
                              </w:r>
                              <w:r>
                                <w:rPr>
                                  <w:color w:val="00426A"/>
                                  <w:sz w:val="23"/>
                                </w:rPr>
                                <w:t>the</w:t>
                              </w:r>
                              <w:r>
                                <w:rPr>
                                  <w:color w:val="00426A"/>
                                  <w:spacing w:val="-7"/>
                                  <w:sz w:val="23"/>
                                </w:rPr>
                                <w:t xml:space="preserve"> </w:t>
                              </w:r>
                              <w:r>
                                <w:rPr>
                                  <w:color w:val="00426A"/>
                                  <w:sz w:val="23"/>
                                </w:rPr>
                                <w:t>AML/CTF</w:t>
                              </w:r>
                              <w:r>
                                <w:rPr>
                                  <w:color w:val="00426A"/>
                                  <w:spacing w:val="-4"/>
                                  <w:sz w:val="23"/>
                                </w:rPr>
                                <w:t xml:space="preserve"> </w:t>
                              </w:r>
                              <w:r>
                                <w:rPr>
                                  <w:color w:val="00426A"/>
                                  <w:sz w:val="23"/>
                                </w:rPr>
                                <w:t>compliance</w:t>
                              </w:r>
                              <w:r>
                                <w:rPr>
                                  <w:color w:val="00426A"/>
                                  <w:spacing w:val="-7"/>
                                  <w:sz w:val="23"/>
                                </w:rPr>
                                <w:t xml:space="preserve"> </w:t>
                              </w:r>
                              <w:r>
                                <w:rPr>
                                  <w:color w:val="00426A"/>
                                  <w:sz w:val="23"/>
                                </w:rPr>
                                <w:t>officer’s</w:t>
                              </w:r>
                              <w:r>
                                <w:rPr>
                                  <w:color w:val="00426A"/>
                                  <w:spacing w:val="-4"/>
                                  <w:sz w:val="23"/>
                                </w:rPr>
                                <w:t xml:space="preserve"> </w:t>
                              </w:r>
                              <w:r>
                                <w:rPr>
                                  <w:color w:val="00426A"/>
                                  <w:sz w:val="23"/>
                                </w:rPr>
                                <w:t>checklist</w:t>
                              </w:r>
                              <w:r>
                                <w:rPr>
                                  <w:color w:val="00426A"/>
                                  <w:spacing w:val="-5"/>
                                  <w:sz w:val="23"/>
                                </w:rPr>
                                <w:t xml:space="preserve"> </w:t>
                              </w:r>
                              <w:r>
                                <w:rPr>
                                  <w:color w:val="00426A"/>
                                  <w:sz w:val="23"/>
                                </w:rPr>
                                <w:t>at:</w:t>
                              </w:r>
                              <w:r>
                                <w:rPr>
                                  <w:color w:val="00426A"/>
                                  <w:spacing w:val="-5"/>
                                  <w:sz w:val="23"/>
                                </w:rPr>
                                <w:t xml:space="preserve"> </w:t>
                              </w:r>
                              <w:hyperlink r:id="rId30">
                                <w:r>
                                  <w:rPr>
                                    <w:b/>
                                    <w:color w:val="00426A"/>
                                    <w:sz w:val="23"/>
                                    <w:u w:val="single" w:color="00426A"/>
                                  </w:rPr>
                                  <w:t>austrac.gov.au/amlctf-</w:t>
                                </w:r>
                              </w:hyperlink>
                              <w:r>
                                <w:rPr>
                                  <w:b/>
                                  <w:color w:val="00426A"/>
                                  <w:sz w:val="23"/>
                                </w:rPr>
                                <w:t xml:space="preserve"> </w:t>
                              </w:r>
                              <w:hyperlink r:id="rId31">
                                <w:r>
                                  <w:rPr>
                                    <w:b/>
                                    <w:color w:val="00426A"/>
                                    <w:spacing w:val="-2"/>
                                    <w:sz w:val="23"/>
                                    <w:u w:val="single" w:color="00426A"/>
                                  </w:rPr>
                                  <w:t>governance</w:t>
                                </w:r>
                              </w:hyperlink>
                            </w:p>
                          </w:txbxContent>
                        </wps:txbx>
                        <wps:bodyPr wrap="square" lIns="0" tIns="0" rIns="0" bIns="0" rtlCol="0">
                          <a:noAutofit/>
                        </wps:bodyPr>
                      </wps:wsp>
                    </wpg:wgp>
                  </a:graphicData>
                </a:graphic>
              </wp:anchor>
            </w:drawing>
          </mc:Choice>
          <mc:Fallback>
            <w:pict>
              <v:group id="Group 64" o:spid="_x0000_s1080" style="position:absolute;margin-left:1in;margin-top:18.95pt;width:461pt;height:100.05pt;z-index:-15720448;mso-wrap-distance-left:0;mso-wrap-distance-right:0;mso-position-horizontal-relative:page;mso-position-vertical-relative:text" coordsize="58547,1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">
                <v:shape id="Graphic 65" o:spid="_x0000_s1081" style="position:absolute;width:58547;height:12706;visibility:visible;mso-wrap-style:square;v-text-anchor:top" coordsize="5854700,127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o9sMA&#10;AADbAAAADwAAAGRycy9kb3ducmV2LnhtbESP0WrCQBRE3wv+w3IF3+pGsanEbEQUoW9tUz/gkr1m&#10;g9m7MbvG2K/vFgp9HGbmDJNvR9uKgXrfOFawmCcgiCunG64VnL6Oz2sQPiBrbB2Tggd52BaTpxwz&#10;7e78SUMZahEh7DNUYELoMil9Zciin7uOOHpn11sMUfa11D3eI9y2cpkkqbTYcFww2NHeUHUpb1ZB&#10;2dSH9cf1/dy5b3N4HW64SnSq1Gw67jYgAo3hP/zXftMK0hf4/R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co9sMAAADbAAAADwAAAAAAAAAAAAAAAACYAgAAZHJzL2Rv&#10;d25yZXYueG1sUEsFBgAAAAAEAAQA9QAAAIgDAAAAAA==&#10;" path="m5854128,l473392,,,,,1270254r473392,l5854128,1270254,5854128,xe" fillcolor="#deeaf6" stroked="f">
                  <v:path arrowok="t"/>
                </v:shape>
                <v:shape id="Graphic 66" o:spid="_x0000_s1082" style="position:absolute;left:1552;top:2043;width:2921;height:3429;visibility:visible;mso-wrap-style:square;v-text-anchor:top" coordsize="292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qmMMA&#10;AADbAAAADwAAAGRycy9kb3ducmV2LnhtbESPzW7CMBCE75X6DtZW6q04DSiggEENoqhXfs+reEki&#10;7HWIXUjfHldC4jiamW80s0VvjbhS5xvHCj4HCQji0umGKwX73ffHBIQPyBqNY1LwRx4W89eXGeba&#10;3XhD122oRISwz1FBHUKbS+nLmiz6gWuJo3dyncUQZVdJ3eEtwq2RaZJk0mLDcaHGlpY1leftr1VQ&#10;HIbD82G/Xq/Go3RlTFoc5aVQ6v2t/5qCCNSHZ/jR/tEKsgz+v8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zqmMMAAADbAAAADwAAAAAAAAAAAAAAAACYAgAAZHJzL2Rv&#10;d25yZXYueG1sUEsFBgAAAAAEAAQA9QAAAIgDAAAAAA==&#10;" path="m292087,86321l276936,58026,243573,25806,201358,4699,171284,,134518,,62522,25806,29451,58026,7772,98920,,146088r6578,43535l25120,228320r28664,31852l90741,283222r11049,3912l145961,342900r13792,l206082,284048r31763,-13843l274040,237782r18047,-31814l292087,86321xe" fillcolor="#0e365d" stroked="f">
                  <v:path arrowok="t"/>
                </v:shape>
                <v:shape id="Textbox 67" o:spid="_x0000_s1083" type="#_x0000_t202" style="position:absolute;left:2713;top:2387;width:86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68" o:spid="_x0000_s1084" type="#_x0000_t202" style="position:absolute;left:5622;top:2000;width:48032;height:8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BD44D5" w:rsidRDefault="00CD135A">
                        <w:pPr>
                          <w:spacing w:line="285" w:lineRule="exact"/>
                          <w:rPr>
                            <w:b/>
                            <w:sz w:val="28"/>
                          </w:rPr>
                        </w:pPr>
                        <w:r>
                          <w:rPr>
                            <w:b/>
                            <w:color w:val="00426A"/>
                            <w:sz w:val="28"/>
                          </w:rPr>
                          <w:t>LEARN</w:t>
                        </w:r>
                        <w:r>
                          <w:rPr>
                            <w:b/>
                            <w:color w:val="00426A"/>
                            <w:spacing w:val="2"/>
                            <w:sz w:val="28"/>
                          </w:rPr>
                          <w:t xml:space="preserve"> </w:t>
                        </w:r>
                        <w:r>
                          <w:rPr>
                            <w:b/>
                            <w:color w:val="00426A"/>
                            <w:spacing w:val="-4"/>
                            <w:sz w:val="28"/>
                          </w:rPr>
                          <w:t>MORE</w:t>
                        </w:r>
                      </w:p>
                      <w:p w:rsidR="00BD44D5" w:rsidRDefault="00CD135A">
                        <w:pPr>
                          <w:spacing w:before="126"/>
                          <w:rPr>
                            <w:b/>
                            <w:sz w:val="23"/>
                          </w:rPr>
                        </w:pPr>
                        <w:r>
                          <w:rPr>
                            <w:color w:val="00426A"/>
                            <w:sz w:val="23"/>
                          </w:rPr>
                          <w:t>For</w:t>
                        </w:r>
                        <w:r>
                          <w:rPr>
                            <w:color w:val="00426A"/>
                            <w:spacing w:val="-6"/>
                            <w:sz w:val="23"/>
                          </w:rPr>
                          <w:t xml:space="preserve"> </w:t>
                        </w:r>
                        <w:r>
                          <w:rPr>
                            <w:color w:val="00426A"/>
                            <w:sz w:val="23"/>
                          </w:rPr>
                          <w:t>more</w:t>
                        </w:r>
                        <w:r>
                          <w:rPr>
                            <w:color w:val="00426A"/>
                            <w:spacing w:val="-5"/>
                            <w:sz w:val="23"/>
                          </w:rPr>
                          <w:t xml:space="preserve"> </w:t>
                        </w:r>
                        <w:r>
                          <w:rPr>
                            <w:color w:val="00426A"/>
                            <w:sz w:val="23"/>
                          </w:rPr>
                          <w:t>information</w:t>
                        </w:r>
                        <w:r>
                          <w:rPr>
                            <w:color w:val="00426A"/>
                            <w:spacing w:val="-3"/>
                            <w:sz w:val="23"/>
                          </w:rPr>
                          <w:t xml:space="preserve"> </w:t>
                        </w:r>
                        <w:r>
                          <w:rPr>
                            <w:color w:val="00426A"/>
                            <w:sz w:val="23"/>
                          </w:rPr>
                          <w:t>go</w:t>
                        </w:r>
                        <w:r>
                          <w:rPr>
                            <w:color w:val="00426A"/>
                            <w:spacing w:val="-2"/>
                            <w:sz w:val="23"/>
                          </w:rPr>
                          <w:t xml:space="preserve"> </w:t>
                        </w:r>
                        <w:r>
                          <w:rPr>
                            <w:color w:val="00426A"/>
                            <w:sz w:val="23"/>
                          </w:rPr>
                          <w:t>to:</w:t>
                        </w:r>
                        <w:r>
                          <w:rPr>
                            <w:color w:val="00426A"/>
                            <w:spacing w:val="-6"/>
                            <w:sz w:val="23"/>
                          </w:rPr>
                          <w:t xml:space="preserve"> </w:t>
                        </w:r>
                        <w:hyperlink r:id="rId32">
                          <w:r>
                            <w:rPr>
                              <w:b/>
                              <w:color w:val="00426A"/>
                              <w:sz w:val="23"/>
                              <w:u w:val="single" w:color="00426A"/>
                            </w:rPr>
                            <w:t>austrac.gov.au/compliance-</w:t>
                          </w:r>
                          <w:r>
                            <w:rPr>
                              <w:b/>
                              <w:color w:val="00426A"/>
                              <w:spacing w:val="-2"/>
                              <w:sz w:val="23"/>
                              <w:u w:val="single" w:color="00426A"/>
                            </w:rPr>
                            <w:t>officers</w:t>
                          </w:r>
                        </w:hyperlink>
                      </w:p>
                      <w:p w:rsidR="00BD44D5" w:rsidRDefault="00CD135A">
                        <w:pPr>
                          <w:spacing w:before="119"/>
                          <w:rPr>
                            <w:b/>
                            <w:sz w:val="23"/>
                          </w:rPr>
                        </w:pPr>
                        <w:r>
                          <w:rPr>
                            <w:color w:val="00426A"/>
                            <w:sz w:val="23"/>
                          </w:rPr>
                          <w:t>Download</w:t>
                        </w:r>
                        <w:r>
                          <w:rPr>
                            <w:color w:val="00426A"/>
                            <w:spacing w:val="-8"/>
                            <w:sz w:val="23"/>
                          </w:rPr>
                          <w:t xml:space="preserve"> </w:t>
                        </w:r>
                        <w:r>
                          <w:rPr>
                            <w:color w:val="00426A"/>
                            <w:sz w:val="23"/>
                          </w:rPr>
                          <w:t>the</w:t>
                        </w:r>
                        <w:r>
                          <w:rPr>
                            <w:color w:val="00426A"/>
                            <w:spacing w:val="-7"/>
                            <w:sz w:val="23"/>
                          </w:rPr>
                          <w:t xml:space="preserve"> </w:t>
                        </w:r>
                        <w:r>
                          <w:rPr>
                            <w:color w:val="00426A"/>
                            <w:sz w:val="23"/>
                          </w:rPr>
                          <w:t>AML/CTF</w:t>
                        </w:r>
                        <w:r>
                          <w:rPr>
                            <w:color w:val="00426A"/>
                            <w:spacing w:val="-4"/>
                            <w:sz w:val="23"/>
                          </w:rPr>
                          <w:t xml:space="preserve"> </w:t>
                        </w:r>
                        <w:r>
                          <w:rPr>
                            <w:color w:val="00426A"/>
                            <w:sz w:val="23"/>
                          </w:rPr>
                          <w:t>compliance</w:t>
                        </w:r>
                        <w:r>
                          <w:rPr>
                            <w:color w:val="00426A"/>
                            <w:spacing w:val="-7"/>
                            <w:sz w:val="23"/>
                          </w:rPr>
                          <w:t xml:space="preserve"> </w:t>
                        </w:r>
                        <w:r>
                          <w:rPr>
                            <w:color w:val="00426A"/>
                            <w:sz w:val="23"/>
                          </w:rPr>
                          <w:t>officer’s</w:t>
                        </w:r>
                        <w:r>
                          <w:rPr>
                            <w:color w:val="00426A"/>
                            <w:spacing w:val="-4"/>
                            <w:sz w:val="23"/>
                          </w:rPr>
                          <w:t xml:space="preserve"> </w:t>
                        </w:r>
                        <w:r>
                          <w:rPr>
                            <w:color w:val="00426A"/>
                            <w:sz w:val="23"/>
                          </w:rPr>
                          <w:t>checklist</w:t>
                        </w:r>
                        <w:r>
                          <w:rPr>
                            <w:color w:val="00426A"/>
                            <w:spacing w:val="-5"/>
                            <w:sz w:val="23"/>
                          </w:rPr>
                          <w:t xml:space="preserve"> </w:t>
                        </w:r>
                        <w:r>
                          <w:rPr>
                            <w:color w:val="00426A"/>
                            <w:sz w:val="23"/>
                          </w:rPr>
                          <w:t>at:</w:t>
                        </w:r>
                        <w:r>
                          <w:rPr>
                            <w:color w:val="00426A"/>
                            <w:spacing w:val="-5"/>
                            <w:sz w:val="23"/>
                          </w:rPr>
                          <w:t xml:space="preserve"> </w:t>
                        </w:r>
                        <w:hyperlink r:id="rId33">
                          <w:r>
                            <w:rPr>
                              <w:b/>
                              <w:color w:val="00426A"/>
                              <w:sz w:val="23"/>
                              <w:u w:val="single" w:color="00426A"/>
                            </w:rPr>
                            <w:t>austrac.gov.au/amlctf-</w:t>
                          </w:r>
                        </w:hyperlink>
                        <w:r>
                          <w:rPr>
                            <w:b/>
                            <w:color w:val="00426A"/>
                            <w:sz w:val="23"/>
                          </w:rPr>
                          <w:t xml:space="preserve"> </w:t>
                        </w:r>
                        <w:hyperlink r:id="rId34">
                          <w:r>
                            <w:rPr>
                              <w:b/>
                              <w:color w:val="00426A"/>
                              <w:spacing w:val="-2"/>
                              <w:sz w:val="23"/>
                              <w:u w:val="single" w:color="00426A"/>
                            </w:rPr>
                            <w:t>governance</w:t>
                          </w:r>
                        </w:hyperlink>
                      </w:p>
                    </w:txbxContent>
                  </v:textbox>
                </v:shape>
                <w10:wrap type="topAndBottom" anchorx="page"/>
              </v:group>
            </w:pict>
          </mc:Fallback>
        </mc:AlternateContent>
      </w:r>
    </w:p>
    <w:p w:rsidR="00BD44D5" w:rsidRDefault="00BD44D5">
      <w:pPr>
        <w:pStyle w:val="BodyText"/>
        <w:spacing w:before="348"/>
        <w:rPr>
          <w:sz w:val="36"/>
        </w:rPr>
      </w:pPr>
    </w:p>
    <w:p w:rsidR="00BD44D5" w:rsidRDefault="00CD135A">
      <w:pPr>
        <w:pStyle w:val="Heading1"/>
      </w:pPr>
      <w:bookmarkStart w:id="50" w:name="Your_AML/CTF_program"/>
      <w:bookmarkStart w:id="51" w:name="_bookmark11"/>
      <w:bookmarkEnd w:id="50"/>
      <w:bookmarkEnd w:id="51"/>
      <w:r>
        <w:rPr>
          <w:color w:val="00426A"/>
        </w:rPr>
        <w:t>YOUR</w:t>
      </w:r>
      <w:r>
        <w:rPr>
          <w:color w:val="00426A"/>
          <w:spacing w:val="-4"/>
        </w:rPr>
        <w:t xml:space="preserve"> </w:t>
      </w:r>
      <w:r>
        <w:rPr>
          <w:color w:val="00426A"/>
        </w:rPr>
        <w:t>AML/CTF</w:t>
      </w:r>
      <w:r>
        <w:rPr>
          <w:color w:val="00426A"/>
          <w:spacing w:val="-3"/>
        </w:rPr>
        <w:t xml:space="preserve"> </w:t>
      </w:r>
      <w:r>
        <w:rPr>
          <w:color w:val="00426A"/>
          <w:spacing w:val="-2"/>
        </w:rPr>
        <w:t>PROGRAM</w:t>
      </w:r>
    </w:p>
    <w:p w:rsidR="00BD44D5" w:rsidRDefault="00CD135A">
      <w:pPr>
        <w:pStyle w:val="BodyText"/>
        <w:spacing w:before="124" w:line="259" w:lineRule="auto"/>
        <w:ind w:left="1440" w:right="1271"/>
      </w:pPr>
      <w:r>
        <w:rPr>
          <w:color w:val="252525"/>
        </w:rPr>
        <w:t>Your</w:t>
      </w:r>
      <w:r>
        <w:rPr>
          <w:color w:val="252525"/>
          <w:spacing w:val="-5"/>
        </w:rPr>
        <w:t xml:space="preserve"> </w:t>
      </w:r>
      <w:r>
        <w:rPr>
          <w:color w:val="252525"/>
        </w:rPr>
        <w:t>AML/CTF</w:t>
      </w:r>
      <w:r>
        <w:rPr>
          <w:color w:val="252525"/>
          <w:spacing w:val="-5"/>
        </w:rPr>
        <w:t xml:space="preserve"> </w:t>
      </w:r>
      <w:r>
        <w:rPr>
          <w:color w:val="252525"/>
        </w:rPr>
        <w:t>program</w:t>
      </w:r>
      <w:r>
        <w:rPr>
          <w:color w:val="252525"/>
          <w:spacing w:val="-4"/>
        </w:rPr>
        <w:t xml:space="preserve"> </w:t>
      </w:r>
      <w:r>
        <w:rPr>
          <w:color w:val="252525"/>
        </w:rPr>
        <w:t>must</w:t>
      </w:r>
      <w:r>
        <w:rPr>
          <w:color w:val="252525"/>
          <w:spacing w:val="-2"/>
        </w:rPr>
        <w:t xml:space="preserve"> </w:t>
      </w:r>
      <w:r>
        <w:rPr>
          <w:color w:val="252525"/>
        </w:rPr>
        <w:t>be tailored</w:t>
      </w:r>
      <w:r>
        <w:rPr>
          <w:color w:val="252525"/>
          <w:spacing w:val="-5"/>
        </w:rPr>
        <w:t xml:space="preserve"> </w:t>
      </w:r>
      <w:r>
        <w:rPr>
          <w:color w:val="252525"/>
        </w:rPr>
        <w:t>to</w:t>
      </w:r>
      <w:r>
        <w:rPr>
          <w:color w:val="252525"/>
          <w:spacing w:val="-1"/>
        </w:rPr>
        <w:t xml:space="preserve"> </w:t>
      </w:r>
      <w:r>
        <w:rPr>
          <w:color w:val="252525"/>
        </w:rPr>
        <w:t>the ML/TF risks</w:t>
      </w:r>
      <w:r>
        <w:rPr>
          <w:color w:val="252525"/>
          <w:spacing w:val="-4"/>
        </w:rPr>
        <w:t xml:space="preserve"> </w:t>
      </w:r>
      <w:r>
        <w:rPr>
          <w:color w:val="252525"/>
        </w:rPr>
        <w:t>faced</w:t>
      </w:r>
      <w:r>
        <w:rPr>
          <w:color w:val="252525"/>
          <w:spacing w:val="-5"/>
        </w:rPr>
        <w:t xml:space="preserve"> </w:t>
      </w:r>
      <w:r>
        <w:rPr>
          <w:color w:val="252525"/>
        </w:rPr>
        <w:t>by</w:t>
      </w:r>
      <w:r>
        <w:rPr>
          <w:color w:val="252525"/>
          <w:spacing w:val="-4"/>
        </w:rPr>
        <w:t xml:space="preserve"> </w:t>
      </w:r>
      <w:r>
        <w:rPr>
          <w:color w:val="252525"/>
        </w:rPr>
        <w:t>your</w:t>
      </w:r>
      <w:r>
        <w:rPr>
          <w:color w:val="252525"/>
          <w:spacing w:val="-5"/>
        </w:rPr>
        <w:t xml:space="preserve"> </w:t>
      </w:r>
      <w:r>
        <w:rPr>
          <w:color w:val="252525"/>
        </w:rPr>
        <w:t>business.</w:t>
      </w:r>
      <w:r>
        <w:rPr>
          <w:color w:val="252525"/>
          <w:spacing w:val="-2"/>
        </w:rPr>
        <w:t xml:space="preserve"> </w:t>
      </w:r>
      <w:r>
        <w:rPr>
          <w:color w:val="252525"/>
        </w:rPr>
        <w:t>This</w:t>
      </w:r>
      <w:r>
        <w:rPr>
          <w:color w:val="252525"/>
          <w:spacing w:val="-4"/>
        </w:rPr>
        <w:t xml:space="preserve"> </w:t>
      </w:r>
      <w:r>
        <w:rPr>
          <w:color w:val="252525"/>
        </w:rPr>
        <w:t>is one</w:t>
      </w:r>
      <w:r>
        <w:rPr>
          <w:color w:val="252525"/>
          <w:spacing w:val="-4"/>
        </w:rPr>
        <w:t xml:space="preserve"> </w:t>
      </w:r>
      <w:r>
        <w:rPr>
          <w:color w:val="252525"/>
        </w:rPr>
        <w:t>of the reasons a thorough risk assessment is so important. It helps to protect your business and community from criminal activity. It</w:t>
      </w:r>
      <w:r>
        <w:rPr>
          <w:color w:val="252525"/>
          <w:spacing w:val="-1"/>
        </w:rPr>
        <w:t xml:space="preserve"> </w:t>
      </w:r>
      <w:r>
        <w:rPr>
          <w:color w:val="252525"/>
        </w:rPr>
        <w:t>is your responsibility to ensure that</w:t>
      </w:r>
      <w:r>
        <w:rPr>
          <w:color w:val="252525"/>
          <w:spacing w:val="-1"/>
        </w:rPr>
        <w:t xml:space="preserve"> </w:t>
      </w:r>
      <w:r>
        <w:rPr>
          <w:color w:val="252525"/>
        </w:rPr>
        <w:t>your</w:t>
      </w:r>
      <w:r>
        <w:rPr>
          <w:color w:val="252525"/>
        </w:rPr>
        <w:t xml:space="preserve"> AML/CTF program effectively mitigates and manages your ML/TF risks.</w:t>
      </w:r>
    </w:p>
    <w:p w:rsidR="00BD44D5" w:rsidRDefault="00CD135A">
      <w:pPr>
        <w:pStyle w:val="BodyText"/>
        <w:spacing w:before="163"/>
        <w:ind w:left="1440"/>
      </w:pPr>
      <w:r>
        <w:rPr>
          <w:color w:val="252525"/>
        </w:rPr>
        <w:t>An</w:t>
      </w:r>
      <w:r>
        <w:rPr>
          <w:color w:val="252525"/>
          <w:spacing w:val="-7"/>
        </w:rPr>
        <w:t xml:space="preserve"> </w:t>
      </w:r>
      <w:r>
        <w:rPr>
          <w:color w:val="252525"/>
        </w:rPr>
        <w:t>AML/CTF</w:t>
      </w:r>
      <w:r>
        <w:rPr>
          <w:color w:val="252525"/>
          <w:spacing w:val="-5"/>
        </w:rPr>
        <w:t xml:space="preserve"> </w:t>
      </w:r>
      <w:r>
        <w:rPr>
          <w:color w:val="252525"/>
        </w:rPr>
        <w:t>program</w:t>
      </w:r>
      <w:r>
        <w:rPr>
          <w:color w:val="252525"/>
          <w:spacing w:val="-3"/>
        </w:rPr>
        <w:t xml:space="preserve"> </w:t>
      </w:r>
      <w:r>
        <w:rPr>
          <w:color w:val="252525"/>
        </w:rPr>
        <w:t>must</w:t>
      </w:r>
      <w:r>
        <w:rPr>
          <w:color w:val="252525"/>
          <w:spacing w:val="-2"/>
        </w:rPr>
        <w:t xml:space="preserve"> </w:t>
      </w:r>
      <w:r>
        <w:rPr>
          <w:color w:val="252525"/>
        </w:rPr>
        <w:t>be</w:t>
      </w:r>
      <w:r>
        <w:rPr>
          <w:color w:val="252525"/>
          <w:spacing w:val="-4"/>
        </w:rPr>
        <w:t xml:space="preserve"> </w:t>
      </w:r>
      <w:r>
        <w:rPr>
          <w:color w:val="252525"/>
        </w:rPr>
        <w:t>a written document</w:t>
      </w:r>
      <w:r>
        <w:rPr>
          <w:color w:val="252525"/>
          <w:spacing w:val="-6"/>
        </w:rPr>
        <w:t xml:space="preserve"> </w:t>
      </w:r>
      <w:r>
        <w:rPr>
          <w:color w:val="252525"/>
        </w:rPr>
        <w:t>that</w:t>
      </w:r>
      <w:r>
        <w:rPr>
          <w:color w:val="252525"/>
          <w:spacing w:val="-7"/>
        </w:rPr>
        <w:t xml:space="preserve"> </w:t>
      </w:r>
      <w:r>
        <w:rPr>
          <w:color w:val="252525"/>
        </w:rPr>
        <w:t>sets out</w:t>
      </w:r>
      <w:r>
        <w:rPr>
          <w:color w:val="252525"/>
          <w:spacing w:val="-1"/>
        </w:rPr>
        <w:t xml:space="preserve"> </w:t>
      </w:r>
      <w:r>
        <w:rPr>
          <w:color w:val="252525"/>
        </w:rPr>
        <w:t>your business’s</w:t>
      </w:r>
      <w:r>
        <w:rPr>
          <w:color w:val="252525"/>
          <w:spacing w:val="-4"/>
        </w:rPr>
        <w:t xml:space="preserve"> </w:t>
      </w:r>
      <w:r>
        <w:rPr>
          <w:color w:val="252525"/>
        </w:rPr>
        <w:t>policies</w:t>
      </w:r>
      <w:r>
        <w:rPr>
          <w:color w:val="252525"/>
          <w:spacing w:val="-3"/>
        </w:rPr>
        <w:t xml:space="preserve"> </w:t>
      </w:r>
      <w:r>
        <w:rPr>
          <w:color w:val="252525"/>
          <w:spacing w:val="-5"/>
        </w:rPr>
        <w:t>and</w:t>
      </w:r>
    </w:p>
    <w:p w:rsidR="00BD44D5" w:rsidRDefault="00CD135A">
      <w:pPr>
        <w:pStyle w:val="BodyText"/>
        <w:spacing w:before="19"/>
        <w:ind w:left="1440"/>
      </w:pPr>
      <w:r>
        <w:rPr>
          <w:color w:val="252525"/>
        </w:rPr>
        <w:t>procedures</w:t>
      </w:r>
      <w:r>
        <w:rPr>
          <w:color w:val="252525"/>
          <w:spacing w:val="-3"/>
        </w:rPr>
        <w:t xml:space="preserve"> </w:t>
      </w:r>
      <w:r>
        <w:rPr>
          <w:color w:val="252525"/>
        </w:rPr>
        <w:t>to</w:t>
      </w:r>
      <w:r>
        <w:rPr>
          <w:color w:val="252525"/>
          <w:spacing w:val="-3"/>
        </w:rPr>
        <w:t xml:space="preserve"> </w:t>
      </w:r>
      <w:r>
        <w:rPr>
          <w:color w:val="252525"/>
        </w:rPr>
        <w:t>comply</w:t>
      </w:r>
      <w:r>
        <w:rPr>
          <w:color w:val="252525"/>
          <w:spacing w:val="-6"/>
        </w:rPr>
        <w:t xml:space="preserve"> </w:t>
      </w:r>
      <w:r>
        <w:rPr>
          <w:color w:val="252525"/>
        </w:rPr>
        <w:t>with</w:t>
      </w:r>
      <w:r>
        <w:rPr>
          <w:color w:val="252525"/>
          <w:spacing w:val="-7"/>
        </w:rPr>
        <w:t xml:space="preserve"> </w:t>
      </w:r>
      <w:r>
        <w:rPr>
          <w:color w:val="252525"/>
        </w:rPr>
        <w:t>your</w:t>
      </w:r>
      <w:r>
        <w:rPr>
          <w:color w:val="252525"/>
          <w:spacing w:val="-6"/>
        </w:rPr>
        <w:t xml:space="preserve"> </w:t>
      </w:r>
      <w:r>
        <w:rPr>
          <w:color w:val="252525"/>
        </w:rPr>
        <w:t>AML/CTF</w:t>
      </w:r>
      <w:r>
        <w:rPr>
          <w:color w:val="252525"/>
          <w:spacing w:val="-3"/>
        </w:rPr>
        <w:t xml:space="preserve"> </w:t>
      </w:r>
      <w:r>
        <w:rPr>
          <w:color w:val="252525"/>
          <w:spacing w:val="-2"/>
        </w:rPr>
        <w:t>obligations.</w:t>
      </w:r>
    </w:p>
    <w:p w:rsidR="00BD44D5" w:rsidRDefault="00CD135A">
      <w:pPr>
        <w:pStyle w:val="BodyText"/>
        <w:spacing w:before="184" w:line="259" w:lineRule="auto"/>
        <w:ind w:left="1440" w:right="1353"/>
        <w:jc w:val="both"/>
      </w:pPr>
      <w:r>
        <w:rPr>
          <w:color w:val="252525"/>
        </w:rPr>
        <w:t>The</w:t>
      </w:r>
      <w:r>
        <w:rPr>
          <w:color w:val="252525"/>
          <w:spacing w:val="-2"/>
        </w:rPr>
        <w:t xml:space="preserve"> </w:t>
      </w:r>
      <w:r>
        <w:rPr>
          <w:color w:val="252525"/>
        </w:rPr>
        <w:t>systems</w:t>
      </w:r>
      <w:r>
        <w:rPr>
          <w:color w:val="252525"/>
          <w:spacing w:val="-2"/>
        </w:rPr>
        <w:t xml:space="preserve"> </w:t>
      </w:r>
      <w:r>
        <w:rPr>
          <w:color w:val="252525"/>
        </w:rPr>
        <w:t>and controls</w:t>
      </w:r>
      <w:r>
        <w:rPr>
          <w:color w:val="252525"/>
          <w:spacing w:val="-2"/>
        </w:rPr>
        <w:t xml:space="preserve"> </w:t>
      </w:r>
      <w:r>
        <w:rPr>
          <w:color w:val="252525"/>
        </w:rPr>
        <w:t>in your</w:t>
      </w:r>
      <w:r>
        <w:rPr>
          <w:color w:val="252525"/>
          <w:spacing w:val="-3"/>
        </w:rPr>
        <w:t xml:space="preserve"> </w:t>
      </w:r>
      <w:r>
        <w:rPr>
          <w:color w:val="252525"/>
        </w:rPr>
        <w:t>AML/CTF program</w:t>
      </w:r>
      <w:r>
        <w:rPr>
          <w:color w:val="252525"/>
          <w:spacing w:val="-2"/>
        </w:rPr>
        <w:t xml:space="preserve"> </w:t>
      </w:r>
      <w:r>
        <w:rPr>
          <w:color w:val="252525"/>
        </w:rPr>
        <w:t>must</w:t>
      </w:r>
      <w:r>
        <w:rPr>
          <w:color w:val="252525"/>
          <w:spacing w:val="-5"/>
        </w:rPr>
        <w:t xml:space="preserve"> </w:t>
      </w:r>
      <w:r>
        <w:rPr>
          <w:color w:val="252525"/>
        </w:rPr>
        <w:t>be</w:t>
      </w:r>
      <w:r>
        <w:rPr>
          <w:color w:val="252525"/>
          <w:spacing w:val="-2"/>
        </w:rPr>
        <w:t xml:space="preserve"> </w:t>
      </w:r>
      <w:r>
        <w:rPr>
          <w:color w:val="252525"/>
        </w:rPr>
        <w:t>appropriate for the</w:t>
      </w:r>
      <w:r>
        <w:rPr>
          <w:color w:val="252525"/>
          <w:spacing w:val="-2"/>
        </w:rPr>
        <w:t xml:space="preserve"> </w:t>
      </w:r>
      <w:r>
        <w:rPr>
          <w:color w:val="252525"/>
        </w:rPr>
        <w:t>level of</w:t>
      </w:r>
      <w:r>
        <w:rPr>
          <w:color w:val="252525"/>
          <w:spacing w:val="-3"/>
        </w:rPr>
        <w:t xml:space="preserve"> </w:t>
      </w:r>
      <w:r>
        <w:rPr>
          <w:color w:val="252525"/>
        </w:rPr>
        <w:t>risk</w:t>
      </w:r>
      <w:r>
        <w:rPr>
          <w:color w:val="252525"/>
          <w:spacing w:val="-2"/>
        </w:rPr>
        <w:t xml:space="preserve"> </w:t>
      </w:r>
      <w:r>
        <w:rPr>
          <w:color w:val="252525"/>
        </w:rPr>
        <w:t>your business</w:t>
      </w:r>
      <w:r>
        <w:rPr>
          <w:color w:val="252525"/>
          <w:spacing w:val="-4"/>
        </w:rPr>
        <w:t xml:space="preserve"> </w:t>
      </w:r>
      <w:r>
        <w:rPr>
          <w:color w:val="252525"/>
        </w:rPr>
        <w:t>may</w:t>
      </w:r>
      <w:r>
        <w:rPr>
          <w:color w:val="252525"/>
          <w:spacing w:val="-4"/>
        </w:rPr>
        <w:t xml:space="preserve"> </w:t>
      </w:r>
      <w:r>
        <w:rPr>
          <w:color w:val="252525"/>
        </w:rPr>
        <w:t>reasonably</w:t>
      </w:r>
      <w:r>
        <w:rPr>
          <w:color w:val="252525"/>
          <w:spacing w:val="-4"/>
        </w:rPr>
        <w:t xml:space="preserve"> </w:t>
      </w:r>
      <w:r>
        <w:rPr>
          <w:color w:val="252525"/>
        </w:rPr>
        <w:t>face</w:t>
      </w:r>
      <w:r>
        <w:rPr>
          <w:color w:val="252525"/>
          <w:spacing w:val="-4"/>
        </w:rPr>
        <w:t xml:space="preserve"> </w:t>
      </w:r>
      <w:r>
        <w:rPr>
          <w:color w:val="252525"/>
        </w:rPr>
        <w:t>so</w:t>
      </w:r>
      <w:r>
        <w:rPr>
          <w:color w:val="252525"/>
          <w:spacing w:val="-1"/>
        </w:rPr>
        <w:t xml:space="preserve"> </w:t>
      </w:r>
      <w:r>
        <w:rPr>
          <w:color w:val="252525"/>
        </w:rPr>
        <w:t>that you can</w:t>
      </w:r>
      <w:r>
        <w:rPr>
          <w:color w:val="252525"/>
          <w:spacing w:val="-6"/>
        </w:rPr>
        <w:t xml:space="preserve"> </w:t>
      </w:r>
      <w:r>
        <w:rPr>
          <w:color w:val="252525"/>
        </w:rPr>
        <w:t>effectively</w:t>
      </w:r>
      <w:r>
        <w:rPr>
          <w:color w:val="252525"/>
          <w:spacing w:val="-4"/>
        </w:rPr>
        <w:t xml:space="preserve"> </w:t>
      </w:r>
      <w:r>
        <w:rPr>
          <w:color w:val="252525"/>
        </w:rPr>
        <w:t>identify,</w:t>
      </w:r>
      <w:r>
        <w:rPr>
          <w:color w:val="252525"/>
          <w:spacing w:val="-1"/>
        </w:rPr>
        <w:t xml:space="preserve"> </w:t>
      </w:r>
      <w:r>
        <w:rPr>
          <w:color w:val="252525"/>
        </w:rPr>
        <w:t>mitigate</w:t>
      </w:r>
      <w:r>
        <w:rPr>
          <w:color w:val="252525"/>
          <w:spacing w:val="-4"/>
        </w:rPr>
        <w:t xml:space="preserve"> </w:t>
      </w:r>
      <w:r>
        <w:rPr>
          <w:color w:val="252525"/>
        </w:rPr>
        <w:t>and</w:t>
      </w:r>
      <w:r>
        <w:rPr>
          <w:color w:val="252525"/>
          <w:spacing w:val="-5"/>
        </w:rPr>
        <w:t xml:space="preserve"> </w:t>
      </w:r>
      <w:r>
        <w:rPr>
          <w:color w:val="252525"/>
        </w:rPr>
        <w:t>manage</w:t>
      </w:r>
      <w:r>
        <w:rPr>
          <w:color w:val="252525"/>
          <w:spacing w:val="-4"/>
        </w:rPr>
        <w:t xml:space="preserve"> </w:t>
      </w:r>
      <w:r>
        <w:rPr>
          <w:color w:val="252525"/>
        </w:rPr>
        <w:t>the risk</w:t>
      </w:r>
      <w:r>
        <w:rPr>
          <w:color w:val="252525"/>
          <w:spacing w:val="-4"/>
        </w:rPr>
        <w:t xml:space="preserve"> </w:t>
      </w:r>
      <w:r>
        <w:rPr>
          <w:color w:val="252525"/>
        </w:rPr>
        <w:t>of your business being used for money laundering, terrorism financing, or other serious crimes.</w:t>
      </w:r>
    </w:p>
    <w:p w:rsidR="00BD44D5" w:rsidRDefault="00BD44D5">
      <w:pPr>
        <w:spacing w:line="259" w:lineRule="auto"/>
        <w:jc w:val="both"/>
        <w:sectPr w:rsidR="00BD44D5">
          <w:pgSz w:w="11910" w:h="16840"/>
          <w:pgMar w:top="1280" w:right="0" w:bottom="720" w:left="0" w:header="494" w:footer="525" w:gutter="0"/>
          <w:cols w:space="720"/>
        </w:sectPr>
      </w:pPr>
    </w:p>
    <w:p w:rsidR="00BD44D5" w:rsidRDefault="00BD44D5">
      <w:pPr>
        <w:pStyle w:val="BodyText"/>
        <w:spacing w:before="228"/>
        <w:rPr>
          <w:sz w:val="28"/>
        </w:rPr>
      </w:pPr>
    </w:p>
    <w:p w:rsidR="00BD44D5" w:rsidRDefault="00CD135A">
      <w:pPr>
        <w:pStyle w:val="Heading2"/>
      </w:pPr>
      <w:bookmarkStart w:id="52" w:name="WHAT_TO_INCLUDE_IN_YOUR_AML/CTF_PROGRAM"/>
      <w:bookmarkEnd w:id="52"/>
      <w:r>
        <w:rPr>
          <w:color w:val="00426A"/>
        </w:rPr>
        <w:t>WHAT</w:t>
      </w:r>
      <w:r>
        <w:rPr>
          <w:color w:val="00426A"/>
          <w:spacing w:val="-4"/>
        </w:rPr>
        <w:t xml:space="preserve"> </w:t>
      </w:r>
      <w:r>
        <w:rPr>
          <w:color w:val="00426A"/>
        </w:rPr>
        <w:t>TO</w:t>
      </w:r>
      <w:r>
        <w:rPr>
          <w:color w:val="00426A"/>
          <w:spacing w:val="-2"/>
        </w:rPr>
        <w:t xml:space="preserve"> </w:t>
      </w:r>
      <w:r>
        <w:rPr>
          <w:color w:val="00426A"/>
        </w:rPr>
        <w:t>INCLUDE</w:t>
      </w:r>
      <w:r>
        <w:rPr>
          <w:color w:val="00426A"/>
          <w:spacing w:val="-3"/>
        </w:rPr>
        <w:t xml:space="preserve"> </w:t>
      </w:r>
      <w:r>
        <w:rPr>
          <w:color w:val="00426A"/>
        </w:rPr>
        <w:t>IN</w:t>
      </w:r>
      <w:r>
        <w:rPr>
          <w:color w:val="00426A"/>
          <w:spacing w:val="-2"/>
        </w:rPr>
        <w:t xml:space="preserve"> </w:t>
      </w:r>
      <w:r>
        <w:rPr>
          <w:color w:val="00426A"/>
        </w:rPr>
        <w:t>YOUR</w:t>
      </w:r>
      <w:r>
        <w:rPr>
          <w:color w:val="00426A"/>
          <w:spacing w:val="-4"/>
        </w:rPr>
        <w:t xml:space="preserve"> </w:t>
      </w:r>
      <w:r>
        <w:rPr>
          <w:color w:val="00426A"/>
        </w:rPr>
        <w:t>AML/CTF</w:t>
      </w:r>
      <w:r>
        <w:rPr>
          <w:color w:val="00426A"/>
          <w:spacing w:val="-1"/>
        </w:rPr>
        <w:t xml:space="preserve"> </w:t>
      </w:r>
      <w:r>
        <w:rPr>
          <w:color w:val="00426A"/>
          <w:spacing w:val="-2"/>
        </w:rPr>
        <w:t>PROGRAM</w:t>
      </w:r>
    </w:p>
    <w:p w:rsidR="00BD44D5" w:rsidRDefault="00CD135A">
      <w:pPr>
        <w:pStyle w:val="BodyText"/>
        <w:spacing w:before="151"/>
        <w:ind w:left="1440"/>
      </w:pPr>
      <w:r>
        <w:rPr>
          <w:color w:val="252525"/>
        </w:rPr>
        <w:t>There</w:t>
      </w:r>
      <w:r>
        <w:rPr>
          <w:color w:val="252525"/>
          <w:spacing w:val="-7"/>
        </w:rPr>
        <w:t xml:space="preserve"> </w:t>
      </w:r>
      <w:r>
        <w:rPr>
          <w:color w:val="252525"/>
        </w:rPr>
        <w:t>are two</w:t>
      </w:r>
      <w:r>
        <w:rPr>
          <w:color w:val="252525"/>
          <w:spacing w:val="-5"/>
        </w:rPr>
        <w:t xml:space="preserve"> </w:t>
      </w:r>
      <w:r>
        <w:rPr>
          <w:color w:val="252525"/>
        </w:rPr>
        <w:t>parts</w:t>
      </w:r>
      <w:r>
        <w:rPr>
          <w:color w:val="252525"/>
          <w:spacing w:val="-1"/>
        </w:rPr>
        <w:t xml:space="preserve"> </w:t>
      </w:r>
      <w:r>
        <w:rPr>
          <w:color w:val="252525"/>
        </w:rPr>
        <w:t>to</w:t>
      </w:r>
      <w:r>
        <w:rPr>
          <w:color w:val="252525"/>
          <w:spacing w:val="-6"/>
        </w:rPr>
        <w:t xml:space="preserve"> </w:t>
      </w:r>
      <w:r>
        <w:rPr>
          <w:color w:val="252525"/>
        </w:rPr>
        <w:t>an</w:t>
      </w:r>
      <w:r>
        <w:rPr>
          <w:color w:val="252525"/>
          <w:spacing w:val="-1"/>
        </w:rPr>
        <w:t xml:space="preserve"> </w:t>
      </w:r>
      <w:r>
        <w:rPr>
          <w:color w:val="252525"/>
        </w:rPr>
        <w:t xml:space="preserve">AML/CTF </w:t>
      </w:r>
      <w:r>
        <w:rPr>
          <w:color w:val="252525"/>
          <w:spacing w:val="-2"/>
        </w:rPr>
        <w:t>program.</w:t>
      </w:r>
    </w:p>
    <w:p w:rsidR="00BD44D5" w:rsidRDefault="00CD135A">
      <w:pPr>
        <w:pStyle w:val="ListParagraph"/>
        <w:numPr>
          <w:ilvl w:val="1"/>
          <w:numId w:val="20"/>
        </w:numPr>
        <w:tabs>
          <w:tab w:val="left" w:pos="2161"/>
        </w:tabs>
        <w:spacing w:before="177" w:line="355" w:lineRule="auto"/>
        <w:ind w:right="1362"/>
        <w:rPr>
          <w:rFonts w:ascii="Symbol" w:hAnsi="Symbol"/>
          <w:color w:val="252525"/>
          <w:sz w:val="23"/>
        </w:rPr>
      </w:pPr>
      <w:r>
        <w:rPr>
          <w:b/>
          <w:color w:val="252525"/>
          <w:sz w:val="23"/>
        </w:rPr>
        <w:t>Part</w:t>
      </w:r>
      <w:r>
        <w:rPr>
          <w:b/>
          <w:color w:val="252525"/>
          <w:spacing w:val="-4"/>
          <w:sz w:val="23"/>
        </w:rPr>
        <w:t xml:space="preserve"> </w:t>
      </w:r>
      <w:r>
        <w:rPr>
          <w:b/>
          <w:color w:val="252525"/>
          <w:sz w:val="23"/>
        </w:rPr>
        <w:t>A</w:t>
      </w:r>
      <w:r>
        <w:rPr>
          <w:b/>
          <w:color w:val="252525"/>
          <w:spacing w:val="-3"/>
          <w:sz w:val="23"/>
        </w:rPr>
        <w:t xml:space="preserve"> </w:t>
      </w:r>
      <w:r>
        <w:rPr>
          <w:color w:val="252525"/>
          <w:sz w:val="23"/>
        </w:rPr>
        <w:t>must</w:t>
      </w:r>
      <w:r>
        <w:rPr>
          <w:color w:val="252525"/>
          <w:spacing w:val="-7"/>
          <w:sz w:val="23"/>
        </w:rPr>
        <w:t xml:space="preserve"> </w:t>
      </w:r>
      <w:r>
        <w:rPr>
          <w:color w:val="252525"/>
          <w:sz w:val="23"/>
        </w:rPr>
        <w:t>include the</w:t>
      </w:r>
      <w:r>
        <w:rPr>
          <w:color w:val="252525"/>
          <w:spacing w:val="-4"/>
          <w:sz w:val="23"/>
        </w:rPr>
        <w:t xml:space="preserve"> </w:t>
      </w:r>
      <w:r>
        <w:rPr>
          <w:color w:val="252525"/>
          <w:sz w:val="23"/>
        </w:rPr>
        <w:t>processes</w:t>
      </w:r>
      <w:r>
        <w:rPr>
          <w:color w:val="252525"/>
          <w:spacing w:val="-4"/>
          <w:sz w:val="23"/>
        </w:rPr>
        <w:t xml:space="preserve"> </w:t>
      </w:r>
      <w:r>
        <w:rPr>
          <w:color w:val="252525"/>
          <w:sz w:val="23"/>
        </w:rPr>
        <w:t>and</w:t>
      </w:r>
      <w:r>
        <w:rPr>
          <w:color w:val="252525"/>
          <w:spacing w:val="-5"/>
          <w:sz w:val="23"/>
        </w:rPr>
        <w:t xml:space="preserve"> </w:t>
      </w:r>
      <w:r>
        <w:rPr>
          <w:color w:val="252525"/>
          <w:sz w:val="23"/>
        </w:rPr>
        <w:t>procedures to</w:t>
      </w:r>
      <w:r>
        <w:rPr>
          <w:color w:val="252525"/>
          <w:spacing w:val="-1"/>
          <w:sz w:val="23"/>
        </w:rPr>
        <w:t xml:space="preserve"> </w:t>
      </w:r>
      <w:r>
        <w:rPr>
          <w:color w:val="252525"/>
          <w:sz w:val="23"/>
        </w:rPr>
        <w:t>help</w:t>
      </w:r>
      <w:r>
        <w:rPr>
          <w:color w:val="252525"/>
          <w:spacing w:val="-5"/>
          <w:sz w:val="23"/>
        </w:rPr>
        <w:t xml:space="preserve"> </w:t>
      </w:r>
      <w:r>
        <w:rPr>
          <w:color w:val="252525"/>
          <w:sz w:val="23"/>
        </w:rPr>
        <w:t>your</w:t>
      </w:r>
      <w:r>
        <w:rPr>
          <w:color w:val="252525"/>
          <w:spacing w:val="-5"/>
          <w:sz w:val="23"/>
        </w:rPr>
        <w:t xml:space="preserve"> </w:t>
      </w:r>
      <w:r>
        <w:rPr>
          <w:color w:val="252525"/>
          <w:sz w:val="23"/>
        </w:rPr>
        <w:t>business</w:t>
      </w:r>
      <w:r>
        <w:rPr>
          <w:color w:val="252525"/>
          <w:spacing w:val="-4"/>
          <w:sz w:val="23"/>
        </w:rPr>
        <w:t xml:space="preserve"> </w:t>
      </w:r>
      <w:r>
        <w:rPr>
          <w:color w:val="252525"/>
          <w:sz w:val="23"/>
        </w:rPr>
        <w:t>identify,</w:t>
      </w:r>
      <w:r>
        <w:rPr>
          <w:color w:val="252525"/>
          <w:spacing w:val="-1"/>
          <w:sz w:val="23"/>
        </w:rPr>
        <w:t xml:space="preserve"> </w:t>
      </w:r>
      <w:r>
        <w:rPr>
          <w:color w:val="252525"/>
          <w:sz w:val="23"/>
        </w:rPr>
        <w:t>mitigate and manage the ML/TF risks it may reasonably face.</w:t>
      </w:r>
    </w:p>
    <w:p w:rsidR="00BD44D5" w:rsidRDefault="00CD135A">
      <w:pPr>
        <w:pStyle w:val="ListParagraph"/>
        <w:numPr>
          <w:ilvl w:val="1"/>
          <w:numId w:val="20"/>
        </w:numPr>
        <w:tabs>
          <w:tab w:val="left" w:pos="2160"/>
        </w:tabs>
        <w:spacing w:before="11"/>
        <w:ind w:left="2160" w:hanging="359"/>
        <w:rPr>
          <w:rFonts w:ascii="Symbol" w:hAnsi="Symbol"/>
          <w:color w:val="252525"/>
          <w:sz w:val="23"/>
        </w:rPr>
      </w:pPr>
      <w:r>
        <w:rPr>
          <w:b/>
          <w:color w:val="252525"/>
          <w:sz w:val="23"/>
        </w:rPr>
        <w:t>Part</w:t>
      </w:r>
      <w:r>
        <w:rPr>
          <w:b/>
          <w:color w:val="252525"/>
          <w:spacing w:val="-6"/>
          <w:sz w:val="23"/>
        </w:rPr>
        <w:t xml:space="preserve"> </w:t>
      </w:r>
      <w:r>
        <w:rPr>
          <w:b/>
          <w:color w:val="252525"/>
          <w:sz w:val="23"/>
        </w:rPr>
        <w:t>B</w:t>
      </w:r>
      <w:r>
        <w:rPr>
          <w:b/>
          <w:color w:val="252525"/>
          <w:spacing w:val="-3"/>
          <w:sz w:val="23"/>
        </w:rPr>
        <w:t xml:space="preserve"> </w:t>
      </w:r>
      <w:r>
        <w:rPr>
          <w:color w:val="252525"/>
          <w:sz w:val="23"/>
        </w:rPr>
        <w:t>sets</w:t>
      </w:r>
      <w:r>
        <w:rPr>
          <w:color w:val="252525"/>
          <w:spacing w:val="-3"/>
          <w:sz w:val="23"/>
        </w:rPr>
        <w:t xml:space="preserve"> </w:t>
      </w:r>
      <w:r>
        <w:rPr>
          <w:color w:val="252525"/>
          <w:sz w:val="23"/>
        </w:rPr>
        <w:t>out</w:t>
      </w:r>
      <w:r>
        <w:rPr>
          <w:color w:val="252525"/>
          <w:spacing w:val="-7"/>
          <w:sz w:val="23"/>
        </w:rPr>
        <w:t xml:space="preserve"> </w:t>
      </w:r>
      <w:r>
        <w:rPr>
          <w:color w:val="252525"/>
          <w:sz w:val="23"/>
        </w:rPr>
        <w:t>your</w:t>
      </w:r>
      <w:r>
        <w:rPr>
          <w:color w:val="252525"/>
          <w:spacing w:val="2"/>
          <w:sz w:val="23"/>
        </w:rPr>
        <w:t xml:space="preserve"> </w:t>
      </w:r>
      <w:r>
        <w:rPr>
          <w:color w:val="252525"/>
          <w:sz w:val="23"/>
        </w:rPr>
        <w:t>procedures</w:t>
      </w:r>
      <w:r>
        <w:rPr>
          <w:color w:val="252525"/>
          <w:spacing w:val="-4"/>
          <w:sz w:val="23"/>
        </w:rPr>
        <w:t xml:space="preserve"> </w:t>
      </w:r>
      <w:r>
        <w:rPr>
          <w:color w:val="252525"/>
          <w:sz w:val="23"/>
        </w:rPr>
        <w:t>for</w:t>
      </w:r>
      <w:r>
        <w:rPr>
          <w:color w:val="252525"/>
          <w:spacing w:val="1"/>
          <w:sz w:val="23"/>
        </w:rPr>
        <w:t xml:space="preserve"> </w:t>
      </w:r>
      <w:r>
        <w:rPr>
          <w:color w:val="252525"/>
          <w:sz w:val="23"/>
        </w:rPr>
        <w:t>identifying</w:t>
      </w:r>
      <w:r>
        <w:rPr>
          <w:color w:val="252525"/>
          <w:spacing w:val="-3"/>
          <w:sz w:val="23"/>
        </w:rPr>
        <w:t xml:space="preserve"> </w:t>
      </w:r>
      <w:r>
        <w:rPr>
          <w:color w:val="252525"/>
          <w:sz w:val="23"/>
        </w:rPr>
        <w:t>your</w:t>
      </w:r>
      <w:r>
        <w:rPr>
          <w:color w:val="252525"/>
          <w:spacing w:val="-4"/>
          <w:sz w:val="23"/>
        </w:rPr>
        <w:t xml:space="preserve"> </w:t>
      </w:r>
      <w:r>
        <w:rPr>
          <w:color w:val="252525"/>
          <w:sz w:val="23"/>
        </w:rPr>
        <w:t>customers</w:t>
      </w:r>
      <w:r>
        <w:rPr>
          <w:color w:val="252525"/>
          <w:spacing w:val="-4"/>
          <w:sz w:val="23"/>
        </w:rPr>
        <w:t xml:space="preserve"> </w:t>
      </w:r>
      <w:r>
        <w:rPr>
          <w:color w:val="252525"/>
          <w:sz w:val="23"/>
        </w:rPr>
        <w:t>and</w:t>
      </w:r>
      <w:r>
        <w:rPr>
          <w:color w:val="252525"/>
          <w:spacing w:val="-4"/>
          <w:sz w:val="23"/>
        </w:rPr>
        <w:t xml:space="preserve"> </w:t>
      </w:r>
      <w:r>
        <w:rPr>
          <w:color w:val="252525"/>
          <w:sz w:val="23"/>
        </w:rPr>
        <w:t>verifying</w:t>
      </w:r>
      <w:r>
        <w:rPr>
          <w:color w:val="252525"/>
          <w:spacing w:val="-3"/>
          <w:sz w:val="23"/>
        </w:rPr>
        <w:t xml:space="preserve"> </w:t>
      </w:r>
      <w:r>
        <w:rPr>
          <w:color w:val="252525"/>
          <w:sz w:val="23"/>
        </w:rPr>
        <w:t>their</w:t>
      </w:r>
      <w:r>
        <w:rPr>
          <w:color w:val="252525"/>
          <w:spacing w:val="-4"/>
          <w:sz w:val="23"/>
        </w:rPr>
        <w:t xml:space="preserve"> </w:t>
      </w:r>
      <w:r>
        <w:rPr>
          <w:color w:val="252525"/>
          <w:spacing w:val="-2"/>
          <w:sz w:val="23"/>
        </w:rPr>
        <w:t>identity.</w:t>
      </w:r>
    </w:p>
    <w:p w:rsidR="00BD44D5" w:rsidRDefault="00BD44D5">
      <w:pPr>
        <w:pStyle w:val="BodyText"/>
        <w:spacing w:before="24"/>
      </w:pPr>
    </w:p>
    <w:p w:rsidR="00BD44D5" w:rsidRDefault="00CD135A">
      <w:pPr>
        <w:pStyle w:val="BodyText"/>
        <w:ind w:left="1440"/>
      </w:pPr>
      <w:r>
        <w:rPr>
          <w:color w:val="252525"/>
        </w:rPr>
        <w:t>To</w:t>
      </w:r>
      <w:r>
        <w:rPr>
          <w:color w:val="252525"/>
          <w:spacing w:val="-4"/>
        </w:rPr>
        <w:t xml:space="preserve"> </w:t>
      </w:r>
      <w:r>
        <w:rPr>
          <w:color w:val="252525"/>
        </w:rPr>
        <w:t>comply</w:t>
      </w:r>
      <w:r>
        <w:rPr>
          <w:color w:val="252525"/>
          <w:spacing w:val="-5"/>
        </w:rPr>
        <w:t xml:space="preserve"> </w:t>
      </w:r>
      <w:r>
        <w:rPr>
          <w:color w:val="252525"/>
        </w:rPr>
        <w:t>with</w:t>
      </w:r>
      <w:r>
        <w:rPr>
          <w:color w:val="252525"/>
          <w:spacing w:val="-6"/>
        </w:rPr>
        <w:t xml:space="preserve"> </w:t>
      </w:r>
      <w:r>
        <w:rPr>
          <w:color w:val="252525"/>
        </w:rPr>
        <w:t>your</w:t>
      </w:r>
      <w:r>
        <w:rPr>
          <w:color w:val="252525"/>
          <w:spacing w:val="1"/>
        </w:rPr>
        <w:t xml:space="preserve"> </w:t>
      </w:r>
      <w:r>
        <w:rPr>
          <w:color w:val="252525"/>
        </w:rPr>
        <w:t>AML/CTF</w:t>
      </w:r>
      <w:r>
        <w:rPr>
          <w:color w:val="252525"/>
          <w:spacing w:val="-5"/>
        </w:rPr>
        <w:t xml:space="preserve"> </w:t>
      </w:r>
      <w:r>
        <w:rPr>
          <w:color w:val="252525"/>
        </w:rPr>
        <w:t>obligations,</w:t>
      </w:r>
      <w:r>
        <w:rPr>
          <w:color w:val="252525"/>
          <w:spacing w:val="-3"/>
        </w:rPr>
        <w:t xml:space="preserve"> </w:t>
      </w:r>
      <w:r>
        <w:rPr>
          <w:color w:val="252525"/>
        </w:rPr>
        <w:t>your</w:t>
      </w:r>
      <w:r>
        <w:rPr>
          <w:color w:val="252525"/>
          <w:spacing w:val="-5"/>
        </w:rPr>
        <w:t xml:space="preserve"> </w:t>
      </w:r>
      <w:r>
        <w:rPr>
          <w:color w:val="252525"/>
        </w:rPr>
        <w:t>AML/CTF</w:t>
      </w:r>
      <w:r>
        <w:rPr>
          <w:color w:val="252525"/>
          <w:spacing w:val="-6"/>
        </w:rPr>
        <w:t xml:space="preserve"> </w:t>
      </w:r>
      <w:r>
        <w:rPr>
          <w:color w:val="252525"/>
        </w:rPr>
        <w:t>program</w:t>
      </w:r>
      <w:r>
        <w:rPr>
          <w:color w:val="252525"/>
          <w:spacing w:val="-5"/>
        </w:rPr>
        <w:t xml:space="preserve"> </w:t>
      </w:r>
      <w:r>
        <w:rPr>
          <w:color w:val="252525"/>
        </w:rPr>
        <w:t>must</w:t>
      </w:r>
      <w:r>
        <w:rPr>
          <w:color w:val="252525"/>
          <w:spacing w:val="-2"/>
        </w:rPr>
        <w:t xml:space="preserve"> include:</w:t>
      </w:r>
    </w:p>
    <w:p w:rsidR="00BD44D5" w:rsidRDefault="00CD135A">
      <w:pPr>
        <w:pStyle w:val="ListParagraph"/>
        <w:numPr>
          <w:ilvl w:val="1"/>
          <w:numId w:val="20"/>
        </w:numPr>
        <w:tabs>
          <w:tab w:val="left" w:pos="2160"/>
        </w:tabs>
        <w:spacing w:before="182"/>
        <w:ind w:left="2160" w:hanging="359"/>
        <w:rPr>
          <w:rFonts w:ascii="Symbol" w:hAnsi="Symbol"/>
          <w:color w:val="252525"/>
          <w:sz w:val="23"/>
        </w:rPr>
      </w:pPr>
      <w:r>
        <w:rPr>
          <w:color w:val="252525"/>
          <w:sz w:val="23"/>
        </w:rPr>
        <w:t>an</w:t>
      </w:r>
      <w:r>
        <w:rPr>
          <w:color w:val="252525"/>
          <w:spacing w:val="-5"/>
          <w:sz w:val="23"/>
        </w:rPr>
        <w:t xml:space="preserve"> </w:t>
      </w:r>
      <w:r>
        <w:rPr>
          <w:color w:val="252525"/>
          <w:sz w:val="23"/>
        </w:rPr>
        <w:t>ML/TF</w:t>
      </w:r>
      <w:r>
        <w:rPr>
          <w:color w:val="252525"/>
          <w:spacing w:val="-4"/>
          <w:sz w:val="23"/>
        </w:rPr>
        <w:t xml:space="preserve"> </w:t>
      </w:r>
      <w:r>
        <w:rPr>
          <w:color w:val="252525"/>
          <w:sz w:val="23"/>
        </w:rPr>
        <w:t>risk</w:t>
      </w:r>
      <w:r>
        <w:rPr>
          <w:color w:val="252525"/>
          <w:spacing w:val="-2"/>
          <w:sz w:val="23"/>
        </w:rPr>
        <w:t xml:space="preserve"> assessment</w:t>
      </w:r>
    </w:p>
    <w:p w:rsidR="00BD44D5" w:rsidRDefault="00CD135A">
      <w:pPr>
        <w:pStyle w:val="ListParagraph"/>
        <w:numPr>
          <w:ilvl w:val="1"/>
          <w:numId w:val="20"/>
        </w:numPr>
        <w:tabs>
          <w:tab w:val="left" w:pos="2160"/>
        </w:tabs>
        <w:spacing w:before="137"/>
        <w:ind w:left="2160" w:hanging="359"/>
        <w:rPr>
          <w:rFonts w:ascii="Symbol" w:hAnsi="Symbol"/>
          <w:color w:val="252525"/>
          <w:sz w:val="23"/>
        </w:rPr>
      </w:pPr>
      <w:r>
        <w:rPr>
          <w:color w:val="252525"/>
          <w:sz w:val="23"/>
        </w:rPr>
        <w:t>senior</w:t>
      </w:r>
      <w:r>
        <w:rPr>
          <w:color w:val="252525"/>
          <w:spacing w:val="-7"/>
          <w:sz w:val="23"/>
        </w:rPr>
        <w:t xml:space="preserve"> </w:t>
      </w:r>
      <w:r>
        <w:rPr>
          <w:color w:val="252525"/>
          <w:sz w:val="23"/>
        </w:rPr>
        <w:t>management/board</w:t>
      </w:r>
      <w:r>
        <w:rPr>
          <w:color w:val="252525"/>
          <w:spacing w:val="-6"/>
          <w:sz w:val="23"/>
        </w:rPr>
        <w:t xml:space="preserve"> </w:t>
      </w:r>
      <w:r>
        <w:rPr>
          <w:color w:val="252525"/>
          <w:sz w:val="23"/>
        </w:rPr>
        <w:t>formal</w:t>
      </w:r>
      <w:r>
        <w:rPr>
          <w:color w:val="252525"/>
          <w:spacing w:val="-3"/>
          <w:sz w:val="23"/>
        </w:rPr>
        <w:t xml:space="preserve"> </w:t>
      </w:r>
      <w:r>
        <w:rPr>
          <w:color w:val="252525"/>
          <w:sz w:val="23"/>
        </w:rPr>
        <w:t>approval</w:t>
      </w:r>
      <w:r>
        <w:rPr>
          <w:color w:val="252525"/>
          <w:spacing w:val="-3"/>
          <w:sz w:val="23"/>
        </w:rPr>
        <w:t xml:space="preserve"> </w:t>
      </w:r>
      <w:r>
        <w:rPr>
          <w:color w:val="252525"/>
          <w:sz w:val="23"/>
        </w:rPr>
        <w:t>and</w:t>
      </w:r>
      <w:r>
        <w:rPr>
          <w:color w:val="252525"/>
          <w:spacing w:val="-5"/>
          <w:sz w:val="23"/>
        </w:rPr>
        <w:t xml:space="preserve"> </w:t>
      </w:r>
      <w:r>
        <w:rPr>
          <w:color w:val="252525"/>
          <w:sz w:val="23"/>
        </w:rPr>
        <w:t>adoption of</w:t>
      </w:r>
      <w:r>
        <w:rPr>
          <w:color w:val="252525"/>
          <w:spacing w:val="-5"/>
          <w:sz w:val="23"/>
        </w:rPr>
        <w:t xml:space="preserve"> </w:t>
      </w:r>
      <w:r>
        <w:rPr>
          <w:color w:val="252525"/>
          <w:sz w:val="23"/>
        </w:rPr>
        <w:t>the</w:t>
      </w:r>
      <w:r>
        <w:rPr>
          <w:color w:val="252525"/>
          <w:spacing w:val="-3"/>
          <w:sz w:val="23"/>
        </w:rPr>
        <w:t xml:space="preserve"> </w:t>
      </w:r>
      <w:r>
        <w:rPr>
          <w:color w:val="252525"/>
          <w:spacing w:val="-2"/>
          <w:sz w:val="23"/>
        </w:rPr>
        <w:t>program</w:t>
      </w:r>
    </w:p>
    <w:p w:rsidR="00BD44D5" w:rsidRDefault="00CD135A">
      <w:pPr>
        <w:pStyle w:val="ListParagraph"/>
        <w:numPr>
          <w:ilvl w:val="1"/>
          <w:numId w:val="20"/>
        </w:numPr>
        <w:tabs>
          <w:tab w:val="left" w:pos="2160"/>
        </w:tabs>
        <w:ind w:left="2160" w:hanging="359"/>
        <w:rPr>
          <w:rFonts w:ascii="Symbol" w:hAnsi="Symbol"/>
          <w:color w:val="252525"/>
          <w:sz w:val="23"/>
        </w:rPr>
      </w:pPr>
      <w:r>
        <w:rPr>
          <w:color w:val="252525"/>
          <w:sz w:val="23"/>
        </w:rPr>
        <w:t>a</w:t>
      </w:r>
      <w:r>
        <w:rPr>
          <w:color w:val="252525"/>
          <w:spacing w:val="-6"/>
          <w:sz w:val="23"/>
        </w:rPr>
        <w:t xml:space="preserve"> </w:t>
      </w:r>
      <w:r>
        <w:rPr>
          <w:color w:val="252525"/>
          <w:sz w:val="23"/>
        </w:rPr>
        <w:t>procedure</w:t>
      </w:r>
      <w:r>
        <w:rPr>
          <w:color w:val="252525"/>
          <w:spacing w:val="-4"/>
          <w:sz w:val="23"/>
        </w:rPr>
        <w:t xml:space="preserve"> </w:t>
      </w:r>
      <w:r>
        <w:rPr>
          <w:color w:val="252525"/>
          <w:sz w:val="23"/>
        </w:rPr>
        <w:t>to</w:t>
      </w:r>
      <w:r>
        <w:rPr>
          <w:color w:val="252525"/>
          <w:spacing w:val="-6"/>
          <w:sz w:val="23"/>
        </w:rPr>
        <w:t xml:space="preserve"> </w:t>
      </w:r>
      <w:r>
        <w:rPr>
          <w:color w:val="252525"/>
          <w:sz w:val="23"/>
        </w:rPr>
        <w:t>appoint</w:t>
      </w:r>
      <w:r>
        <w:rPr>
          <w:color w:val="252525"/>
          <w:spacing w:val="-6"/>
          <w:sz w:val="23"/>
        </w:rPr>
        <w:t xml:space="preserve"> </w:t>
      </w:r>
      <w:r>
        <w:rPr>
          <w:color w:val="252525"/>
          <w:sz w:val="23"/>
        </w:rPr>
        <w:t>an</w:t>
      </w:r>
      <w:r>
        <w:rPr>
          <w:color w:val="252525"/>
          <w:spacing w:val="-2"/>
          <w:sz w:val="23"/>
        </w:rPr>
        <w:t xml:space="preserve"> </w:t>
      </w:r>
      <w:r>
        <w:rPr>
          <w:color w:val="252525"/>
          <w:sz w:val="23"/>
        </w:rPr>
        <w:t>AML/CTF</w:t>
      </w:r>
      <w:r>
        <w:rPr>
          <w:color w:val="252525"/>
          <w:spacing w:val="1"/>
          <w:sz w:val="23"/>
        </w:rPr>
        <w:t xml:space="preserve"> </w:t>
      </w:r>
      <w:r>
        <w:rPr>
          <w:color w:val="252525"/>
          <w:sz w:val="23"/>
        </w:rPr>
        <w:t>compliance</w:t>
      </w:r>
      <w:r>
        <w:rPr>
          <w:color w:val="252525"/>
          <w:spacing w:val="-3"/>
          <w:sz w:val="23"/>
        </w:rPr>
        <w:t xml:space="preserve"> </w:t>
      </w:r>
      <w:r>
        <w:rPr>
          <w:color w:val="252525"/>
          <w:spacing w:val="-2"/>
          <w:sz w:val="23"/>
        </w:rPr>
        <w:t>officer</w:t>
      </w:r>
    </w:p>
    <w:p w:rsidR="00BD44D5" w:rsidRDefault="00CD135A">
      <w:pPr>
        <w:pStyle w:val="ListParagraph"/>
        <w:numPr>
          <w:ilvl w:val="1"/>
          <w:numId w:val="20"/>
        </w:numPr>
        <w:tabs>
          <w:tab w:val="left" w:pos="2160"/>
        </w:tabs>
        <w:spacing w:before="143"/>
        <w:ind w:left="2160" w:hanging="359"/>
        <w:rPr>
          <w:rFonts w:ascii="Symbol" w:hAnsi="Symbol"/>
          <w:color w:val="252525"/>
          <w:sz w:val="23"/>
        </w:rPr>
      </w:pPr>
      <w:r>
        <w:rPr>
          <w:color w:val="252525"/>
          <w:sz w:val="23"/>
        </w:rPr>
        <w:t>an</w:t>
      </w:r>
      <w:r>
        <w:rPr>
          <w:color w:val="252525"/>
          <w:spacing w:val="-4"/>
          <w:sz w:val="23"/>
        </w:rPr>
        <w:t xml:space="preserve"> </w:t>
      </w:r>
      <w:r>
        <w:rPr>
          <w:color w:val="252525"/>
          <w:sz w:val="23"/>
        </w:rPr>
        <w:t>employee</w:t>
      </w:r>
      <w:r>
        <w:rPr>
          <w:color w:val="252525"/>
          <w:spacing w:val="-3"/>
          <w:sz w:val="23"/>
        </w:rPr>
        <w:t xml:space="preserve"> </w:t>
      </w:r>
      <w:r>
        <w:rPr>
          <w:color w:val="252525"/>
          <w:sz w:val="23"/>
        </w:rPr>
        <w:t>due</w:t>
      </w:r>
      <w:r>
        <w:rPr>
          <w:color w:val="252525"/>
          <w:spacing w:val="-3"/>
          <w:sz w:val="23"/>
        </w:rPr>
        <w:t xml:space="preserve"> </w:t>
      </w:r>
      <w:r>
        <w:rPr>
          <w:color w:val="252525"/>
          <w:sz w:val="23"/>
        </w:rPr>
        <w:t>diligence</w:t>
      </w:r>
      <w:r>
        <w:rPr>
          <w:color w:val="252525"/>
          <w:spacing w:val="-3"/>
          <w:sz w:val="23"/>
        </w:rPr>
        <w:t xml:space="preserve"> </w:t>
      </w:r>
      <w:r>
        <w:rPr>
          <w:color w:val="252525"/>
          <w:spacing w:val="-2"/>
          <w:sz w:val="23"/>
        </w:rPr>
        <w:t>program</w:t>
      </w:r>
    </w:p>
    <w:p w:rsidR="00BD44D5" w:rsidRDefault="00CD135A">
      <w:pPr>
        <w:pStyle w:val="ListParagraph"/>
        <w:numPr>
          <w:ilvl w:val="1"/>
          <w:numId w:val="20"/>
        </w:numPr>
        <w:tabs>
          <w:tab w:val="left" w:pos="2160"/>
        </w:tabs>
        <w:spacing w:before="137"/>
        <w:ind w:left="2160" w:hanging="359"/>
        <w:rPr>
          <w:rFonts w:ascii="Symbol" w:hAnsi="Symbol"/>
          <w:color w:val="252525"/>
          <w:sz w:val="23"/>
        </w:rPr>
      </w:pPr>
      <w:r>
        <w:rPr>
          <w:color w:val="252525"/>
          <w:sz w:val="23"/>
        </w:rPr>
        <w:t>a</w:t>
      </w:r>
      <w:r>
        <w:rPr>
          <w:color w:val="252525"/>
          <w:spacing w:val="-6"/>
          <w:sz w:val="23"/>
        </w:rPr>
        <w:t xml:space="preserve"> </w:t>
      </w:r>
      <w:r>
        <w:rPr>
          <w:color w:val="252525"/>
          <w:sz w:val="23"/>
        </w:rPr>
        <w:t>risk</w:t>
      </w:r>
      <w:r>
        <w:rPr>
          <w:color w:val="252525"/>
          <w:spacing w:val="-5"/>
          <w:sz w:val="23"/>
        </w:rPr>
        <w:t xml:space="preserve"> </w:t>
      </w:r>
      <w:r>
        <w:rPr>
          <w:color w:val="252525"/>
          <w:sz w:val="23"/>
        </w:rPr>
        <w:t>awareness</w:t>
      </w:r>
      <w:r>
        <w:rPr>
          <w:color w:val="252525"/>
          <w:spacing w:val="-5"/>
          <w:sz w:val="23"/>
        </w:rPr>
        <w:t xml:space="preserve"> </w:t>
      </w:r>
      <w:r>
        <w:rPr>
          <w:color w:val="252525"/>
          <w:sz w:val="23"/>
        </w:rPr>
        <w:t>training</w:t>
      </w:r>
      <w:r>
        <w:rPr>
          <w:color w:val="252525"/>
          <w:spacing w:val="-3"/>
          <w:sz w:val="23"/>
        </w:rPr>
        <w:t xml:space="preserve"> </w:t>
      </w:r>
      <w:r>
        <w:rPr>
          <w:color w:val="252525"/>
          <w:sz w:val="23"/>
        </w:rPr>
        <w:t>program</w:t>
      </w:r>
      <w:r>
        <w:rPr>
          <w:color w:val="252525"/>
          <w:spacing w:val="-5"/>
          <w:sz w:val="23"/>
        </w:rPr>
        <w:t xml:space="preserve"> </w:t>
      </w:r>
      <w:r>
        <w:rPr>
          <w:color w:val="252525"/>
          <w:sz w:val="23"/>
        </w:rPr>
        <w:t>for</w:t>
      </w:r>
      <w:r>
        <w:rPr>
          <w:color w:val="252525"/>
          <w:spacing w:val="-1"/>
          <w:sz w:val="23"/>
        </w:rPr>
        <w:t xml:space="preserve"> </w:t>
      </w:r>
      <w:r>
        <w:rPr>
          <w:color w:val="252525"/>
          <w:sz w:val="23"/>
        </w:rPr>
        <w:t>your</w:t>
      </w:r>
      <w:r>
        <w:rPr>
          <w:color w:val="252525"/>
          <w:spacing w:val="-5"/>
          <w:sz w:val="23"/>
        </w:rPr>
        <w:t xml:space="preserve"> </w:t>
      </w:r>
      <w:r>
        <w:rPr>
          <w:color w:val="252525"/>
          <w:spacing w:val="-2"/>
          <w:sz w:val="23"/>
        </w:rPr>
        <w:t>staff</w:t>
      </w:r>
    </w:p>
    <w:p w:rsidR="00BD44D5" w:rsidRDefault="00CD135A">
      <w:pPr>
        <w:pStyle w:val="ListParagraph"/>
        <w:numPr>
          <w:ilvl w:val="1"/>
          <w:numId w:val="20"/>
        </w:numPr>
        <w:tabs>
          <w:tab w:val="left" w:pos="2160"/>
        </w:tabs>
        <w:ind w:left="2160" w:hanging="359"/>
        <w:rPr>
          <w:rFonts w:ascii="Symbol" w:hAnsi="Symbol"/>
          <w:color w:val="252525"/>
          <w:sz w:val="23"/>
        </w:rPr>
      </w:pPr>
      <w:r>
        <w:rPr>
          <w:color w:val="252525"/>
          <w:sz w:val="23"/>
        </w:rPr>
        <w:t>procedures</w:t>
      </w:r>
      <w:r>
        <w:rPr>
          <w:color w:val="252525"/>
          <w:spacing w:val="-6"/>
          <w:sz w:val="23"/>
        </w:rPr>
        <w:t xml:space="preserve"> </w:t>
      </w:r>
      <w:r>
        <w:rPr>
          <w:color w:val="252525"/>
          <w:sz w:val="23"/>
        </w:rPr>
        <w:t>for</w:t>
      </w:r>
      <w:r>
        <w:rPr>
          <w:color w:val="252525"/>
          <w:spacing w:val="-4"/>
          <w:sz w:val="23"/>
        </w:rPr>
        <w:t xml:space="preserve"> </w:t>
      </w:r>
      <w:r>
        <w:rPr>
          <w:color w:val="252525"/>
          <w:sz w:val="23"/>
        </w:rPr>
        <w:t>ongoing</w:t>
      </w:r>
      <w:r>
        <w:rPr>
          <w:color w:val="252525"/>
          <w:spacing w:val="-4"/>
          <w:sz w:val="23"/>
        </w:rPr>
        <w:t xml:space="preserve"> </w:t>
      </w:r>
      <w:r>
        <w:rPr>
          <w:color w:val="252525"/>
          <w:sz w:val="23"/>
        </w:rPr>
        <w:t>customer</w:t>
      </w:r>
      <w:r>
        <w:rPr>
          <w:color w:val="252525"/>
          <w:spacing w:val="-5"/>
          <w:sz w:val="23"/>
        </w:rPr>
        <w:t xml:space="preserve"> </w:t>
      </w:r>
      <w:r>
        <w:rPr>
          <w:color w:val="252525"/>
          <w:sz w:val="23"/>
        </w:rPr>
        <w:t>due</w:t>
      </w:r>
      <w:r>
        <w:rPr>
          <w:color w:val="252525"/>
          <w:spacing w:val="-5"/>
          <w:sz w:val="23"/>
        </w:rPr>
        <w:t xml:space="preserve"> </w:t>
      </w:r>
      <w:r>
        <w:rPr>
          <w:color w:val="252525"/>
          <w:spacing w:val="-2"/>
          <w:sz w:val="23"/>
        </w:rPr>
        <w:t>diligence</w:t>
      </w:r>
    </w:p>
    <w:p w:rsidR="00BD44D5" w:rsidRDefault="00CD135A">
      <w:pPr>
        <w:pStyle w:val="ListParagraph"/>
        <w:numPr>
          <w:ilvl w:val="1"/>
          <w:numId w:val="20"/>
        </w:numPr>
        <w:tabs>
          <w:tab w:val="left" w:pos="2160"/>
        </w:tabs>
        <w:ind w:left="2160" w:hanging="359"/>
        <w:rPr>
          <w:rFonts w:ascii="Symbol" w:hAnsi="Symbol"/>
          <w:color w:val="252525"/>
          <w:sz w:val="23"/>
        </w:rPr>
      </w:pPr>
      <w:r>
        <w:rPr>
          <w:color w:val="252525"/>
          <w:sz w:val="23"/>
        </w:rPr>
        <w:t>reporting</w:t>
      </w:r>
      <w:r>
        <w:rPr>
          <w:color w:val="252525"/>
          <w:spacing w:val="-3"/>
          <w:sz w:val="23"/>
        </w:rPr>
        <w:t xml:space="preserve"> </w:t>
      </w:r>
      <w:r>
        <w:rPr>
          <w:color w:val="252525"/>
          <w:sz w:val="23"/>
        </w:rPr>
        <w:t>and</w:t>
      </w:r>
      <w:r>
        <w:rPr>
          <w:color w:val="252525"/>
          <w:spacing w:val="-5"/>
          <w:sz w:val="23"/>
        </w:rPr>
        <w:t xml:space="preserve"> </w:t>
      </w:r>
      <w:r>
        <w:rPr>
          <w:color w:val="252525"/>
          <w:sz w:val="23"/>
        </w:rPr>
        <w:t>enrolment</w:t>
      </w:r>
      <w:r>
        <w:rPr>
          <w:color w:val="252525"/>
          <w:spacing w:val="-7"/>
          <w:sz w:val="23"/>
        </w:rPr>
        <w:t xml:space="preserve"> </w:t>
      </w:r>
      <w:r>
        <w:rPr>
          <w:color w:val="252525"/>
          <w:sz w:val="23"/>
        </w:rPr>
        <w:t>update</w:t>
      </w:r>
      <w:r>
        <w:rPr>
          <w:color w:val="252525"/>
          <w:spacing w:val="-3"/>
          <w:sz w:val="23"/>
        </w:rPr>
        <w:t xml:space="preserve"> </w:t>
      </w:r>
      <w:r>
        <w:rPr>
          <w:color w:val="252525"/>
          <w:spacing w:val="-2"/>
          <w:sz w:val="23"/>
        </w:rPr>
        <w:t>procedures</w:t>
      </w:r>
    </w:p>
    <w:p w:rsidR="00BD44D5" w:rsidRDefault="00CD135A">
      <w:pPr>
        <w:pStyle w:val="ListParagraph"/>
        <w:numPr>
          <w:ilvl w:val="1"/>
          <w:numId w:val="20"/>
        </w:numPr>
        <w:tabs>
          <w:tab w:val="left" w:pos="2160"/>
        </w:tabs>
        <w:spacing w:before="137"/>
        <w:ind w:left="2160" w:hanging="359"/>
        <w:rPr>
          <w:rFonts w:ascii="Symbol" w:hAnsi="Symbol"/>
          <w:color w:val="252525"/>
          <w:sz w:val="23"/>
        </w:rPr>
      </w:pPr>
      <w:r>
        <w:rPr>
          <w:color w:val="252525"/>
          <w:sz w:val="23"/>
        </w:rPr>
        <w:t>a</w:t>
      </w:r>
      <w:r>
        <w:rPr>
          <w:color w:val="252525"/>
          <w:spacing w:val="-6"/>
          <w:sz w:val="23"/>
        </w:rPr>
        <w:t xml:space="preserve"> </w:t>
      </w:r>
      <w:r>
        <w:rPr>
          <w:color w:val="252525"/>
          <w:sz w:val="23"/>
        </w:rPr>
        <w:t>procedure</w:t>
      </w:r>
      <w:r>
        <w:rPr>
          <w:color w:val="252525"/>
          <w:spacing w:val="-4"/>
          <w:sz w:val="23"/>
        </w:rPr>
        <w:t xml:space="preserve"> </w:t>
      </w:r>
      <w:r>
        <w:rPr>
          <w:color w:val="252525"/>
          <w:sz w:val="23"/>
        </w:rPr>
        <w:t>for</w:t>
      </w:r>
      <w:r>
        <w:rPr>
          <w:color w:val="252525"/>
          <w:spacing w:val="-1"/>
          <w:sz w:val="23"/>
        </w:rPr>
        <w:t xml:space="preserve"> </w:t>
      </w:r>
      <w:r>
        <w:rPr>
          <w:color w:val="252525"/>
          <w:sz w:val="23"/>
        </w:rPr>
        <w:t>responding</w:t>
      </w:r>
      <w:r>
        <w:rPr>
          <w:color w:val="252525"/>
          <w:spacing w:val="-3"/>
          <w:sz w:val="23"/>
        </w:rPr>
        <w:t xml:space="preserve"> </w:t>
      </w:r>
      <w:r>
        <w:rPr>
          <w:color w:val="252525"/>
          <w:sz w:val="23"/>
        </w:rPr>
        <w:t>to</w:t>
      </w:r>
      <w:r>
        <w:rPr>
          <w:color w:val="252525"/>
          <w:spacing w:val="-6"/>
          <w:sz w:val="23"/>
        </w:rPr>
        <w:t xml:space="preserve"> </w:t>
      </w:r>
      <w:r>
        <w:rPr>
          <w:color w:val="252525"/>
          <w:sz w:val="23"/>
        </w:rPr>
        <w:t>AUSTRAC</w:t>
      </w:r>
      <w:r>
        <w:rPr>
          <w:color w:val="252525"/>
          <w:spacing w:val="-3"/>
          <w:sz w:val="23"/>
        </w:rPr>
        <w:t xml:space="preserve"> </w:t>
      </w:r>
      <w:r>
        <w:rPr>
          <w:color w:val="252525"/>
          <w:spacing w:val="-2"/>
          <w:sz w:val="23"/>
        </w:rPr>
        <w:t>feedback</w:t>
      </w:r>
    </w:p>
    <w:p w:rsidR="00BD44D5" w:rsidRDefault="00CD135A">
      <w:pPr>
        <w:pStyle w:val="ListParagraph"/>
        <w:numPr>
          <w:ilvl w:val="1"/>
          <w:numId w:val="20"/>
        </w:numPr>
        <w:tabs>
          <w:tab w:val="left" w:pos="2160"/>
        </w:tabs>
        <w:ind w:left="2160" w:hanging="359"/>
        <w:rPr>
          <w:rFonts w:ascii="Symbol" w:hAnsi="Symbol"/>
          <w:color w:val="252525"/>
          <w:sz w:val="23"/>
        </w:rPr>
      </w:pPr>
      <w:r>
        <w:rPr>
          <w:color w:val="252525"/>
          <w:sz w:val="23"/>
        </w:rPr>
        <w:t>a</w:t>
      </w:r>
      <w:r>
        <w:rPr>
          <w:color w:val="252525"/>
          <w:spacing w:val="-6"/>
          <w:sz w:val="23"/>
        </w:rPr>
        <w:t xml:space="preserve"> </w:t>
      </w:r>
      <w:r>
        <w:rPr>
          <w:color w:val="252525"/>
          <w:sz w:val="23"/>
        </w:rPr>
        <w:t>procedure</w:t>
      </w:r>
      <w:r>
        <w:rPr>
          <w:color w:val="252525"/>
          <w:spacing w:val="-4"/>
          <w:sz w:val="23"/>
        </w:rPr>
        <w:t xml:space="preserve"> </w:t>
      </w:r>
      <w:r>
        <w:rPr>
          <w:color w:val="252525"/>
          <w:sz w:val="23"/>
        </w:rPr>
        <w:t>for independent</w:t>
      </w:r>
      <w:r>
        <w:rPr>
          <w:color w:val="252525"/>
          <w:spacing w:val="-2"/>
          <w:sz w:val="23"/>
        </w:rPr>
        <w:t xml:space="preserve"> </w:t>
      </w:r>
      <w:r>
        <w:rPr>
          <w:color w:val="252525"/>
          <w:sz w:val="23"/>
        </w:rPr>
        <w:t>reviews</w:t>
      </w:r>
      <w:r>
        <w:rPr>
          <w:color w:val="252525"/>
          <w:spacing w:val="-5"/>
          <w:sz w:val="23"/>
        </w:rPr>
        <w:t xml:space="preserve"> </w:t>
      </w:r>
      <w:r>
        <w:rPr>
          <w:color w:val="252525"/>
          <w:sz w:val="23"/>
        </w:rPr>
        <w:t>of</w:t>
      </w:r>
      <w:r>
        <w:rPr>
          <w:color w:val="252525"/>
          <w:spacing w:val="-5"/>
          <w:sz w:val="23"/>
        </w:rPr>
        <w:t xml:space="preserve"> </w:t>
      </w:r>
      <w:r>
        <w:rPr>
          <w:color w:val="252525"/>
          <w:sz w:val="23"/>
        </w:rPr>
        <w:t>the</w:t>
      </w:r>
      <w:r>
        <w:rPr>
          <w:color w:val="252525"/>
          <w:spacing w:val="1"/>
          <w:sz w:val="23"/>
        </w:rPr>
        <w:t xml:space="preserve"> </w:t>
      </w:r>
      <w:r>
        <w:rPr>
          <w:color w:val="252525"/>
          <w:sz w:val="23"/>
        </w:rPr>
        <w:t xml:space="preserve">AML/CTF </w:t>
      </w:r>
      <w:r>
        <w:rPr>
          <w:color w:val="252525"/>
          <w:spacing w:val="-2"/>
          <w:sz w:val="23"/>
        </w:rPr>
        <w:t>program</w:t>
      </w:r>
    </w:p>
    <w:p w:rsidR="00BD44D5" w:rsidRDefault="00CD135A">
      <w:pPr>
        <w:pStyle w:val="ListParagraph"/>
        <w:numPr>
          <w:ilvl w:val="1"/>
          <w:numId w:val="20"/>
        </w:numPr>
        <w:tabs>
          <w:tab w:val="left" w:pos="2160"/>
        </w:tabs>
        <w:ind w:left="2160" w:hanging="359"/>
        <w:rPr>
          <w:rFonts w:ascii="Symbol" w:hAnsi="Symbol"/>
          <w:color w:val="252525"/>
          <w:sz w:val="23"/>
        </w:rPr>
      </w:pPr>
      <w:r>
        <w:rPr>
          <w:color w:val="252525"/>
          <w:sz w:val="23"/>
        </w:rPr>
        <w:t>procedures</w:t>
      </w:r>
      <w:r>
        <w:rPr>
          <w:color w:val="252525"/>
          <w:spacing w:val="-8"/>
          <w:sz w:val="23"/>
        </w:rPr>
        <w:t xml:space="preserve"> </w:t>
      </w:r>
      <w:r>
        <w:rPr>
          <w:color w:val="252525"/>
          <w:sz w:val="23"/>
        </w:rPr>
        <w:t>for</w:t>
      </w:r>
      <w:r>
        <w:rPr>
          <w:color w:val="252525"/>
          <w:spacing w:val="-1"/>
          <w:sz w:val="23"/>
        </w:rPr>
        <w:t xml:space="preserve"> </w:t>
      </w:r>
      <w:r>
        <w:rPr>
          <w:color w:val="252525"/>
          <w:sz w:val="23"/>
        </w:rPr>
        <w:t>collecting</w:t>
      </w:r>
      <w:r>
        <w:rPr>
          <w:color w:val="252525"/>
          <w:spacing w:val="-5"/>
          <w:sz w:val="23"/>
        </w:rPr>
        <w:t xml:space="preserve"> </w:t>
      </w:r>
      <w:r>
        <w:rPr>
          <w:color w:val="252525"/>
          <w:sz w:val="23"/>
        </w:rPr>
        <w:t>and</w:t>
      </w:r>
      <w:r>
        <w:rPr>
          <w:color w:val="252525"/>
          <w:spacing w:val="-6"/>
          <w:sz w:val="23"/>
        </w:rPr>
        <w:t xml:space="preserve"> </w:t>
      </w:r>
      <w:r>
        <w:rPr>
          <w:color w:val="252525"/>
          <w:sz w:val="23"/>
        </w:rPr>
        <w:t>verifying</w:t>
      </w:r>
      <w:r>
        <w:rPr>
          <w:color w:val="252525"/>
          <w:spacing w:val="-4"/>
          <w:sz w:val="23"/>
        </w:rPr>
        <w:t xml:space="preserve"> </w:t>
      </w:r>
      <w:r>
        <w:rPr>
          <w:color w:val="252525"/>
          <w:sz w:val="23"/>
        </w:rPr>
        <w:t>KYC</w:t>
      </w:r>
      <w:r>
        <w:rPr>
          <w:color w:val="252525"/>
          <w:spacing w:val="-4"/>
          <w:sz w:val="23"/>
        </w:rPr>
        <w:t xml:space="preserve"> </w:t>
      </w:r>
      <w:r>
        <w:rPr>
          <w:color w:val="252525"/>
          <w:spacing w:val="-2"/>
          <w:sz w:val="23"/>
        </w:rPr>
        <w:t>information</w:t>
      </w:r>
    </w:p>
    <w:p w:rsidR="00BD44D5" w:rsidRDefault="00CD135A">
      <w:pPr>
        <w:pStyle w:val="ListParagraph"/>
        <w:numPr>
          <w:ilvl w:val="1"/>
          <w:numId w:val="20"/>
        </w:numPr>
        <w:tabs>
          <w:tab w:val="left" w:pos="2160"/>
        </w:tabs>
        <w:spacing w:before="137"/>
        <w:ind w:left="2160" w:hanging="359"/>
        <w:rPr>
          <w:rFonts w:ascii="Symbol" w:hAnsi="Symbol"/>
          <w:color w:val="252525"/>
          <w:sz w:val="23"/>
        </w:rPr>
      </w:pPr>
      <w:r>
        <w:rPr>
          <w:color w:val="252525"/>
          <w:sz w:val="23"/>
        </w:rPr>
        <w:t>a</w:t>
      </w:r>
      <w:r>
        <w:rPr>
          <w:color w:val="252525"/>
          <w:spacing w:val="-6"/>
          <w:sz w:val="23"/>
        </w:rPr>
        <w:t xml:space="preserve"> </w:t>
      </w:r>
      <w:r>
        <w:rPr>
          <w:color w:val="252525"/>
          <w:sz w:val="23"/>
        </w:rPr>
        <w:t>procedure</w:t>
      </w:r>
      <w:r>
        <w:rPr>
          <w:color w:val="252525"/>
          <w:spacing w:val="-5"/>
          <w:sz w:val="23"/>
        </w:rPr>
        <w:t xml:space="preserve"> </w:t>
      </w:r>
      <w:r>
        <w:rPr>
          <w:color w:val="252525"/>
          <w:sz w:val="23"/>
        </w:rPr>
        <w:t>for</w:t>
      </w:r>
      <w:r>
        <w:rPr>
          <w:color w:val="252525"/>
          <w:spacing w:val="-1"/>
          <w:sz w:val="23"/>
        </w:rPr>
        <w:t xml:space="preserve"> </w:t>
      </w:r>
      <w:r>
        <w:rPr>
          <w:color w:val="252525"/>
          <w:sz w:val="23"/>
        </w:rPr>
        <w:t>record</w:t>
      </w:r>
      <w:r>
        <w:rPr>
          <w:color w:val="252525"/>
          <w:spacing w:val="-2"/>
          <w:sz w:val="23"/>
        </w:rPr>
        <w:t xml:space="preserve"> keeping.</w:t>
      </w:r>
    </w:p>
    <w:p w:rsidR="00BD44D5" w:rsidRDefault="00BD44D5">
      <w:pPr>
        <w:pStyle w:val="BodyText"/>
        <w:spacing w:before="221"/>
      </w:pPr>
    </w:p>
    <w:p w:rsidR="00BD44D5" w:rsidRDefault="00CD135A">
      <w:pPr>
        <w:pStyle w:val="Heading2"/>
        <w:spacing w:before="1"/>
      </w:pPr>
      <w:bookmarkStart w:id="53" w:name="EXAMPLE:_AML/CTF_PROGRAM_MUST_FIT_THE_BU"/>
      <w:bookmarkEnd w:id="53"/>
      <w:r>
        <w:rPr>
          <w:color w:val="00426A"/>
        </w:rPr>
        <w:t>EXAMPLE:</w:t>
      </w:r>
      <w:r>
        <w:rPr>
          <w:color w:val="00426A"/>
          <w:spacing w:val="-5"/>
        </w:rPr>
        <w:t xml:space="preserve"> </w:t>
      </w:r>
      <w:r>
        <w:rPr>
          <w:color w:val="00426A"/>
        </w:rPr>
        <w:t>AML/CTF</w:t>
      </w:r>
      <w:r>
        <w:rPr>
          <w:color w:val="00426A"/>
          <w:spacing w:val="-3"/>
        </w:rPr>
        <w:t xml:space="preserve"> </w:t>
      </w:r>
      <w:r>
        <w:rPr>
          <w:color w:val="00426A"/>
        </w:rPr>
        <w:t>PROGRAM</w:t>
      </w:r>
      <w:r>
        <w:rPr>
          <w:color w:val="00426A"/>
          <w:spacing w:val="-2"/>
        </w:rPr>
        <w:t xml:space="preserve"> </w:t>
      </w:r>
      <w:r>
        <w:rPr>
          <w:color w:val="00426A"/>
        </w:rPr>
        <w:t>MUST</w:t>
      </w:r>
      <w:r>
        <w:rPr>
          <w:color w:val="00426A"/>
          <w:spacing w:val="-5"/>
        </w:rPr>
        <w:t xml:space="preserve"> </w:t>
      </w:r>
      <w:r>
        <w:rPr>
          <w:color w:val="00426A"/>
        </w:rPr>
        <w:t>FIT</w:t>
      </w:r>
      <w:r>
        <w:rPr>
          <w:color w:val="00426A"/>
          <w:spacing w:val="-4"/>
        </w:rPr>
        <w:t xml:space="preserve"> </w:t>
      </w:r>
      <w:r>
        <w:rPr>
          <w:color w:val="00426A"/>
        </w:rPr>
        <w:t>THE</w:t>
      </w:r>
      <w:r>
        <w:rPr>
          <w:color w:val="00426A"/>
          <w:spacing w:val="-3"/>
        </w:rPr>
        <w:t xml:space="preserve"> </w:t>
      </w:r>
      <w:r>
        <w:rPr>
          <w:color w:val="00426A"/>
          <w:spacing w:val="-2"/>
        </w:rPr>
        <w:t>BUSINESS</w:t>
      </w:r>
    </w:p>
    <w:p w:rsidR="00BD44D5" w:rsidRDefault="00CD135A">
      <w:pPr>
        <w:pStyle w:val="BodyText"/>
        <w:spacing w:before="150" w:line="256" w:lineRule="auto"/>
        <w:ind w:left="1440" w:right="1271"/>
      </w:pPr>
      <w:r>
        <w:rPr>
          <w:color w:val="252525"/>
        </w:rPr>
        <w:t>You</w:t>
      </w:r>
      <w:r>
        <w:rPr>
          <w:color w:val="252525"/>
          <w:spacing w:val="-5"/>
        </w:rPr>
        <w:t xml:space="preserve"> </w:t>
      </w:r>
      <w:r>
        <w:rPr>
          <w:color w:val="252525"/>
        </w:rPr>
        <w:t>are best</w:t>
      </w:r>
      <w:r>
        <w:rPr>
          <w:color w:val="252525"/>
          <w:spacing w:val="-1"/>
        </w:rPr>
        <w:t xml:space="preserve"> </w:t>
      </w:r>
      <w:r>
        <w:rPr>
          <w:color w:val="252525"/>
        </w:rPr>
        <w:t>placed to</w:t>
      </w:r>
      <w:r>
        <w:rPr>
          <w:color w:val="252525"/>
          <w:spacing w:val="-6"/>
        </w:rPr>
        <w:t xml:space="preserve"> </w:t>
      </w:r>
      <w:r>
        <w:rPr>
          <w:color w:val="252525"/>
        </w:rPr>
        <w:t>identify</w:t>
      </w:r>
      <w:r>
        <w:rPr>
          <w:color w:val="252525"/>
          <w:spacing w:val="-4"/>
        </w:rPr>
        <w:t xml:space="preserve"> </w:t>
      </w:r>
      <w:r>
        <w:rPr>
          <w:color w:val="252525"/>
        </w:rPr>
        <w:t>and</w:t>
      </w:r>
      <w:r>
        <w:rPr>
          <w:color w:val="252525"/>
          <w:spacing w:val="-5"/>
        </w:rPr>
        <w:t xml:space="preserve"> </w:t>
      </w:r>
      <w:r>
        <w:rPr>
          <w:color w:val="252525"/>
        </w:rPr>
        <w:t>assess the</w:t>
      </w:r>
      <w:r>
        <w:rPr>
          <w:color w:val="252525"/>
          <w:spacing w:val="-4"/>
        </w:rPr>
        <w:t xml:space="preserve"> </w:t>
      </w:r>
      <w:r>
        <w:rPr>
          <w:color w:val="252525"/>
        </w:rPr>
        <w:t>risks</w:t>
      </w:r>
      <w:r>
        <w:rPr>
          <w:color w:val="252525"/>
          <w:spacing w:val="-4"/>
        </w:rPr>
        <w:t xml:space="preserve"> </w:t>
      </w:r>
      <w:r>
        <w:rPr>
          <w:color w:val="252525"/>
        </w:rPr>
        <w:t>your</w:t>
      </w:r>
      <w:r>
        <w:rPr>
          <w:color w:val="252525"/>
          <w:spacing w:val="-5"/>
        </w:rPr>
        <w:t xml:space="preserve"> </w:t>
      </w:r>
      <w:r>
        <w:rPr>
          <w:color w:val="252525"/>
        </w:rPr>
        <w:t>business</w:t>
      </w:r>
      <w:r>
        <w:rPr>
          <w:color w:val="252525"/>
          <w:spacing w:val="-4"/>
        </w:rPr>
        <w:t xml:space="preserve"> </w:t>
      </w:r>
      <w:r>
        <w:rPr>
          <w:color w:val="252525"/>
        </w:rPr>
        <w:t>faces,</w:t>
      </w:r>
      <w:r>
        <w:rPr>
          <w:color w:val="252525"/>
          <w:spacing w:val="-2"/>
        </w:rPr>
        <w:t xml:space="preserve"> </w:t>
      </w:r>
      <w:r>
        <w:rPr>
          <w:color w:val="252525"/>
        </w:rPr>
        <w:t>and</w:t>
      </w:r>
      <w:r>
        <w:rPr>
          <w:color w:val="252525"/>
          <w:spacing w:val="-5"/>
        </w:rPr>
        <w:t xml:space="preserve"> </w:t>
      </w:r>
      <w:r>
        <w:rPr>
          <w:color w:val="252525"/>
        </w:rPr>
        <w:t>tailor</w:t>
      </w:r>
      <w:r>
        <w:rPr>
          <w:color w:val="252525"/>
          <w:spacing w:val="-5"/>
        </w:rPr>
        <w:t xml:space="preserve"> </w:t>
      </w:r>
      <w:r>
        <w:rPr>
          <w:color w:val="252525"/>
        </w:rPr>
        <w:t>your</w:t>
      </w:r>
      <w:r>
        <w:rPr>
          <w:color w:val="252525"/>
          <w:spacing w:val="-5"/>
        </w:rPr>
        <w:t xml:space="preserve"> </w:t>
      </w:r>
      <w:r>
        <w:rPr>
          <w:color w:val="252525"/>
        </w:rPr>
        <w:t>AML/CTF program to meet the specific features, risks and characteristics of your business.</w:t>
      </w:r>
    </w:p>
    <w:p w:rsidR="00BD44D5" w:rsidRDefault="00CD135A">
      <w:pPr>
        <w:pStyle w:val="BodyText"/>
        <w:spacing w:before="165" w:line="259" w:lineRule="auto"/>
        <w:ind w:left="1440" w:right="1306"/>
      </w:pPr>
      <w:r>
        <w:rPr>
          <w:color w:val="252525"/>
        </w:rPr>
        <w:t>For</w:t>
      </w:r>
      <w:r>
        <w:rPr>
          <w:color w:val="252525"/>
          <w:spacing w:val="-1"/>
        </w:rPr>
        <w:t xml:space="preserve"> </w:t>
      </w:r>
      <w:r>
        <w:rPr>
          <w:color w:val="252525"/>
        </w:rPr>
        <w:t>example, a smaller venue that</w:t>
      </w:r>
      <w:r>
        <w:rPr>
          <w:color w:val="252525"/>
          <w:spacing w:val="-3"/>
        </w:rPr>
        <w:t xml:space="preserve"> </w:t>
      </w:r>
      <w:r>
        <w:rPr>
          <w:color w:val="252525"/>
        </w:rPr>
        <w:t>has 20 EGMs, may have an</w:t>
      </w:r>
      <w:r>
        <w:rPr>
          <w:color w:val="252525"/>
          <w:spacing w:val="-2"/>
        </w:rPr>
        <w:t xml:space="preserve"> </w:t>
      </w:r>
      <w:r>
        <w:rPr>
          <w:color w:val="252525"/>
        </w:rPr>
        <w:t>AML/CTF</w:t>
      </w:r>
      <w:r>
        <w:rPr>
          <w:color w:val="252525"/>
          <w:spacing w:val="-1"/>
        </w:rPr>
        <w:t xml:space="preserve"> </w:t>
      </w:r>
      <w:r>
        <w:rPr>
          <w:color w:val="252525"/>
        </w:rPr>
        <w:t>program that</w:t>
      </w:r>
      <w:r>
        <w:rPr>
          <w:color w:val="252525"/>
          <w:spacing w:val="-3"/>
        </w:rPr>
        <w:t xml:space="preserve"> </w:t>
      </w:r>
      <w:r>
        <w:rPr>
          <w:color w:val="252525"/>
        </w:rPr>
        <w:t>implements a</w:t>
      </w:r>
      <w:r>
        <w:rPr>
          <w:color w:val="252525"/>
          <w:spacing w:val="-5"/>
        </w:rPr>
        <w:t xml:space="preserve"> </w:t>
      </w:r>
      <w:r>
        <w:rPr>
          <w:color w:val="252525"/>
        </w:rPr>
        <w:t>manual</w:t>
      </w:r>
      <w:r>
        <w:rPr>
          <w:color w:val="252525"/>
          <w:spacing w:val="-3"/>
        </w:rPr>
        <w:t xml:space="preserve"> </w:t>
      </w:r>
      <w:r>
        <w:rPr>
          <w:color w:val="252525"/>
        </w:rPr>
        <w:t>review</w:t>
      </w:r>
      <w:r>
        <w:rPr>
          <w:color w:val="252525"/>
          <w:spacing w:val="-4"/>
        </w:rPr>
        <w:t xml:space="preserve"> </w:t>
      </w:r>
      <w:r>
        <w:rPr>
          <w:color w:val="252525"/>
        </w:rPr>
        <w:t>of</w:t>
      </w:r>
      <w:r>
        <w:rPr>
          <w:color w:val="252525"/>
          <w:spacing w:val="-5"/>
        </w:rPr>
        <w:t xml:space="preserve"> </w:t>
      </w:r>
      <w:r>
        <w:rPr>
          <w:color w:val="252525"/>
        </w:rPr>
        <w:t>c</w:t>
      </w:r>
      <w:r>
        <w:rPr>
          <w:color w:val="252525"/>
        </w:rPr>
        <w:t>ustomer</w:t>
      </w:r>
      <w:r>
        <w:rPr>
          <w:color w:val="252525"/>
          <w:spacing w:val="-4"/>
        </w:rPr>
        <w:t xml:space="preserve"> </w:t>
      </w:r>
      <w:r>
        <w:rPr>
          <w:color w:val="252525"/>
        </w:rPr>
        <w:t>transactions</w:t>
      </w:r>
      <w:r>
        <w:rPr>
          <w:color w:val="252525"/>
          <w:spacing w:val="-4"/>
        </w:rPr>
        <w:t xml:space="preserve"> </w:t>
      </w:r>
      <w:r>
        <w:rPr>
          <w:color w:val="252525"/>
        </w:rPr>
        <w:t>and</w:t>
      </w:r>
      <w:r>
        <w:rPr>
          <w:color w:val="252525"/>
          <w:spacing w:val="-1"/>
        </w:rPr>
        <w:t xml:space="preserve"> </w:t>
      </w:r>
      <w:r>
        <w:rPr>
          <w:color w:val="252525"/>
        </w:rPr>
        <w:t>the venue’s</w:t>
      </w:r>
      <w:r>
        <w:rPr>
          <w:color w:val="252525"/>
          <w:spacing w:val="-4"/>
        </w:rPr>
        <w:t xml:space="preserve"> </w:t>
      </w:r>
      <w:r>
        <w:rPr>
          <w:color w:val="252525"/>
        </w:rPr>
        <w:t>cheque</w:t>
      </w:r>
      <w:r>
        <w:rPr>
          <w:color w:val="252525"/>
          <w:spacing w:val="-4"/>
        </w:rPr>
        <w:t xml:space="preserve"> </w:t>
      </w:r>
      <w:r>
        <w:rPr>
          <w:color w:val="252525"/>
        </w:rPr>
        <w:t>register</w:t>
      </w:r>
      <w:r>
        <w:rPr>
          <w:color w:val="252525"/>
          <w:spacing w:val="-4"/>
        </w:rPr>
        <w:t xml:space="preserve"> </w:t>
      </w:r>
      <w:r>
        <w:rPr>
          <w:color w:val="252525"/>
        </w:rPr>
        <w:t>as</w:t>
      </w:r>
      <w:r>
        <w:rPr>
          <w:color w:val="252525"/>
          <w:spacing w:val="-5"/>
        </w:rPr>
        <w:t xml:space="preserve"> </w:t>
      </w:r>
      <w:r>
        <w:rPr>
          <w:color w:val="252525"/>
        </w:rPr>
        <w:t>a control to</w:t>
      </w:r>
      <w:r>
        <w:rPr>
          <w:color w:val="252525"/>
          <w:spacing w:val="-6"/>
        </w:rPr>
        <w:t xml:space="preserve"> </w:t>
      </w:r>
      <w:r>
        <w:rPr>
          <w:color w:val="252525"/>
        </w:rPr>
        <w:t>address some of the risks that it faces. A larger venue, may have a different risk profile given its size and potentially the complexity of</w:t>
      </w:r>
      <w:r>
        <w:rPr>
          <w:color w:val="252525"/>
          <w:spacing w:val="-1"/>
        </w:rPr>
        <w:t xml:space="preserve"> </w:t>
      </w:r>
      <w:r>
        <w:rPr>
          <w:color w:val="252525"/>
        </w:rPr>
        <w:t>its EGM service provision. As such, the larger venue may implement additional controls, such as automated transaction monitoring, and allocate additional resources to its AML/CTF compliance measures.</w:t>
      </w:r>
    </w:p>
    <w:p w:rsidR="00BD44D5" w:rsidRDefault="00BD44D5">
      <w:pPr>
        <w:spacing w:line="259" w:lineRule="auto"/>
        <w:sectPr w:rsidR="00BD44D5">
          <w:pgSz w:w="11910" w:h="16840"/>
          <w:pgMar w:top="1280" w:right="0" w:bottom="720" w:left="0" w:header="494" w:footer="525" w:gutter="0"/>
          <w:cols w:space="720"/>
        </w:sectPr>
      </w:pPr>
    </w:p>
    <w:p w:rsidR="00BD44D5" w:rsidRDefault="00BD44D5">
      <w:pPr>
        <w:pStyle w:val="BodyText"/>
        <w:rPr>
          <w:sz w:val="20"/>
        </w:rPr>
      </w:pPr>
    </w:p>
    <w:p w:rsidR="00BD44D5" w:rsidRDefault="00BD44D5">
      <w:pPr>
        <w:pStyle w:val="BodyText"/>
        <w:spacing w:before="78"/>
        <w:rPr>
          <w:sz w:val="20"/>
        </w:rPr>
      </w:pPr>
    </w:p>
    <w:p w:rsidR="00BD44D5" w:rsidRDefault="00CD135A">
      <w:pPr>
        <w:pStyle w:val="BodyText"/>
        <w:ind w:left="1440"/>
        <w:rPr>
          <w:sz w:val="20"/>
        </w:rPr>
      </w:pPr>
      <w:r>
        <w:rPr>
          <w:noProof/>
          <w:sz w:val="20"/>
          <w:lang w:val="en-AU" w:eastAsia="en-AU"/>
        </w:rPr>
        <mc:AlternateContent>
          <mc:Choice Requires="wps">
            <w:drawing>
              <wp:inline distT="0" distB="0" distL="0" distR="0">
                <wp:extent cx="6032500" cy="2035810"/>
                <wp:effectExtent l="9525" t="9525" r="6350" b="12064"/>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0" cy="2035810"/>
                        </a:xfrm>
                        <a:prstGeom prst="rect">
                          <a:avLst/>
                        </a:prstGeom>
                        <a:ln w="19050" cmpd="dbl">
                          <a:solidFill>
                            <a:srgbClr val="00426A"/>
                          </a:solidFill>
                          <a:prstDash val="solid"/>
                        </a:ln>
                      </wps:spPr>
                      <wps:txbx>
                        <w:txbxContent>
                          <w:p w:rsidR="00BD44D5" w:rsidRDefault="00BD44D5">
                            <w:pPr>
                              <w:pStyle w:val="BodyText"/>
                            </w:pPr>
                          </w:p>
                          <w:p w:rsidR="00BD44D5" w:rsidRDefault="00CD135A">
                            <w:pPr>
                              <w:ind w:left="95"/>
                              <w:rPr>
                                <w:b/>
                                <w:sz w:val="23"/>
                              </w:rPr>
                            </w:pPr>
                            <w:r>
                              <w:rPr>
                                <w:b/>
                                <w:color w:val="00426A"/>
                                <w:sz w:val="23"/>
                              </w:rPr>
                              <w:t>Remember</w:t>
                            </w:r>
                            <w:r>
                              <w:rPr>
                                <w:b/>
                                <w:color w:val="00426A"/>
                                <w:spacing w:val="-8"/>
                                <w:sz w:val="23"/>
                              </w:rPr>
                              <w:t xml:space="preserve"> </w:t>
                            </w:r>
                            <w:r>
                              <w:rPr>
                                <w:b/>
                                <w:color w:val="00426A"/>
                                <w:spacing w:val="-5"/>
                                <w:sz w:val="23"/>
                              </w:rPr>
                              <w:t>to:</w:t>
                            </w:r>
                          </w:p>
                          <w:p w:rsidR="00BD44D5" w:rsidRDefault="00CD135A">
                            <w:pPr>
                              <w:pStyle w:val="BodyText"/>
                              <w:numPr>
                                <w:ilvl w:val="0"/>
                                <w:numId w:val="10"/>
                              </w:numPr>
                              <w:tabs>
                                <w:tab w:val="left" w:pos="815"/>
                              </w:tabs>
                              <w:spacing w:before="2"/>
                              <w:rPr>
                                <w:rFonts w:ascii="Symbol" w:hAnsi="Symbol"/>
                                <w:color w:val="00426A"/>
                              </w:rPr>
                            </w:pPr>
                            <w:r>
                              <w:rPr>
                                <w:color w:val="00426A"/>
                              </w:rPr>
                              <w:t>regularly</w:t>
                            </w:r>
                            <w:r>
                              <w:rPr>
                                <w:color w:val="00426A"/>
                                <w:spacing w:val="-4"/>
                              </w:rPr>
                              <w:t xml:space="preserve"> </w:t>
                            </w:r>
                            <w:r>
                              <w:rPr>
                                <w:color w:val="00426A"/>
                              </w:rPr>
                              <w:t>review</w:t>
                            </w:r>
                            <w:r>
                              <w:rPr>
                                <w:color w:val="00426A"/>
                                <w:spacing w:val="-3"/>
                              </w:rPr>
                              <w:t xml:space="preserve"> </w:t>
                            </w:r>
                            <w:r>
                              <w:rPr>
                                <w:color w:val="00426A"/>
                              </w:rPr>
                              <w:t>your</w:t>
                            </w:r>
                            <w:r>
                              <w:rPr>
                                <w:color w:val="00426A"/>
                                <w:spacing w:val="-5"/>
                              </w:rPr>
                              <w:t xml:space="preserve"> </w:t>
                            </w:r>
                            <w:r>
                              <w:rPr>
                                <w:color w:val="00426A"/>
                              </w:rPr>
                              <w:t>AML/CTF</w:t>
                            </w:r>
                            <w:r>
                              <w:rPr>
                                <w:color w:val="00426A"/>
                                <w:spacing w:val="-4"/>
                              </w:rPr>
                              <w:t xml:space="preserve"> </w:t>
                            </w:r>
                            <w:r>
                              <w:rPr>
                                <w:color w:val="00426A"/>
                              </w:rPr>
                              <w:t>program</w:t>
                            </w:r>
                            <w:r>
                              <w:rPr>
                                <w:color w:val="00426A"/>
                                <w:spacing w:val="-3"/>
                              </w:rPr>
                              <w:t xml:space="preserve"> </w:t>
                            </w:r>
                            <w:r>
                              <w:rPr>
                                <w:color w:val="00426A"/>
                              </w:rPr>
                              <w:t>and</w:t>
                            </w:r>
                            <w:r>
                              <w:rPr>
                                <w:color w:val="00426A"/>
                                <w:spacing w:val="-1"/>
                              </w:rPr>
                              <w:t xml:space="preserve"> </w:t>
                            </w:r>
                            <w:r>
                              <w:rPr>
                                <w:color w:val="00426A"/>
                              </w:rPr>
                              <w:t>risk</w:t>
                            </w:r>
                            <w:r>
                              <w:rPr>
                                <w:color w:val="00426A"/>
                                <w:spacing w:val="-3"/>
                              </w:rPr>
                              <w:t xml:space="preserve"> </w:t>
                            </w:r>
                            <w:r>
                              <w:rPr>
                                <w:color w:val="00426A"/>
                              </w:rPr>
                              <w:t>assessment</w:t>
                            </w:r>
                            <w:r>
                              <w:rPr>
                                <w:color w:val="00426A"/>
                                <w:spacing w:val="-6"/>
                              </w:rPr>
                              <w:t xml:space="preserve"> </w:t>
                            </w:r>
                            <w:r>
                              <w:rPr>
                                <w:color w:val="00426A"/>
                              </w:rPr>
                              <w:t>to</w:t>
                            </w:r>
                            <w:r>
                              <w:rPr>
                                <w:color w:val="00426A"/>
                                <w:spacing w:val="-1"/>
                              </w:rPr>
                              <w:t xml:space="preserve"> </w:t>
                            </w:r>
                            <w:r>
                              <w:rPr>
                                <w:color w:val="00426A"/>
                              </w:rPr>
                              <w:t>ensure</w:t>
                            </w:r>
                            <w:r>
                              <w:rPr>
                                <w:color w:val="00426A"/>
                                <w:spacing w:val="-3"/>
                              </w:rPr>
                              <w:t xml:space="preserve"> </w:t>
                            </w:r>
                            <w:r>
                              <w:rPr>
                                <w:color w:val="00426A"/>
                              </w:rPr>
                              <w:t>it</w:t>
                            </w:r>
                            <w:r>
                              <w:rPr>
                                <w:color w:val="00426A"/>
                                <w:spacing w:val="-1"/>
                              </w:rPr>
                              <w:t xml:space="preserve"> </w:t>
                            </w:r>
                            <w:r>
                              <w:rPr>
                                <w:color w:val="00426A"/>
                              </w:rPr>
                              <w:t>is</w:t>
                            </w:r>
                            <w:r>
                              <w:rPr>
                                <w:color w:val="00426A"/>
                                <w:spacing w:val="-4"/>
                              </w:rPr>
                              <w:t xml:space="preserve"> </w:t>
                            </w:r>
                            <w:r>
                              <w:rPr>
                                <w:color w:val="00426A"/>
                              </w:rPr>
                              <w:t>up to</w:t>
                            </w:r>
                            <w:r>
                              <w:rPr>
                                <w:color w:val="00426A"/>
                                <w:spacing w:val="-5"/>
                              </w:rPr>
                              <w:t xml:space="preserve"> </w:t>
                            </w:r>
                            <w:r>
                              <w:rPr>
                                <w:color w:val="00426A"/>
                                <w:spacing w:val="-4"/>
                              </w:rPr>
                              <w:t>date</w:t>
                            </w:r>
                          </w:p>
                          <w:p w:rsidR="00BD44D5" w:rsidRDefault="00CD135A">
                            <w:pPr>
                              <w:pStyle w:val="BodyText"/>
                              <w:numPr>
                                <w:ilvl w:val="0"/>
                                <w:numId w:val="10"/>
                              </w:numPr>
                              <w:tabs>
                                <w:tab w:val="left" w:pos="815"/>
                              </w:tabs>
                              <w:spacing w:before="2" w:line="292" w:lineRule="exact"/>
                              <w:rPr>
                                <w:rFonts w:ascii="Symbol" w:hAnsi="Symbol"/>
                                <w:color w:val="00426A"/>
                              </w:rPr>
                            </w:pPr>
                            <w:r>
                              <w:rPr>
                                <w:color w:val="00426A"/>
                              </w:rPr>
                              <w:t>promote</w:t>
                            </w:r>
                            <w:r>
                              <w:rPr>
                                <w:color w:val="00426A"/>
                                <w:spacing w:val="-7"/>
                              </w:rPr>
                              <w:t xml:space="preserve"> </w:t>
                            </w:r>
                            <w:r>
                              <w:rPr>
                                <w:color w:val="00426A"/>
                              </w:rPr>
                              <w:t>a</w:t>
                            </w:r>
                            <w:r>
                              <w:rPr>
                                <w:color w:val="00426A"/>
                                <w:spacing w:val="-2"/>
                              </w:rPr>
                              <w:t xml:space="preserve"> </w:t>
                            </w:r>
                            <w:r>
                              <w:rPr>
                                <w:color w:val="00426A"/>
                              </w:rPr>
                              <w:t>culture</w:t>
                            </w:r>
                            <w:r>
                              <w:rPr>
                                <w:color w:val="00426A"/>
                                <w:spacing w:val="-2"/>
                              </w:rPr>
                              <w:t xml:space="preserve"> </w:t>
                            </w:r>
                            <w:r>
                              <w:rPr>
                                <w:color w:val="00426A"/>
                              </w:rPr>
                              <w:t>of</w:t>
                            </w:r>
                            <w:r>
                              <w:rPr>
                                <w:color w:val="00426A"/>
                                <w:spacing w:val="-2"/>
                              </w:rPr>
                              <w:t xml:space="preserve"> compliance</w:t>
                            </w:r>
                          </w:p>
                          <w:p w:rsidR="00BD44D5" w:rsidRDefault="00CD135A">
                            <w:pPr>
                              <w:pStyle w:val="BodyText"/>
                              <w:numPr>
                                <w:ilvl w:val="0"/>
                                <w:numId w:val="10"/>
                              </w:numPr>
                              <w:tabs>
                                <w:tab w:val="left" w:pos="815"/>
                              </w:tabs>
                              <w:spacing w:line="292" w:lineRule="exact"/>
                              <w:rPr>
                                <w:rFonts w:ascii="Symbol" w:hAnsi="Symbol"/>
                                <w:color w:val="00426A"/>
                              </w:rPr>
                            </w:pPr>
                            <w:r>
                              <w:rPr>
                                <w:color w:val="00426A"/>
                              </w:rPr>
                              <w:t>obtain</w:t>
                            </w:r>
                            <w:r>
                              <w:rPr>
                                <w:color w:val="00426A"/>
                                <w:spacing w:val="-7"/>
                              </w:rPr>
                              <w:t xml:space="preserve"> </w:t>
                            </w:r>
                            <w:r>
                              <w:rPr>
                                <w:color w:val="00426A"/>
                              </w:rPr>
                              <w:t>senior</w:t>
                            </w:r>
                            <w:r>
                              <w:rPr>
                                <w:color w:val="00426A"/>
                                <w:spacing w:val="-4"/>
                              </w:rPr>
                              <w:t xml:space="preserve"> </w:t>
                            </w:r>
                            <w:r>
                              <w:rPr>
                                <w:color w:val="00426A"/>
                              </w:rPr>
                              <w:t>management</w:t>
                            </w:r>
                            <w:r>
                              <w:rPr>
                                <w:color w:val="00426A"/>
                                <w:spacing w:val="-6"/>
                              </w:rPr>
                              <w:t xml:space="preserve"> </w:t>
                            </w:r>
                            <w:r>
                              <w:rPr>
                                <w:color w:val="00426A"/>
                              </w:rPr>
                              <w:t>and</w:t>
                            </w:r>
                            <w:r>
                              <w:rPr>
                                <w:color w:val="00426A"/>
                                <w:spacing w:val="-5"/>
                              </w:rPr>
                              <w:t xml:space="preserve"> </w:t>
                            </w:r>
                            <w:r>
                              <w:rPr>
                                <w:color w:val="00426A"/>
                              </w:rPr>
                              <w:t>board</w:t>
                            </w:r>
                            <w:r>
                              <w:rPr>
                                <w:color w:val="00426A"/>
                                <w:spacing w:val="-5"/>
                              </w:rPr>
                              <w:t xml:space="preserve"> </w:t>
                            </w:r>
                            <w:r>
                              <w:rPr>
                                <w:color w:val="00426A"/>
                              </w:rPr>
                              <w:t>approval</w:t>
                            </w:r>
                            <w:r>
                              <w:rPr>
                                <w:color w:val="00426A"/>
                                <w:spacing w:val="-3"/>
                              </w:rPr>
                              <w:t xml:space="preserve"> </w:t>
                            </w:r>
                            <w:r>
                              <w:rPr>
                                <w:color w:val="00426A"/>
                              </w:rPr>
                              <w:t>of</w:t>
                            </w:r>
                            <w:r>
                              <w:rPr>
                                <w:color w:val="00426A"/>
                                <w:spacing w:val="1"/>
                              </w:rPr>
                              <w:t xml:space="preserve"> </w:t>
                            </w:r>
                            <w:r>
                              <w:rPr>
                                <w:color w:val="00426A"/>
                              </w:rPr>
                              <w:t>the</w:t>
                            </w:r>
                            <w:r>
                              <w:rPr>
                                <w:color w:val="00426A"/>
                                <w:spacing w:val="2"/>
                              </w:rPr>
                              <w:t xml:space="preserve"> </w:t>
                            </w:r>
                            <w:r>
                              <w:rPr>
                                <w:color w:val="00426A"/>
                                <w:spacing w:val="-2"/>
                              </w:rPr>
                              <w:t>program</w:t>
                            </w:r>
                          </w:p>
                          <w:p w:rsidR="00BD44D5" w:rsidRDefault="00CD135A">
                            <w:pPr>
                              <w:pStyle w:val="BodyText"/>
                              <w:numPr>
                                <w:ilvl w:val="0"/>
                                <w:numId w:val="10"/>
                              </w:numPr>
                              <w:tabs>
                                <w:tab w:val="left" w:pos="815"/>
                              </w:tabs>
                              <w:spacing w:before="2" w:line="292" w:lineRule="exact"/>
                              <w:rPr>
                                <w:rFonts w:ascii="Symbol" w:hAnsi="Symbol"/>
                                <w:color w:val="00426A"/>
                              </w:rPr>
                            </w:pPr>
                            <w:r>
                              <w:rPr>
                                <w:color w:val="00426A"/>
                              </w:rPr>
                              <w:t>have</w:t>
                            </w:r>
                            <w:r>
                              <w:rPr>
                                <w:color w:val="00426A"/>
                                <w:spacing w:val="-4"/>
                              </w:rPr>
                              <w:t xml:space="preserve"> </w:t>
                            </w:r>
                            <w:r>
                              <w:rPr>
                                <w:color w:val="00426A"/>
                              </w:rPr>
                              <w:t>a</w:t>
                            </w:r>
                            <w:r>
                              <w:rPr>
                                <w:color w:val="00426A"/>
                                <w:spacing w:val="-4"/>
                              </w:rPr>
                              <w:t xml:space="preserve"> </w:t>
                            </w:r>
                            <w:r>
                              <w:rPr>
                                <w:color w:val="00426A"/>
                              </w:rPr>
                              <w:t>regular</w:t>
                            </w:r>
                            <w:r>
                              <w:rPr>
                                <w:color w:val="00426A"/>
                                <w:spacing w:val="-4"/>
                              </w:rPr>
                              <w:t xml:space="preserve"> </w:t>
                            </w:r>
                            <w:r>
                              <w:rPr>
                                <w:color w:val="00426A"/>
                              </w:rPr>
                              <w:t>independent</w:t>
                            </w:r>
                            <w:r>
                              <w:rPr>
                                <w:color w:val="00426A"/>
                                <w:spacing w:val="-1"/>
                              </w:rPr>
                              <w:t xml:space="preserve"> </w:t>
                            </w:r>
                            <w:r>
                              <w:rPr>
                                <w:color w:val="00426A"/>
                              </w:rPr>
                              <w:t>review</w:t>
                            </w:r>
                            <w:r>
                              <w:rPr>
                                <w:color w:val="00426A"/>
                                <w:spacing w:val="-3"/>
                              </w:rPr>
                              <w:t xml:space="preserve"> </w:t>
                            </w:r>
                            <w:r>
                              <w:rPr>
                                <w:color w:val="00426A"/>
                              </w:rPr>
                              <w:t>of</w:t>
                            </w:r>
                            <w:r>
                              <w:rPr>
                                <w:color w:val="00426A"/>
                                <w:spacing w:val="-4"/>
                              </w:rPr>
                              <w:t xml:space="preserve"> </w:t>
                            </w:r>
                            <w:r>
                              <w:rPr>
                                <w:color w:val="00426A"/>
                              </w:rPr>
                              <w:t>your</w:t>
                            </w:r>
                            <w:r>
                              <w:rPr>
                                <w:color w:val="00426A"/>
                                <w:spacing w:val="-4"/>
                              </w:rPr>
                              <w:t xml:space="preserve"> </w:t>
                            </w:r>
                            <w:r>
                              <w:rPr>
                                <w:color w:val="00426A"/>
                              </w:rPr>
                              <w:t>AML/CTF</w:t>
                            </w:r>
                            <w:r>
                              <w:rPr>
                                <w:color w:val="00426A"/>
                                <w:spacing w:val="-4"/>
                              </w:rPr>
                              <w:t xml:space="preserve"> </w:t>
                            </w:r>
                            <w:r>
                              <w:rPr>
                                <w:color w:val="00426A"/>
                                <w:spacing w:val="-2"/>
                              </w:rPr>
                              <w:t>program</w:t>
                            </w:r>
                          </w:p>
                          <w:p w:rsidR="00BD44D5" w:rsidRDefault="00CD135A">
                            <w:pPr>
                              <w:pStyle w:val="BodyText"/>
                              <w:numPr>
                                <w:ilvl w:val="0"/>
                                <w:numId w:val="10"/>
                              </w:numPr>
                              <w:tabs>
                                <w:tab w:val="left" w:pos="815"/>
                              </w:tabs>
                              <w:spacing w:line="292" w:lineRule="exact"/>
                              <w:rPr>
                                <w:rFonts w:ascii="Symbol" w:hAnsi="Symbol"/>
                                <w:color w:val="00426A"/>
                              </w:rPr>
                            </w:pPr>
                            <w:r>
                              <w:rPr>
                                <w:color w:val="00426A"/>
                              </w:rPr>
                              <w:t>ensure</w:t>
                            </w:r>
                            <w:r>
                              <w:rPr>
                                <w:color w:val="00426A"/>
                                <w:spacing w:val="-5"/>
                              </w:rPr>
                              <w:t xml:space="preserve"> </w:t>
                            </w:r>
                            <w:r>
                              <w:rPr>
                                <w:color w:val="00426A"/>
                              </w:rPr>
                              <w:t>staff</w:t>
                            </w:r>
                            <w:r>
                              <w:rPr>
                                <w:color w:val="00426A"/>
                                <w:spacing w:val="-5"/>
                              </w:rPr>
                              <w:t xml:space="preserve"> </w:t>
                            </w:r>
                            <w:r>
                              <w:rPr>
                                <w:color w:val="00426A"/>
                              </w:rPr>
                              <w:t>receive</w:t>
                            </w:r>
                            <w:r>
                              <w:rPr>
                                <w:color w:val="00426A"/>
                                <w:spacing w:val="-5"/>
                              </w:rPr>
                              <w:t xml:space="preserve"> </w:t>
                            </w:r>
                            <w:r>
                              <w:rPr>
                                <w:color w:val="00426A"/>
                              </w:rPr>
                              <w:t>initial</w:t>
                            </w:r>
                            <w:r>
                              <w:rPr>
                                <w:color w:val="00426A"/>
                                <w:spacing w:val="-3"/>
                              </w:rPr>
                              <w:t xml:space="preserve"> </w:t>
                            </w:r>
                            <w:r>
                              <w:rPr>
                                <w:color w:val="00426A"/>
                              </w:rPr>
                              <w:t>and</w:t>
                            </w:r>
                            <w:r>
                              <w:rPr>
                                <w:color w:val="00426A"/>
                                <w:spacing w:val="-5"/>
                              </w:rPr>
                              <w:t xml:space="preserve"> </w:t>
                            </w:r>
                            <w:r>
                              <w:rPr>
                                <w:color w:val="00426A"/>
                              </w:rPr>
                              <w:t>ongoing</w:t>
                            </w:r>
                            <w:r>
                              <w:rPr>
                                <w:color w:val="00426A"/>
                                <w:spacing w:val="-4"/>
                              </w:rPr>
                              <w:t xml:space="preserve"> </w:t>
                            </w:r>
                            <w:r>
                              <w:rPr>
                                <w:color w:val="00426A"/>
                              </w:rPr>
                              <w:t>training</w:t>
                            </w:r>
                            <w:r>
                              <w:rPr>
                                <w:color w:val="00426A"/>
                                <w:spacing w:val="-3"/>
                              </w:rPr>
                              <w:t xml:space="preserve"> </w:t>
                            </w:r>
                            <w:r>
                              <w:rPr>
                                <w:color w:val="00426A"/>
                              </w:rPr>
                              <w:t>tailored</w:t>
                            </w:r>
                            <w:r>
                              <w:rPr>
                                <w:color w:val="00426A"/>
                                <w:spacing w:val="-6"/>
                              </w:rPr>
                              <w:t xml:space="preserve"> </w:t>
                            </w:r>
                            <w:r>
                              <w:rPr>
                                <w:color w:val="00426A"/>
                              </w:rPr>
                              <w:t>to</w:t>
                            </w:r>
                            <w:r>
                              <w:rPr>
                                <w:color w:val="00426A"/>
                                <w:spacing w:val="-1"/>
                              </w:rPr>
                              <w:t xml:space="preserve"> </w:t>
                            </w:r>
                            <w:r>
                              <w:rPr>
                                <w:color w:val="00426A"/>
                              </w:rPr>
                              <w:t>their</w:t>
                            </w:r>
                            <w:r>
                              <w:rPr>
                                <w:color w:val="00426A"/>
                                <w:spacing w:val="-5"/>
                              </w:rPr>
                              <w:t xml:space="preserve"> </w:t>
                            </w:r>
                            <w:r>
                              <w:rPr>
                                <w:color w:val="00426A"/>
                                <w:spacing w:val="-2"/>
                              </w:rPr>
                              <w:t>roles</w:t>
                            </w:r>
                          </w:p>
                          <w:p w:rsidR="00BD44D5" w:rsidRDefault="00CD135A">
                            <w:pPr>
                              <w:pStyle w:val="BodyText"/>
                              <w:numPr>
                                <w:ilvl w:val="0"/>
                                <w:numId w:val="10"/>
                              </w:numPr>
                              <w:tabs>
                                <w:tab w:val="left" w:pos="815"/>
                              </w:tabs>
                              <w:spacing w:before="2"/>
                              <w:rPr>
                                <w:rFonts w:ascii="Symbol" w:hAnsi="Symbol"/>
                                <w:color w:val="00426A"/>
                              </w:rPr>
                            </w:pPr>
                            <w:r>
                              <w:rPr>
                                <w:color w:val="00426A"/>
                              </w:rPr>
                              <w:t>ensure</w:t>
                            </w:r>
                            <w:r>
                              <w:rPr>
                                <w:color w:val="00426A"/>
                                <w:spacing w:val="-5"/>
                              </w:rPr>
                              <w:t xml:space="preserve"> </w:t>
                            </w:r>
                            <w:r>
                              <w:rPr>
                                <w:color w:val="00426A"/>
                              </w:rPr>
                              <w:t>you</w:t>
                            </w:r>
                            <w:r>
                              <w:rPr>
                                <w:color w:val="00426A"/>
                                <w:spacing w:val="-5"/>
                              </w:rPr>
                              <w:t xml:space="preserve"> </w:t>
                            </w:r>
                            <w:r>
                              <w:rPr>
                                <w:color w:val="00426A"/>
                              </w:rPr>
                              <w:t>keep</w:t>
                            </w:r>
                            <w:r>
                              <w:rPr>
                                <w:color w:val="00426A"/>
                                <w:spacing w:val="-5"/>
                              </w:rPr>
                              <w:t xml:space="preserve"> </w:t>
                            </w:r>
                            <w:r>
                              <w:rPr>
                                <w:color w:val="00426A"/>
                              </w:rPr>
                              <w:t>records of</w:t>
                            </w:r>
                            <w:r>
                              <w:rPr>
                                <w:color w:val="00426A"/>
                                <w:spacing w:val="-5"/>
                              </w:rPr>
                              <w:t xml:space="preserve"> </w:t>
                            </w:r>
                            <w:r>
                              <w:rPr>
                                <w:color w:val="00426A"/>
                              </w:rPr>
                              <w:t>all</w:t>
                            </w:r>
                            <w:r>
                              <w:rPr>
                                <w:color w:val="00426A"/>
                                <w:spacing w:val="-3"/>
                              </w:rPr>
                              <w:t xml:space="preserve"> </w:t>
                            </w:r>
                            <w:r>
                              <w:rPr>
                                <w:color w:val="00426A"/>
                              </w:rPr>
                              <w:t>your AML/CTF</w:t>
                            </w:r>
                            <w:r>
                              <w:rPr>
                                <w:color w:val="00426A"/>
                                <w:spacing w:val="-5"/>
                              </w:rPr>
                              <w:t xml:space="preserve"> </w:t>
                            </w:r>
                            <w:r>
                              <w:rPr>
                                <w:color w:val="00426A"/>
                                <w:spacing w:val="-2"/>
                              </w:rPr>
                              <w:t>programs</w:t>
                            </w:r>
                          </w:p>
                          <w:p w:rsidR="00BD44D5" w:rsidRDefault="00CD135A">
                            <w:pPr>
                              <w:pStyle w:val="BodyText"/>
                              <w:numPr>
                                <w:ilvl w:val="0"/>
                                <w:numId w:val="10"/>
                              </w:numPr>
                              <w:tabs>
                                <w:tab w:val="left" w:pos="815"/>
                              </w:tabs>
                              <w:spacing w:before="3"/>
                              <w:ind w:right="1193"/>
                              <w:rPr>
                                <w:rFonts w:ascii="Symbol" w:hAnsi="Symbol"/>
                                <w:color w:val="252525"/>
                              </w:rPr>
                            </w:pPr>
                            <w:r>
                              <w:rPr>
                                <w:color w:val="00426A"/>
                              </w:rPr>
                              <w:t>develop</w:t>
                            </w:r>
                            <w:r>
                              <w:rPr>
                                <w:color w:val="00426A"/>
                                <w:spacing w:val="-6"/>
                              </w:rPr>
                              <w:t xml:space="preserve"> </w:t>
                            </w:r>
                            <w:r>
                              <w:rPr>
                                <w:color w:val="00426A"/>
                              </w:rPr>
                              <w:t>clear</w:t>
                            </w:r>
                            <w:r>
                              <w:rPr>
                                <w:color w:val="00426A"/>
                                <w:spacing w:val="-5"/>
                              </w:rPr>
                              <w:t xml:space="preserve"> </w:t>
                            </w:r>
                            <w:r>
                              <w:rPr>
                                <w:color w:val="00426A"/>
                              </w:rPr>
                              <w:t>handover procedures</w:t>
                            </w:r>
                            <w:r>
                              <w:rPr>
                                <w:color w:val="00426A"/>
                                <w:spacing w:val="-5"/>
                              </w:rPr>
                              <w:t xml:space="preserve"> </w:t>
                            </w:r>
                            <w:r>
                              <w:rPr>
                                <w:color w:val="00426A"/>
                              </w:rPr>
                              <w:t>for</w:t>
                            </w:r>
                            <w:r>
                              <w:rPr>
                                <w:color w:val="00426A"/>
                                <w:spacing w:val="-1"/>
                              </w:rPr>
                              <w:t xml:space="preserve"> </w:t>
                            </w:r>
                            <w:r>
                              <w:rPr>
                                <w:color w:val="00426A"/>
                              </w:rPr>
                              <w:t>when</w:t>
                            </w:r>
                            <w:r>
                              <w:rPr>
                                <w:color w:val="00426A"/>
                                <w:spacing w:val="-6"/>
                              </w:rPr>
                              <w:t xml:space="preserve"> </w:t>
                            </w:r>
                            <w:r>
                              <w:rPr>
                                <w:color w:val="00426A"/>
                              </w:rPr>
                              <w:t>there</w:t>
                            </w:r>
                            <w:r>
                              <w:rPr>
                                <w:color w:val="00426A"/>
                                <w:spacing w:val="-5"/>
                              </w:rPr>
                              <w:t xml:space="preserve"> </w:t>
                            </w:r>
                            <w:r>
                              <w:rPr>
                                <w:color w:val="00426A"/>
                              </w:rPr>
                              <w:t>is</w:t>
                            </w:r>
                            <w:r>
                              <w:rPr>
                                <w:color w:val="00426A"/>
                                <w:spacing w:val="-1"/>
                              </w:rPr>
                              <w:t xml:space="preserve"> </w:t>
                            </w:r>
                            <w:r>
                              <w:rPr>
                                <w:color w:val="00426A"/>
                              </w:rPr>
                              <w:t>a</w:t>
                            </w:r>
                            <w:r>
                              <w:rPr>
                                <w:color w:val="00426A"/>
                                <w:spacing w:val="-6"/>
                              </w:rPr>
                              <w:t xml:space="preserve"> </w:t>
                            </w:r>
                            <w:r>
                              <w:rPr>
                                <w:color w:val="00426A"/>
                              </w:rPr>
                              <w:t>change</w:t>
                            </w:r>
                            <w:r>
                              <w:rPr>
                                <w:color w:val="00426A"/>
                                <w:spacing w:val="-5"/>
                              </w:rPr>
                              <w:t xml:space="preserve"> </w:t>
                            </w:r>
                            <w:r>
                              <w:rPr>
                                <w:color w:val="00426A"/>
                              </w:rPr>
                              <w:t>in</w:t>
                            </w:r>
                            <w:r>
                              <w:rPr>
                                <w:color w:val="00426A"/>
                                <w:spacing w:val="-6"/>
                              </w:rPr>
                              <w:t xml:space="preserve"> </w:t>
                            </w:r>
                            <w:r>
                              <w:rPr>
                                <w:color w:val="00426A"/>
                              </w:rPr>
                              <w:t>your AML/CTF compliance officer.</w:t>
                            </w:r>
                          </w:p>
                        </w:txbxContent>
                      </wps:txbx>
                      <wps:bodyPr wrap="square" lIns="0" tIns="0" rIns="0" bIns="0" rtlCol="0">
                        <a:noAutofit/>
                      </wps:bodyPr>
                    </wps:wsp>
                  </a:graphicData>
                </a:graphic>
              </wp:inline>
            </w:drawing>
          </mc:Choice>
          <mc:Fallback>
            <w:pict>
              <v:shape id="Textbox 69" o:spid="_x0000_s1085" type="#_x0000_t202" style="width:475pt;height:16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" filled="f" strokecolor="#00426a" strokeweight="1.5pt">
                <v:stroke linestyle="thinThin"/>
                <v:path arrowok="t"/>
                <v:textbox inset="0,0,0,0">
                  <w:txbxContent>
                    <w:p w:rsidR="00BD44D5" w:rsidRDefault="00BD44D5">
                      <w:pPr>
                        <w:pStyle w:val="BodyText"/>
                      </w:pPr>
                    </w:p>
                    <w:p w:rsidR="00BD44D5" w:rsidRDefault="00CD135A">
                      <w:pPr>
                        <w:ind w:left="95"/>
                        <w:rPr>
                          <w:b/>
                          <w:sz w:val="23"/>
                        </w:rPr>
                      </w:pPr>
                      <w:r>
                        <w:rPr>
                          <w:b/>
                          <w:color w:val="00426A"/>
                          <w:sz w:val="23"/>
                        </w:rPr>
                        <w:t>Remember</w:t>
                      </w:r>
                      <w:r>
                        <w:rPr>
                          <w:b/>
                          <w:color w:val="00426A"/>
                          <w:spacing w:val="-8"/>
                          <w:sz w:val="23"/>
                        </w:rPr>
                        <w:t xml:space="preserve"> </w:t>
                      </w:r>
                      <w:r>
                        <w:rPr>
                          <w:b/>
                          <w:color w:val="00426A"/>
                          <w:spacing w:val="-5"/>
                          <w:sz w:val="23"/>
                        </w:rPr>
                        <w:t>to:</w:t>
                      </w:r>
                    </w:p>
                    <w:p w:rsidR="00BD44D5" w:rsidRDefault="00CD135A">
                      <w:pPr>
                        <w:pStyle w:val="BodyText"/>
                        <w:numPr>
                          <w:ilvl w:val="0"/>
                          <w:numId w:val="10"/>
                        </w:numPr>
                        <w:tabs>
                          <w:tab w:val="left" w:pos="815"/>
                        </w:tabs>
                        <w:spacing w:before="2"/>
                        <w:rPr>
                          <w:rFonts w:ascii="Symbol" w:hAnsi="Symbol"/>
                          <w:color w:val="00426A"/>
                        </w:rPr>
                      </w:pPr>
                      <w:r>
                        <w:rPr>
                          <w:color w:val="00426A"/>
                        </w:rPr>
                        <w:t>regularly</w:t>
                      </w:r>
                      <w:r>
                        <w:rPr>
                          <w:color w:val="00426A"/>
                          <w:spacing w:val="-4"/>
                        </w:rPr>
                        <w:t xml:space="preserve"> </w:t>
                      </w:r>
                      <w:r>
                        <w:rPr>
                          <w:color w:val="00426A"/>
                        </w:rPr>
                        <w:t>review</w:t>
                      </w:r>
                      <w:r>
                        <w:rPr>
                          <w:color w:val="00426A"/>
                          <w:spacing w:val="-3"/>
                        </w:rPr>
                        <w:t xml:space="preserve"> </w:t>
                      </w:r>
                      <w:r>
                        <w:rPr>
                          <w:color w:val="00426A"/>
                        </w:rPr>
                        <w:t>your</w:t>
                      </w:r>
                      <w:r>
                        <w:rPr>
                          <w:color w:val="00426A"/>
                          <w:spacing w:val="-5"/>
                        </w:rPr>
                        <w:t xml:space="preserve"> </w:t>
                      </w:r>
                      <w:r>
                        <w:rPr>
                          <w:color w:val="00426A"/>
                        </w:rPr>
                        <w:t>AML/CTF</w:t>
                      </w:r>
                      <w:r>
                        <w:rPr>
                          <w:color w:val="00426A"/>
                          <w:spacing w:val="-4"/>
                        </w:rPr>
                        <w:t xml:space="preserve"> </w:t>
                      </w:r>
                      <w:r>
                        <w:rPr>
                          <w:color w:val="00426A"/>
                        </w:rPr>
                        <w:t>program</w:t>
                      </w:r>
                      <w:r>
                        <w:rPr>
                          <w:color w:val="00426A"/>
                          <w:spacing w:val="-3"/>
                        </w:rPr>
                        <w:t xml:space="preserve"> </w:t>
                      </w:r>
                      <w:r>
                        <w:rPr>
                          <w:color w:val="00426A"/>
                        </w:rPr>
                        <w:t>and</w:t>
                      </w:r>
                      <w:r>
                        <w:rPr>
                          <w:color w:val="00426A"/>
                          <w:spacing w:val="-1"/>
                        </w:rPr>
                        <w:t xml:space="preserve"> </w:t>
                      </w:r>
                      <w:r>
                        <w:rPr>
                          <w:color w:val="00426A"/>
                        </w:rPr>
                        <w:t>risk</w:t>
                      </w:r>
                      <w:r>
                        <w:rPr>
                          <w:color w:val="00426A"/>
                          <w:spacing w:val="-3"/>
                        </w:rPr>
                        <w:t xml:space="preserve"> </w:t>
                      </w:r>
                      <w:r>
                        <w:rPr>
                          <w:color w:val="00426A"/>
                        </w:rPr>
                        <w:t>assessment</w:t>
                      </w:r>
                      <w:r>
                        <w:rPr>
                          <w:color w:val="00426A"/>
                          <w:spacing w:val="-6"/>
                        </w:rPr>
                        <w:t xml:space="preserve"> </w:t>
                      </w:r>
                      <w:r>
                        <w:rPr>
                          <w:color w:val="00426A"/>
                        </w:rPr>
                        <w:t>to</w:t>
                      </w:r>
                      <w:r>
                        <w:rPr>
                          <w:color w:val="00426A"/>
                          <w:spacing w:val="-1"/>
                        </w:rPr>
                        <w:t xml:space="preserve"> </w:t>
                      </w:r>
                      <w:r>
                        <w:rPr>
                          <w:color w:val="00426A"/>
                        </w:rPr>
                        <w:t>ensure</w:t>
                      </w:r>
                      <w:r>
                        <w:rPr>
                          <w:color w:val="00426A"/>
                          <w:spacing w:val="-3"/>
                        </w:rPr>
                        <w:t xml:space="preserve"> </w:t>
                      </w:r>
                      <w:r>
                        <w:rPr>
                          <w:color w:val="00426A"/>
                        </w:rPr>
                        <w:t>it</w:t>
                      </w:r>
                      <w:r>
                        <w:rPr>
                          <w:color w:val="00426A"/>
                          <w:spacing w:val="-1"/>
                        </w:rPr>
                        <w:t xml:space="preserve"> </w:t>
                      </w:r>
                      <w:r>
                        <w:rPr>
                          <w:color w:val="00426A"/>
                        </w:rPr>
                        <w:t>is</w:t>
                      </w:r>
                      <w:r>
                        <w:rPr>
                          <w:color w:val="00426A"/>
                          <w:spacing w:val="-4"/>
                        </w:rPr>
                        <w:t xml:space="preserve"> </w:t>
                      </w:r>
                      <w:r>
                        <w:rPr>
                          <w:color w:val="00426A"/>
                        </w:rPr>
                        <w:t>up to</w:t>
                      </w:r>
                      <w:r>
                        <w:rPr>
                          <w:color w:val="00426A"/>
                          <w:spacing w:val="-5"/>
                        </w:rPr>
                        <w:t xml:space="preserve"> </w:t>
                      </w:r>
                      <w:r>
                        <w:rPr>
                          <w:color w:val="00426A"/>
                          <w:spacing w:val="-4"/>
                        </w:rPr>
                        <w:t>date</w:t>
                      </w:r>
                    </w:p>
                    <w:p w:rsidR="00BD44D5" w:rsidRDefault="00CD135A">
                      <w:pPr>
                        <w:pStyle w:val="BodyText"/>
                        <w:numPr>
                          <w:ilvl w:val="0"/>
                          <w:numId w:val="10"/>
                        </w:numPr>
                        <w:tabs>
                          <w:tab w:val="left" w:pos="815"/>
                        </w:tabs>
                        <w:spacing w:before="2" w:line="292" w:lineRule="exact"/>
                        <w:rPr>
                          <w:rFonts w:ascii="Symbol" w:hAnsi="Symbol"/>
                          <w:color w:val="00426A"/>
                        </w:rPr>
                      </w:pPr>
                      <w:r>
                        <w:rPr>
                          <w:color w:val="00426A"/>
                        </w:rPr>
                        <w:t>promote</w:t>
                      </w:r>
                      <w:r>
                        <w:rPr>
                          <w:color w:val="00426A"/>
                          <w:spacing w:val="-7"/>
                        </w:rPr>
                        <w:t xml:space="preserve"> </w:t>
                      </w:r>
                      <w:r>
                        <w:rPr>
                          <w:color w:val="00426A"/>
                        </w:rPr>
                        <w:t>a</w:t>
                      </w:r>
                      <w:r>
                        <w:rPr>
                          <w:color w:val="00426A"/>
                          <w:spacing w:val="-2"/>
                        </w:rPr>
                        <w:t xml:space="preserve"> </w:t>
                      </w:r>
                      <w:r>
                        <w:rPr>
                          <w:color w:val="00426A"/>
                        </w:rPr>
                        <w:t>culture</w:t>
                      </w:r>
                      <w:r>
                        <w:rPr>
                          <w:color w:val="00426A"/>
                          <w:spacing w:val="-2"/>
                        </w:rPr>
                        <w:t xml:space="preserve"> </w:t>
                      </w:r>
                      <w:r>
                        <w:rPr>
                          <w:color w:val="00426A"/>
                        </w:rPr>
                        <w:t>of</w:t>
                      </w:r>
                      <w:r>
                        <w:rPr>
                          <w:color w:val="00426A"/>
                          <w:spacing w:val="-2"/>
                        </w:rPr>
                        <w:t xml:space="preserve"> compliance</w:t>
                      </w:r>
                    </w:p>
                    <w:p w:rsidR="00BD44D5" w:rsidRDefault="00CD135A">
                      <w:pPr>
                        <w:pStyle w:val="BodyText"/>
                        <w:numPr>
                          <w:ilvl w:val="0"/>
                          <w:numId w:val="10"/>
                        </w:numPr>
                        <w:tabs>
                          <w:tab w:val="left" w:pos="815"/>
                        </w:tabs>
                        <w:spacing w:line="292" w:lineRule="exact"/>
                        <w:rPr>
                          <w:rFonts w:ascii="Symbol" w:hAnsi="Symbol"/>
                          <w:color w:val="00426A"/>
                        </w:rPr>
                      </w:pPr>
                      <w:r>
                        <w:rPr>
                          <w:color w:val="00426A"/>
                        </w:rPr>
                        <w:t>obtain</w:t>
                      </w:r>
                      <w:r>
                        <w:rPr>
                          <w:color w:val="00426A"/>
                          <w:spacing w:val="-7"/>
                        </w:rPr>
                        <w:t xml:space="preserve"> </w:t>
                      </w:r>
                      <w:r>
                        <w:rPr>
                          <w:color w:val="00426A"/>
                        </w:rPr>
                        <w:t>senior</w:t>
                      </w:r>
                      <w:r>
                        <w:rPr>
                          <w:color w:val="00426A"/>
                          <w:spacing w:val="-4"/>
                        </w:rPr>
                        <w:t xml:space="preserve"> </w:t>
                      </w:r>
                      <w:r>
                        <w:rPr>
                          <w:color w:val="00426A"/>
                        </w:rPr>
                        <w:t>management</w:t>
                      </w:r>
                      <w:r>
                        <w:rPr>
                          <w:color w:val="00426A"/>
                          <w:spacing w:val="-6"/>
                        </w:rPr>
                        <w:t xml:space="preserve"> </w:t>
                      </w:r>
                      <w:r>
                        <w:rPr>
                          <w:color w:val="00426A"/>
                        </w:rPr>
                        <w:t>and</w:t>
                      </w:r>
                      <w:r>
                        <w:rPr>
                          <w:color w:val="00426A"/>
                          <w:spacing w:val="-5"/>
                        </w:rPr>
                        <w:t xml:space="preserve"> </w:t>
                      </w:r>
                      <w:r>
                        <w:rPr>
                          <w:color w:val="00426A"/>
                        </w:rPr>
                        <w:t>board</w:t>
                      </w:r>
                      <w:r>
                        <w:rPr>
                          <w:color w:val="00426A"/>
                          <w:spacing w:val="-5"/>
                        </w:rPr>
                        <w:t xml:space="preserve"> </w:t>
                      </w:r>
                      <w:r>
                        <w:rPr>
                          <w:color w:val="00426A"/>
                        </w:rPr>
                        <w:t>approval</w:t>
                      </w:r>
                      <w:r>
                        <w:rPr>
                          <w:color w:val="00426A"/>
                          <w:spacing w:val="-3"/>
                        </w:rPr>
                        <w:t xml:space="preserve"> </w:t>
                      </w:r>
                      <w:r>
                        <w:rPr>
                          <w:color w:val="00426A"/>
                        </w:rPr>
                        <w:t>of</w:t>
                      </w:r>
                      <w:r>
                        <w:rPr>
                          <w:color w:val="00426A"/>
                          <w:spacing w:val="1"/>
                        </w:rPr>
                        <w:t xml:space="preserve"> </w:t>
                      </w:r>
                      <w:r>
                        <w:rPr>
                          <w:color w:val="00426A"/>
                        </w:rPr>
                        <w:t>the</w:t>
                      </w:r>
                      <w:r>
                        <w:rPr>
                          <w:color w:val="00426A"/>
                          <w:spacing w:val="2"/>
                        </w:rPr>
                        <w:t xml:space="preserve"> </w:t>
                      </w:r>
                      <w:r>
                        <w:rPr>
                          <w:color w:val="00426A"/>
                          <w:spacing w:val="-2"/>
                        </w:rPr>
                        <w:t>program</w:t>
                      </w:r>
                    </w:p>
                    <w:p w:rsidR="00BD44D5" w:rsidRDefault="00CD135A">
                      <w:pPr>
                        <w:pStyle w:val="BodyText"/>
                        <w:numPr>
                          <w:ilvl w:val="0"/>
                          <w:numId w:val="10"/>
                        </w:numPr>
                        <w:tabs>
                          <w:tab w:val="left" w:pos="815"/>
                        </w:tabs>
                        <w:spacing w:before="2" w:line="292" w:lineRule="exact"/>
                        <w:rPr>
                          <w:rFonts w:ascii="Symbol" w:hAnsi="Symbol"/>
                          <w:color w:val="00426A"/>
                        </w:rPr>
                      </w:pPr>
                      <w:r>
                        <w:rPr>
                          <w:color w:val="00426A"/>
                        </w:rPr>
                        <w:t>have</w:t>
                      </w:r>
                      <w:r>
                        <w:rPr>
                          <w:color w:val="00426A"/>
                          <w:spacing w:val="-4"/>
                        </w:rPr>
                        <w:t xml:space="preserve"> </w:t>
                      </w:r>
                      <w:r>
                        <w:rPr>
                          <w:color w:val="00426A"/>
                        </w:rPr>
                        <w:t>a</w:t>
                      </w:r>
                      <w:r>
                        <w:rPr>
                          <w:color w:val="00426A"/>
                          <w:spacing w:val="-4"/>
                        </w:rPr>
                        <w:t xml:space="preserve"> </w:t>
                      </w:r>
                      <w:r>
                        <w:rPr>
                          <w:color w:val="00426A"/>
                        </w:rPr>
                        <w:t>regular</w:t>
                      </w:r>
                      <w:r>
                        <w:rPr>
                          <w:color w:val="00426A"/>
                          <w:spacing w:val="-4"/>
                        </w:rPr>
                        <w:t xml:space="preserve"> </w:t>
                      </w:r>
                      <w:r>
                        <w:rPr>
                          <w:color w:val="00426A"/>
                        </w:rPr>
                        <w:t>independent</w:t>
                      </w:r>
                      <w:r>
                        <w:rPr>
                          <w:color w:val="00426A"/>
                          <w:spacing w:val="-1"/>
                        </w:rPr>
                        <w:t xml:space="preserve"> </w:t>
                      </w:r>
                      <w:r>
                        <w:rPr>
                          <w:color w:val="00426A"/>
                        </w:rPr>
                        <w:t>review</w:t>
                      </w:r>
                      <w:r>
                        <w:rPr>
                          <w:color w:val="00426A"/>
                          <w:spacing w:val="-3"/>
                        </w:rPr>
                        <w:t xml:space="preserve"> </w:t>
                      </w:r>
                      <w:r>
                        <w:rPr>
                          <w:color w:val="00426A"/>
                        </w:rPr>
                        <w:t>of</w:t>
                      </w:r>
                      <w:r>
                        <w:rPr>
                          <w:color w:val="00426A"/>
                          <w:spacing w:val="-4"/>
                        </w:rPr>
                        <w:t xml:space="preserve"> </w:t>
                      </w:r>
                      <w:r>
                        <w:rPr>
                          <w:color w:val="00426A"/>
                        </w:rPr>
                        <w:t>your</w:t>
                      </w:r>
                      <w:r>
                        <w:rPr>
                          <w:color w:val="00426A"/>
                          <w:spacing w:val="-4"/>
                        </w:rPr>
                        <w:t xml:space="preserve"> </w:t>
                      </w:r>
                      <w:r>
                        <w:rPr>
                          <w:color w:val="00426A"/>
                        </w:rPr>
                        <w:t>AML/CTF</w:t>
                      </w:r>
                      <w:r>
                        <w:rPr>
                          <w:color w:val="00426A"/>
                          <w:spacing w:val="-4"/>
                        </w:rPr>
                        <w:t xml:space="preserve"> </w:t>
                      </w:r>
                      <w:r>
                        <w:rPr>
                          <w:color w:val="00426A"/>
                          <w:spacing w:val="-2"/>
                        </w:rPr>
                        <w:t>program</w:t>
                      </w:r>
                    </w:p>
                    <w:p w:rsidR="00BD44D5" w:rsidRDefault="00CD135A">
                      <w:pPr>
                        <w:pStyle w:val="BodyText"/>
                        <w:numPr>
                          <w:ilvl w:val="0"/>
                          <w:numId w:val="10"/>
                        </w:numPr>
                        <w:tabs>
                          <w:tab w:val="left" w:pos="815"/>
                        </w:tabs>
                        <w:spacing w:line="292" w:lineRule="exact"/>
                        <w:rPr>
                          <w:rFonts w:ascii="Symbol" w:hAnsi="Symbol"/>
                          <w:color w:val="00426A"/>
                        </w:rPr>
                      </w:pPr>
                      <w:r>
                        <w:rPr>
                          <w:color w:val="00426A"/>
                        </w:rPr>
                        <w:t>ensure</w:t>
                      </w:r>
                      <w:r>
                        <w:rPr>
                          <w:color w:val="00426A"/>
                          <w:spacing w:val="-5"/>
                        </w:rPr>
                        <w:t xml:space="preserve"> </w:t>
                      </w:r>
                      <w:r>
                        <w:rPr>
                          <w:color w:val="00426A"/>
                        </w:rPr>
                        <w:t>staff</w:t>
                      </w:r>
                      <w:r>
                        <w:rPr>
                          <w:color w:val="00426A"/>
                          <w:spacing w:val="-5"/>
                        </w:rPr>
                        <w:t xml:space="preserve"> </w:t>
                      </w:r>
                      <w:r>
                        <w:rPr>
                          <w:color w:val="00426A"/>
                        </w:rPr>
                        <w:t>receive</w:t>
                      </w:r>
                      <w:r>
                        <w:rPr>
                          <w:color w:val="00426A"/>
                          <w:spacing w:val="-5"/>
                        </w:rPr>
                        <w:t xml:space="preserve"> </w:t>
                      </w:r>
                      <w:r>
                        <w:rPr>
                          <w:color w:val="00426A"/>
                        </w:rPr>
                        <w:t>initial</w:t>
                      </w:r>
                      <w:r>
                        <w:rPr>
                          <w:color w:val="00426A"/>
                          <w:spacing w:val="-3"/>
                        </w:rPr>
                        <w:t xml:space="preserve"> </w:t>
                      </w:r>
                      <w:r>
                        <w:rPr>
                          <w:color w:val="00426A"/>
                        </w:rPr>
                        <w:t>and</w:t>
                      </w:r>
                      <w:r>
                        <w:rPr>
                          <w:color w:val="00426A"/>
                          <w:spacing w:val="-5"/>
                        </w:rPr>
                        <w:t xml:space="preserve"> </w:t>
                      </w:r>
                      <w:r>
                        <w:rPr>
                          <w:color w:val="00426A"/>
                        </w:rPr>
                        <w:t>ongoing</w:t>
                      </w:r>
                      <w:r>
                        <w:rPr>
                          <w:color w:val="00426A"/>
                          <w:spacing w:val="-4"/>
                        </w:rPr>
                        <w:t xml:space="preserve"> </w:t>
                      </w:r>
                      <w:r>
                        <w:rPr>
                          <w:color w:val="00426A"/>
                        </w:rPr>
                        <w:t>training</w:t>
                      </w:r>
                      <w:r>
                        <w:rPr>
                          <w:color w:val="00426A"/>
                          <w:spacing w:val="-3"/>
                        </w:rPr>
                        <w:t xml:space="preserve"> </w:t>
                      </w:r>
                      <w:r>
                        <w:rPr>
                          <w:color w:val="00426A"/>
                        </w:rPr>
                        <w:t>tailored</w:t>
                      </w:r>
                      <w:r>
                        <w:rPr>
                          <w:color w:val="00426A"/>
                          <w:spacing w:val="-6"/>
                        </w:rPr>
                        <w:t xml:space="preserve"> </w:t>
                      </w:r>
                      <w:r>
                        <w:rPr>
                          <w:color w:val="00426A"/>
                        </w:rPr>
                        <w:t>to</w:t>
                      </w:r>
                      <w:r>
                        <w:rPr>
                          <w:color w:val="00426A"/>
                          <w:spacing w:val="-1"/>
                        </w:rPr>
                        <w:t xml:space="preserve"> </w:t>
                      </w:r>
                      <w:r>
                        <w:rPr>
                          <w:color w:val="00426A"/>
                        </w:rPr>
                        <w:t>their</w:t>
                      </w:r>
                      <w:r>
                        <w:rPr>
                          <w:color w:val="00426A"/>
                          <w:spacing w:val="-5"/>
                        </w:rPr>
                        <w:t xml:space="preserve"> </w:t>
                      </w:r>
                      <w:r>
                        <w:rPr>
                          <w:color w:val="00426A"/>
                          <w:spacing w:val="-2"/>
                        </w:rPr>
                        <w:t>roles</w:t>
                      </w:r>
                    </w:p>
                    <w:p w:rsidR="00BD44D5" w:rsidRDefault="00CD135A">
                      <w:pPr>
                        <w:pStyle w:val="BodyText"/>
                        <w:numPr>
                          <w:ilvl w:val="0"/>
                          <w:numId w:val="10"/>
                        </w:numPr>
                        <w:tabs>
                          <w:tab w:val="left" w:pos="815"/>
                        </w:tabs>
                        <w:spacing w:before="2"/>
                        <w:rPr>
                          <w:rFonts w:ascii="Symbol" w:hAnsi="Symbol"/>
                          <w:color w:val="00426A"/>
                        </w:rPr>
                      </w:pPr>
                      <w:r>
                        <w:rPr>
                          <w:color w:val="00426A"/>
                        </w:rPr>
                        <w:t>ensure</w:t>
                      </w:r>
                      <w:r>
                        <w:rPr>
                          <w:color w:val="00426A"/>
                          <w:spacing w:val="-5"/>
                        </w:rPr>
                        <w:t xml:space="preserve"> </w:t>
                      </w:r>
                      <w:r>
                        <w:rPr>
                          <w:color w:val="00426A"/>
                        </w:rPr>
                        <w:t>you</w:t>
                      </w:r>
                      <w:r>
                        <w:rPr>
                          <w:color w:val="00426A"/>
                          <w:spacing w:val="-5"/>
                        </w:rPr>
                        <w:t xml:space="preserve"> </w:t>
                      </w:r>
                      <w:r>
                        <w:rPr>
                          <w:color w:val="00426A"/>
                        </w:rPr>
                        <w:t>keep</w:t>
                      </w:r>
                      <w:r>
                        <w:rPr>
                          <w:color w:val="00426A"/>
                          <w:spacing w:val="-5"/>
                        </w:rPr>
                        <w:t xml:space="preserve"> </w:t>
                      </w:r>
                      <w:r>
                        <w:rPr>
                          <w:color w:val="00426A"/>
                        </w:rPr>
                        <w:t>records of</w:t>
                      </w:r>
                      <w:r>
                        <w:rPr>
                          <w:color w:val="00426A"/>
                          <w:spacing w:val="-5"/>
                        </w:rPr>
                        <w:t xml:space="preserve"> </w:t>
                      </w:r>
                      <w:r>
                        <w:rPr>
                          <w:color w:val="00426A"/>
                        </w:rPr>
                        <w:t>all</w:t>
                      </w:r>
                      <w:r>
                        <w:rPr>
                          <w:color w:val="00426A"/>
                          <w:spacing w:val="-3"/>
                        </w:rPr>
                        <w:t xml:space="preserve"> </w:t>
                      </w:r>
                      <w:r>
                        <w:rPr>
                          <w:color w:val="00426A"/>
                        </w:rPr>
                        <w:t>your AML/CTF</w:t>
                      </w:r>
                      <w:r>
                        <w:rPr>
                          <w:color w:val="00426A"/>
                          <w:spacing w:val="-5"/>
                        </w:rPr>
                        <w:t xml:space="preserve"> </w:t>
                      </w:r>
                      <w:r>
                        <w:rPr>
                          <w:color w:val="00426A"/>
                          <w:spacing w:val="-2"/>
                        </w:rPr>
                        <w:t>programs</w:t>
                      </w:r>
                    </w:p>
                    <w:p w:rsidR="00BD44D5" w:rsidRDefault="00CD135A">
                      <w:pPr>
                        <w:pStyle w:val="BodyText"/>
                        <w:numPr>
                          <w:ilvl w:val="0"/>
                          <w:numId w:val="10"/>
                        </w:numPr>
                        <w:tabs>
                          <w:tab w:val="left" w:pos="815"/>
                        </w:tabs>
                        <w:spacing w:before="3"/>
                        <w:ind w:right="1193"/>
                        <w:rPr>
                          <w:rFonts w:ascii="Symbol" w:hAnsi="Symbol"/>
                          <w:color w:val="252525"/>
                        </w:rPr>
                      </w:pPr>
                      <w:r>
                        <w:rPr>
                          <w:color w:val="00426A"/>
                        </w:rPr>
                        <w:t>develop</w:t>
                      </w:r>
                      <w:r>
                        <w:rPr>
                          <w:color w:val="00426A"/>
                          <w:spacing w:val="-6"/>
                        </w:rPr>
                        <w:t xml:space="preserve"> </w:t>
                      </w:r>
                      <w:r>
                        <w:rPr>
                          <w:color w:val="00426A"/>
                        </w:rPr>
                        <w:t>clear</w:t>
                      </w:r>
                      <w:r>
                        <w:rPr>
                          <w:color w:val="00426A"/>
                          <w:spacing w:val="-5"/>
                        </w:rPr>
                        <w:t xml:space="preserve"> </w:t>
                      </w:r>
                      <w:r>
                        <w:rPr>
                          <w:color w:val="00426A"/>
                        </w:rPr>
                        <w:t>handover procedures</w:t>
                      </w:r>
                      <w:r>
                        <w:rPr>
                          <w:color w:val="00426A"/>
                          <w:spacing w:val="-5"/>
                        </w:rPr>
                        <w:t xml:space="preserve"> </w:t>
                      </w:r>
                      <w:r>
                        <w:rPr>
                          <w:color w:val="00426A"/>
                        </w:rPr>
                        <w:t>for</w:t>
                      </w:r>
                      <w:r>
                        <w:rPr>
                          <w:color w:val="00426A"/>
                          <w:spacing w:val="-1"/>
                        </w:rPr>
                        <w:t xml:space="preserve"> </w:t>
                      </w:r>
                      <w:r>
                        <w:rPr>
                          <w:color w:val="00426A"/>
                        </w:rPr>
                        <w:t>when</w:t>
                      </w:r>
                      <w:r>
                        <w:rPr>
                          <w:color w:val="00426A"/>
                          <w:spacing w:val="-6"/>
                        </w:rPr>
                        <w:t xml:space="preserve"> </w:t>
                      </w:r>
                      <w:r>
                        <w:rPr>
                          <w:color w:val="00426A"/>
                        </w:rPr>
                        <w:t>there</w:t>
                      </w:r>
                      <w:r>
                        <w:rPr>
                          <w:color w:val="00426A"/>
                          <w:spacing w:val="-5"/>
                        </w:rPr>
                        <w:t xml:space="preserve"> </w:t>
                      </w:r>
                      <w:r>
                        <w:rPr>
                          <w:color w:val="00426A"/>
                        </w:rPr>
                        <w:t>is</w:t>
                      </w:r>
                      <w:r>
                        <w:rPr>
                          <w:color w:val="00426A"/>
                          <w:spacing w:val="-1"/>
                        </w:rPr>
                        <w:t xml:space="preserve"> </w:t>
                      </w:r>
                      <w:r>
                        <w:rPr>
                          <w:color w:val="00426A"/>
                        </w:rPr>
                        <w:t>a</w:t>
                      </w:r>
                      <w:r>
                        <w:rPr>
                          <w:color w:val="00426A"/>
                          <w:spacing w:val="-6"/>
                        </w:rPr>
                        <w:t xml:space="preserve"> </w:t>
                      </w:r>
                      <w:r>
                        <w:rPr>
                          <w:color w:val="00426A"/>
                        </w:rPr>
                        <w:t>change</w:t>
                      </w:r>
                      <w:r>
                        <w:rPr>
                          <w:color w:val="00426A"/>
                          <w:spacing w:val="-5"/>
                        </w:rPr>
                        <w:t xml:space="preserve"> </w:t>
                      </w:r>
                      <w:r>
                        <w:rPr>
                          <w:color w:val="00426A"/>
                        </w:rPr>
                        <w:t>in</w:t>
                      </w:r>
                      <w:r>
                        <w:rPr>
                          <w:color w:val="00426A"/>
                          <w:spacing w:val="-6"/>
                        </w:rPr>
                        <w:t xml:space="preserve"> </w:t>
                      </w:r>
                      <w:r>
                        <w:rPr>
                          <w:color w:val="00426A"/>
                        </w:rPr>
                        <w:t>your AML/CTF compliance officer.</w:t>
                      </w:r>
                    </w:p>
                  </w:txbxContent>
                </v:textbox>
                <w10:anchorlock/>
              </v:shape>
            </w:pict>
          </mc:Fallback>
        </mc:AlternateContent>
      </w:r>
    </w:p>
    <w:p w:rsidR="00BD44D5" w:rsidRDefault="00CD135A">
      <w:pPr>
        <w:pStyle w:val="BodyText"/>
        <w:spacing w:before="177"/>
        <w:rPr>
          <w:sz w:val="20"/>
        </w:rPr>
      </w:pPr>
      <w:r>
        <w:rPr>
          <w:noProof/>
          <w:lang w:val="en-AU" w:eastAsia="en-AU"/>
        </w:rPr>
        <mc:AlternateContent>
          <mc:Choice Requires="wpg">
            <w:drawing>
              <wp:anchor distT="0" distB="0" distL="0" distR="0" simplePos="0" relativeHeight="487597056" behindDoc="1" locked="0" layoutInCell="1" allowOverlap="1">
                <wp:simplePos x="0" y="0"/>
                <wp:positionH relativeFrom="page">
                  <wp:posOffset>914717</wp:posOffset>
                </wp:positionH>
                <wp:positionV relativeFrom="paragraph">
                  <wp:posOffset>282664</wp:posOffset>
                </wp:positionV>
                <wp:extent cx="5854700" cy="2273935"/>
                <wp:effectExtent l="0" t="0" r="0" b="0"/>
                <wp:wrapTopAndBottom/>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2273935"/>
                          <a:chOff x="0" y="0"/>
                          <a:chExt cx="5854700" cy="2273935"/>
                        </a:xfrm>
                      </wpg:grpSpPr>
                      <wps:wsp>
                        <wps:cNvPr id="71" name="Graphic 71"/>
                        <wps:cNvSpPr/>
                        <wps:spPr>
                          <a:xfrm>
                            <a:off x="0" y="0"/>
                            <a:ext cx="5854700" cy="2273935"/>
                          </a:xfrm>
                          <a:custGeom>
                            <a:avLst/>
                            <a:gdLst/>
                            <a:ahLst/>
                            <a:cxnLst/>
                            <a:rect l="l" t="t" r="r" b="b"/>
                            <a:pathLst>
                              <a:path w="5854700" h="2273935">
                                <a:moveTo>
                                  <a:pt x="5854128" y="0"/>
                                </a:moveTo>
                                <a:lnTo>
                                  <a:pt x="473392" y="0"/>
                                </a:lnTo>
                                <a:lnTo>
                                  <a:pt x="0" y="0"/>
                                </a:lnTo>
                                <a:lnTo>
                                  <a:pt x="0" y="2273935"/>
                                </a:lnTo>
                                <a:lnTo>
                                  <a:pt x="473392" y="2273935"/>
                                </a:lnTo>
                                <a:lnTo>
                                  <a:pt x="5854128" y="2273935"/>
                                </a:lnTo>
                                <a:lnTo>
                                  <a:pt x="5854128" y="0"/>
                                </a:lnTo>
                                <a:close/>
                              </a:path>
                            </a:pathLst>
                          </a:custGeom>
                          <a:solidFill>
                            <a:srgbClr val="DEEAF6"/>
                          </a:solidFill>
                        </wps:spPr>
                        <wps:bodyPr wrap="square" lIns="0" tIns="0" rIns="0" bIns="0" rtlCol="0">
                          <a:prstTxWarp prst="textNoShape">
                            <a:avLst/>
                          </a:prstTxWarp>
                          <a:noAutofit/>
                        </wps:bodyPr>
                      </wps:wsp>
                      <wps:wsp>
                        <wps:cNvPr id="72" name="Graphic 72"/>
                        <wps:cNvSpPr/>
                        <wps:spPr>
                          <a:xfrm>
                            <a:off x="122224" y="227088"/>
                            <a:ext cx="292100" cy="342900"/>
                          </a:xfrm>
                          <a:custGeom>
                            <a:avLst/>
                            <a:gdLst/>
                            <a:ahLst/>
                            <a:cxnLst/>
                            <a:rect l="l" t="t" r="r" b="b"/>
                            <a:pathLst>
                              <a:path w="292100" h="342900">
                                <a:moveTo>
                                  <a:pt x="292100" y="86321"/>
                                </a:moveTo>
                                <a:lnTo>
                                  <a:pt x="276948" y="58026"/>
                                </a:lnTo>
                                <a:lnTo>
                                  <a:pt x="243586" y="25806"/>
                                </a:lnTo>
                                <a:lnTo>
                                  <a:pt x="201371" y="4699"/>
                                </a:lnTo>
                                <a:lnTo>
                                  <a:pt x="171297" y="0"/>
                                </a:lnTo>
                                <a:lnTo>
                                  <a:pt x="134531" y="0"/>
                                </a:lnTo>
                                <a:lnTo>
                                  <a:pt x="62534" y="25806"/>
                                </a:lnTo>
                                <a:lnTo>
                                  <a:pt x="29464" y="58026"/>
                                </a:lnTo>
                                <a:lnTo>
                                  <a:pt x="7785" y="98920"/>
                                </a:lnTo>
                                <a:lnTo>
                                  <a:pt x="0" y="146088"/>
                                </a:lnTo>
                                <a:lnTo>
                                  <a:pt x="6591" y="189623"/>
                                </a:lnTo>
                                <a:lnTo>
                                  <a:pt x="25133" y="228320"/>
                                </a:lnTo>
                                <a:lnTo>
                                  <a:pt x="53797" y="260172"/>
                                </a:lnTo>
                                <a:lnTo>
                                  <a:pt x="90754" y="283222"/>
                                </a:lnTo>
                                <a:lnTo>
                                  <a:pt x="101803" y="287134"/>
                                </a:lnTo>
                                <a:lnTo>
                                  <a:pt x="145973" y="342900"/>
                                </a:lnTo>
                                <a:lnTo>
                                  <a:pt x="159766" y="342900"/>
                                </a:lnTo>
                                <a:lnTo>
                                  <a:pt x="206095" y="284048"/>
                                </a:lnTo>
                                <a:lnTo>
                                  <a:pt x="237858" y="270205"/>
                                </a:lnTo>
                                <a:lnTo>
                                  <a:pt x="274053" y="237794"/>
                                </a:lnTo>
                                <a:lnTo>
                                  <a:pt x="292100" y="205968"/>
                                </a:lnTo>
                                <a:lnTo>
                                  <a:pt x="292100" y="86321"/>
                                </a:lnTo>
                                <a:close/>
                              </a:path>
                            </a:pathLst>
                          </a:custGeom>
                          <a:solidFill>
                            <a:srgbClr val="0E365D"/>
                          </a:solidFill>
                        </wps:spPr>
                        <wps:bodyPr wrap="square" lIns="0" tIns="0" rIns="0" bIns="0" rtlCol="0">
                          <a:prstTxWarp prst="textNoShape">
                            <a:avLst/>
                          </a:prstTxWarp>
                          <a:noAutofit/>
                        </wps:bodyPr>
                      </wps:wsp>
                      <wps:wsp>
                        <wps:cNvPr id="73" name="Textbox 73"/>
                        <wps:cNvSpPr txBox="1"/>
                        <wps:spPr>
                          <a:xfrm>
                            <a:off x="238359" y="261466"/>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74" name="Textbox 74"/>
                        <wps:cNvSpPr txBox="1"/>
                        <wps:spPr>
                          <a:xfrm>
                            <a:off x="562292" y="200405"/>
                            <a:ext cx="4164329" cy="177800"/>
                          </a:xfrm>
                          <a:prstGeom prst="rect">
                            <a:avLst/>
                          </a:prstGeom>
                        </wps:spPr>
                        <wps:txbx>
                          <w:txbxContent>
                            <w:p w:rsidR="00BD44D5" w:rsidRDefault="00CD135A">
                              <w:pPr>
                                <w:spacing w:line="280" w:lineRule="exact"/>
                                <w:rPr>
                                  <w:sz w:val="26"/>
                                </w:rPr>
                              </w:pPr>
                              <w:r>
                                <w:rPr>
                                  <w:b/>
                                  <w:color w:val="00426A"/>
                                  <w:sz w:val="28"/>
                                </w:rPr>
                                <w:t>LEARN</w:t>
                              </w:r>
                              <w:r>
                                <w:rPr>
                                  <w:b/>
                                  <w:color w:val="00426A"/>
                                  <w:spacing w:val="-4"/>
                                  <w:sz w:val="28"/>
                                </w:rPr>
                                <w:t xml:space="preserve"> </w:t>
                              </w:r>
                              <w:r>
                                <w:rPr>
                                  <w:b/>
                                  <w:color w:val="00426A"/>
                                  <w:sz w:val="28"/>
                                </w:rPr>
                                <w:t>MORE:</w:t>
                              </w:r>
                              <w:r>
                                <w:rPr>
                                  <w:b/>
                                  <w:color w:val="00426A"/>
                                  <w:spacing w:val="-10"/>
                                  <w:sz w:val="28"/>
                                </w:rPr>
                                <w:t xml:space="preserve"> </w:t>
                              </w:r>
                              <w:r>
                                <w:rPr>
                                  <w:color w:val="00426A"/>
                                  <w:sz w:val="26"/>
                                </w:rPr>
                                <w:t>ADDITIONAL</w:t>
                              </w:r>
                              <w:r>
                                <w:rPr>
                                  <w:color w:val="00426A"/>
                                  <w:spacing w:val="-3"/>
                                  <w:sz w:val="26"/>
                                </w:rPr>
                                <w:t xml:space="preserve"> </w:t>
                              </w:r>
                              <w:r>
                                <w:rPr>
                                  <w:color w:val="00426A"/>
                                  <w:sz w:val="26"/>
                                </w:rPr>
                                <w:t>AML/CTF</w:t>
                              </w:r>
                              <w:r>
                                <w:rPr>
                                  <w:color w:val="00426A"/>
                                  <w:spacing w:val="-4"/>
                                  <w:sz w:val="26"/>
                                </w:rPr>
                                <w:t xml:space="preserve"> </w:t>
                              </w:r>
                              <w:r>
                                <w:rPr>
                                  <w:color w:val="00426A"/>
                                  <w:sz w:val="26"/>
                                </w:rPr>
                                <w:t>PROGRAM</w:t>
                              </w:r>
                              <w:r>
                                <w:rPr>
                                  <w:color w:val="00426A"/>
                                  <w:spacing w:val="-5"/>
                                  <w:sz w:val="26"/>
                                </w:rPr>
                                <w:t xml:space="preserve"> </w:t>
                              </w:r>
                              <w:r>
                                <w:rPr>
                                  <w:color w:val="00426A"/>
                                  <w:spacing w:val="-2"/>
                                  <w:sz w:val="26"/>
                                </w:rPr>
                                <w:t>RESOURCES</w:t>
                              </w:r>
                            </w:p>
                          </w:txbxContent>
                        </wps:txbx>
                        <wps:bodyPr wrap="square" lIns="0" tIns="0" rIns="0" bIns="0" rtlCol="0">
                          <a:noAutofit/>
                        </wps:bodyPr>
                      </wps:wsp>
                      <wps:wsp>
                        <wps:cNvPr id="75" name="Textbox 75"/>
                        <wps:cNvSpPr txBox="1"/>
                        <wps:spPr>
                          <a:xfrm>
                            <a:off x="562292" y="463146"/>
                            <a:ext cx="80010" cy="1322705"/>
                          </a:xfrm>
                          <a:prstGeom prst="rect">
                            <a:avLst/>
                          </a:prstGeom>
                        </wps:spPr>
                        <wps:txbx>
                          <w:txbxContent>
                            <w:p w:rsidR="00BD44D5" w:rsidRDefault="00CD135A">
                              <w:pPr>
                                <w:rPr>
                                  <w:rFonts w:ascii="Symbol" w:hAnsi="Symbol"/>
                                  <w:sz w:val="23"/>
                                </w:rPr>
                              </w:pPr>
                              <w:r>
                                <w:rPr>
                                  <w:rFonts w:ascii="Symbol" w:hAnsi="Symbol"/>
                                  <w:color w:val="00426A"/>
                                  <w:spacing w:val="-10"/>
                                  <w:sz w:val="23"/>
                                </w:rPr>
                                <w:t></w:t>
                              </w:r>
                            </w:p>
                            <w:p w:rsidR="00BD44D5" w:rsidRDefault="00BD44D5">
                              <w:pPr>
                                <w:spacing w:before="131"/>
                                <w:rPr>
                                  <w:rFonts w:ascii="Symbol" w:hAnsi="Symbol"/>
                                  <w:sz w:val="23"/>
                                </w:rPr>
                              </w:pPr>
                            </w:p>
                            <w:p w:rsidR="00BD44D5" w:rsidRDefault="00CD135A">
                              <w:pPr>
                                <w:rPr>
                                  <w:rFonts w:ascii="Symbol" w:hAnsi="Symbol"/>
                                  <w:sz w:val="23"/>
                                </w:rPr>
                              </w:pPr>
                              <w:r>
                                <w:rPr>
                                  <w:rFonts w:ascii="Symbol" w:hAnsi="Symbol"/>
                                  <w:color w:val="00426A"/>
                                  <w:spacing w:val="-10"/>
                                  <w:sz w:val="23"/>
                                </w:rPr>
                                <w:t></w:t>
                              </w:r>
                            </w:p>
                            <w:p w:rsidR="00BD44D5" w:rsidRDefault="00CD135A">
                              <w:pPr>
                                <w:spacing w:before="128"/>
                                <w:rPr>
                                  <w:rFonts w:ascii="Symbol" w:hAnsi="Symbol"/>
                                  <w:sz w:val="23"/>
                                </w:rPr>
                              </w:pPr>
                              <w:r>
                                <w:rPr>
                                  <w:rFonts w:ascii="Symbol" w:hAnsi="Symbol"/>
                                  <w:color w:val="00426A"/>
                                  <w:spacing w:val="-10"/>
                                  <w:sz w:val="23"/>
                                </w:rPr>
                                <w:t></w:t>
                              </w:r>
                            </w:p>
                            <w:p w:rsidR="00BD44D5" w:rsidRDefault="00BD44D5">
                              <w:pPr>
                                <w:spacing w:before="132"/>
                                <w:rPr>
                                  <w:rFonts w:ascii="Symbol" w:hAnsi="Symbol"/>
                                  <w:sz w:val="23"/>
                                </w:rPr>
                              </w:pPr>
                            </w:p>
                            <w:p w:rsidR="00BD44D5" w:rsidRDefault="00CD135A">
                              <w:pPr>
                                <w:rPr>
                                  <w:rFonts w:ascii="Symbol" w:hAnsi="Symbol"/>
                                  <w:sz w:val="23"/>
                                </w:rPr>
                              </w:pPr>
                              <w:r>
                                <w:rPr>
                                  <w:rFonts w:ascii="Symbol" w:hAnsi="Symbol"/>
                                  <w:color w:val="00426A"/>
                                  <w:spacing w:val="-10"/>
                                  <w:sz w:val="23"/>
                                </w:rPr>
                                <w:t></w:t>
                              </w:r>
                            </w:p>
                          </w:txbxContent>
                        </wps:txbx>
                        <wps:bodyPr wrap="square" lIns="0" tIns="0" rIns="0" bIns="0" rtlCol="0">
                          <a:noAutofit/>
                        </wps:bodyPr>
                      </wps:wsp>
                      <wps:wsp>
                        <wps:cNvPr id="76" name="Textbox 76"/>
                        <wps:cNvSpPr txBox="1"/>
                        <wps:spPr>
                          <a:xfrm>
                            <a:off x="790892" y="500443"/>
                            <a:ext cx="4935855" cy="1645285"/>
                          </a:xfrm>
                          <a:prstGeom prst="rect">
                            <a:avLst/>
                          </a:prstGeom>
                        </wps:spPr>
                        <wps:txbx>
                          <w:txbxContent>
                            <w:p w:rsidR="00BD44D5" w:rsidRDefault="00CD135A">
                              <w:pPr>
                                <w:spacing w:line="234" w:lineRule="exact"/>
                                <w:rPr>
                                  <w:sz w:val="23"/>
                                </w:rPr>
                              </w:pPr>
                              <w:r>
                                <w:rPr>
                                  <w:color w:val="00426A"/>
                                  <w:sz w:val="23"/>
                                </w:rPr>
                                <w:t>You</w:t>
                              </w:r>
                              <w:r>
                                <w:rPr>
                                  <w:color w:val="00426A"/>
                                  <w:spacing w:val="-3"/>
                                  <w:sz w:val="23"/>
                                </w:rPr>
                                <w:t xml:space="preserve"> </w:t>
                              </w:r>
                              <w:r>
                                <w:rPr>
                                  <w:color w:val="00426A"/>
                                  <w:sz w:val="23"/>
                                </w:rPr>
                                <w:t>can</w:t>
                              </w:r>
                              <w:r>
                                <w:rPr>
                                  <w:color w:val="00426A"/>
                                  <w:spacing w:val="-6"/>
                                  <w:sz w:val="23"/>
                                </w:rPr>
                                <w:t xml:space="preserve"> </w:t>
                              </w:r>
                              <w:r>
                                <w:rPr>
                                  <w:color w:val="00426A"/>
                                  <w:sz w:val="23"/>
                                </w:rPr>
                                <w:t>download the</w:t>
                              </w:r>
                              <w:r>
                                <w:rPr>
                                  <w:color w:val="00426A"/>
                                  <w:spacing w:val="-5"/>
                                  <w:sz w:val="23"/>
                                </w:rPr>
                                <w:t xml:space="preserve"> </w:t>
                              </w:r>
                              <w:r>
                                <w:rPr>
                                  <w:color w:val="00426A"/>
                                  <w:sz w:val="23"/>
                                </w:rPr>
                                <w:t>guide:</w:t>
                              </w:r>
                              <w:r>
                                <w:rPr>
                                  <w:color w:val="00426A"/>
                                  <w:spacing w:val="-7"/>
                                  <w:sz w:val="23"/>
                                </w:rPr>
                                <w:t xml:space="preserve"> </w:t>
                              </w:r>
                              <w:r>
                                <w:rPr>
                                  <w:color w:val="00426A"/>
                                  <w:sz w:val="23"/>
                                </w:rPr>
                                <w:t>Preparing</w:t>
                              </w:r>
                              <w:r>
                                <w:rPr>
                                  <w:color w:val="00426A"/>
                                  <w:spacing w:val="-4"/>
                                  <w:sz w:val="23"/>
                                </w:rPr>
                                <w:t xml:space="preserve"> </w:t>
                              </w:r>
                              <w:r>
                                <w:rPr>
                                  <w:color w:val="00426A"/>
                                  <w:sz w:val="23"/>
                                </w:rPr>
                                <w:t>and</w:t>
                              </w:r>
                              <w:r>
                                <w:rPr>
                                  <w:color w:val="00426A"/>
                                  <w:spacing w:val="-2"/>
                                  <w:sz w:val="23"/>
                                </w:rPr>
                                <w:t xml:space="preserve"> </w:t>
                              </w:r>
                              <w:r>
                                <w:rPr>
                                  <w:color w:val="00426A"/>
                                  <w:sz w:val="23"/>
                                </w:rPr>
                                <w:t>implementing</w:t>
                              </w:r>
                              <w:r>
                                <w:rPr>
                                  <w:color w:val="00426A"/>
                                  <w:spacing w:val="-4"/>
                                  <w:sz w:val="23"/>
                                </w:rPr>
                                <w:t xml:space="preserve"> </w:t>
                              </w:r>
                              <w:r>
                                <w:rPr>
                                  <w:color w:val="00426A"/>
                                  <w:sz w:val="23"/>
                                </w:rPr>
                                <w:t>an</w:t>
                              </w:r>
                              <w:r>
                                <w:rPr>
                                  <w:color w:val="00426A"/>
                                  <w:spacing w:val="-7"/>
                                  <w:sz w:val="23"/>
                                </w:rPr>
                                <w:t xml:space="preserve"> </w:t>
                              </w:r>
                              <w:r>
                                <w:rPr>
                                  <w:color w:val="00426A"/>
                                  <w:sz w:val="23"/>
                                </w:rPr>
                                <w:t>AML/CTF</w:t>
                              </w:r>
                              <w:r>
                                <w:rPr>
                                  <w:color w:val="00426A"/>
                                  <w:spacing w:val="-5"/>
                                  <w:sz w:val="23"/>
                                </w:rPr>
                                <w:t xml:space="preserve"> </w:t>
                              </w:r>
                              <w:r>
                                <w:rPr>
                                  <w:color w:val="00426A"/>
                                  <w:spacing w:val="-2"/>
                                  <w:sz w:val="23"/>
                                </w:rPr>
                                <w:t>program:</w:t>
                              </w:r>
                            </w:p>
                            <w:p w:rsidR="00BD44D5" w:rsidRDefault="00CD135A">
                              <w:pPr>
                                <w:spacing w:line="280" w:lineRule="exact"/>
                                <w:rPr>
                                  <w:b/>
                                  <w:sz w:val="23"/>
                                </w:rPr>
                              </w:pPr>
                              <w:r>
                                <w:rPr>
                                  <w:color w:val="00426A"/>
                                  <w:sz w:val="23"/>
                                </w:rPr>
                                <w:t>pubs</w:t>
                              </w:r>
                              <w:r>
                                <w:rPr>
                                  <w:color w:val="00426A"/>
                                  <w:spacing w:val="-8"/>
                                  <w:sz w:val="23"/>
                                </w:rPr>
                                <w:t xml:space="preserve"> </w:t>
                              </w:r>
                              <w:r>
                                <w:rPr>
                                  <w:color w:val="00426A"/>
                                  <w:sz w:val="23"/>
                                </w:rPr>
                                <w:t>and</w:t>
                              </w:r>
                              <w:r>
                                <w:rPr>
                                  <w:color w:val="00426A"/>
                                  <w:spacing w:val="-3"/>
                                  <w:sz w:val="23"/>
                                </w:rPr>
                                <w:t xml:space="preserve"> </w:t>
                              </w:r>
                              <w:r>
                                <w:rPr>
                                  <w:color w:val="00426A"/>
                                  <w:sz w:val="23"/>
                                </w:rPr>
                                <w:t>clubs</w:t>
                              </w:r>
                              <w:r>
                                <w:rPr>
                                  <w:color w:val="00426A"/>
                                  <w:spacing w:val="-6"/>
                                  <w:sz w:val="23"/>
                                </w:rPr>
                                <w:t xml:space="preserve"> </w:t>
                              </w:r>
                              <w:r>
                                <w:rPr>
                                  <w:color w:val="00426A"/>
                                  <w:sz w:val="23"/>
                                </w:rPr>
                                <w:t>sector</w:t>
                              </w:r>
                              <w:r>
                                <w:rPr>
                                  <w:color w:val="00426A"/>
                                  <w:spacing w:val="-2"/>
                                  <w:sz w:val="23"/>
                                </w:rPr>
                                <w:t xml:space="preserve"> </w:t>
                              </w:r>
                              <w:r>
                                <w:rPr>
                                  <w:color w:val="00426A"/>
                                  <w:sz w:val="23"/>
                                </w:rPr>
                                <w:t>at:</w:t>
                              </w:r>
                              <w:r>
                                <w:rPr>
                                  <w:color w:val="00426A"/>
                                  <w:spacing w:val="-7"/>
                                  <w:sz w:val="23"/>
                                </w:rPr>
                                <w:t xml:space="preserve"> </w:t>
                              </w:r>
                              <w:hyperlink r:id="rId35">
                                <w:r>
                                  <w:rPr>
                                    <w:b/>
                                    <w:color w:val="00426A"/>
                                    <w:sz w:val="23"/>
                                    <w:u w:val="single" w:color="00426A"/>
                                  </w:rPr>
                                  <w:t>austrac.gov.au/pubs-clubs-amlctf-</w:t>
                                </w:r>
                                <w:r>
                                  <w:rPr>
                                    <w:b/>
                                    <w:color w:val="00426A"/>
                                    <w:spacing w:val="-2"/>
                                    <w:sz w:val="23"/>
                                    <w:u w:val="single" w:color="00426A"/>
                                  </w:rPr>
                                  <w:t>program</w:t>
                                </w:r>
                              </w:hyperlink>
                            </w:p>
                            <w:p w:rsidR="00BD44D5" w:rsidRDefault="00CD135A">
                              <w:pPr>
                                <w:spacing w:before="134"/>
                                <w:rPr>
                                  <w:b/>
                                  <w:sz w:val="23"/>
                                </w:rPr>
                              </w:pPr>
                              <w:r>
                                <w:rPr>
                                  <w:color w:val="00426A"/>
                                  <w:sz w:val="23"/>
                                </w:rPr>
                                <w:t>AML/CTF</w:t>
                              </w:r>
                              <w:r>
                                <w:rPr>
                                  <w:color w:val="00426A"/>
                                  <w:spacing w:val="-11"/>
                                  <w:sz w:val="23"/>
                                </w:rPr>
                                <w:t xml:space="preserve"> </w:t>
                              </w:r>
                              <w:r>
                                <w:rPr>
                                  <w:color w:val="00426A"/>
                                  <w:sz w:val="23"/>
                                </w:rPr>
                                <w:t>programs</w:t>
                              </w:r>
                              <w:r>
                                <w:rPr>
                                  <w:color w:val="00426A"/>
                                  <w:spacing w:val="-7"/>
                                  <w:sz w:val="23"/>
                                </w:rPr>
                                <w:t xml:space="preserve"> </w:t>
                              </w:r>
                              <w:r>
                                <w:rPr>
                                  <w:color w:val="00426A"/>
                                  <w:sz w:val="23"/>
                                </w:rPr>
                                <w:t>overview:</w:t>
                              </w:r>
                              <w:r>
                                <w:rPr>
                                  <w:color w:val="00426A"/>
                                  <w:spacing w:val="-5"/>
                                  <w:sz w:val="23"/>
                                </w:rPr>
                                <w:t xml:space="preserve"> </w:t>
                              </w:r>
                              <w:hyperlink r:id="rId36">
                                <w:r>
                                  <w:rPr>
                                    <w:b/>
                                    <w:color w:val="00426A"/>
                                    <w:sz w:val="23"/>
                                    <w:u w:val="single" w:color="00426A"/>
                                  </w:rPr>
                                  <w:t>austrac.gov.au/amlctf-program-</w:t>
                                </w:r>
                                <w:r>
                                  <w:rPr>
                                    <w:b/>
                                    <w:color w:val="00426A"/>
                                    <w:spacing w:val="-2"/>
                                    <w:sz w:val="23"/>
                                    <w:u w:val="single" w:color="00426A"/>
                                  </w:rPr>
                                  <w:t>overview</w:t>
                                </w:r>
                              </w:hyperlink>
                            </w:p>
                            <w:p w:rsidR="00BD44D5" w:rsidRDefault="00CD135A">
                              <w:pPr>
                                <w:spacing w:before="129"/>
                                <w:rPr>
                                  <w:sz w:val="23"/>
                                </w:rPr>
                              </w:pPr>
                              <w:r>
                                <w:rPr>
                                  <w:color w:val="00426A"/>
                                  <w:sz w:val="23"/>
                                </w:rPr>
                                <w:t>You</w:t>
                              </w:r>
                              <w:r>
                                <w:rPr>
                                  <w:color w:val="00426A"/>
                                  <w:spacing w:val="-5"/>
                                  <w:sz w:val="23"/>
                                </w:rPr>
                                <w:t xml:space="preserve"> </w:t>
                              </w:r>
                              <w:r>
                                <w:rPr>
                                  <w:color w:val="00426A"/>
                                  <w:sz w:val="23"/>
                                </w:rPr>
                                <w:t>may</w:t>
                              </w:r>
                              <w:r>
                                <w:rPr>
                                  <w:color w:val="00426A"/>
                                  <w:spacing w:val="-4"/>
                                  <w:sz w:val="23"/>
                                </w:rPr>
                                <w:t xml:space="preserve"> </w:t>
                              </w:r>
                              <w:r>
                                <w:rPr>
                                  <w:color w:val="00426A"/>
                                  <w:sz w:val="23"/>
                                </w:rPr>
                                <w:t>also</w:t>
                              </w:r>
                              <w:r>
                                <w:rPr>
                                  <w:color w:val="00426A"/>
                                  <w:spacing w:val="-1"/>
                                  <w:sz w:val="23"/>
                                </w:rPr>
                                <w:t xml:space="preserve"> </w:t>
                              </w:r>
                              <w:r>
                                <w:rPr>
                                  <w:color w:val="00426A"/>
                                  <w:sz w:val="23"/>
                                </w:rPr>
                                <w:t>choose</w:t>
                              </w:r>
                              <w:r>
                                <w:rPr>
                                  <w:color w:val="00426A"/>
                                  <w:spacing w:val="-4"/>
                                  <w:sz w:val="23"/>
                                </w:rPr>
                                <w:t xml:space="preserve"> </w:t>
                              </w:r>
                              <w:r>
                                <w:rPr>
                                  <w:color w:val="00426A"/>
                                  <w:sz w:val="23"/>
                                </w:rPr>
                                <w:t>to</w:t>
                              </w:r>
                              <w:r>
                                <w:rPr>
                                  <w:color w:val="00426A"/>
                                  <w:spacing w:val="-6"/>
                                  <w:sz w:val="23"/>
                                </w:rPr>
                                <w:t xml:space="preserve"> </w:t>
                              </w:r>
                              <w:r>
                                <w:rPr>
                                  <w:color w:val="00426A"/>
                                  <w:sz w:val="23"/>
                                </w:rPr>
                                <w:t>engage</w:t>
                              </w:r>
                              <w:r>
                                <w:rPr>
                                  <w:color w:val="00426A"/>
                                  <w:spacing w:val="-4"/>
                                  <w:sz w:val="23"/>
                                </w:rPr>
                                <w:t xml:space="preserve"> </w:t>
                              </w:r>
                              <w:r>
                                <w:rPr>
                                  <w:color w:val="00426A"/>
                                  <w:sz w:val="23"/>
                                </w:rPr>
                                <w:t>the services</w:t>
                              </w:r>
                              <w:r>
                                <w:rPr>
                                  <w:color w:val="00426A"/>
                                  <w:spacing w:val="-4"/>
                                  <w:sz w:val="23"/>
                                </w:rPr>
                                <w:t xml:space="preserve"> </w:t>
                              </w:r>
                              <w:r>
                                <w:rPr>
                                  <w:color w:val="00426A"/>
                                  <w:sz w:val="23"/>
                                </w:rPr>
                                <w:t>of</w:t>
                              </w:r>
                              <w:r>
                                <w:rPr>
                                  <w:color w:val="00426A"/>
                                  <w:spacing w:val="-5"/>
                                  <w:sz w:val="23"/>
                                </w:rPr>
                                <w:t xml:space="preserve"> </w:t>
                              </w:r>
                              <w:r>
                                <w:rPr>
                                  <w:color w:val="00426A"/>
                                  <w:sz w:val="23"/>
                                </w:rPr>
                                <w:t>an</w:t>
                              </w:r>
                              <w:r>
                                <w:rPr>
                                  <w:color w:val="00426A"/>
                                  <w:spacing w:val="-1"/>
                                  <w:sz w:val="23"/>
                                </w:rPr>
                                <w:t xml:space="preserve"> </w:t>
                              </w:r>
                              <w:r>
                                <w:rPr>
                                  <w:color w:val="00426A"/>
                                  <w:sz w:val="23"/>
                                </w:rPr>
                                <w:t>AML/CTF</w:t>
                              </w:r>
                              <w:r>
                                <w:rPr>
                                  <w:color w:val="00426A"/>
                                  <w:spacing w:val="-5"/>
                                  <w:sz w:val="23"/>
                                </w:rPr>
                                <w:t xml:space="preserve"> </w:t>
                              </w:r>
                              <w:r>
                                <w:rPr>
                                  <w:color w:val="00426A"/>
                                  <w:sz w:val="23"/>
                                </w:rPr>
                                <w:t>adviser</w:t>
                              </w:r>
                              <w:r>
                                <w:rPr>
                                  <w:color w:val="00426A"/>
                                  <w:spacing w:val="-4"/>
                                  <w:sz w:val="23"/>
                                </w:rPr>
                                <w:t xml:space="preserve"> </w:t>
                              </w:r>
                              <w:r>
                                <w:rPr>
                                  <w:color w:val="00426A"/>
                                  <w:sz w:val="23"/>
                                </w:rPr>
                                <w:t>to</w:t>
                              </w:r>
                              <w:r>
                                <w:rPr>
                                  <w:color w:val="00426A"/>
                                  <w:spacing w:val="-6"/>
                                  <w:sz w:val="23"/>
                                </w:rPr>
                                <w:t xml:space="preserve"> </w:t>
                              </w:r>
                              <w:r>
                                <w:rPr>
                                  <w:color w:val="00426A"/>
                                  <w:sz w:val="23"/>
                                </w:rPr>
                                <w:t>help</w:t>
                              </w:r>
                              <w:r>
                                <w:rPr>
                                  <w:color w:val="00426A"/>
                                  <w:spacing w:val="-1"/>
                                  <w:sz w:val="23"/>
                                </w:rPr>
                                <w:t xml:space="preserve"> </w:t>
                              </w:r>
                              <w:r>
                                <w:rPr>
                                  <w:color w:val="00426A"/>
                                  <w:sz w:val="23"/>
                                </w:rPr>
                                <w:t>conduct your risk assessment and develop your AML/CTF program.</w:t>
                              </w:r>
                            </w:p>
                            <w:p w:rsidR="00BD44D5" w:rsidRDefault="00CD135A">
                              <w:pPr>
                                <w:spacing w:before="128"/>
                                <w:ind w:right="223"/>
                                <w:rPr>
                                  <w:sz w:val="23"/>
                                </w:rPr>
                              </w:pPr>
                              <w:r>
                                <w:rPr>
                                  <w:color w:val="00426A"/>
                                  <w:sz w:val="23"/>
                                </w:rPr>
                                <w:t xml:space="preserve">Go to </w:t>
                              </w:r>
                              <w:hyperlink r:id="rId37">
                                <w:r>
                                  <w:rPr>
                                    <w:b/>
                                    <w:color w:val="00426A"/>
                                    <w:sz w:val="23"/>
                                    <w:u w:val="single" w:color="00426A"/>
                                  </w:rPr>
                                  <w:t>austrac.gov.au/business/service-providers-reporting-entities/engaging-</w:t>
                                </w:r>
                              </w:hyperlink>
                              <w:r>
                                <w:rPr>
                                  <w:b/>
                                  <w:color w:val="00426A"/>
                                  <w:sz w:val="23"/>
                                </w:rPr>
                                <w:t xml:space="preserve"> </w:t>
                              </w:r>
                              <w:hyperlink r:id="rId38">
                                <w:r>
                                  <w:rPr>
                                    <w:b/>
                                    <w:color w:val="00426A"/>
                                    <w:sz w:val="23"/>
                                    <w:u w:val="single" w:color="00426A"/>
                                  </w:rPr>
                                  <w:t>amlctf-advisers</w:t>
                                </w:r>
                              </w:hyperlink>
                              <w:r>
                                <w:rPr>
                                  <w:b/>
                                  <w:color w:val="00426A"/>
                                  <w:spacing w:val="-6"/>
                                  <w:sz w:val="23"/>
                                </w:rPr>
                                <w:t xml:space="preserve"> </w:t>
                              </w:r>
                              <w:r>
                                <w:rPr>
                                  <w:color w:val="00426A"/>
                                  <w:sz w:val="23"/>
                                </w:rPr>
                                <w:t>for</w:t>
                              </w:r>
                              <w:r>
                                <w:rPr>
                                  <w:color w:val="00426A"/>
                                  <w:spacing w:val="-6"/>
                                  <w:sz w:val="23"/>
                                </w:rPr>
                                <w:t xml:space="preserve"> </w:t>
                              </w:r>
                              <w:r>
                                <w:rPr>
                                  <w:color w:val="00426A"/>
                                  <w:sz w:val="23"/>
                                </w:rPr>
                                <w:t>more</w:t>
                              </w:r>
                              <w:r>
                                <w:rPr>
                                  <w:color w:val="00426A"/>
                                  <w:spacing w:val="-5"/>
                                  <w:sz w:val="23"/>
                                </w:rPr>
                                <w:t xml:space="preserve"> </w:t>
                              </w:r>
                              <w:r>
                                <w:rPr>
                                  <w:color w:val="00426A"/>
                                  <w:sz w:val="23"/>
                                </w:rPr>
                                <w:t>information</w:t>
                              </w:r>
                              <w:r>
                                <w:rPr>
                                  <w:color w:val="00426A"/>
                                  <w:spacing w:val="-6"/>
                                  <w:sz w:val="23"/>
                                </w:rPr>
                                <w:t xml:space="preserve"> </w:t>
                              </w:r>
                              <w:r>
                                <w:rPr>
                                  <w:color w:val="00426A"/>
                                  <w:sz w:val="23"/>
                                </w:rPr>
                                <w:t>about</w:t>
                              </w:r>
                              <w:r>
                                <w:rPr>
                                  <w:color w:val="00426A"/>
                                  <w:spacing w:val="-8"/>
                                  <w:sz w:val="23"/>
                                </w:rPr>
                                <w:t xml:space="preserve"> </w:t>
                              </w:r>
                              <w:r>
                                <w:rPr>
                                  <w:color w:val="00426A"/>
                                  <w:sz w:val="23"/>
                                </w:rPr>
                                <w:t>AML/CTF</w:t>
                              </w:r>
                              <w:r>
                                <w:rPr>
                                  <w:color w:val="00426A"/>
                                  <w:spacing w:val="-1"/>
                                  <w:sz w:val="23"/>
                                </w:rPr>
                                <w:t xml:space="preserve"> </w:t>
                              </w:r>
                              <w:r>
                                <w:rPr>
                                  <w:color w:val="00426A"/>
                                  <w:sz w:val="23"/>
                                </w:rPr>
                                <w:t>advisers,</w:t>
                              </w:r>
                              <w:r>
                                <w:rPr>
                                  <w:color w:val="00426A"/>
                                  <w:spacing w:val="-3"/>
                                  <w:sz w:val="23"/>
                                </w:rPr>
                                <w:t xml:space="preserve"> </w:t>
                              </w:r>
                              <w:r>
                                <w:rPr>
                                  <w:color w:val="00426A"/>
                                  <w:sz w:val="23"/>
                                </w:rPr>
                                <w:t>including</w:t>
                              </w:r>
                              <w:r>
                                <w:rPr>
                                  <w:color w:val="00426A"/>
                                  <w:spacing w:val="-4"/>
                                  <w:sz w:val="23"/>
                                </w:rPr>
                                <w:t xml:space="preserve"> </w:t>
                              </w:r>
                              <w:r>
                                <w:rPr>
                                  <w:color w:val="00426A"/>
                                  <w:sz w:val="23"/>
                                </w:rPr>
                                <w:t>what</w:t>
                              </w:r>
                              <w:r>
                                <w:rPr>
                                  <w:color w:val="00426A"/>
                                  <w:spacing w:val="-8"/>
                                  <w:sz w:val="23"/>
                                </w:rPr>
                                <w:t xml:space="preserve"> </w:t>
                              </w:r>
                              <w:r>
                                <w:rPr>
                                  <w:color w:val="00426A"/>
                                  <w:sz w:val="23"/>
                                </w:rPr>
                                <w:t>to look for when engaging one.</w:t>
                              </w:r>
                            </w:p>
                          </w:txbxContent>
                        </wps:txbx>
                        <wps:bodyPr wrap="square" lIns="0" tIns="0" rIns="0" bIns="0" rtlCol="0">
                          <a:noAutofit/>
                        </wps:bodyPr>
                      </wps:wsp>
                    </wpg:wgp>
                  </a:graphicData>
                </a:graphic>
              </wp:anchor>
            </w:drawing>
          </mc:Choice>
          <mc:Fallback>
            <w:pict>
              <v:group id="Group 70" o:spid="_x0000_s1086" style="position:absolute;margin-left:1in;margin-top:22.25pt;width:461pt;height:179.05pt;z-index:-15719424;mso-wrap-distance-left:0;mso-wrap-distance-right:0;mso-position-horizontal-relative:page;mso-position-vertical-relative:text" coordsize="58547,2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">
                <v:shape id="Graphic 71" o:spid="_x0000_s1087" style="position:absolute;width:58547;height:22739;visibility:visible;mso-wrap-style:square;v-text-anchor:top" coordsize="5854700,2273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CysUA&#10;AADbAAAADwAAAGRycy9kb3ducmV2LnhtbESPzYvCMBTE7wv+D+EJXkSTeli1GkXcD9bDwvpx8fZo&#10;nm21eSlNVut/vxGEPQ4z8xtmvmxtJa7U+NKxhmSoQBBnzpScazjsPwYTED4gG6wck4Y7eVguOi9z&#10;TI278Zauu5CLCGGfooYihDqV0mcFWfRDVxNH7+QaiyHKJpemwVuE20qOlHqVFkuOCwXWtC4ou+x+&#10;rYb+lI9W9s0m+zknW3q7q0/1/a51r9uuZiACteE//Gx/GQ3jBB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gLKxQAAANsAAAAPAAAAAAAAAAAAAAAAAJgCAABkcnMv&#10;ZG93bnJldi54bWxQSwUGAAAAAAQABAD1AAAAigMAAAAA&#10;" path="m5854128,l473392,,,,,2273935r473392,l5854128,2273935,5854128,xe" fillcolor="#deeaf6" stroked="f">
                  <v:path arrowok="t"/>
                </v:shape>
                <v:shape id="Graphic 72" o:spid="_x0000_s1088" style="position:absolute;left:1222;top:2270;width:2921;height:3429;visibility:visible;mso-wrap-style:square;v-text-anchor:top" coordsize="292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6RsQA&#10;AADbAAAADwAAAGRycy9kb3ducmV2LnhtbESPzWrDMBCE74G8g9hAb4kcp9TBjRzqkoZem5+eF2tj&#10;G0sr11IT9+2rQiHHYWa+YTbb0RpxpcG3jhUsFwkI4srplmsFp+PbfA3CB2SNxjEp+CEP22I62WCu&#10;3Y0/6HoItYgQ9jkqaELocyl91ZBFv3A9cfQubrAYohxqqQe8Rbg1Mk2SJ2mx5bjQYE+vDVXd4dsq&#10;KM+rVXc+7fe77DHdGZOWn/KrVOphNr48gwg0hnv4v/2uFWQp/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ekbEAAAA2wAAAA8AAAAAAAAAAAAAAAAAmAIAAGRycy9k&#10;b3ducmV2LnhtbFBLBQYAAAAABAAEAPUAAACJAwAAAAA=&#10;" path="m292100,86321l276948,58026,243586,25806,201371,4699,171297,,134531,,62534,25806,29464,58026,7785,98920,,146088r6591,43535l25133,228320r28664,31852l90754,283222r11049,3912l145973,342900r13793,l206095,284048r31763,-13843l274053,237794r18047,-31826l292100,86321xe" fillcolor="#0e365d" stroked="f">
                  <v:path arrowok="t"/>
                </v:shape>
                <v:shape id="Textbox 73" o:spid="_x0000_s1089" type="#_x0000_t202" style="position:absolute;left:2383;top:2614;width:86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74" o:spid="_x0000_s1090" type="#_x0000_t202" style="position:absolute;left:5622;top:2004;width:41644;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BD44D5" w:rsidRDefault="00CD135A">
                        <w:pPr>
                          <w:spacing w:line="280" w:lineRule="exact"/>
                          <w:rPr>
                            <w:sz w:val="26"/>
                          </w:rPr>
                        </w:pPr>
                        <w:r>
                          <w:rPr>
                            <w:b/>
                            <w:color w:val="00426A"/>
                            <w:sz w:val="28"/>
                          </w:rPr>
                          <w:t>LEARN</w:t>
                        </w:r>
                        <w:r>
                          <w:rPr>
                            <w:b/>
                            <w:color w:val="00426A"/>
                            <w:spacing w:val="-4"/>
                            <w:sz w:val="28"/>
                          </w:rPr>
                          <w:t xml:space="preserve"> </w:t>
                        </w:r>
                        <w:r>
                          <w:rPr>
                            <w:b/>
                            <w:color w:val="00426A"/>
                            <w:sz w:val="28"/>
                          </w:rPr>
                          <w:t>MORE:</w:t>
                        </w:r>
                        <w:r>
                          <w:rPr>
                            <w:b/>
                            <w:color w:val="00426A"/>
                            <w:spacing w:val="-10"/>
                            <w:sz w:val="28"/>
                          </w:rPr>
                          <w:t xml:space="preserve"> </w:t>
                        </w:r>
                        <w:r>
                          <w:rPr>
                            <w:color w:val="00426A"/>
                            <w:sz w:val="26"/>
                          </w:rPr>
                          <w:t>ADDITIONAL</w:t>
                        </w:r>
                        <w:r>
                          <w:rPr>
                            <w:color w:val="00426A"/>
                            <w:spacing w:val="-3"/>
                            <w:sz w:val="26"/>
                          </w:rPr>
                          <w:t xml:space="preserve"> </w:t>
                        </w:r>
                        <w:r>
                          <w:rPr>
                            <w:color w:val="00426A"/>
                            <w:sz w:val="26"/>
                          </w:rPr>
                          <w:t>AML/CTF</w:t>
                        </w:r>
                        <w:r>
                          <w:rPr>
                            <w:color w:val="00426A"/>
                            <w:spacing w:val="-4"/>
                            <w:sz w:val="26"/>
                          </w:rPr>
                          <w:t xml:space="preserve"> </w:t>
                        </w:r>
                        <w:r>
                          <w:rPr>
                            <w:color w:val="00426A"/>
                            <w:sz w:val="26"/>
                          </w:rPr>
                          <w:t>PROGRAM</w:t>
                        </w:r>
                        <w:r>
                          <w:rPr>
                            <w:color w:val="00426A"/>
                            <w:spacing w:val="-5"/>
                            <w:sz w:val="26"/>
                          </w:rPr>
                          <w:t xml:space="preserve"> </w:t>
                        </w:r>
                        <w:r>
                          <w:rPr>
                            <w:color w:val="00426A"/>
                            <w:spacing w:val="-2"/>
                            <w:sz w:val="26"/>
                          </w:rPr>
                          <w:t>RESOURCES</w:t>
                        </w:r>
                      </w:p>
                    </w:txbxContent>
                  </v:textbox>
                </v:shape>
                <v:shape id="Textbox 75" o:spid="_x0000_s1091" type="#_x0000_t202" style="position:absolute;left:5622;top:4631;width:801;height:13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BD44D5" w:rsidRDefault="00CD135A">
                        <w:pPr>
                          <w:rPr>
                            <w:rFonts w:ascii="Symbol" w:hAnsi="Symbol"/>
                            <w:sz w:val="23"/>
                          </w:rPr>
                        </w:pPr>
                        <w:r>
                          <w:rPr>
                            <w:rFonts w:ascii="Symbol" w:hAnsi="Symbol"/>
                            <w:color w:val="00426A"/>
                            <w:spacing w:val="-10"/>
                            <w:sz w:val="23"/>
                          </w:rPr>
                          <w:t></w:t>
                        </w:r>
                      </w:p>
                      <w:p w:rsidR="00BD44D5" w:rsidRDefault="00BD44D5">
                        <w:pPr>
                          <w:spacing w:before="131"/>
                          <w:rPr>
                            <w:rFonts w:ascii="Symbol" w:hAnsi="Symbol"/>
                            <w:sz w:val="23"/>
                          </w:rPr>
                        </w:pPr>
                      </w:p>
                      <w:p w:rsidR="00BD44D5" w:rsidRDefault="00CD135A">
                        <w:pPr>
                          <w:rPr>
                            <w:rFonts w:ascii="Symbol" w:hAnsi="Symbol"/>
                            <w:sz w:val="23"/>
                          </w:rPr>
                        </w:pPr>
                        <w:r>
                          <w:rPr>
                            <w:rFonts w:ascii="Symbol" w:hAnsi="Symbol"/>
                            <w:color w:val="00426A"/>
                            <w:spacing w:val="-10"/>
                            <w:sz w:val="23"/>
                          </w:rPr>
                          <w:t></w:t>
                        </w:r>
                      </w:p>
                      <w:p w:rsidR="00BD44D5" w:rsidRDefault="00CD135A">
                        <w:pPr>
                          <w:spacing w:before="128"/>
                          <w:rPr>
                            <w:rFonts w:ascii="Symbol" w:hAnsi="Symbol"/>
                            <w:sz w:val="23"/>
                          </w:rPr>
                        </w:pPr>
                        <w:r>
                          <w:rPr>
                            <w:rFonts w:ascii="Symbol" w:hAnsi="Symbol"/>
                            <w:color w:val="00426A"/>
                            <w:spacing w:val="-10"/>
                            <w:sz w:val="23"/>
                          </w:rPr>
                          <w:t></w:t>
                        </w:r>
                      </w:p>
                      <w:p w:rsidR="00BD44D5" w:rsidRDefault="00BD44D5">
                        <w:pPr>
                          <w:spacing w:before="132"/>
                          <w:rPr>
                            <w:rFonts w:ascii="Symbol" w:hAnsi="Symbol"/>
                            <w:sz w:val="23"/>
                          </w:rPr>
                        </w:pPr>
                      </w:p>
                      <w:p w:rsidR="00BD44D5" w:rsidRDefault="00CD135A">
                        <w:pPr>
                          <w:rPr>
                            <w:rFonts w:ascii="Symbol" w:hAnsi="Symbol"/>
                            <w:sz w:val="23"/>
                          </w:rPr>
                        </w:pPr>
                        <w:r>
                          <w:rPr>
                            <w:rFonts w:ascii="Symbol" w:hAnsi="Symbol"/>
                            <w:color w:val="00426A"/>
                            <w:spacing w:val="-10"/>
                            <w:sz w:val="23"/>
                          </w:rPr>
                          <w:t></w:t>
                        </w:r>
                      </w:p>
                    </w:txbxContent>
                  </v:textbox>
                </v:shape>
                <v:shape id="Textbox 76" o:spid="_x0000_s1092" type="#_x0000_t202" style="position:absolute;left:7908;top:5004;width:49359;height:16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BD44D5" w:rsidRDefault="00CD135A">
                        <w:pPr>
                          <w:spacing w:line="234" w:lineRule="exact"/>
                          <w:rPr>
                            <w:sz w:val="23"/>
                          </w:rPr>
                        </w:pPr>
                        <w:r>
                          <w:rPr>
                            <w:color w:val="00426A"/>
                            <w:sz w:val="23"/>
                          </w:rPr>
                          <w:t>You</w:t>
                        </w:r>
                        <w:r>
                          <w:rPr>
                            <w:color w:val="00426A"/>
                            <w:spacing w:val="-3"/>
                            <w:sz w:val="23"/>
                          </w:rPr>
                          <w:t xml:space="preserve"> </w:t>
                        </w:r>
                        <w:r>
                          <w:rPr>
                            <w:color w:val="00426A"/>
                            <w:sz w:val="23"/>
                          </w:rPr>
                          <w:t>can</w:t>
                        </w:r>
                        <w:r>
                          <w:rPr>
                            <w:color w:val="00426A"/>
                            <w:spacing w:val="-6"/>
                            <w:sz w:val="23"/>
                          </w:rPr>
                          <w:t xml:space="preserve"> </w:t>
                        </w:r>
                        <w:r>
                          <w:rPr>
                            <w:color w:val="00426A"/>
                            <w:sz w:val="23"/>
                          </w:rPr>
                          <w:t>download the</w:t>
                        </w:r>
                        <w:r>
                          <w:rPr>
                            <w:color w:val="00426A"/>
                            <w:spacing w:val="-5"/>
                            <w:sz w:val="23"/>
                          </w:rPr>
                          <w:t xml:space="preserve"> </w:t>
                        </w:r>
                        <w:r>
                          <w:rPr>
                            <w:color w:val="00426A"/>
                            <w:sz w:val="23"/>
                          </w:rPr>
                          <w:t>guide:</w:t>
                        </w:r>
                        <w:r>
                          <w:rPr>
                            <w:color w:val="00426A"/>
                            <w:spacing w:val="-7"/>
                            <w:sz w:val="23"/>
                          </w:rPr>
                          <w:t xml:space="preserve"> </w:t>
                        </w:r>
                        <w:r>
                          <w:rPr>
                            <w:color w:val="00426A"/>
                            <w:sz w:val="23"/>
                          </w:rPr>
                          <w:t>Preparing</w:t>
                        </w:r>
                        <w:r>
                          <w:rPr>
                            <w:color w:val="00426A"/>
                            <w:spacing w:val="-4"/>
                            <w:sz w:val="23"/>
                          </w:rPr>
                          <w:t xml:space="preserve"> </w:t>
                        </w:r>
                        <w:r>
                          <w:rPr>
                            <w:color w:val="00426A"/>
                            <w:sz w:val="23"/>
                          </w:rPr>
                          <w:t>and</w:t>
                        </w:r>
                        <w:r>
                          <w:rPr>
                            <w:color w:val="00426A"/>
                            <w:spacing w:val="-2"/>
                            <w:sz w:val="23"/>
                          </w:rPr>
                          <w:t xml:space="preserve"> </w:t>
                        </w:r>
                        <w:r>
                          <w:rPr>
                            <w:color w:val="00426A"/>
                            <w:sz w:val="23"/>
                          </w:rPr>
                          <w:t>implementing</w:t>
                        </w:r>
                        <w:r>
                          <w:rPr>
                            <w:color w:val="00426A"/>
                            <w:spacing w:val="-4"/>
                            <w:sz w:val="23"/>
                          </w:rPr>
                          <w:t xml:space="preserve"> </w:t>
                        </w:r>
                        <w:r>
                          <w:rPr>
                            <w:color w:val="00426A"/>
                            <w:sz w:val="23"/>
                          </w:rPr>
                          <w:t>an</w:t>
                        </w:r>
                        <w:r>
                          <w:rPr>
                            <w:color w:val="00426A"/>
                            <w:spacing w:val="-7"/>
                            <w:sz w:val="23"/>
                          </w:rPr>
                          <w:t xml:space="preserve"> </w:t>
                        </w:r>
                        <w:r>
                          <w:rPr>
                            <w:color w:val="00426A"/>
                            <w:sz w:val="23"/>
                          </w:rPr>
                          <w:t>AML/CTF</w:t>
                        </w:r>
                        <w:r>
                          <w:rPr>
                            <w:color w:val="00426A"/>
                            <w:spacing w:val="-5"/>
                            <w:sz w:val="23"/>
                          </w:rPr>
                          <w:t xml:space="preserve"> </w:t>
                        </w:r>
                        <w:r>
                          <w:rPr>
                            <w:color w:val="00426A"/>
                            <w:spacing w:val="-2"/>
                            <w:sz w:val="23"/>
                          </w:rPr>
                          <w:t>program:</w:t>
                        </w:r>
                      </w:p>
                      <w:p w:rsidR="00BD44D5" w:rsidRDefault="00CD135A">
                        <w:pPr>
                          <w:spacing w:line="280" w:lineRule="exact"/>
                          <w:rPr>
                            <w:b/>
                            <w:sz w:val="23"/>
                          </w:rPr>
                        </w:pPr>
                        <w:r>
                          <w:rPr>
                            <w:color w:val="00426A"/>
                            <w:sz w:val="23"/>
                          </w:rPr>
                          <w:t>pubs</w:t>
                        </w:r>
                        <w:r>
                          <w:rPr>
                            <w:color w:val="00426A"/>
                            <w:spacing w:val="-8"/>
                            <w:sz w:val="23"/>
                          </w:rPr>
                          <w:t xml:space="preserve"> </w:t>
                        </w:r>
                        <w:r>
                          <w:rPr>
                            <w:color w:val="00426A"/>
                            <w:sz w:val="23"/>
                          </w:rPr>
                          <w:t>and</w:t>
                        </w:r>
                        <w:r>
                          <w:rPr>
                            <w:color w:val="00426A"/>
                            <w:spacing w:val="-3"/>
                            <w:sz w:val="23"/>
                          </w:rPr>
                          <w:t xml:space="preserve"> </w:t>
                        </w:r>
                        <w:r>
                          <w:rPr>
                            <w:color w:val="00426A"/>
                            <w:sz w:val="23"/>
                          </w:rPr>
                          <w:t>clubs</w:t>
                        </w:r>
                        <w:r>
                          <w:rPr>
                            <w:color w:val="00426A"/>
                            <w:spacing w:val="-6"/>
                            <w:sz w:val="23"/>
                          </w:rPr>
                          <w:t xml:space="preserve"> </w:t>
                        </w:r>
                        <w:r>
                          <w:rPr>
                            <w:color w:val="00426A"/>
                            <w:sz w:val="23"/>
                          </w:rPr>
                          <w:t>sector</w:t>
                        </w:r>
                        <w:r>
                          <w:rPr>
                            <w:color w:val="00426A"/>
                            <w:spacing w:val="-2"/>
                            <w:sz w:val="23"/>
                          </w:rPr>
                          <w:t xml:space="preserve"> </w:t>
                        </w:r>
                        <w:r>
                          <w:rPr>
                            <w:color w:val="00426A"/>
                            <w:sz w:val="23"/>
                          </w:rPr>
                          <w:t>at:</w:t>
                        </w:r>
                        <w:r>
                          <w:rPr>
                            <w:color w:val="00426A"/>
                            <w:spacing w:val="-7"/>
                            <w:sz w:val="23"/>
                          </w:rPr>
                          <w:t xml:space="preserve"> </w:t>
                        </w:r>
                        <w:hyperlink r:id="rId39">
                          <w:r>
                            <w:rPr>
                              <w:b/>
                              <w:color w:val="00426A"/>
                              <w:sz w:val="23"/>
                              <w:u w:val="single" w:color="00426A"/>
                            </w:rPr>
                            <w:t>austrac.gov.au/pubs-clubs-amlctf-</w:t>
                          </w:r>
                          <w:r>
                            <w:rPr>
                              <w:b/>
                              <w:color w:val="00426A"/>
                              <w:spacing w:val="-2"/>
                              <w:sz w:val="23"/>
                              <w:u w:val="single" w:color="00426A"/>
                            </w:rPr>
                            <w:t>program</w:t>
                          </w:r>
                        </w:hyperlink>
                      </w:p>
                      <w:p w:rsidR="00BD44D5" w:rsidRDefault="00CD135A">
                        <w:pPr>
                          <w:spacing w:before="134"/>
                          <w:rPr>
                            <w:b/>
                            <w:sz w:val="23"/>
                          </w:rPr>
                        </w:pPr>
                        <w:r>
                          <w:rPr>
                            <w:color w:val="00426A"/>
                            <w:sz w:val="23"/>
                          </w:rPr>
                          <w:t>AML/CTF</w:t>
                        </w:r>
                        <w:r>
                          <w:rPr>
                            <w:color w:val="00426A"/>
                            <w:spacing w:val="-11"/>
                            <w:sz w:val="23"/>
                          </w:rPr>
                          <w:t xml:space="preserve"> </w:t>
                        </w:r>
                        <w:r>
                          <w:rPr>
                            <w:color w:val="00426A"/>
                            <w:sz w:val="23"/>
                          </w:rPr>
                          <w:t>programs</w:t>
                        </w:r>
                        <w:r>
                          <w:rPr>
                            <w:color w:val="00426A"/>
                            <w:spacing w:val="-7"/>
                            <w:sz w:val="23"/>
                          </w:rPr>
                          <w:t xml:space="preserve"> </w:t>
                        </w:r>
                        <w:r>
                          <w:rPr>
                            <w:color w:val="00426A"/>
                            <w:sz w:val="23"/>
                          </w:rPr>
                          <w:t>overview:</w:t>
                        </w:r>
                        <w:r>
                          <w:rPr>
                            <w:color w:val="00426A"/>
                            <w:spacing w:val="-5"/>
                            <w:sz w:val="23"/>
                          </w:rPr>
                          <w:t xml:space="preserve"> </w:t>
                        </w:r>
                        <w:hyperlink r:id="rId40">
                          <w:r>
                            <w:rPr>
                              <w:b/>
                              <w:color w:val="00426A"/>
                              <w:sz w:val="23"/>
                              <w:u w:val="single" w:color="00426A"/>
                            </w:rPr>
                            <w:t>austrac.gov.au/amlctf-program-</w:t>
                          </w:r>
                          <w:r>
                            <w:rPr>
                              <w:b/>
                              <w:color w:val="00426A"/>
                              <w:spacing w:val="-2"/>
                              <w:sz w:val="23"/>
                              <w:u w:val="single" w:color="00426A"/>
                            </w:rPr>
                            <w:t>overview</w:t>
                          </w:r>
                        </w:hyperlink>
                      </w:p>
                      <w:p w:rsidR="00BD44D5" w:rsidRDefault="00CD135A">
                        <w:pPr>
                          <w:spacing w:before="129"/>
                          <w:rPr>
                            <w:sz w:val="23"/>
                          </w:rPr>
                        </w:pPr>
                        <w:r>
                          <w:rPr>
                            <w:color w:val="00426A"/>
                            <w:sz w:val="23"/>
                          </w:rPr>
                          <w:t>You</w:t>
                        </w:r>
                        <w:r>
                          <w:rPr>
                            <w:color w:val="00426A"/>
                            <w:spacing w:val="-5"/>
                            <w:sz w:val="23"/>
                          </w:rPr>
                          <w:t xml:space="preserve"> </w:t>
                        </w:r>
                        <w:r>
                          <w:rPr>
                            <w:color w:val="00426A"/>
                            <w:sz w:val="23"/>
                          </w:rPr>
                          <w:t>may</w:t>
                        </w:r>
                        <w:r>
                          <w:rPr>
                            <w:color w:val="00426A"/>
                            <w:spacing w:val="-4"/>
                            <w:sz w:val="23"/>
                          </w:rPr>
                          <w:t xml:space="preserve"> </w:t>
                        </w:r>
                        <w:r>
                          <w:rPr>
                            <w:color w:val="00426A"/>
                            <w:sz w:val="23"/>
                          </w:rPr>
                          <w:t>also</w:t>
                        </w:r>
                        <w:r>
                          <w:rPr>
                            <w:color w:val="00426A"/>
                            <w:spacing w:val="-1"/>
                            <w:sz w:val="23"/>
                          </w:rPr>
                          <w:t xml:space="preserve"> </w:t>
                        </w:r>
                        <w:r>
                          <w:rPr>
                            <w:color w:val="00426A"/>
                            <w:sz w:val="23"/>
                          </w:rPr>
                          <w:t>choose</w:t>
                        </w:r>
                        <w:r>
                          <w:rPr>
                            <w:color w:val="00426A"/>
                            <w:spacing w:val="-4"/>
                            <w:sz w:val="23"/>
                          </w:rPr>
                          <w:t xml:space="preserve"> </w:t>
                        </w:r>
                        <w:r>
                          <w:rPr>
                            <w:color w:val="00426A"/>
                            <w:sz w:val="23"/>
                          </w:rPr>
                          <w:t>to</w:t>
                        </w:r>
                        <w:r>
                          <w:rPr>
                            <w:color w:val="00426A"/>
                            <w:spacing w:val="-6"/>
                            <w:sz w:val="23"/>
                          </w:rPr>
                          <w:t xml:space="preserve"> </w:t>
                        </w:r>
                        <w:r>
                          <w:rPr>
                            <w:color w:val="00426A"/>
                            <w:sz w:val="23"/>
                          </w:rPr>
                          <w:t>engage</w:t>
                        </w:r>
                        <w:r>
                          <w:rPr>
                            <w:color w:val="00426A"/>
                            <w:spacing w:val="-4"/>
                            <w:sz w:val="23"/>
                          </w:rPr>
                          <w:t xml:space="preserve"> </w:t>
                        </w:r>
                        <w:r>
                          <w:rPr>
                            <w:color w:val="00426A"/>
                            <w:sz w:val="23"/>
                          </w:rPr>
                          <w:t>the services</w:t>
                        </w:r>
                        <w:r>
                          <w:rPr>
                            <w:color w:val="00426A"/>
                            <w:spacing w:val="-4"/>
                            <w:sz w:val="23"/>
                          </w:rPr>
                          <w:t xml:space="preserve"> </w:t>
                        </w:r>
                        <w:r>
                          <w:rPr>
                            <w:color w:val="00426A"/>
                            <w:sz w:val="23"/>
                          </w:rPr>
                          <w:t>of</w:t>
                        </w:r>
                        <w:r>
                          <w:rPr>
                            <w:color w:val="00426A"/>
                            <w:spacing w:val="-5"/>
                            <w:sz w:val="23"/>
                          </w:rPr>
                          <w:t xml:space="preserve"> </w:t>
                        </w:r>
                        <w:r>
                          <w:rPr>
                            <w:color w:val="00426A"/>
                            <w:sz w:val="23"/>
                          </w:rPr>
                          <w:t>an</w:t>
                        </w:r>
                        <w:r>
                          <w:rPr>
                            <w:color w:val="00426A"/>
                            <w:spacing w:val="-1"/>
                            <w:sz w:val="23"/>
                          </w:rPr>
                          <w:t xml:space="preserve"> </w:t>
                        </w:r>
                        <w:r>
                          <w:rPr>
                            <w:color w:val="00426A"/>
                            <w:sz w:val="23"/>
                          </w:rPr>
                          <w:t>AML/CTF</w:t>
                        </w:r>
                        <w:r>
                          <w:rPr>
                            <w:color w:val="00426A"/>
                            <w:spacing w:val="-5"/>
                            <w:sz w:val="23"/>
                          </w:rPr>
                          <w:t xml:space="preserve"> </w:t>
                        </w:r>
                        <w:r>
                          <w:rPr>
                            <w:color w:val="00426A"/>
                            <w:sz w:val="23"/>
                          </w:rPr>
                          <w:t>adviser</w:t>
                        </w:r>
                        <w:r>
                          <w:rPr>
                            <w:color w:val="00426A"/>
                            <w:spacing w:val="-4"/>
                            <w:sz w:val="23"/>
                          </w:rPr>
                          <w:t xml:space="preserve"> </w:t>
                        </w:r>
                        <w:r>
                          <w:rPr>
                            <w:color w:val="00426A"/>
                            <w:sz w:val="23"/>
                          </w:rPr>
                          <w:t>to</w:t>
                        </w:r>
                        <w:r>
                          <w:rPr>
                            <w:color w:val="00426A"/>
                            <w:spacing w:val="-6"/>
                            <w:sz w:val="23"/>
                          </w:rPr>
                          <w:t xml:space="preserve"> </w:t>
                        </w:r>
                        <w:r>
                          <w:rPr>
                            <w:color w:val="00426A"/>
                            <w:sz w:val="23"/>
                          </w:rPr>
                          <w:t>help</w:t>
                        </w:r>
                        <w:r>
                          <w:rPr>
                            <w:color w:val="00426A"/>
                            <w:spacing w:val="-1"/>
                            <w:sz w:val="23"/>
                          </w:rPr>
                          <w:t xml:space="preserve"> </w:t>
                        </w:r>
                        <w:r>
                          <w:rPr>
                            <w:color w:val="00426A"/>
                            <w:sz w:val="23"/>
                          </w:rPr>
                          <w:t>conduct your risk assessment and develop your AML/CTF program.</w:t>
                        </w:r>
                      </w:p>
                      <w:p w:rsidR="00BD44D5" w:rsidRDefault="00CD135A">
                        <w:pPr>
                          <w:spacing w:before="128"/>
                          <w:ind w:right="223"/>
                          <w:rPr>
                            <w:sz w:val="23"/>
                          </w:rPr>
                        </w:pPr>
                        <w:r>
                          <w:rPr>
                            <w:color w:val="00426A"/>
                            <w:sz w:val="23"/>
                          </w:rPr>
                          <w:t xml:space="preserve">Go to </w:t>
                        </w:r>
                        <w:hyperlink r:id="rId41">
                          <w:r>
                            <w:rPr>
                              <w:b/>
                              <w:color w:val="00426A"/>
                              <w:sz w:val="23"/>
                              <w:u w:val="single" w:color="00426A"/>
                            </w:rPr>
                            <w:t>austrac.gov.au/business/service-providers-reporting-entities/engaging-</w:t>
                          </w:r>
                        </w:hyperlink>
                        <w:r>
                          <w:rPr>
                            <w:b/>
                            <w:color w:val="00426A"/>
                            <w:sz w:val="23"/>
                          </w:rPr>
                          <w:t xml:space="preserve"> </w:t>
                        </w:r>
                        <w:hyperlink r:id="rId42">
                          <w:r>
                            <w:rPr>
                              <w:b/>
                              <w:color w:val="00426A"/>
                              <w:sz w:val="23"/>
                              <w:u w:val="single" w:color="00426A"/>
                            </w:rPr>
                            <w:t>amlctf-advisers</w:t>
                          </w:r>
                        </w:hyperlink>
                        <w:r>
                          <w:rPr>
                            <w:b/>
                            <w:color w:val="00426A"/>
                            <w:spacing w:val="-6"/>
                            <w:sz w:val="23"/>
                          </w:rPr>
                          <w:t xml:space="preserve"> </w:t>
                        </w:r>
                        <w:r>
                          <w:rPr>
                            <w:color w:val="00426A"/>
                            <w:sz w:val="23"/>
                          </w:rPr>
                          <w:t>for</w:t>
                        </w:r>
                        <w:r>
                          <w:rPr>
                            <w:color w:val="00426A"/>
                            <w:spacing w:val="-6"/>
                            <w:sz w:val="23"/>
                          </w:rPr>
                          <w:t xml:space="preserve"> </w:t>
                        </w:r>
                        <w:r>
                          <w:rPr>
                            <w:color w:val="00426A"/>
                            <w:sz w:val="23"/>
                          </w:rPr>
                          <w:t>more</w:t>
                        </w:r>
                        <w:r>
                          <w:rPr>
                            <w:color w:val="00426A"/>
                            <w:spacing w:val="-5"/>
                            <w:sz w:val="23"/>
                          </w:rPr>
                          <w:t xml:space="preserve"> </w:t>
                        </w:r>
                        <w:r>
                          <w:rPr>
                            <w:color w:val="00426A"/>
                            <w:sz w:val="23"/>
                          </w:rPr>
                          <w:t>information</w:t>
                        </w:r>
                        <w:r>
                          <w:rPr>
                            <w:color w:val="00426A"/>
                            <w:spacing w:val="-6"/>
                            <w:sz w:val="23"/>
                          </w:rPr>
                          <w:t xml:space="preserve"> </w:t>
                        </w:r>
                        <w:r>
                          <w:rPr>
                            <w:color w:val="00426A"/>
                            <w:sz w:val="23"/>
                          </w:rPr>
                          <w:t>about</w:t>
                        </w:r>
                        <w:r>
                          <w:rPr>
                            <w:color w:val="00426A"/>
                            <w:spacing w:val="-8"/>
                            <w:sz w:val="23"/>
                          </w:rPr>
                          <w:t xml:space="preserve"> </w:t>
                        </w:r>
                        <w:r>
                          <w:rPr>
                            <w:color w:val="00426A"/>
                            <w:sz w:val="23"/>
                          </w:rPr>
                          <w:t>AML/CTF</w:t>
                        </w:r>
                        <w:r>
                          <w:rPr>
                            <w:color w:val="00426A"/>
                            <w:spacing w:val="-1"/>
                            <w:sz w:val="23"/>
                          </w:rPr>
                          <w:t xml:space="preserve"> </w:t>
                        </w:r>
                        <w:r>
                          <w:rPr>
                            <w:color w:val="00426A"/>
                            <w:sz w:val="23"/>
                          </w:rPr>
                          <w:t>advisers,</w:t>
                        </w:r>
                        <w:r>
                          <w:rPr>
                            <w:color w:val="00426A"/>
                            <w:spacing w:val="-3"/>
                            <w:sz w:val="23"/>
                          </w:rPr>
                          <w:t xml:space="preserve"> </w:t>
                        </w:r>
                        <w:r>
                          <w:rPr>
                            <w:color w:val="00426A"/>
                            <w:sz w:val="23"/>
                          </w:rPr>
                          <w:t>including</w:t>
                        </w:r>
                        <w:r>
                          <w:rPr>
                            <w:color w:val="00426A"/>
                            <w:spacing w:val="-4"/>
                            <w:sz w:val="23"/>
                          </w:rPr>
                          <w:t xml:space="preserve"> </w:t>
                        </w:r>
                        <w:r>
                          <w:rPr>
                            <w:color w:val="00426A"/>
                            <w:sz w:val="23"/>
                          </w:rPr>
                          <w:t>what</w:t>
                        </w:r>
                        <w:r>
                          <w:rPr>
                            <w:color w:val="00426A"/>
                            <w:spacing w:val="-8"/>
                            <w:sz w:val="23"/>
                          </w:rPr>
                          <w:t xml:space="preserve"> </w:t>
                        </w:r>
                        <w:r>
                          <w:rPr>
                            <w:color w:val="00426A"/>
                            <w:sz w:val="23"/>
                          </w:rPr>
                          <w:t>to look for when engaging one.</w:t>
                        </w:r>
                      </w:p>
                    </w:txbxContent>
                  </v:textbox>
                </v:shape>
                <w10:wrap type="topAndBottom" anchorx="page"/>
              </v:group>
            </w:pict>
          </mc:Fallback>
        </mc:AlternateContent>
      </w:r>
    </w:p>
    <w:p w:rsidR="00BD44D5" w:rsidRDefault="00BD44D5">
      <w:pPr>
        <w:rPr>
          <w:sz w:val="20"/>
        </w:rPr>
        <w:sectPr w:rsidR="00BD44D5">
          <w:pgSz w:w="11910" w:h="16840"/>
          <w:pgMar w:top="1280" w:right="0" w:bottom="720" w:left="0" w:header="494" w:footer="525" w:gutter="0"/>
          <w:cols w:space="720"/>
        </w:sectPr>
      </w:pPr>
    </w:p>
    <w:p w:rsidR="00BD44D5" w:rsidRDefault="00BD44D5">
      <w:pPr>
        <w:pStyle w:val="BodyText"/>
        <w:spacing w:before="129"/>
        <w:rPr>
          <w:sz w:val="36"/>
        </w:rPr>
      </w:pPr>
    </w:p>
    <w:p w:rsidR="00BD44D5" w:rsidRDefault="00CD135A">
      <w:pPr>
        <w:pStyle w:val="Heading1"/>
        <w:jc w:val="both"/>
      </w:pPr>
      <w:bookmarkStart w:id="54" w:name="Suspicious_matter_reporting"/>
      <w:bookmarkStart w:id="55" w:name="_bookmark12"/>
      <w:bookmarkEnd w:id="54"/>
      <w:bookmarkEnd w:id="55"/>
      <w:r>
        <w:rPr>
          <w:color w:val="00426A"/>
        </w:rPr>
        <w:t>SUSPICIOUS</w:t>
      </w:r>
      <w:r>
        <w:rPr>
          <w:color w:val="00426A"/>
          <w:spacing w:val="-3"/>
        </w:rPr>
        <w:t xml:space="preserve"> </w:t>
      </w:r>
      <w:r>
        <w:rPr>
          <w:color w:val="00426A"/>
        </w:rPr>
        <w:t>MAT</w:t>
      </w:r>
      <w:r>
        <w:rPr>
          <w:color w:val="00426A"/>
        </w:rPr>
        <w:t>TER</w:t>
      </w:r>
      <w:r>
        <w:rPr>
          <w:color w:val="00426A"/>
          <w:spacing w:val="-3"/>
        </w:rPr>
        <w:t xml:space="preserve"> </w:t>
      </w:r>
      <w:r>
        <w:rPr>
          <w:color w:val="00426A"/>
          <w:spacing w:val="-2"/>
        </w:rPr>
        <w:t>REPORTING</w:t>
      </w:r>
    </w:p>
    <w:p w:rsidR="00BD44D5" w:rsidRDefault="00CD135A">
      <w:pPr>
        <w:pStyle w:val="BodyText"/>
        <w:spacing w:before="125" w:line="259" w:lineRule="auto"/>
        <w:ind w:left="1440" w:right="1529"/>
        <w:jc w:val="both"/>
      </w:pPr>
      <w:r>
        <w:rPr>
          <w:color w:val="252525"/>
        </w:rPr>
        <w:t>Submitting</w:t>
      </w:r>
      <w:r>
        <w:rPr>
          <w:color w:val="252525"/>
          <w:spacing w:val="-1"/>
        </w:rPr>
        <w:t xml:space="preserve"> </w:t>
      </w:r>
      <w:r>
        <w:rPr>
          <w:color w:val="252525"/>
        </w:rPr>
        <w:t>suspicious</w:t>
      </w:r>
      <w:r>
        <w:rPr>
          <w:color w:val="252525"/>
          <w:spacing w:val="-4"/>
        </w:rPr>
        <w:t xml:space="preserve"> </w:t>
      </w:r>
      <w:r>
        <w:rPr>
          <w:color w:val="252525"/>
        </w:rPr>
        <w:t>matter</w:t>
      </w:r>
      <w:r>
        <w:rPr>
          <w:color w:val="252525"/>
          <w:spacing w:val="-2"/>
        </w:rPr>
        <w:t xml:space="preserve"> </w:t>
      </w:r>
      <w:r>
        <w:rPr>
          <w:color w:val="252525"/>
        </w:rPr>
        <w:t>reports</w:t>
      </w:r>
      <w:r>
        <w:rPr>
          <w:color w:val="252525"/>
          <w:spacing w:val="-4"/>
        </w:rPr>
        <w:t xml:space="preserve"> </w:t>
      </w:r>
      <w:r>
        <w:rPr>
          <w:color w:val="252525"/>
        </w:rPr>
        <w:t>(SMRs)</w:t>
      </w:r>
      <w:r>
        <w:rPr>
          <w:color w:val="252525"/>
          <w:spacing w:val="-3"/>
        </w:rPr>
        <w:t xml:space="preserve"> </w:t>
      </w:r>
      <w:r>
        <w:rPr>
          <w:color w:val="252525"/>
        </w:rPr>
        <w:t>to</w:t>
      </w:r>
      <w:r>
        <w:rPr>
          <w:color w:val="252525"/>
          <w:spacing w:val="-6"/>
        </w:rPr>
        <w:t xml:space="preserve"> </w:t>
      </w:r>
      <w:r>
        <w:rPr>
          <w:color w:val="252525"/>
        </w:rPr>
        <w:t>AUSTRAC</w:t>
      </w:r>
      <w:r>
        <w:rPr>
          <w:color w:val="252525"/>
          <w:spacing w:val="-3"/>
        </w:rPr>
        <w:t xml:space="preserve"> </w:t>
      </w:r>
      <w:r>
        <w:rPr>
          <w:color w:val="252525"/>
        </w:rPr>
        <w:t>are</w:t>
      </w:r>
      <w:r>
        <w:rPr>
          <w:color w:val="252525"/>
          <w:spacing w:val="-3"/>
        </w:rPr>
        <w:t xml:space="preserve"> </w:t>
      </w:r>
      <w:r>
        <w:rPr>
          <w:color w:val="252525"/>
        </w:rPr>
        <w:t>an</w:t>
      </w:r>
      <w:r>
        <w:rPr>
          <w:color w:val="252525"/>
          <w:spacing w:val="-5"/>
        </w:rPr>
        <w:t xml:space="preserve"> </w:t>
      </w:r>
      <w:r>
        <w:rPr>
          <w:color w:val="252525"/>
        </w:rPr>
        <w:t>important</w:t>
      </w:r>
      <w:r>
        <w:rPr>
          <w:color w:val="252525"/>
          <w:spacing w:val="-2"/>
        </w:rPr>
        <w:t xml:space="preserve"> </w:t>
      </w:r>
      <w:r>
        <w:rPr>
          <w:color w:val="252525"/>
        </w:rPr>
        <w:t>way</w:t>
      </w:r>
      <w:r>
        <w:rPr>
          <w:color w:val="252525"/>
          <w:spacing w:val="-4"/>
        </w:rPr>
        <w:t xml:space="preserve"> </w:t>
      </w:r>
      <w:r>
        <w:rPr>
          <w:color w:val="252525"/>
        </w:rPr>
        <w:t>you</w:t>
      </w:r>
      <w:r>
        <w:rPr>
          <w:color w:val="252525"/>
          <w:spacing w:val="-1"/>
        </w:rPr>
        <w:t xml:space="preserve"> </w:t>
      </w:r>
      <w:r>
        <w:rPr>
          <w:color w:val="252525"/>
        </w:rPr>
        <w:t>can</w:t>
      </w:r>
      <w:r>
        <w:rPr>
          <w:color w:val="252525"/>
          <w:spacing w:val="-1"/>
        </w:rPr>
        <w:t xml:space="preserve"> </w:t>
      </w:r>
      <w:r>
        <w:rPr>
          <w:color w:val="252525"/>
        </w:rPr>
        <w:t>protect your</w:t>
      </w:r>
      <w:r>
        <w:rPr>
          <w:color w:val="252525"/>
          <w:spacing w:val="-2"/>
        </w:rPr>
        <w:t xml:space="preserve"> </w:t>
      </w:r>
      <w:r>
        <w:rPr>
          <w:color w:val="252525"/>
        </w:rPr>
        <w:t>business, your customers and the community</w:t>
      </w:r>
      <w:r>
        <w:rPr>
          <w:color w:val="252525"/>
          <w:spacing w:val="-1"/>
        </w:rPr>
        <w:t xml:space="preserve"> </w:t>
      </w:r>
      <w:r>
        <w:rPr>
          <w:color w:val="252525"/>
        </w:rPr>
        <w:t>from ML/TF and other</w:t>
      </w:r>
      <w:r>
        <w:rPr>
          <w:color w:val="252525"/>
          <w:spacing w:val="-1"/>
        </w:rPr>
        <w:t xml:space="preserve"> </w:t>
      </w:r>
      <w:r>
        <w:rPr>
          <w:color w:val="252525"/>
        </w:rPr>
        <w:t>serious crimes. SMRs are a vital piece of the puzzle for law enforcement investigations.</w:t>
      </w:r>
    </w:p>
    <w:p w:rsidR="00BD44D5" w:rsidRDefault="00CD135A">
      <w:pPr>
        <w:pStyle w:val="BodyText"/>
        <w:spacing w:before="8"/>
        <w:rPr>
          <w:sz w:val="10"/>
        </w:rPr>
      </w:pPr>
      <w:r>
        <w:rPr>
          <w:noProof/>
          <w:lang w:val="en-AU" w:eastAsia="en-AU"/>
        </w:rPr>
        <mc:AlternateContent>
          <mc:Choice Requires="wpg">
            <w:drawing>
              <wp:anchor distT="0" distB="0" distL="0" distR="0" simplePos="0" relativeHeight="487597568" behindDoc="1" locked="0" layoutInCell="1" allowOverlap="1">
                <wp:simplePos x="0" y="0"/>
                <wp:positionH relativeFrom="page">
                  <wp:posOffset>914717</wp:posOffset>
                </wp:positionH>
                <wp:positionV relativeFrom="paragraph">
                  <wp:posOffset>97996</wp:posOffset>
                </wp:positionV>
                <wp:extent cx="5854700" cy="768985"/>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768985"/>
                          <a:chOff x="0" y="0"/>
                          <a:chExt cx="5854700" cy="768985"/>
                        </a:xfrm>
                      </wpg:grpSpPr>
                      <wps:wsp>
                        <wps:cNvPr id="78" name="Graphic 78"/>
                        <wps:cNvSpPr/>
                        <wps:spPr>
                          <a:xfrm>
                            <a:off x="0" y="12"/>
                            <a:ext cx="5854700" cy="768985"/>
                          </a:xfrm>
                          <a:custGeom>
                            <a:avLst/>
                            <a:gdLst/>
                            <a:ahLst/>
                            <a:cxnLst/>
                            <a:rect l="l" t="t" r="r" b="b"/>
                            <a:pathLst>
                              <a:path w="5854700" h="768985">
                                <a:moveTo>
                                  <a:pt x="5854128" y="0"/>
                                </a:moveTo>
                                <a:lnTo>
                                  <a:pt x="473392" y="0"/>
                                </a:lnTo>
                                <a:lnTo>
                                  <a:pt x="0" y="0"/>
                                </a:lnTo>
                                <a:lnTo>
                                  <a:pt x="0" y="768654"/>
                                </a:lnTo>
                                <a:lnTo>
                                  <a:pt x="473392" y="768654"/>
                                </a:lnTo>
                                <a:lnTo>
                                  <a:pt x="5854128" y="768654"/>
                                </a:lnTo>
                                <a:lnTo>
                                  <a:pt x="5854128" y="0"/>
                                </a:lnTo>
                                <a:close/>
                              </a:path>
                            </a:pathLst>
                          </a:custGeom>
                          <a:solidFill>
                            <a:srgbClr val="DEEAF6"/>
                          </a:solidFill>
                        </wps:spPr>
                        <wps:bodyPr wrap="square" lIns="0" tIns="0" rIns="0" bIns="0" rtlCol="0">
                          <a:prstTxWarp prst="textNoShape">
                            <a:avLst/>
                          </a:prstTxWarp>
                          <a:noAutofit/>
                        </wps:bodyPr>
                      </wps:wsp>
                      <wps:wsp>
                        <wps:cNvPr id="79" name="Graphic 79"/>
                        <wps:cNvSpPr/>
                        <wps:spPr>
                          <a:xfrm>
                            <a:off x="122224" y="228294"/>
                            <a:ext cx="292100" cy="342900"/>
                          </a:xfrm>
                          <a:custGeom>
                            <a:avLst/>
                            <a:gdLst/>
                            <a:ahLst/>
                            <a:cxnLst/>
                            <a:rect l="l" t="t" r="r" b="b"/>
                            <a:pathLst>
                              <a:path w="292100" h="342900">
                                <a:moveTo>
                                  <a:pt x="292100" y="86321"/>
                                </a:moveTo>
                                <a:lnTo>
                                  <a:pt x="276948" y="58026"/>
                                </a:lnTo>
                                <a:lnTo>
                                  <a:pt x="243586" y="25806"/>
                                </a:lnTo>
                                <a:lnTo>
                                  <a:pt x="201371" y="4699"/>
                                </a:lnTo>
                                <a:lnTo>
                                  <a:pt x="171297" y="0"/>
                                </a:lnTo>
                                <a:lnTo>
                                  <a:pt x="134518" y="0"/>
                                </a:lnTo>
                                <a:lnTo>
                                  <a:pt x="62534" y="25806"/>
                                </a:lnTo>
                                <a:lnTo>
                                  <a:pt x="29464" y="58026"/>
                                </a:lnTo>
                                <a:lnTo>
                                  <a:pt x="7785" y="98920"/>
                                </a:lnTo>
                                <a:lnTo>
                                  <a:pt x="0" y="146088"/>
                                </a:lnTo>
                                <a:lnTo>
                                  <a:pt x="6591" y="189623"/>
                                </a:lnTo>
                                <a:lnTo>
                                  <a:pt x="25133" y="228320"/>
                                </a:lnTo>
                                <a:lnTo>
                                  <a:pt x="53797" y="260172"/>
                                </a:lnTo>
                                <a:lnTo>
                                  <a:pt x="90754" y="283222"/>
                                </a:lnTo>
                                <a:lnTo>
                                  <a:pt x="101803" y="287134"/>
                                </a:lnTo>
                                <a:lnTo>
                                  <a:pt x="145973" y="342900"/>
                                </a:lnTo>
                                <a:lnTo>
                                  <a:pt x="159766" y="342900"/>
                                </a:lnTo>
                                <a:lnTo>
                                  <a:pt x="206095" y="284048"/>
                                </a:lnTo>
                                <a:lnTo>
                                  <a:pt x="237858" y="270205"/>
                                </a:lnTo>
                                <a:lnTo>
                                  <a:pt x="274053" y="237782"/>
                                </a:lnTo>
                                <a:lnTo>
                                  <a:pt x="292100" y="205968"/>
                                </a:lnTo>
                                <a:lnTo>
                                  <a:pt x="292100" y="86321"/>
                                </a:lnTo>
                                <a:close/>
                              </a:path>
                            </a:pathLst>
                          </a:custGeom>
                          <a:solidFill>
                            <a:srgbClr val="0E365D"/>
                          </a:solidFill>
                        </wps:spPr>
                        <wps:bodyPr wrap="square" lIns="0" tIns="0" rIns="0" bIns="0" rtlCol="0">
                          <a:prstTxWarp prst="textNoShape">
                            <a:avLst/>
                          </a:prstTxWarp>
                          <a:noAutofit/>
                        </wps:bodyPr>
                      </wps:wsp>
                      <wps:wsp>
                        <wps:cNvPr id="80" name="Textbox 80"/>
                        <wps:cNvSpPr txBox="1"/>
                        <wps:spPr>
                          <a:xfrm>
                            <a:off x="238359" y="262672"/>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81" name="Textbox 81"/>
                        <wps:cNvSpPr txBox="1"/>
                        <wps:spPr>
                          <a:xfrm>
                            <a:off x="562292" y="195326"/>
                            <a:ext cx="4150360" cy="324485"/>
                          </a:xfrm>
                          <a:prstGeom prst="rect">
                            <a:avLst/>
                          </a:prstGeom>
                        </wps:spPr>
                        <wps:txbx>
                          <w:txbxContent>
                            <w:p w:rsidR="00BD44D5" w:rsidRDefault="00CD135A">
                              <w:pPr>
                                <w:spacing w:line="234" w:lineRule="exact"/>
                                <w:rPr>
                                  <w:sz w:val="23"/>
                                </w:rPr>
                              </w:pPr>
                              <w:r>
                                <w:rPr>
                                  <w:color w:val="00426A"/>
                                  <w:sz w:val="23"/>
                                </w:rPr>
                                <w:t>SMRs</w:t>
                              </w:r>
                              <w:r>
                                <w:rPr>
                                  <w:color w:val="00426A"/>
                                  <w:spacing w:val="-6"/>
                                  <w:sz w:val="23"/>
                                </w:rPr>
                                <w:t xml:space="preserve"> </w:t>
                              </w:r>
                              <w:r>
                                <w:rPr>
                                  <w:color w:val="00426A"/>
                                  <w:sz w:val="23"/>
                                </w:rPr>
                                <w:t>are</w:t>
                              </w:r>
                              <w:r>
                                <w:rPr>
                                  <w:color w:val="00426A"/>
                                  <w:spacing w:val="-3"/>
                                  <w:sz w:val="23"/>
                                </w:rPr>
                                <w:t xml:space="preserve"> </w:t>
                              </w:r>
                              <w:r>
                                <w:rPr>
                                  <w:color w:val="00426A"/>
                                  <w:sz w:val="23"/>
                                </w:rPr>
                                <w:t>one</w:t>
                              </w:r>
                              <w:r>
                                <w:rPr>
                                  <w:color w:val="00426A"/>
                                  <w:spacing w:val="-3"/>
                                  <w:sz w:val="23"/>
                                </w:rPr>
                                <w:t xml:space="preserve"> </w:t>
                              </w:r>
                              <w:r>
                                <w:rPr>
                                  <w:color w:val="00426A"/>
                                  <w:sz w:val="23"/>
                                </w:rPr>
                                <w:t>of the</w:t>
                              </w:r>
                              <w:r>
                                <w:rPr>
                                  <w:color w:val="00426A"/>
                                  <w:spacing w:val="-3"/>
                                  <w:sz w:val="23"/>
                                </w:rPr>
                                <w:t xml:space="preserve"> </w:t>
                              </w:r>
                              <w:r>
                                <w:rPr>
                                  <w:color w:val="00426A"/>
                                  <w:sz w:val="23"/>
                                </w:rPr>
                                <w:t>most</w:t>
                              </w:r>
                              <w:r>
                                <w:rPr>
                                  <w:color w:val="00426A"/>
                                  <w:spacing w:val="-6"/>
                                  <w:sz w:val="23"/>
                                </w:rPr>
                                <w:t xml:space="preserve"> </w:t>
                              </w:r>
                              <w:r>
                                <w:rPr>
                                  <w:color w:val="00426A"/>
                                  <w:sz w:val="23"/>
                                </w:rPr>
                                <w:t>important</w:t>
                              </w:r>
                              <w:r>
                                <w:rPr>
                                  <w:color w:val="00426A"/>
                                  <w:spacing w:val="-2"/>
                                  <w:sz w:val="23"/>
                                </w:rPr>
                                <w:t xml:space="preserve"> </w:t>
                              </w:r>
                              <w:r>
                                <w:rPr>
                                  <w:color w:val="00426A"/>
                                  <w:sz w:val="23"/>
                                </w:rPr>
                                <w:t>obligations</w:t>
                              </w:r>
                              <w:r>
                                <w:rPr>
                                  <w:color w:val="00426A"/>
                                  <w:spacing w:val="-3"/>
                                  <w:sz w:val="23"/>
                                </w:rPr>
                                <w:t xml:space="preserve"> </w:t>
                              </w:r>
                              <w:r>
                                <w:rPr>
                                  <w:color w:val="00426A"/>
                                  <w:sz w:val="23"/>
                                </w:rPr>
                                <w:t>for</w:t>
                              </w:r>
                              <w:r>
                                <w:rPr>
                                  <w:color w:val="00426A"/>
                                  <w:spacing w:val="-4"/>
                                  <w:sz w:val="23"/>
                                </w:rPr>
                                <w:t xml:space="preserve"> </w:t>
                              </w:r>
                              <w:r>
                                <w:rPr>
                                  <w:color w:val="00426A"/>
                                  <w:sz w:val="23"/>
                                </w:rPr>
                                <w:t>all</w:t>
                              </w:r>
                              <w:r>
                                <w:rPr>
                                  <w:color w:val="00426A"/>
                                  <w:spacing w:val="-3"/>
                                  <w:sz w:val="23"/>
                                </w:rPr>
                                <w:t xml:space="preserve"> </w:t>
                              </w:r>
                              <w:r>
                                <w:rPr>
                                  <w:color w:val="00426A"/>
                                  <w:sz w:val="23"/>
                                </w:rPr>
                                <w:t>pubs</w:t>
                              </w:r>
                              <w:r>
                                <w:rPr>
                                  <w:color w:val="00426A"/>
                                  <w:spacing w:val="-3"/>
                                  <w:sz w:val="23"/>
                                </w:rPr>
                                <w:t xml:space="preserve"> </w:t>
                              </w:r>
                              <w:r>
                                <w:rPr>
                                  <w:color w:val="00426A"/>
                                  <w:sz w:val="23"/>
                                </w:rPr>
                                <w:t xml:space="preserve">and </w:t>
                              </w:r>
                              <w:r>
                                <w:rPr>
                                  <w:color w:val="00426A"/>
                                  <w:spacing w:val="-2"/>
                                  <w:sz w:val="23"/>
                                </w:rPr>
                                <w:t>clubs</w:t>
                              </w:r>
                            </w:p>
                            <w:p w:rsidR="00BD44D5" w:rsidRDefault="00CD135A">
                              <w:pPr>
                                <w:spacing w:line="276" w:lineRule="exact"/>
                                <w:rPr>
                                  <w:sz w:val="23"/>
                                </w:rPr>
                              </w:pPr>
                              <w:r>
                                <w:rPr>
                                  <w:color w:val="00426A"/>
                                  <w:sz w:val="23"/>
                                </w:rPr>
                                <w:t>with</w:t>
                              </w:r>
                              <w:r>
                                <w:rPr>
                                  <w:color w:val="00426A"/>
                                  <w:spacing w:val="-3"/>
                                  <w:sz w:val="23"/>
                                </w:rPr>
                                <w:t xml:space="preserve"> </w:t>
                              </w:r>
                              <w:r>
                                <w:rPr>
                                  <w:color w:val="00426A"/>
                                  <w:sz w:val="23"/>
                                </w:rPr>
                                <w:t>gaming</w:t>
                              </w:r>
                              <w:r>
                                <w:rPr>
                                  <w:color w:val="00426A"/>
                                  <w:spacing w:val="-1"/>
                                  <w:sz w:val="23"/>
                                </w:rPr>
                                <w:t xml:space="preserve"> </w:t>
                              </w:r>
                              <w:r>
                                <w:rPr>
                                  <w:color w:val="00426A"/>
                                  <w:spacing w:val="-2"/>
                                  <w:sz w:val="23"/>
                                </w:rPr>
                                <w:t>machines.</w:t>
                              </w:r>
                            </w:p>
                          </w:txbxContent>
                        </wps:txbx>
                        <wps:bodyPr wrap="square" lIns="0" tIns="0" rIns="0" bIns="0" rtlCol="0">
                          <a:noAutofit/>
                        </wps:bodyPr>
                      </wps:wsp>
                    </wpg:wgp>
                  </a:graphicData>
                </a:graphic>
              </wp:anchor>
            </w:drawing>
          </mc:Choice>
          <mc:Fallback>
            <w:pict>
              <v:group id="Group 77" o:spid="_x0000_s1093" style="position:absolute;margin-left:1in;margin-top:7.7pt;width:461pt;height:60.55pt;z-index:-15718912;mso-wrap-distance-left:0;mso-wrap-distance-right:0;mso-position-horizontal-relative:page;mso-position-vertical-relative:text" coordsize="58547,7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">
                <v:shape id="Graphic 78" o:spid="_x0000_s1094" style="position:absolute;width:58547;height:7689;visibility:visible;mso-wrap-style:square;v-text-anchor:top" coordsize="5854700,768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mA78A&#10;AADbAAAADwAAAGRycy9kb3ducmV2LnhtbERPy4rCMBTdD/gP4QruxlQHH1SjiDLoSrG6cXdprm2x&#10;uSlJ1Pr3ZiG4PJz3fNmaWjzI+cqygkE/AUGcW11xoeB8+v+dgvABWWNtmRS8yMNy0fmZY6rtk4/0&#10;yEIhYgj7FBWUITSplD4vyaDv24Y4clfrDIYIXSG1w2cMN7UcJslYGqw4NpTY0Lqk/JbdjYLssL4M&#10;99vrgf/ajd+sBiNn60apXrddzUAEasNX/HHvtIJJHBu/xB8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6GYDvwAAANsAAAAPAAAAAAAAAAAAAAAAAJgCAABkcnMvZG93bnJl&#10;di54bWxQSwUGAAAAAAQABAD1AAAAhAMAAAAA&#10;" path="m5854128,l473392,,,,,768654r473392,l5854128,768654,5854128,xe" fillcolor="#deeaf6" stroked="f">
                  <v:path arrowok="t"/>
                </v:shape>
                <v:shape id="Graphic 79" o:spid="_x0000_s1095" style="position:absolute;left:1222;top:2282;width:2921;height:3429;visibility:visible;mso-wrap-style:square;v-text-anchor:top" coordsize="292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oN8MA&#10;AADbAAAADwAAAGRycy9kb3ducmV2LnhtbESPzW7CMBCE75V4B2uRuBWHUBUIGEQqiriWv/MqXpII&#10;e53GBtK3r5Eq9TiamW80i1VnjbhT62vHCkbDBARx4XTNpYLj4fN1CsIHZI3GMSn4IQ+rZe9lgZl2&#10;D/6i+z6UIkLYZ6igCqHJpPRFRRb90DXE0bu41mKIsi2lbvER4dbINEnepcWa40KFDX1UVFz3N6sg&#10;P43H19Nxu91M3tKNMWl+lt+5UoN+t56DCNSF//Bfe6cVTGbw/B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roN8MAAADbAAAADwAAAAAAAAAAAAAAAACYAgAAZHJzL2Rv&#10;d25yZXYueG1sUEsFBgAAAAAEAAQA9QAAAIgDAAAAAA==&#10;" path="m292100,86321l276948,58026,243586,25806,201371,4699,171297,,134518,,62534,25806,29464,58026,7785,98920,,146088r6591,43535l25133,228320r28664,31852l90754,283222r11049,3912l145973,342900r13793,l206095,284048r31763,-13843l274053,237782r18047,-31814l292100,86321xe" fillcolor="#0e365d" stroked="f">
                  <v:path arrowok="t"/>
                </v:shape>
                <v:shape id="Textbox 80" o:spid="_x0000_s1096" type="#_x0000_t202" style="position:absolute;left:2383;top:2626;width:864;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81" o:spid="_x0000_s1097" type="#_x0000_t202" style="position:absolute;left:5622;top:1953;width:41504;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BD44D5" w:rsidRDefault="00CD135A">
                        <w:pPr>
                          <w:spacing w:line="234" w:lineRule="exact"/>
                          <w:rPr>
                            <w:sz w:val="23"/>
                          </w:rPr>
                        </w:pPr>
                        <w:r>
                          <w:rPr>
                            <w:color w:val="00426A"/>
                            <w:sz w:val="23"/>
                          </w:rPr>
                          <w:t>SMRs</w:t>
                        </w:r>
                        <w:r>
                          <w:rPr>
                            <w:color w:val="00426A"/>
                            <w:spacing w:val="-6"/>
                            <w:sz w:val="23"/>
                          </w:rPr>
                          <w:t xml:space="preserve"> </w:t>
                        </w:r>
                        <w:r>
                          <w:rPr>
                            <w:color w:val="00426A"/>
                            <w:sz w:val="23"/>
                          </w:rPr>
                          <w:t>are</w:t>
                        </w:r>
                        <w:r>
                          <w:rPr>
                            <w:color w:val="00426A"/>
                            <w:spacing w:val="-3"/>
                            <w:sz w:val="23"/>
                          </w:rPr>
                          <w:t xml:space="preserve"> </w:t>
                        </w:r>
                        <w:r>
                          <w:rPr>
                            <w:color w:val="00426A"/>
                            <w:sz w:val="23"/>
                          </w:rPr>
                          <w:t>one</w:t>
                        </w:r>
                        <w:r>
                          <w:rPr>
                            <w:color w:val="00426A"/>
                            <w:spacing w:val="-3"/>
                            <w:sz w:val="23"/>
                          </w:rPr>
                          <w:t xml:space="preserve"> </w:t>
                        </w:r>
                        <w:r>
                          <w:rPr>
                            <w:color w:val="00426A"/>
                            <w:sz w:val="23"/>
                          </w:rPr>
                          <w:t>of the</w:t>
                        </w:r>
                        <w:r>
                          <w:rPr>
                            <w:color w:val="00426A"/>
                            <w:spacing w:val="-3"/>
                            <w:sz w:val="23"/>
                          </w:rPr>
                          <w:t xml:space="preserve"> </w:t>
                        </w:r>
                        <w:r>
                          <w:rPr>
                            <w:color w:val="00426A"/>
                            <w:sz w:val="23"/>
                          </w:rPr>
                          <w:t>most</w:t>
                        </w:r>
                        <w:r>
                          <w:rPr>
                            <w:color w:val="00426A"/>
                            <w:spacing w:val="-6"/>
                            <w:sz w:val="23"/>
                          </w:rPr>
                          <w:t xml:space="preserve"> </w:t>
                        </w:r>
                        <w:r>
                          <w:rPr>
                            <w:color w:val="00426A"/>
                            <w:sz w:val="23"/>
                          </w:rPr>
                          <w:t>important</w:t>
                        </w:r>
                        <w:r>
                          <w:rPr>
                            <w:color w:val="00426A"/>
                            <w:spacing w:val="-2"/>
                            <w:sz w:val="23"/>
                          </w:rPr>
                          <w:t xml:space="preserve"> </w:t>
                        </w:r>
                        <w:r>
                          <w:rPr>
                            <w:color w:val="00426A"/>
                            <w:sz w:val="23"/>
                          </w:rPr>
                          <w:t>obligations</w:t>
                        </w:r>
                        <w:r>
                          <w:rPr>
                            <w:color w:val="00426A"/>
                            <w:spacing w:val="-3"/>
                            <w:sz w:val="23"/>
                          </w:rPr>
                          <w:t xml:space="preserve"> </w:t>
                        </w:r>
                        <w:r>
                          <w:rPr>
                            <w:color w:val="00426A"/>
                            <w:sz w:val="23"/>
                          </w:rPr>
                          <w:t>for</w:t>
                        </w:r>
                        <w:r>
                          <w:rPr>
                            <w:color w:val="00426A"/>
                            <w:spacing w:val="-4"/>
                            <w:sz w:val="23"/>
                          </w:rPr>
                          <w:t xml:space="preserve"> </w:t>
                        </w:r>
                        <w:r>
                          <w:rPr>
                            <w:color w:val="00426A"/>
                            <w:sz w:val="23"/>
                          </w:rPr>
                          <w:t>all</w:t>
                        </w:r>
                        <w:r>
                          <w:rPr>
                            <w:color w:val="00426A"/>
                            <w:spacing w:val="-3"/>
                            <w:sz w:val="23"/>
                          </w:rPr>
                          <w:t xml:space="preserve"> </w:t>
                        </w:r>
                        <w:r>
                          <w:rPr>
                            <w:color w:val="00426A"/>
                            <w:sz w:val="23"/>
                          </w:rPr>
                          <w:t>pubs</w:t>
                        </w:r>
                        <w:r>
                          <w:rPr>
                            <w:color w:val="00426A"/>
                            <w:spacing w:val="-3"/>
                            <w:sz w:val="23"/>
                          </w:rPr>
                          <w:t xml:space="preserve"> </w:t>
                        </w:r>
                        <w:r>
                          <w:rPr>
                            <w:color w:val="00426A"/>
                            <w:sz w:val="23"/>
                          </w:rPr>
                          <w:t xml:space="preserve">and </w:t>
                        </w:r>
                        <w:r>
                          <w:rPr>
                            <w:color w:val="00426A"/>
                            <w:spacing w:val="-2"/>
                            <w:sz w:val="23"/>
                          </w:rPr>
                          <w:t>clubs</w:t>
                        </w:r>
                      </w:p>
                      <w:p w:rsidR="00BD44D5" w:rsidRDefault="00CD135A">
                        <w:pPr>
                          <w:spacing w:line="276" w:lineRule="exact"/>
                          <w:rPr>
                            <w:sz w:val="23"/>
                          </w:rPr>
                        </w:pPr>
                        <w:r>
                          <w:rPr>
                            <w:color w:val="00426A"/>
                            <w:sz w:val="23"/>
                          </w:rPr>
                          <w:t>with</w:t>
                        </w:r>
                        <w:r>
                          <w:rPr>
                            <w:color w:val="00426A"/>
                            <w:spacing w:val="-3"/>
                            <w:sz w:val="23"/>
                          </w:rPr>
                          <w:t xml:space="preserve"> </w:t>
                        </w:r>
                        <w:r>
                          <w:rPr>
                            <w:color w:val="00426A"/>
                            <w:sz w:val="23"/>
                          </w:rPr>
                          <w:t>gaming</w:t>
                        </w:r>
                        <w:r>
                          <w:rPr>
                            <w:color w:val="00426A"/>
                            <w:spacing w:val="-1"/>
                            <w:sz w:val="23"/>
                          </w:rPr>
                          <w:t xml:space="preserve"> </w:t>
                        </w:r>
                        <w:r>
                          <w:rPr>
                            <w:color w:val="00426A"/>
                            <w:spacing w:val="-2"/>
                            <w:sz w:val="23"/>
                          </w:rPr>
                          <w:t>machines.</w:t>
                        </w:r>
                      </w:p>
                    </w:txbxContent>
                  </v:textbox>
                </v:shape>
                <w10:wrap type="topAndBottom" anchorx="page"/>
              </v:group>
            </w:pict>
          </mc:Fallback>
        </mc:AlternateContent>
      </w:r>
    </w:p>
    <w:p w:rsidR="00BD44D5" w:rsidRDefault="00BD44D5">
      <w:pPr>
        <w:pStyle w:val="BodyText"/>
        <w:spacing w:before="190"/>
      </w:pPr>
    </w:p>
    <w:p w:rsidR="00BD44D5" w:rsidRDefault="00CD135A">
      <w:pPr>
        <w:pStyle w:val="BodyText"/>
        <w:spacing w:line="259" w:lineRule="auto"/>
        <w:ind w:left="1440" w:right="1277"/>
      </w:pPr>
      <w:r>
        <w:rPr>
          <w:color w:val="252525"/>
        </w:rPr>
        <w:t>It’s critical that your front line staff are trained to recognise indicators of criminal activity and know</w:t>
      </w:r>
      <w:r>
        <w:rPr>
          <w:color w:val="252525"/>
          <w:spacing w:val="-4"/>
        </w:rPr>
        <w:t xml:space="preserve"> </w:t>
      </w:r>
      <w:r>
        <w:rPr>
          <w:color w:val="252525"/>
        </w:rPr>
        <w:t>your</w:t>
      </w:r>
      <w:r>
        <w:rPr>
          <w:color w:val="252525"/>
          <w:spacing w:val="-6"/>
        </w:rPr>
        <w:t xml:space="preserve"> </w:t>
      </w:r>
      <w:r>
        <w:rPr>
          <w:color w:val="252525"/>
        </w:rPr>
        <w:t>business’</w:t>
      </w:r>
      <w:r>
        <w:rPr>
          <w:color w:val="252525"/>
          <w:spacing w:val="-2"/>
        </w:rPr>
        <w:t xml:space="preserve"> </w:t>
      </w:r>
      <w:r>
        <w:rPr>
          <w:color w:val="252525"/>
        </w:rPr>
        <w:t>procedures</w:t>
      </w:r>
      <w:r>
        <w:rPr>
          <w:color w:val="252525"/>
          <w:spacing w:val="-1"/>
        </w:rPr>
        <w:t xml:space="preserve"> </w:t>
      </w:r>
      <w:r>
        <w:rPr>
          <w:color w:val="252525"/>
        </w:rPr>
        <w:t>for</w:t>
      </w:r>
      <w:r>
        <w:rPr>
          <w:color w:val="252525"/>
          <w:spacing w:val="-6"/>
        </w:rPr>
        <w:t xml:space="preserve"> </w:t>
      </w:r>
      <w:r>
        <w:rPr>
          <w:color w:val="252525"/>
        </w:rPr>
        <w:t>escalating</w:t>
      </w:r>
      <w:r>
        <w:rPr>
          <w:color w:val="252525"/>
          <w:spacing w:val="-4"/>
        </w:rPr>
        <w:t xml:space="preserve"> </w:t>
      </w:r>
      <w:r>
        <w:rPr>
          <w:color w:val="252525"/>
        </w:rPr>
        <w:t>a</w:t>
      </w:r>
      <w:r>
        <w:rPr>
          <w:color w:val="252525"/>
          <w:spacing w:val="-6"/>
        </w:rPr>
        <w:t xml:space="preserve"> </w:t>
      </w:r>
      <w:r>
        <w:rPr>
          <w:color w:val="252525"/>
        </w:rPr>
        <w:t>suspicious</w:t>
      </w:r>
      <w:r>
        <w:rPr>
          <w:color w:val="252525"/>
          <w:spacing w:val="-5"/>
        </w:rPr>
        <w:t xml:space="preserve"> </w:t>
      </w:r>
      <w:r>
        <w:rPr>
          <w:color w:val="252525"/>
        </w:rPr>
        <w:t>matter to</w:t>
      </w:r>
      <w:r>
        <w:rPr>
          <w:color w:val="252525"/>
          <w:spacing w:val="-2"/>
        </w:rPr>
        <w:t xml:space="preserve"> </w:t>
      </w:r>
      <w:r>
        <w:rPr>
          <w:color w:val="252525"/>
        </w:rPr>
        <w:t>their</w:t>
      </w:r>
      <w:r>
        <w:rPr>
          <w:color w:val="252525"/>
          <w:spacing w:val="-6"/>
        </w:rPr>
        <w:t xml:space="preserve"> </w:t>
      </w:r>
      <w:r>
        <w:rPr>
          <w:color w:val="252525"/>
        </w:rPr>
        <w:t>manager</w:t>
      </w:r>
      <w:r>
        <w:rPr>
          <w:color w:val="252525"/>
          <w:spacing w:val="-5"/>
        </w:rPr>
        <w:t xml:space="preserve"> </w:t>
      </w:r>
      <w:r>
        <w:rPr>
          <w:color w:val="252525"/>
        </w:rPr>
        <w:t>or</w:t>
      </w:r>
      <w:r>
        <w:rPr>
          <w:color w:val="252525"/>
          <w:spacing w:val="-1"/>
        </w:rPr>
        <w:t xml:space="preserve"> </w:t>
      </w:r>
      <w:r>
        <w:rPr>
          <w:color w:val="252525"/>
        </w:rPr>
        <w:t>compliance officer for consideration and reporting of the SMR to AUS</w:t>
      </w:r>
      <w:r>
        <w:rPr>
          <w:color w:val="252525"/>
        </w:rPr>
        <w:t>TRAC.</w:t>
      </w:r>
    </w:p>
    <w:p w:rsidR="00BD44D5" w:rsidRDefault="00CD135A">
      <w:pPr>
        <w:pStyle w:val="BodyText"/>
        <w:spacing w:before="161" w:line="259" w:lineRule="auto"/>
        <w:ind w:left="1440" w:right="1271"/>
      </w:pPr>
      <w:r>
        <w:rPr>
          <w:color w:val="252525"/>
        </w:rPr>
        <w:t>Reporting SMRs to AUSTRAC does not indicate that your business is involved in ML/TF. In fact, reporting</w:t>
      </w:r>
      <w:r>
        <w:rPr>
          <w:color w:val="252525"/>
          <w:spacing w:val="-3"/>
        </w:rPr>
        <w:t xml:space="preserve"> </w:t>
      </w:r>
      <w:r>
        <w:rPr>
          <w:color w:val="252525"/>
        </w:rPr>
        <w:t>SMRs</w:t>
      </w:r>
      <w:r>
        <w:rPr>
          <w:color w:val="252525"/>
          <w:spacing w:val="-4"/>
        </w:rPr>
        <w:t xml:space="preserve"> </w:t>
      </w:r>
      <w:r>
        <w:rPr>
          <w:color w:val="252525"/>
        </w:rPr>
        <w:t>shows that</w:t>
      </w:r>
      <w:r>
        <w:rPr>
          <w:color w:val="252525"/>
          <w:spacing w:val="-2"/>
        </w:rPr>
        <w:t xml:space="preserve"> </w:t>
      </w:r>
      <w:r>
        <w:rPr>
          <w:color w:val="252525"/>
        </w:rPr>
        <w:t>you</w:t>
      </w:r>
      <w:r>
        <w:rPr>
          <w:color w:val="252525"/>
          <w:spacing w:val="-5"/>
        </w:rPr>
        <w:t xml:space="preserve"> </w:t>
      </w:r>
      <w:r>
        <w:rPr>
          <w:color w:val="252525"/>
        </w:rPr>
        <w:t>are vigilant</w:t>
      </w:r>
      <w:r>
        <w:rPr>
          <w:color w:val="252525"/>
          <w:spacing w:val="-7"/>
        </w:rPr>
        <w:t xml:space="preserve"> </w:t>
      </w:r>
      <w:r>
        <w:rPr>
          <w:color w:val="252525"/>
        </w:rPr>
        <w:t>and</w:t>
      </w:r>
      <w:r>
        <w:rPr>
          <w:color w:val="252525"/>
          <w:spacing w:val="-5"/>
        </w:rPr>
        <w:t xml:space="preserve"> </w:t>
      </w:r>
      <w:r>
        <w:rPr>
          <w:color w:val="252525"/>
        </w:rPr>
        <w:t>have</w:t>
      </w:r>
      <w:r>
        <w:rPr>
          <w:color w:val="252525"/>
          <w:spacing w:val="-4"/>
        </w:rPr>
        <w:t xml:space="preserve"> </w:t>
      </w:r>
      <w:r>
        <w:rPr>
          <w:color w:val="252525"/>
        </w:rPr>
        <w:t>procedures</w:t>
      </w:r>
      <w:r>
        <w:rPr>
          <w:color w:val="252525"/>
          <w:spacing w:val="-4"/>
        </w:rPr>
        <w:t xml:space="preserve"> </w:t>
      </w:r>
      <w:r>
        <w:rPr>
          <w:color w:val="252525"/>
        </w:rPr>
        <w:t>in</w:t>
      </w:r>
      <w:r>
        <w:rPr>
          <w:color w:val="252525"/>
          <w:spacing w:val="-1"/>
        </w:rPr>
        <w:t xml:space="preserve"> </w:t>
      </w:r>
      <w:r>
        <w:rPr>
          <w:color w:val="252525"/>
        </w:rPr>
        <w:t>place</w:t>
      </w:r>
      <w:r>
        <w:rPr>
          <w:color w:val="252525"/>
          <w:spacing w:val="-4"/>
        </w:rPr>
        <w:t xml:space="preserve"> </w:t>
      </w:r>
      <w:r>
        <w:rPr>
          <w:color w:val="252525"/>
        </w:rPr>
        <w:t>to</w:t>
      </w:r>
      <w:r>
        <w:rPr>
          <w:color w:val="252525"/>
          <w:spacing w:val="-6"/>
        </w:rPr>
        <w:t xml:space="preserve"> </w:t>
      </w:r>
      <w:r>
        <w:rPr>
          <w:color w:val="252525"/>
        </w:rPr>
        <w:t>protect</w:t>
      </w:r>
      <w:r>
        <w:rPr>
          <w:color w:val="252525"/>
          <w:spacing w:val="-7"/>
        </w:rPr>
        <w:t xml:space="preserve"> </w:t>
      </w:r>
      <w:r>
        <w:rPr>
          <w:color w:val="252525"/>
        </w:rPr>
        <w:t>your business, patrons, and community from criminal activity.</w:t>
      </w:r>
    </w:p>
    <w:p w:rsidR="00BD44D5" w:rsidRDefault="00CD135A">
      <w:pPr>
        <w:spacing w:before="160"/>
        <w:ind w:left="1440"/>
        <w:rPr>
          <w:b/>
          <w:sz w:val="23"/>
        </w:rPr>
      </w:pPr>
      <w:r>
        <w:rPr>
          <w:color w:val="252525"/>
          <w:sz w:val="23"/>
        </w:rPr>
        <w:t>For</w:t>
      </w:r>
      <w:r>
        <w:rPr>
          <w:color w:val="252525"/>
          <w:spacing w:val="-7"/>
          <w:sz w:val="23"/>
        </w:rPr>
        <w:t xml:space="preserve"> </w:t>
      </w:r>
      <w:r>
        <w:rPr>
          <w:color w:val="252525"/>
          <w:sz w:val="23"/>
        </w:rPr>
        <w:t>detailed</w:t>
      </w:r>
      <w:r>
        <w:rPr>
          <w:color w:val="252525"/>
          <w:spacing w:val="-5"/>
          <w:sz w:val="23"/>
        </w:rPr>
        <w:t xml:space="preserve"> </w:t>
      </w:r>
      <w:r>
        <w:rPr>
          <w:color w:val="252525"/>
          <w:sz w:val="23"/>
        </w:rPr>
        <w:t>information about</w:t>
      </w:r>
      <w:r>
        <w:rPr>
          <w:color w:val="252525"/>
          <w:spacing w:val="-7"/>
          <w:sz w:val="23"/>
        </w:rPr>
        <w:t xml:space="preserve"> </w:t>
      </w:r>
      <w:r>
        <w:rPr>
          <w:color w:val="252525"/>
          <w:sz w:val="23"/>
        </w:rPr>
        <w:t>SMRs,</w:t>
      </w:r>
      <w:r>
        <w:rPr>
          <w:color w:val="252525"/>
          <w:spacing w:val="-1"/>
          <w:sz w:val="23"/>
        </w:rPr>
        <w:t xml:space="preserve"> </w:t>
      </w:r>
      <w:r>
        <w:rPr>
          <w:color w:val="252525"/>
          <w:sz w:val="23"/>
        </w:rPr>
        <w:t>including</w:t>
      </w:r>
      <w:r>
        <w:rPr>
          <w:color w:val="252525"/>
          <w:spacing w:val="-3"/>
          <w:sz w:val="23"/>
        </w:rPr>
        <w:t xml:space="preserve"> </w:t>
      </w:r>
      <w:r>
        <w:rPr>
          <w:color w:val="252525"/>
          <w:sz w:val="23"/>
        </w:rPr>
        <w:t>videos,</w:t>
      </w:r>
      <w:r>
        <w:rPr>
          <w:color w:val="252525"/>
          <w:spacing w:val="-1"/>
          <w:sz w:val="23"/>
        </w:rPr>
        <w:t xml:space="preserve"> </w:t>
      </w:r>
      <w:r>
        <w:rPr>
          <w:color w:val="252525"/>
          <w:sz w:val="23"/>
        </w:rPr>
        <w:t>go</w:t>
      </w:r>
      <w:r>
        <w:rPr>
          <w:color w:val="252525"/>
          <w:spacing w:val="-6"/>
          <w:sz w:val="23"/>
        </w:rPr>
        <w:t xml:space="preserve"> </w:t>
      </w:r>
      <w:r>
        <w:rPr>
          <w:color w:val="252525"/>
          <w:sz w:val="23"/>
        </w:rPr>
        <w:t>to:</w:t>
      </w:r>
      <w:r>
        <w:rPr>
          <w:color w:val="252525"/>
          <w:spacing w:val="1"/>
          <w:sz w:val="23"/>
        </w:rPr>
        <w:t xml:space="preserve"> </w:t>
      </w:r>
      <w:hyperlink r:id="rId43">
        <w:r>
          <w:rPr>
            <w:b/>
            <w:spacing w:val="-2"/>
            <w:sz w:val="23"/>
            <w:u w:val="single"/>
          </w:rPr>
          <w:t>austrac.gov.au/smr</w:t>
        </w:r>
      </w:hyperlink>
    </w:p>
    <w:p w:rsidR="00BD44D5" w:rsidRDefault="00BD44D5">
      <w:pPr>
        <w:pStyle w:val="BodyText"/>
        <w:spacing w:before="35"/>
        <w:rPr>
          <w:b/>
          <w:sz w:val="28"/>
        </w:rPr>
      </w:pPr>
    </w:p>
    <w:p w:rsidR="00BD44D5" w:rsidRDefault="00CD135A">
      <w:pPr>
        <w:pStyle w:val="Heading2"/>
      </w:pPr>
      <w:bookmarkStart w:id="56" w:name="WHEN_TO_SUBMIT_AN_SMR"/>
      <w:bookmarkEnd w:id="56"/>
      <w:r>
        <w:rPr>
          <w:color w:val="00426A"/>
        </w:rPr>
        <w:t>WHEN</w:t>
      </w:r>
      <w:r>
        <w:rPr>
          <w:color w:val="00426A"/>
          <w:spacing w:val="-2"/>
        </w:rPr>
        <w:t xml:space="preserve"> </w:t>
      </w:r>
      <w:r>
        <w:rPr>
          <w:color w:val="00426A"/>
        </w:rPr>
        <w:t>TO</w:t>
      </w:r>
      <w:r>
        <w:rPr>
          <w:color w:val="00426A"/>
          <w:spacing w:val="-1"/>
        </w:rPr>
        <w:t xml:space="preserve"> </w:t>
      </w:r>
      <w:r>
        <w:rPr>
          <w:color w:val="00426A"/>
        </w:rPr>
        <w:t>SUBMIT</w:t>
      </w:r>
      <w:r>
        <w:rPr>
          <w:color w:val="00426A"/>
          <w:spacing w:val="-3"/>
        </w:rPr>
        <w:t xml:space="preserve"> </w:t>
      </w:r>
      <w:r>
        <w:rPr>
          <w:color w:val="00426A"/>
        </w:rPr>
        <w:t>AN</w:t>
      </w:r>
      <w:r>
        <w:rPr>
          <w:color w:val="00426A"/>
          <w:spacing w:val="-1"/>
        </w:rPr>
        <w:t xml:space="preserve"> </w:t>
      </w:r>
      <w:r>
        <w:rPr>
          <w:color w:val="00426A"/>
          <w:spacing w:val="-5"/>
        </w:rPr>
        <w:t>SMR</w:t>
      </w:r>
    </w:p>
    <w:p w:rsidR="00BD44D5" w:rsidRDefault="00CD135A">
      <w:pPr>
        <w:pStyle w:val="BodyText"/>
        <w:spacing w:before="151" w:line="261" w:lineRule="auto"/>
        <w:ind w:left="1440" w:right="1271"/>
      </w:pPr>
      <w:r>
        <w:rPr>
          <w:color w:val="252525"/>
        </w:rPr>
        <w:t>You</w:t>
      </w:r>
      <w:r>
        <w:rPr>
          <w:color w:val="252525"/>
          <w:spacing w:val="-3"/>
        </w:rPr>
        <w:t xml:space="preserve"> </w:t>
      </w:r>
      <w:r>
        <w:rPr>
          <w:color w:val="252525"/>
        </w:rPr>
        <w:t>must</w:t>
      </w:r>
      <w:r>
        <w:rPr>
          <w:color w:val="252525"/>
          <w:spacing w:val="-5"/>
        </w:rPr>
        <w:t xml:space="preserve"> </w:t>
      </w:r>
      <w:r>
        <w:rPr>
          <w:color w:val="252525"/>
        </w:rPr>
        <w:t>submit</w:t>
      </w:r>
      <w:r>
        <w:rPr>
          <w:color w:val="252525"/>
          <w:spacing w:val="-5"/>
        </w:rPr>
        <w:t xml:space="preserve"> </w:t>
      </w:r>
      <w:r>
        <w:rPr>
          <w:color w:val="252525"/>
        </w:rPr>
        <w:t>an</w:t>
      </w:r>
      <w:r>
        <w:rPr>
          <w:color w:val="252525"/>
          <w:spacing w:val="-3"/>
        </w:rPr>
        <w:t xml:space="preserve"> </w:t>
      </w:r>
      <w:r>
        <w:rPr>
          <w:color w:val="252525"/>
        </w:rPr>
        <w:t>SMR if</w:t>
      </w:r>
      <w:r>
        <w:rPr>
          <w:color w:val="252525"/>
          <w:spacing w:val="-3"/>
        </w:rPr>
        <w:t xml:space="preserve"> </w:t>
      </w:r>
      <w:r>
        <w:rPr>
          <w:color w:val="252525"/>
        </w:rPr>
        <w:t>you</w:t>
      </w:r>
      <w:r>
        <w:rPr>
          <w:color w:val="252525"/>
          <w:spacing w:val="-3"/>
        </w:rPr>
        <w:t xml:space="preserve"> </w:t>
      </w:r>
      <w:r>
        <w:rPr>
          <w:color w:val="252525"/>
        </w:rPr>
        <w:t>suspect</w:t>
      </w:r>
      <w:r>
        <w:rPr>
          <w:color w:val="252525"/>
          <w:spacing w:val="-5"/>
        </w:rPr>
        <w:t xml:space="preserve"> </w:t>
      </w:r>
      <w:r>
        <w:rPr>
          <w:color w:val="252525"/>
        </w:rPr>
        <w:t>that the customer</w:t>
      </w:r>
      <w:r>
        <w:rPr>
          <w:color w:val="252525"/>
          <w:spacing w:val="-2"/>
        </w:rPr>
        <w:t xml:space="preserve"> </w:t>
      </w:r>
      <w:r>
        <w:rPr>
          <w:color w:val="252525"/>
        </w:rPr>
        <w:t>is</w:t>
      </w:r>
      <w:r>
        <w:rPr>
          <w:color w:val="252525"/>
          <w:spacing w:val="-2"/>
        </w:rPr>
        <w:t xml:space="preserve"> </w:t>
      </w:r>
      <w:r>
        <w:rPr>
          <w:color w:val="252525"/>
        </w:rPr>
        <w:t>not</w:t>
      </w:r>
      <w:r>
        <w:rPr>
          <w:color w:val="252525"/>
          <w:spacing w:val="-5"/>
        </w:rPr>
        <w:t xml:space="preserve"> </w:t>
      </w:r>
      <w:r>
        <w:rPr>
          <w:color w:val="252525"/>
        </w:rPr>
        <w:t>who</w:t>
      </w:r>
      <w:r>
        <w:rPr>
          <w:color w:val="252525"/>
          <w:spacing w:val="-4"/>
        </w:rPr>
        <w:t xml:space="preserve"> </w:t>
      </w:r>
      <w:r>
        <w:rPr>
          <w:color w:val="252525"/>
        </w:rPr>
        <w:t>they</w:t>
      </w:r>
      <w:r>
        <w:rPr>
          <w:color w:val="252525"/>
          <w:spacing w:val="-1"/>
        </w:rPr>
        <w:t xml:space="preserve"> </w:t>
      </w:r>
      <w:r>
        <w:rPr>
          <w:color w:val="252525"/>
        </w:rPr>
        <w:t>claim</w:t>
      </w:r>
      <w:r>
        <w:rPr>
          <w:color w:val="252525"/>
          <w:spacing w:val="-2"/>
        </w:rPr>
        <w:t xml:space="preserve"> </w:t>
      </w:r>
      <w:r>
        <w:rPr>
          <w:color w:val="252525"/>
        </w:rPr>
        <w:t>to be, or</w:t>
      </w:r>
      <w:r>
        <w:rPr>
          <w:color w:val="252525"/>
          <w:spacing w:val="-3"/>
        </w:rPr>
        <w:t xml:space="preserve"> </w:t>
      </w:r>
      <w:r>
        <w:rPr>
          <w:color w:val="252525"/>
        </w:rPr>
        <w:t>the customer or your provision of designated services to the customer is related to:</w:t>
      </w:r>
    </w:p>
    <w:p w:rsidR="00BD44D5" w:rsidRDefault="00CD135A">
      <w:pPr>
        <w:pStyle w:val="ListParagraph"/>
        <w:numPr>
          <w:ilvl w:val="1"/>
          <w:numId w:val="20"/>
        </w:numPr>
        <w:tabs>
          <w:tab w:val="left" w:pos="2160"/>
        </w:tabs>
        <w:spacing w:before="152"/>
        <w:ind w:left="2160" w:hanging="359"/>
        <w:rPr>
          <w:rFonts w:ascii="Symbol" w:hAnsi="Symbol"/>
          <w:color w:val="252525"/>
          <w:sz w:val="23"/>
        </w:rPr>
      </w:pPr>
      <w:r>
        <w:rPr>
          <w:color w:val="252525"/>
          <w:sz w:val="23"/>
        </w:rPr>
        <w:t>terrorism</w:t>
      </w:r>
      <w:r>
        <w:rPr>
          <w:color w:val="252525"/>
          <w:spacing w:val="-8"/>
          <w:sz w:val="23"/>
        </w:rPr>
        <w:t xml:space="preserve"> </w:t>
      </w:r>
      <w:r>
        <w:rPr>
          <w:color w:val="252525"/>
          <w:spacing w:val="-2"/>
          <w:sz w:val="23"/>
        </w:rPr>
        <w:t>financing</w:t>
      </w:r>
    </w:p>
    <w:p w:rsidR="00BD44D5" w:rsidRDefault="00CD135A">
      <w:pPr>
        <w:pStyle w:val="ListParagraph"/>
        <w:numPr>
          <w:ilvl w:val="1"/>
          <w:numId w:val="20"/>
        </w:numPr>
        <w:tabs>
          <w:tab w:val="left" w:pos="2160"/>
        </w:tabs>
        <w:ind w:left="2160" w:hanging="359"/>
        <w:rPr>
          <w:rFonts w:ascii="Symbol" w:hAnsi="Symbol"/>
          <w:color w:val="252525"/>
          <w:sz w:val="23"/>
        </w:rPr>
      </w:pPr>
      <w:r>
        <w:rPr>
          <w:color w:val="252525"/>
          <w:sz w:val="23"/>
        </w:rPr>
        <w:t>money</w:t>
      </w:r>
      <w:r>
        <w:rPr>
          <w:color w:val="252525"/>
          <w:spacing w:val="-4"/>
          <w:sz w:val="23"/>
        </w:rPr>
        <w:t xml:space="preserve"> </w:t>
      </w:r>
      <w:r>
        <w:rPr>
          <w:color w:val="252525"/>
          <w:spacing w:val="-2"/>
          <w:sz w:val="23"/>
        </w:rPr>
        <w:t>laundering</w:t>
      </w:r>
    </w:p>
    <w:p w:rsidR="00BD44D5" w:rsidRDefault="00CD135A">
      <w:pPr>
        <w:pStyle w:val="ListParagraph"/>
        <w:numPr>
          <w:ilvl w:val="1"/>
          <w:numId w:val="20"/>
        </w:numPr>
        <w:tabs>
          <w:tab w:val="left" w:pos="2160"/>
        </w:tabs>
        <w:ind w:left="2160" w:hanging="359"/>
        <w:rPr>
          <w:rFonts w:ascii="Symbol" w:hAnsi="Symbol"/>
          <w:color w:val="252525"/>
          <w:sz w:val="23"/>
        </w:rPr>
      </w:pPr>
      <w:r>
        <w:rPr>
          <w:color w:val="252525"/>
          <w:sz w:val="23"/>
        </w:rPr>
        <w:t>an</w:t>
      </w:r>
      <w:r>
        <w:rPr>
          <w:color w:val="252525"/>
          <w:spacing w:val="-8"/>
          <w:sz w:val="23"/>
        </w:rPr>
        <w:t xml:space="preserve"> </w:t>
      </w:r>
      <w:r>
        <w:rPr>
          <w:color w:val="252525"/>
          <w:sz w:val="23"/>
        </w:rPr>
        <w:t>offence</w:t>
      </w:r>
      <w:r>
        <w:rPr>
          <w:color w:val="252525"/>
          <w:spacing w:val="1"/>
          <w:sz w:val="23"/>
        </w:rPr>
        <w:t xml:space="preserve"> </w:t>
      </w:r>
      <w:r>
        <w:rPr>
          <w:color w:val="252525"/>
          <w:sz w:val="23"/>
        </w:rPr>
        <w:t>against</w:t>
      </w:r>
      <w:r>
        <w:rPr>
          <w:color w:val="252525"/>
          <w:spacing w:val="-6"/>
          <w:sz w:val="23"/>
        </w:rPr>
        <w:t xml:space="preserve"> </w:t>
      </w:r>
      <w:r>
        <w:rPr>
          <w:color w:val="252525"/>
          <w:sz w:val="23"/>
        </w:rPr>
        <w:t>a</w:t>
      </w:r>
      <w:r>
        <w:rPr>
          <w:color w:val="252525"/>
          <w:spacing w:val="-5"/>
          <w:sz w:val="23"/>
        </w:rPr>
        <w:t xml:space="preserve"> </w:t>
      </w:r>
      <w:r>
        <w:rPr>
          <w:color w:val="252525"/>
          <w:sz w:val="23"/>
        </w:rPr>
        <w:t>Commonwealth,</w:t>
      </w:r>
      <w:r>
        <w:rPr>
          <w:color w:val="252525"/>
          <w:spacing w:val="1"/>
          <w:sz w:val="23"/>
        </w:rPr>
        <w:t xml:space="preserve"> </w:t>
      </w:r>
      <w:r>
        <w:rPr>
          <w:color w:val="252525"/>
          <w:sz w:val="23"/>
        </w:rPr>
        <w:t>State</w:t>
      </w:r>
      <w:r>
        <w:rPr>
          <w:color w:val="252525"/>
          <w:spacing w:val="-3"/>
          <w:sz w:val="23"/>
        </w:rPr>
        <w:t xml:space="preserve"> </w:t>
      </w:r>
      <w:r>
        <w:rPr>
          <w:color w:val="252525"/>
          <w:sz w:val="23"/>
        </w:rPr>
        <w:t>or</w:t>
      </w:r>
      <w:r>
        <w:rPr>
          <w:color w:val="252525"/>
          <w:spacing w:val="1"/>
          <w:sz w:val="23"/>
        </w:rPr>
        <w:t xml:space="preserve"> </w:t>
      </w:r>
      <w:r>
        <w:rPr>
          <w:color w:val="252525"/>
          <w:sz w:val="23"/>
        </w:rPr>
        <w:t>Territory</w:t>
      </w:r>
      <w:r>
        <w:rPr>
          <w:color w:val="252525"/>
          <w:spacing w:val="-3"/>
          <w:sz w:val="23"/>
        </w:rPr>
        <w:t xml:space="preserve"> </w:t>
      </w:r>
      <w:r>
        <w:rPr>
          <w:color w:val="252525"/>
          <w:spacing w:val="-5"/>
          <w:sz w:val="23"/>
        </w:rPr>
        <w:t>law</w:t>
      </w:r>
    </w:p>
    <w:p w:rsidR="00BD44D5" w:rsidRDefault="00CD135A">
      <w:pPr>
        <w:pStyle w:val="ListParagraph"/>
        <w:numPr>
          <w:ilvl w:val="1"/>
          <w:numId w:val="20"/>
        </w:numPr>
        <w:tabs>
          <w:tab w:val="left" w:pos="2160"/>
        </w:tabs>
        <w:spacing w:before="137"/>
        <w:ind w:left="2160" w:hanging="359"/>
        <w:rPr>
          <w:rFonts w:ascii="Symbol" w:hAnsi="Symbol"/>
          <w:color w:val="252525"/>
          <w:sz w:val="23"/>
        </w:rPr>
      </w:pPr>
      <w:r>
        <w:rPr>
          <w:color w:val="252525"/>
          <w:sz w:val="23"/>
        </w:rPr>
        <w:t>proceeds</w:t>
      </w:r>
      <w:r>
        <w:rPr>
          <w:color w:val="252525"/>
          <w:spacing w:val="-4"/>
          <w:sz w:val="23"/>
        </w:rPr>
        <w:t xml:space="preserve"> </w:t>
      </w:r>
      <w:r>
        <w:rPr>
          <w:color w:val="252525"/>
          <w:sz w:val="23"/>
        </w:rPr>
        <w:t>of</w:t>
      </w:r>
      <w:r>
        <w:rPr>
          <w:color w:val="252525"/>
          <w:spacing w:val="-7"/>
          <w:sz w:val="23"/>
        </w:rPr>
        <w:t xml:space="preserve"> </w:t>
      </w:r>
      <w:r>
        <w:rPr>
          <w:color w:val="252525"/>
          <w:spacing w:val="-2"/>
          <w:sz w:val="23"/>
        </w:rPr>
        <w:t>crime</w:t>
      </w:r>
    </w:p>
    <w:p w:rsidR="00BD44D5" w:rsidRDefault="00CD135A">
      <w:pPr>
        <w:pStyle w:val="ListParagraph"/>
        <w:numPr>
          <w:ilvl w:val="1"/>
          <w:numId w:val="20"/>
        </w:numPr>
        <w:tabs>
          <w:tab w:val="left" w:pos="2160"/>
        </w:tabs>
        <w:ind w:left="2160" w:hanging="359"/>
        <w:rPr>
          <w:rFonts w:ascii="Symbol" w:hAnsi="Symbol"/>
          <w:color w:val="252525"/>
          <w:sz w:val="23"/>
        </w:rPr>
      </w:pPr>
      <w:r>
        <w:rPr>
          <w:color w:val="252525"/>
          <w:sz w:val="23"/>
        </w:rPr>
        <w:t>tax</w:t>
      </w:r>
      <w:r>
        <w:rPr>
          <w:color w:val="252525"/>
          <w:spacing w:val="-6"/>
          <w:sz w:val="23"/>
        </w:rPr>
        <w:t xml:space="preserve"> </w:t>
      </w:r>
      <w:r>
        <w:rPr>
          <w:color w:val="252525"/>
          <w:spacing w:val="-2"/>
          <w:sz w:val="23"/>
        </w:rPr>
        <w:t>evasion.</w:t>
      </w:r>
    </w:p>
    <w:p w:rsidR="00BD44D5" w:rsidRDefault="00BD44D5">
      <w:pPr>
        <w:pStyle w:val="BodyText"/>
        <w:spacing w:before="23"/>
      </w:pPr>
    </w:p>
    <w:p w:rsidR="00BD44D5" w:rsidRDefault="00CD135A">
      <w:pPr>
        <w:pStyle w:val="BodyText"/>
        <w:spacing w:line="256" w:lineRule="auto"/>
        <w:ind w:left="1440" w:right="1271"/>
      </w:pPr>
      <w:r>
        <w:rPr>
          <w:color w:val="252525"/>
        </w:rPr>
        <w:t>This</w:t>
      </w:r>
      <w:r>
        <w:rPr>
          <w:color w:val="252525"/>
          <w:spacing w:val="-5"/>
        </w:rPr>
        <w:t xml:space="preserve"> </w:t>
      </w:r>
      <w:r>
        <w:rPr>
          <w:color w:val="252525"/>
        </w:rPr>
        <w:t>also</w:t>
      </w:r>
      <w:r>
        <w:rPr>
          <w:color w:val="252525"/>
          <w:spacing w:val="-7"/>
        </w:rPr>
        <w:t xml:space="preserve"> </w:t>
      </w:r>
      <w:r>
        <w:rPr>
          <w:color w:val="252525"/>
        </w:rPr>
        <w:t>includes</w:t>
      </w:r>
      <w:r>
        <w:rPr>
          <w:color w:val="252525"/>
          <w:spacing w:val="-4"/>
        </w:rPr>
        <w:t xml:space="preserve"> </w:t>
      </w:r>
      <w:r>
        <w:rPr>
          <w:color w:val="252525"/>
        </w:rPr>
        <w:t>prospective</w:t>
      </w:r>
      <w:r>
        <w:rPr>
          <w:color w:val="252525"/>
          <w:spacing w:val="-1"/>
        </w:rPr>
        <w:t xml:space="preserve"> </w:t>
      </w:r>
      <w:r>
        <w:rPr>
          <w:color w:val="252525"/>
        </w:rPr>
        <w:t>customers,</w:t>
      </w:r>
      <w:r>
        <w:rPr>
          <w:color w:val="252525"/>
          <w:spacing w:val="-4"/>
        </w:rPr>
        <w:t xml:space="preserve"> </w:t>
      </w:r>
      <w:r>
        <w:rPr>
          <w:color w:val="252525"/>
        </w:rPr>
        <w:t>regardless</w:t>
      </w:r>
      <w:r>
        <w:rPr>
          <w:color w:val="252525"/>
          <w:spacing w:val="-5"/>
        </w:rPr>
        <w:t xml:space="preserve"> </w:t>
      </w:r>
      <w:r>
        <w:rPr>
          <w:color w:val="252525"/>
        </w:rPr>
        <w:t>of</w:t>
      </w:r>
      <w:r>
        <w:rPr>
          <w:color w:val="252525"/>
          <w:spacing w:val="-2"/>
        </w:rPr>
        <w:t xml:space="preserve"> </w:t>
      </w:r>
      <w:r>
        <w:rPr>
          <w:color w:val="252525"/>
        </w:rPr>
        <w:t>whether</w:t>
      </w:r>
      <w:r>
        <w:rPr>
          <w:color w:val="252525"/>
          <w:spacing w:val="-5"/>
        </w:rPr>
        <w:t xml:space="preserve"> </w:t>
      </w:r>
      <w:r>
        <w:rPr>
          <w:color w:val="252525"/>
        </w:rPr>
        <w:t>you</w:t>
      </w:r>
      <w:r>
        <w:rPr>
          <w:color w:val="252525"/>
          <w:spacing w:val="-3"/>
        </w:rPr>
        <w:t xml:space="preserve"> </w:t>
      </w:r>
      <w:r>
        <w:rPr>
          <w:color w:val="252525"/>
        </w:rPr>
        <w:t>provide</w:t>
      </w:r>
      <w:r>
        <w:rPr>
          <w:color w:val="252525"/>
          <w:spacing w:val="-1"/>
        </w:rPr>
        <w:t xml:space="preserve"> </w:t>
      </w:r>
      <w:r>
        <w:rPr>
          <w:color w:val="252525"/>
        </w:rPr>
        <w:t>them</w:t>
      </w:r>
      <w:r>
        <w:rPr>
          <w:color w:val="252525"/>
          <w:spacing w:val="-4"/>
        </w:rPr>
        <w:t xml:space="preserve"> </w:t>
      </w:r>
      <w:r>
        <w:rPr>
          <w:color w:val="252525"/>
        </w:rPr>
        <w:t>with</w:t>
      </w:r>
      <w:r>
        <w:rPr>
          <w:color w:val="252525"/>
          <w:spacing w:val="-6"/>
        </w:rPr>
        <w:t xml:space="preserve"> </w:t>
      </w:r>
      <w:r>
        <w:rPr>
          <w:color w:val="252525"/>
        </w:rPr>
        <w:t>any designated service.</w:t>
      </w:r>
    </w:p>
    <w:p w:rsidR="00BD44D5" w:rsidRDefault="00CD135A">
      <w:pPr>
        <w:pStyle w:val="BodyText"/>
        <w:spacing w:before="165" w:line="259" w:lineRule="auto"/>
        <w:ind w:left="1440" w:right="1271"/>
      </w:pPr>
      <w:r>
        <w:rPr>
          <w:color w:val="252525"/>
        </w:rPr>
        <w:t>You don’t have to be sure that a crime is being or has been committed, however your suspicion must be based on reasonable grounds. ‘Reasonable grounds’ means that after you have considered</w:t>
      </w:r>
      <w:r>
        <w:rPr>
          <w:color w:val="252525"/>
          <w:spacing w:val="-6"/>
        </w:rPr>
        <w:t xml:space="preserve"> </w:t>
      </w:r>
      <w:r>
        <w:rPr>
          <w:color w:val="252525"/>
        </w:rPr>
        <w:t>all</w:t>
      </w:r>
      <w:r>
        <w:rPr>
          <w:color w:val="252525"/>
          <w:spacing w:val="-4"/>
        </w:rPr>
        <w:t xml:space="preserve"> </w:t>
      </w:r>
      <w:r>
        <w:rPr>
          <w:color w:val="252525"/>
        </w:rPr>
        <w:t>the</w:t>
      </w:r>
      <w:r>
        <w:rPr>
          <w:color w:val="252525"/>
          <w:spacing w:val="-5"/>
        </w:rPr>
        <w:t xml:space="preserve"> </w:t>
      </w:r>
      <w:r>
        <w:rPr>
          <w:color w:val="252525"/>
        </w:rPr>
        <w:t>information</w:t>
      </w:r>
      <w:r>
        <w:rPr>
          <w:color w:val="252525"/>
          <w:spacing w:val="-6"/>
        </w:rPr>
        <w:t xml:space="preserve"> </w:t>
      </w:r>
      <w:r>
        <w:rPr>
          <w:color w:val="252525"/>
        </w:rPr>
        <w:t>and</w:t>
      </w:r>
      <w:r>
        <w:rPr>
          <w:color w:val="252525"/>
          <w:spacing w:val="-2"/>
        </w:rPr>
        <w:t xml:space="preserve"> </w:t>
      </w:r>
      <w:r>
        <w:rPr>
          <w:color w:val="252525"/>
        </w:rPr>
        <w:t>circumstances</w:t>
      </w:r>
      <w:r>
        <w:rPr>
          <w:color w:val="252525"/>
          <w:spacing w:val="-1"/>
        </w:rPr>
        <w:t xml:space="preserve"> </w:t>
      </w:r>
      <w:r>
        <w:rPr>
          <w:color w:val="252525"/>
        </w:rPr>
        <w:t>available,</w:t>
      </w:r>
      <w:r>
        <w:rPr>
          <w:color w:val="252525"/>
          <w:spacing w:val="-3"/>
        </w:rPr>
        <w:t xml:space="preserve"> </w:t>
      </w:r>
      <w:r>
        <w:rPr>
          <w:color w:val="252525"/>
        </w:rPr>
        <w:t>a</w:t>
      </w:r>
      <w:r>
        <w:rPr>
          <w:color w:val="252525"/>
          <w:spacing w:val="-6"/>
        </w:rPr>
        <w:t xml:space="preserve"> </w:t>
      </w:r>
      <w:r>
        <w:rPr>
          <w:color w:val="252525"/>
        </w:rPr>
        <w:t>reasonable</w:t>
      </w:r>
      <w:r>
        <w:rPr>
          <w:color w:val="252525"/>
          <w:spacing w:val="-5"/>
        </w:rPr>
        <w:t xml:space="preserve"> </w:t>
      </w:r>
      <w:r>
        <w:rPr>
          <w:color w:val="252525"/>
        </w:rPr>
        <w:t>person</w:t>
      </w:r>
      <w:r>
        <w:rPr>
          <w:color w:val="252525"/>
          <w:spacing w:val="-6"/>
        </w:rPr>
        <w:t xml:space="preserve"> </w:t>
      </w:r>
      <w:r>
        <w:rPr>
          <w:color w:val="252525"/>
        </w:rPr>
        <w:t>would</w:t>
      </w:r>
      <w:r>
        <w:rPr>
          <w:color w:val="252525"/>
          <w:spacing w:val="-6"/>
        </w:rPr>
        <w:t xml:space="preserve"> </w:t>
      </w:r>
      <w:r>
        <w:rPr>
          <w:color w:val="252525"/>
        </w:rPr>
        <w:t>conclude that an SMR should be submitted.</w:t>
      </w:r>
    </w:p>
    <w:p w:rsidR="00BD44D5" w:rsidRDefault="00BD44D5">
      <w:pPr>
        <w:spacing w:line="259" w:lineRule="auto"/>
        <w:sectPr w:rsidR="00BD44D5">
          <w:pgSz w:w="11910" w:h="16840"/>
          <w:pgMar w:top="1280" w:right="0" w:bottom="720" w:left="0" w:header="494" w:footer="525" w:gutter="0"/>
          <w:cols w:space="720"/>
        </w:sectPr>
      </w:pPr>
    </w:p>
    <w:p w:rsidR="00BD44D5" w:rsidRDefault="00BD44D5">
      <w:pPr>
        <w:pStyle w:val="BodyText"/>
        <w:spacing w:before="228"/>
        <w:rPr>
          <w:sz w:val="28"/>
        </w:rPr>
      </w:pPr>
    </w:p>
    <w:p w:rsidR="00BD44D5" w:rsidRDefault="00CD135A">
      <w:pPr>
        <w:pStyle w:val="Heading2"/>
      </w:pPr>
      <w:bookmarkStart w:id="57" w:name="HOW_LONG_DO_YOU_HAVE_TO_SUBMIT_YOUR_SMR_"/>
      <w:bookmarkEnd w:id="57"/>
      <w:r>
        <w:rPr>
          <w:color w:val="00426A"/>
        </w:rPr>
        <w:t>HOW</w:t>
      </w:r>
      <w:r>
        <w:rPr>
          <w:color w:val="00426A"/>
          <w:spacing w:val="-2"/>
        </w:rPr>
        <w:t xml:space="preserve"> </w:t>
      </w:r>
      <w:r>
        <w:rPr>
          <w:color w:val="00426A"/>
        </w:rPr>
        <w:t>LONG</w:t>
      </w:r>
      <w:r>
        <w:rPr>
          <w:color w:val="00426A"/>
          <w:spacing w:val="-3"/>
        </w:rPr>
        <w:t xml:space="preserve"> </w:t>
      </w:r>
      <w:r>
        <w:rPr>
          <w:color w:val="00426A"/>
        </w:rPr>
        <w:t>DO YOU</w:t>
      </w:r>
      <w:r>
        <w:rPr>
          <w:color w:val="00426A"/>
          <w:spacing w:val="-1"/>
        </w:rPr>
        <w:t xml:space="preserve"> </w:t>
      </w:r>
      <w:r>
        <w:rPr>
          <w:color w:val="00426A"/>
        </w:rPr>
        <w:t>HAVE</w:t>
      </w:r>
      <w:r>
        <w:rPr>
          <w:color w:val="00426A"/>
          <w:spacing w:val="-2"/>
        </w:rPr>
        <w:t xml:space="preserve"> </w:t>
      </w:r>
      <w:r>
        <w:rPr>
          <w:color w:val="00426A"/>
        </w:rPr>
        <w:t>TO</w:t>
      </w:r>
      <w:r>
        <w:rPr>
          <w:color w:val="00426A"/>
          <w:spacing w:val="-1"/>
        </w:rPr>
        <w:t xml:space="preserve"> </w:t>
      </w:r>
      <w:r>
        <w:rPr>
          <w:color w:val="00426A"/>
        </w:rPr>
        <w:t>SUBMIT</w:t>
      </w:r>
      <w:r>
        <w:rPr>
          <w:color w:val="00426A"/>
          <w:spacing w:val="-3"/>
        </w:rPr>
        <w:t xml:space="preserve"> </w:t>
      </w:r>
      <w:r>
        <w:rPr>
          <w:color w:val="00426A"/>
        </w:rPr>
        <w:t>YOUR</w:t>
      </w:r>
      <w:r>
        <w:rPr>
          <w:color w:val="00426A"/>
          <w:spacing w:val="-2"/>
        </w:rPr>
        <w:t xml:space="preserve"> </w:t>
      </w:r>
      <w:r>
        <w:rPr>
          <w:color w:val="00426A"/>
        </w:rPr>
        <w:t>SMR</w:t>
      </w:r>
      <w:r>
        <w:rPr>
          <w:color w:val="00426A"/>
          <w:spacing w:val="4"/>
        </w:rPr>
        <w:t xml:space="preserve"> </w:t>
      </w:r>
      <w:r>
        <w:rPr>
          <w:color w:val="00426A"/>
        </w:rPr>
        <w:t xml:space="preserve">TO </w:t>
      </w:r>
      <w:r>
        <w:rPr>
          <w:color w:val="00426A"/>
          <w:spacing w:val="-2"/>
        </w:rPr>
        <w:t>AUSTRAC?</w:t>
      </w:r>
    </w:p>
    <w:p w:rsidR="00BD44D5" w:rsidRDefault="00CD135A">
      <w:pPr>
        <w:pStyle w:val="ListParagraph"/>
        <w:numPr>
          <w:ilvl w:val="1"/>
          <w:numId w:val="20"/>
        </w:numPr>
        <w:tabs>
          <w:tab w:val="left" w:pos="2161"/>
        </w:tabs>
        <w:spacing w:before="149" w:line="350" w:lineRule="auto"/>
        <w:ind w:right="1945"/>
        <w:rPr>
          <w:rFonts w:ascii="Symbol" w:hAnsi="Symbol"/>
          <w:color w:val="252525"/>
          <w:sz w:val="23"/>
        </w:rPr>
      </w:pPr>
      <w:r>
        <w:rPr>
          <w:color w:val="252525"/>
          <w:sz w:val="23"/>
        </w:rPr>
        <w:t>SMRs</w:t>
      </w:r>
      <w:r>
        <w:rPr>
          <w:color w:val="252525"/>
          <w:spacing w:val="-4"/>
          <w:sz w:val="23"/>
        </w:rPr>
        <w:t xml:space="preserve"> </w:t>
      </w:r>
      <w:r>
        <w:rPr>
          <w:color w:val="252525"/>
          <w:sz w:val="23"/>
        </w:rPr>
        <w:t>about</w:t>
      </w:r>
      <w:r>
        <w:rPr>
          <w:color w:val="252525"/>
          <w:spacing w:val="-6"/>
          <w:sz w:val="23"/>
        </w:rPr>
        <w:t xml:space="preserve"> </w:t>
      </w:r>
      <w:r>
        <w:rPr>
          <w:b/>
          <w:color w:val="252525"/>
          <w:sz w:val="23"/>
        </w:rPr>
        <w:t>terrorism</w:t>
      </w:r>
      <w:r>
        <w:rPr>
          <w:b/>
          <w:color w:val="252525"/>
          <w:spacing w:val="-2"/>
          <w:sz w:val="23"/>
        </w:rPr>
        <w:t xml:space="preserve"> </w:t>
      </w:r>
      <w:r>
        <w:rPr>
          <w:b/>
          <w:color w:val="252525"/>
          <w:sz w:val="23"/>
        </w:rPr>
        <w:t>financing must</w:t>
      </w:r>
      <w:r>
        <w:rPr>
          <w:b/>
          <w:color w:val="252525"/>
          <w:spacing w:val="-4"/>
          <w:sz w:val="23"/>
        </w:rPr>
        <w:t xml:space="preserve"> </w:t>
      </w:r>
      <w:r>
        <w:rPr>
          <w:b/>
          <w:color w:val="252525"/>
          <w:sz w:val="23"/>
        </w:rPr>
        <w:t>be</w:t>
      </w:r>
      <w:r>
        <w:rPr>
          <w:b/>
          <w:color w:val="252525"/>
          <w:spacing w:val="-5"/>
          <w:sz w:val="23"/>
        </w:rPr>
        <w:t xml:space="preserve"> </w:t>
      </w:r>
      <w:r>
        <w:rPr>
          <w:b/>
          <w:color w:val="252525"/>
          <w:sz w:val="23"/>
        </w:rPr>
        <w:t>submitted</w:t>
      </w:r>
      <w:r>
        <w:rPr>
          <w:b/>
          <w:color w:val="252525"/>
          <w:spacing w:val="-3"/>
          <w:sz w:val="23"/>
        </w:rPr>
        <w:t xml:space="preserve"> </w:t>
      </w:r>
      <w:r>
        <w:rPr>
          <w:b/>
          <w:color w:val="252525"/>
          <w:sz w:val="23"/>
        </w:rPr>
        <w:t>within 24</w:t>
      </w:r>
      <w:r>
        <w:rPr>
          <w:b/>
          <w:color w:val="252525"/>
          <w:spacing w:val="-6"/>
          <w:sz w:val="23"/>
        </w:rPr>
        <w:t xml:space="preserve"> </w:t>
      </w:r>
      <w:r>
        <w:rPr>
          <w:b/>
          <w:color w:val="252525"/>
          <w:sz w:val="23"/>
        </w:rPr>
        <w:t xml:space="preserve">hours </w:t>
      </w:r>
      <w:r>
        <w:rPr>
          <w:color w:val="252525"/>
          <w:sz w:val="23"/>
        </w:rPr>
        <w:t>of</w:t>
      </w:r>
      <w:r>
        <w:rPr>
          <w:color w:val="252525"/>
          <w:spacing w:val="-5"/>
          <w:sz w:val="23"/>
        </w:rPr>
        <w:t xml:space="preserve"> </w:t>
      </w:r>
      <w:r>
        <w:rPr>
          <w:color w:val="252525"/>
          <w:sz w:val="23"/>
        </w:rPr>
        <w:t>forming</w:t>
      </w:r>
      <w:r>
        <w:rPr>
          <w:color w:val="252525"/>
          <w:spacing w:val="-3"/>
          <w:sz w:val="23"/>
        </w:rPr>
        <w:t xml:space="preserve"> </w:t>
      </w:r>
      <w:r>
        <w:rPr>
          <w:color w:val="252525"/>
          <w:sz w:val="23"/>
        </w:rPr>
        <w:t xml:space="preserve">the </w:t>
      </w:r>
      <w:r>
        <w:rPr>
          <w:color w:val="252525"/>
          <w:spacing w:val="-2"/>
          <w:sz w:val="23"/>
        </w:rPr>
        <w:t>suspicion.</w:t>
      </w:r>
    </w:p>
    <w:p w:rsidR="00BD44D5" w:rsidRDefault="00CD135A">
      <w:pPr>
        <w:pStyle w:val="ListParagraph"/>
        <w:numPr>
          <w:ilvl w:val="1"/>
          <w:numId w:val="20"/>
        </w:numPr>
        <w:tabs>
          <w:tab w:val="left" w:pos="2161"/>
        </w:tabs>
        <w:spacing w:before="22" w:line="350" w:lineRule="auto"/>
        <w:ind w:right="1624"/>
        <w:rPr>
          <w:rFonts w:ascii="Symbol" w:hAnsi="Symbol"/>
          <w:color w:val="252525"/>
          <w:sz w:val="23"/>
        </w:rPr>
      </w:pPr>
      <w:r>
        <w:rPr>
          <w:color w:val="252525"/>
          <w:sz w:val="23"/>
        </w:rPr>
        <w:t>SMRs</w:t>
      </w:r>
      <w:r>
        <w:rPr>
          <w:color w:val="252525"/>
          <w:spacing w:val="-4"/>
          <w:sz w:val="23"/>
        </w:rPr>
        <w:t xml:space="preserve"> </w:t>
      </w:r>
      <w:r>
        <w:rPr>
          <w:color w:val="252525"/>
          <w:sz w:val="23"/>
        </w:rPr>
        <w:t>about</w:t>
      </w:r>
      <w:r>
        <w:rPr>
          <w:color w:val="252525"/>
          <w:spacing w:val="-6"/>
          <w:sz w:val="23"/>
        </w:rPr>
        <w:t xml:space="preserve"> </w:t>
      </w:r>
      <w:r>
        <w:rPr>
          <w:b/>
          <w:color w:val="252525"/>
          <w:sz w:val="23"/>
        </w:rPr>
        <w:t>any</w:t>
      </w:r>
      <w:r>
        <w:rPr>
          <w:b/>
          <w:color w:val="252525"/>
          <w:spacing w:val="-4"/>
          <w:sz w:val="23"/>
        </w:rPr>
        <w:t xml:space="preserve"> </w:t>
      </w:r>
      <w:r>
        <w:rPr>
          <w:b/>
          <w:color w:val="252525"/>
          <w:sz w:val="23"/>
        </w:rPr>
        <w:t>other</w:t>
      </w:r>
      <w:r>
        <w:rPr>
          <w:b/>
          <w:color w:val="252525"/>
          <w:spacing w:val="-1"/>
          <w:sz w:val="23"/>
        </w:rPr>
        <w:t xml:space="preserve"> </w:t>
      </w:r>
      <w:r>
        <w:rPr>
          <w:b/>
          <w:color w:val="252525"/>
          <w:sz w:val="23"/>
        </w:rPr>
        <w:t>matter</w:t>
      </w:r>
      <w:r>
        <w:rPr>
          <w:b/>
          <w:color w:val="252525"/>
          <w:spacing w:val="-7"/>
          <w:sz w:val="23"/>
        </w:rPr>
        <w:t xml:space="preserve"> </w:t>
      </w:r>
      <w:r>
        <w:rPr>
          <w:b/>
          <w:color w:val="252525"/>
          <w:sz w:val="23"/>
        </w:rPr>
        <w:t>must</w:t>
      </w:r>
      <w:r>
        <w:rPr>
          <w:b/>
          <w:color w:val="252525"/>
          <w:spacing w:val="-4"/>
          <w:sz w:val="23"/>
        </w:rPr>
        <w:t xml:space="preserve"> </w:t>
      </w:r>
      <w:r>
        <w:rPr>
          <w:b/>
          <w:color w:val="252525"/>
          <w:sz w:val="23"/>
        </w:rPr>
        <w:t>be</w:t>
      </w:r>
      <w:r>
        <w:rPr>
          <w:b/>
          <w:color w:val="252525"/>
          <w:spacing w:val="-5"/>
          <w:sz w:val="23"/>
        </w:rPr>
        <w:t xml:space="preserve"> </w:t>
      </w:r>
      <w:r>
        <w:rPr>
          <w:b/>
          <w:color w:val="252525"/>
          <w:sz w:val="23"/>
        </w:rPr>
        <w:t>submitted within</w:t>
      </w:r>
      <w:r>
        <w:rPr>
          <w:b/>
          <w:color w:val="252525"/>
          <w:spacing w:val="-3"/>
          <w:sz w:val="23"/>
        </w:rPr>
        <w:t xml:space="preserve"> </w:t>
      </w:r>
      <w:r>
        <w:rPr>
          <w:b/>
          <w:color w:val="252525"/>
          <w:sz w:val="23"/>
        </w:rPr>
        <w:t>three</w:t>
      </w:r>
      <w:r>
        <w:rPr>
          <w:b/>
          <w:color w:val="252525"/>
          <w:spacing w:val="-5"/>
          <w:sz w:val="23"/>
        </w:rPr>
        <w:t xml:space="preserve"> </w:t>
      </w:r>
      <w:r>
        <w:rPr>
          <w:b/>
          <w:color w:val="252525"/>
          <w:sz w:val="23"/>
        </w:rPr>
        <w:t>business</w:t>
      </w:r>
      <w:r>
        <w:rPr>
          <w:b/>
          <w:color w:val="252525"/>
          <w:spacing w:val="-2"/>
          <w:sz w:val="23"/>
        </w:rPr>
        <w:t xml:space="preserve"> </w:t>
      </w:r>
      <w:r>
        <w:rPr>
          <w:b/>
          <w:color w:val="252525"/>
          <w:sz w:val="23"/>
        </w:rPr>
        <w:t>days</w:t>
      </w:r>
      <w:r>
        <w:rPr>
          <w:b/>
          <w:color w:val="252525"/>
          <w:spacing w:val="-2"/>
          <w:sz w:val="23"/>
        </w:rPr>
        <w:t xml:space="preserve"> </w:t>
      </w:r>
      <w:r>
        <w:rPr>
          <w:color w:val="252525"/>
          <w:sz w:val="23"/>
        </w:rPr>
        <w:t>after the day of forming the suspicion.</w:t>
      </w:r>
    </w:p>
    <w:p w:rsidR="00BD44D5" w:rsidRDefault="00BD44D5">
      <w:pPr>
        <w:pStyle w:val="BodyText"/>
        <w:spacing w:before="102"/>
      </w:pPr>
    </w:p>
    <w:p w:rsidR="00BD44D5" w:rsidRDefault="00CD135A">
      <w:pPr>
        <w:pStyle w:val="Heading2"/>
      </w:pPr>
      <w:bookmarkStart w:id="58" w:name="WHAT_TO_INCLUDE_IN_AN_SMR"/>
      <w:bookmarkEnd w:id="58"/>
      <w:r>
        <w:rPr>
          <w:color w:val="00426A"/>
        </w:rPr>
        <w:t>WHAT</w:t>
      </w:r>
      <w:r>
        <w:rPr>
          <w:color w:val="00426A"/>
          <w:spacing w:val="-4"/>
        </w:rPr>
        <w:t xml:space="preserve"> </w:t>
      </w:r>
      <w:r>
        <w:rPr>
          <w:color w:val="00426A"/>
        </w:rPr>
        <w:t>TO</w:t>
      </w:r>
      <w:r>
        <w:rPr>
          <w:color w:val="00426A"/>
          <w:spacing w:val="-2"/>
        </w:rPr>
        <w:t xml:space="preserve"> </w:t>
      </w:r>
      <w:r>
        <w:rPr>
          <w:color w:val="00426A"/>
        </w:rPr>
        <w:t>INCLUDE</w:t>
      </w:r>
      <w:r>
        <w:rPr>
          <w:color w:val="00426A"/>
          <w:spacing w:val="-3"/>
        </w:rPr>
        <w:t xml:space="preserve"> </w:t>
      </w:r>
      <w:r>
        <w:rPr>
          <w:color w:val="00426A"/>
        </w:rPr>
        <w:t>IN</w:t>
      </w:r>
      <w:r>
        <w:rPr>
          <w:color w:val="00426A"/>
          <w:spacing w:val="-3"/>
        </w:rPr>
        <w:t xml:space="preserve"> </w:t>
      </w:r>
      <w:r>
        <w:rPr>
          <w:color w:val="00426A"/>
        </w:rPr>
        <w:t>AN</w:t>
      </w:r>
      <w:r>
        <w:rPr>
          <w:color w:val="00426A"/>
          <w:spacing w:val="-2"/>
        </w:rPr>
        <w:t xml:space="preserve"> </w:t>
      </w:r>
      <w:r>
        <w:rPr>
          <w:color w:val="00426A"/>
          <w:spacing w:val="-5"/>
        </w:rPr>
        <w:t>SMR</w:t>
      </w:r>
    </w:p>
    <w:p w:rsidR="00BD44D5" w:rsidRDefault="00CD135A">
      <w:pPr>
        <w:pStyle w:val="BodyText"/>
        <w:spacing w:before="146" w:line="261" w:lineRule="auto"/>
        <w:ind w:left="1440" w:right="1271"/>
      </w:pPr>
      <w:r>
        <w:rPr>
          <w:color w:val="252525"/>
        </w:rPr>
        <w:t>An</w:t>
      </w:r>
      <w:r>
        <w:rPr>
          <w:color w:val="252525"/>
          <w:spacing w:val="-5"/>
        </w:rPr>
        <w:t xml:space="preserve"> </w:t>
      </w:r>
      <w:r>
        <w:rPr>
          <w:color w:val="252525"/>
        </w:rPr>
        <w:t>SMR</w:t>
      </w:r>
      <w:r>
        <w:rPr>
          <w:color w:val="252525"/>
          <w:spacing w:val="-4"/>
        </w:rPr>
        <w:t xml:space="preserve"> </w:t>
      </w:r>
      <w:r>
        <w:rPr>
          <w:color w:val="252525"/>
        </w:rPr>
        <w:t>should</w:t>
      </w:r>
      <w:r>
        <w:rPr>
          <w:color w:val="252525"/>
          <w:spacing w:val="-5"/>
        </w:rPr>
        <w:t xml:space="preserve"> </w:t>
      </w:r>
      <w:r>
        <w:rPr>
          <w:color w:val="252525"/>
        </w:rPr>
        <w:t>include</w:t>
      </w:r>
      <w:r>
        <w:rPr>
          <w:color w:val="252525"/>
          <w:spacing w:val="-4"/>
        </w:rPr>
        <w:t xml:space="preserve"> </w:t>
      </w:r>
      <w:r>
        <w:rPr>
          <w:color w:val="252525"/>
        </w:rPr>
        <w:t>as much</w:t>
      </w:r>
      <w:r>
        <w:rPr>
          <w:color w:val="252525"/>
          <w:spacing w:val="-1"/>
        </w:rPr>
        <w:t xml:space="preserve"> </w:t>
      </w:r>
      <w:r>
        <w:rPr>
          <w:color w:val="252525"/>
        </w:rPr>
        <w:t>detail</w:t>
      </w:r>
      <w:r>
        <w:rPr>
          <w:color w:val="252525"/>
          <w:spacing w:val="-3"/>
        </w:rPr>
        <w:t xml:space="preserve"> </w:t>
      </w:r>
      <w:r>
        <w:rPr>
          <w:color w:val="252525"/>
        </w:rPr>
        <w:t>as</w:t>
      </w:r>
      <w:r>
        <w:rPr>
          <w:color w:val="252525"/>
          <w:spacing w:val="-5"/>
        </w:rPr>
        <w:t xml:space="preserve"> </w:t>
      </w:r>
      <w:r>
        <w:rPr>
          <w:color w:val="252525"/>
        </w:rPr>
        <w:t>possible</w:t>
      </w:r>
      <w:r>
        <w:rPr>
          <w:color w:val="252525"/>
          <w:spacing w:val="-4"/>
        </w:rPr>
        <w:t xml:space="preserve"> </w:t>
      </w:r>
      <w:r>
        <w:rPr>
          <w:color w:val="252525"/>
        </w:rPr>
        <w:t>about</w:t>
      </w:r>
      <w:r>
        <w:rPr>
          <w:color w:val="252525"/>
          <w:spacing w:val="-7"/>
        </w:rPr>
        <w:t xml:space="preserve"> </w:t>
      </w:r>
      <w:r>
        <w:rPr>
          <w:color w:val="252525"/>
        </w:rPr>
        <w:t>your business,</w:t>
      </w:r>
      <w:r>
        <w:rPr>
          <w:color w:val="252525"/>
          <w:spacing w:val="-2"/>
        </w:rPr>
        <w:t xml:space="preserve"> </w:t>
      </w:r>
      <w:r>
        <w:rPr>
          <w:color w:val="252525"/>
        </w:rPr>
        <w:t>why</w:t>
      </w:r>
      <w:r>
        <w:rPr>
          <w:color w:val="252525"/>
          <w:spacing w:val="-4"/>
        </w:rPr>
        <w:t xml:space="preserve"> </w:t>
      </w:r>
      <w:r>
        <w:rPr>
          <w:color w:val="252525"/>
        </w:rPr>
        <w:t>the matter is suspicious, who the matter relates to, and any transactions or services involved.</w:t>
      </w:r>
    </w:p>
    <w:p w:rsidR="00BD44D5" w:rsidRDefault="00CD135A">
      <w:pPr>
        <w:pStyle w:val="BodyText"/>
        <w:spacing w:before="158"/>
        <w:ind w:left="1440"/>
      </w:pPr>
      <w:r>
        <w:rPr>
          <w:color w:val="252525"/>
        </w:rPr>
        <w:t>Include</w:t>
      </w:r>
      <w:r>
        <w:rPr>
          <w:color w:val="252525"/>
          <w:spacing w:val="-6"/>
        </w:rPr>
        <w:t xml:space="preserve"> </w:t>
      </w:r>
      <w:r>
        <w:rPr>
          <w:color w:val="252525"/>
        </w:rPr>
        <w:t>the</w:t>
      </w:r>
      <w:r>
        <w:rPr>
          <w:color w:val="252525"/>
          <w:spacing w:val="-5"/>
        </w:rPr>
        <w:t xml:space="preserve"> </w:t>
      </w:r>
      <w:r>
        <w:rPr>
          <w:color w:val="252525"/>
        </w:rPr>
        <w:t>following</w:t>
      </w:r>
      <w:r>
        <w:rPr>
          <w:color w:val="252525"/>
          <w:spacing w:val="-4"/>
        </w:rPr>
        <w:t xml:space="preserve"> </w:t>
      </w:r>
      <w:r>
        <w:rPr>
          <w:color w:val="252525"/>
        </w:rPr>
        <w:t>information</w:t>
      </w:r>
      <w:r>
        <w:rPr>
          <w:color w:val="252525"/>
          <w:spacing w:val="-6"/>
        </w:rPr>
        <w:t xml:space="preserve"> </w:t>
      </w:r>
      <w:r>
        <w:rPr>
          <w:color w:val="252525"/>
        </w:rPr>
        <w:t>about</w:t>
      </w:r>
      <w:r>
        <w:rPr>
          <w:color w:val="252525"/>
          <w:spacing w:val="-3"/>
        </w:rPr>
        <w:t xml:space="preserve"> </w:t>
      </w:r>
      <w:r>
        <w:rPr>
          <w:color w:val="252525"/>
        </w:rPr>
        <w:t>the</w:t>
      </w:r>
      <w:r>
        <w:rPr>
          <w:color w:val="252525"/>
          <w:spacing w:val="-1"/>
        </w:rPr>
        <w:t xml:space="preserve"> </w:t>
      </w:r>
      <w:r>
        <w:rPr>
          <w:color w:val="252525"/>
        </w:rPr>
        <w:t>person,</w:t>
      </w:r>
      <w:r>
        <w:rPr>
          <w:color w:val="252525"/>
          <w:spacing w:val="-3"/>
        </w:rPr>
        <w:t xml:space="preserve"> </w:t>
      </w:r>
      <w:r>
        <w:rPr>
          <w:color w:val="252525"/>
        </w:rPr>
        <w:t>if</w:t>
      </w:r>
      <w:r>
        <w:rPr>
          <w:color w:val="252525"/>
          <w:spacing w:val="-1"/>
        </w:rPr>
        <w:t xml:space="preserve"> </w:t>
      </w:r>
      <w:r>
        <w:rPr>
          <w:color w:val="252525"/>
          <w:spacing w:val="-2"/>
        </w:rPr>
        <w:t>known:</w:t>
      </w:r>
    </w:p>
    <w:p w:rsidR="00BD44D5" w:rsidRDefault="00CD135A">
      <w:pPr>
        <w:pStyle w:val="ListParagraph"/>
        <w:numPr>
          <w:ilvl w:val="1"/>
          <w:numId w:val="20"/>
        </w:numPr>
        <w:tabs>
          <w:tab w:val="left" w:pos="2160"/>
        </w:tabs>
        <w:spacing w:before="177"/>
        <w:ind w:left="2160" w:hanging="359"/>
        <w:rPr>
          <w:rFonts w:ascii="Symbol" w:hAnsi="Symbol"/>
          <w:color w:val="252525"/>
          <w:sz w:val="23"/>
        </w:rPr>
      </w:pPr>
      <w:r>
        <w:rPr>
          <w:color w:val="252525"/>
          <w:sz w:val="23"/>
        </w:rPr>
        <w:t>their</w:t>
      </w:r>
      <w:r>
        <w:rPr>
          <w:color w:val="252525"/>
          <w:spacing w:val="-7"/>
          <w:sz w:val="23"/>
        </w:rPr>
        <w:t xml:space="preserve"> </w:t>
      </w:r>
      <w:r>
        <w:rPr>
          <w:color w:val="252525"/>
          <w:sz w:val="23"/>
        </w:rPr>
        <w:t>full</w:t>
      </w:r>
      <w:r>
        <w:rPr>
          <w:color w:val="252525"/>
          <w:spacing w:val="-4"/>
          <w:sz w:val="23"/>
        </w:rPr>
        <w:t xml:space="preserve"> </w:t>
      </w:r>
      <w:r>
        <w:rPr>
          <w:color w:val="252525"/>
          <w:sz w:val="23"/>
        </w:rPr>
        <w:t>name,</w:t>
      </w:r>
      <w:r>
        <w:rPr>
          <w:color w:val="252525"/>
          <w:spacing w:val="-3"/>
          <w:sz w:val="23"/>
        </w:rPr>
        <w:t xml:space="preserve"> </w:t>
      </w:r>
      <w:r>
        <w:rPr>
          <w:color w:val="252525"/>
          <w:sz w:val="23"/>
        </w:rPr>
        <w:t>address</w:t>
      </w:r>
      <w:r>
        <w:rPr>
          <w:color w:val="252525"/>
          <w:spacing w:val="-6"/>
          <w:sz w:val="23"/>
        </w:rPr>
        <w:t xml:space="preserve"> </w:t>
      </w:r>
      <w:r>
        <w:rPr>
          <w:color w:val="252525"/>
          <w:sz w:val="23"/>
        </w:rPr>
        <w:t>and</w:t>
      </w:r>
      <w:r>
        <w:rPr>
          <w:color w:val="252525"/>
          <w:spacing w:val="-2"/>
          <w:sz w:val="23"/>
        </w:rPr>
        <w:t xml:space="preserve"> </w:t>
      </w:r>
      <w:r>
        <w:rPr>
          <w:color w:val="252525"/>
          <w:sz w:val="23"/>
        </w:rPr>
        <w:t>telephone</w:t>
      </w:r>
      <w:r>
        <w:rPr>
          <w:color w:val="252525"/>
          <w:spacing w:val="-5"/>
          <w:sz w:val="23"/>
        </w:rPr>
        <w:t xml:space="preserve"> </w:t>
      </w:r>
      <w:r>
        <w:rPr>
          <w:color w:val="252525"/>
          <w:spacing w:val="-2"/>
          <w:sz w:val="23"/>
        </w:rPr>
        <w:t>number</w:t>
      </w:r>
    </w:p>
    <w:p w:rsidR="00BD44D5" w:rsidRDefault="00CD135A">
      <w:pPr>
        <w:pStyle w:val="ListParagraph"/>
        <w:numPr>
          <w:ilvl w:val="1"/>
          <w:numId w:val="20"/>
        </w:numPr>
        <w:tabs>
          <w:tab w:val="left" w:pos="2160"/>
        </w:tabs>
        <w:ind w:left="2160" w:hanging="359"/>
        <w:rPr>
          <w:rFonts w:ascii="Symbol" w:hAnsi="Symbol"/>
          <w:color w:val="252525"/>
          <w:sz w:val="23"/>
        </w:rPr>
      </w:pPr>
      <w:r>
        <w:rPr>
          <w:color w:val="252525"/>
          <w:sz w:val="23"/>
        </w:rPr>
        <w:t>other</w:t>
      </w:r>
      <w:r>
        <w:rPr>
          <w:color w:val="252525"/>
          <w:spacing w:val="-6"/>
          <w:sz w:val="23"/>
        </w:rPr>
        <w:t xml:space="preserve"> </w:t>
      </w:r>
      <w:r>
        <w:rPr>
          <w:color w:val="252525"/>
          <w:sz w:val="23"/>
        </w:rPr>
        <w:t>names used</w:t>
      </w:r>
      <w:r>
        <w:rPr>
          <w:color w:val="252525"/>
          <w:spacing w:val="-6"/>
          <w:sz w:val="23"/>
        </w:rPr>
        <w:t xml:space="preserve"> </w:t>
      </w:r>
      <w:r>
        <w:rPr>
          <w:color w:val="252525"/>
          <w:sz w:val="23"/>
        </w:rPr>
        <w:t>by the</w:t>
      </w:r>
      <w:r>
        <w:rPr>
          <w:color w:val="252525"/>
          <w:spacing w:val="-5"/>
          <w:sz w:val="23"/>
        </w:rPr>
        <w:t xml:space="preserve"> </w:t>
      </w:r>
      <w:r>
        <w:rPr>
          <w:color w:val="252525"/>
          <w:spacing w:val="-2"/>
          <w:sz w:val="23"/>
        </w:rPr>
        <w:t>person</w:t>
      </w:r>
    </w:p>
    <w:p w:rsidR="00BD44D5" w:rsidRDefault="00CD135A">
      <w:pPr>
        <w:pStyle w:val="ListParagraph"/>
        <w:numPr>
          <w:ilvl w:val="1"/>
          <w:numId w:val="20"/>
        </w:numPr>
        <w:tabs>
          <w:tab w:val="left" w:pos="2160"/>
        </w:tabs>
        <w:ind w:left="2160" w:hanging="359"/>
        <w:rPr>
          <w:rFonts w:ascii="Symbol" w:hAnsi="Symbol"/>
          <w:color w:val="252525"/>
          <w:sz w:val="23"/>
        </w:rPr>
      </w:pPr>
      <w:r>
        <w:rPr>
          <w:color w:val="252525"/>
          <w:sz w:val="23"/>
        </w:rPr>
        <w:t>postal</w:t>
      </w:r>
      <w:r>
        <w:rPr>
          <w:color w:val="252525"/>
          <w:spacing w:val="-4"/>
          <w:sz w:val="23"/>
        </w:rPr>
        <w:t xml:space="preserve"> </w:t>
      </w:r>
      <w:r>
        <w:rPr>
          <w:color w:val="252525"/>
          <w:sz w:val="23"/>
        </w:rPr>
        <w:t>address</w:t>
      </w:r>
      <w:r>
        <w:rPr>
          <w:color w:val="252525"/>
          <w:spacing w:val="-5"/>
          <w:sz w:val="23"/>
        </w:rPr>
        <w:t xml:space="preserve"> </w:t>
      </w:r>
      <w:r>
        <w:rPr>
          <w:color w:val="252525"/>
          <w:sz w:val="23"/>
        </w:rPr>
        <w:t>if</w:t>
      </w:r>
      <w:r>
        <w:rPr>
          <w:color w:val="252525"/>
          <w:spacing w:val="-1"/>
          <w:sz w:val="23"/>
        </w:rPr>
        <w:t xml:space="preserve"> </w:t>
      </w:r>
      <w:r>
        <w:rPr>
          <w:color w:val="252525"/>
          <w:sz w:val="23"/>
        </w:rPr>
        <w:t>different</w:t>
      </w:r>
      <w:r>
        <w:rPr>
          <w:color w:val="252525"/>
          <w:spacing w:val="-7"/>
          <w:sz w:val="23"/>
        </w:rPr>
        <w:t xml:space="preserve"> </w:t>
      </w:r>
      <w:r>
        <w:rPr>
          <w:color w:val="252525"/>
          <w:sz w:val="23"/>
        </w:rPr>
        <w:t>from full</w:t>
      </w:r>
      <w:r>
        <w:rPr>
          <w:color w:val="252525"/>
          <w:spacing w:val="-3"/>
          <w:sz w:val="23"/>
        </w:rPr>
        <w:t xml:space="preserve"> </w:t>
      </w:r>
      <w:r>
        <w:rPr>
          <w:color w:val="252525"/>
          <w:spacing w:val="-2"/>
          <w:sz w:val="23"/>
        </w:rPr>
        <w:t>address</w:t>
      </w:r>
    </w:p>
    <w:p w:rsidR="00BD44D5" w:rsidRDefault="00CD135A">
      <w:pPr>
        <w:pStyle w:val="ListParagraph"/>
        <w:numPr>
          <w:ilvl w:val="1"/>
          <w:numId w:val="20"/>
        </w:numPr>
        <w:tabs>
          <w:tab w:val="left" w:pos="2160"/>
        </w:tabs>
        <w:spacing w:before="138"/>
        <w:ind w:left="2160" w:hanging="359"/>
        <w:rPr>
          <w:rFonts w:ascii="Symbol" w:hAnsi="Symbol"/>
          <w:color w:val="252525"/>
          <w:sz w:val="23"/>
        </w:rPr>
      </w:pPr>
      <w:r>
        <w:rPr>
          <w:color w:val="252525"/>
          <w:sz w:val="23"/>
        </w:rPr>
        <w:t>date</w:t>
      </w:r>
      <w:r>
        <w:rPr>
          <w:color w:val="252525"/>
          <w:spacing w:val="-7"/>
          <w:sz w:val="23"/>
        </w:rPr>
        <w:t xml:space="preserve"> </w:t>
      </w:r>
      <w:r>
        <w:rPr>
          <w:color w:val="252525"/>
          <w:sz w:val="23"/>
        </w:rPr>
        <w:t>of</w:t>
      </w:r>
      <w:r>
        <w:rPr>
          <w:color w:val="252525"/>
          <w:spacing w:val="-1"/>
          <w:sz w:val="23"/>
        </w:rPr>
        <w:t xml:space="preserve"> </w:t>
      </w:r>
      <w:r>
        <w:rPr>
          <w:color w:val="252525"/>
          <w:spacing w:val="-2"/>
          <w:sz w:val="23"/>
        </w:rPr>
        <w:t>birth</w:t>
      </w:r>
    </w:p>
    <w:p w:rsidR="00BD44D5" w:rsidRDefault="00CD135A">
      <w:pPr>
        <w:pStyle w:val="ListParagraph"/>
        <w:numPr>
          <w:ilvl w:val="1"/>
          <w:numId w:val="20"/>
        </w:numPr>
        <w:tabs>
          <w:tab w:val="left" w:pos="2160"/>
        </w:tabs>
        <w:ind w:left="2160" w:hanging="359"/>
        <w:rPr>
          <w:rFonts w:ascii="Symbol" w:hAnsi="Symbol"/>
          <w:color w:val="252525"/>
          <w:sz w:val="23"/>
        </w:rPr>
      </w:pPr>
      <w:r>
        <w:rPr>
          <w:color w:val="252525"/>
          <w:sz w:val="23"/>
        </w:rPr>
        <w:t>country</w:t>
      </w:r>
      <w:r>
        <w:rPr>
          <w:color w:val="252525"/>
          <w:spacing w:val="-4"/>
          <w:sz w:val="23"/>
        </w:rPr>
        <w:t xml:space="preserve"> </w:t>
      </w:r>
      <w:r>
        <w:rPr>
          <w:color w:val="252525"/>
          <w:sz w:val="23"/>
        </w:rPr>
        <w:t>of</w:t>
      </w:r>
      <w:r>
        <w:rPr>
          <w:color w:val="252525"/>
          <w:spacing w:val="-3"/>
          <w:sz w:val="23"/>
        </w:rPr>
        <w:t xml:space="preserve"> </w:t>
      </w:r>
      <w:r>
        <w:rPr>
          <w:color w:val="252525"/>
          <w:spacing w:val="-2"/>
          <w:sz w:val="23"/>
        </w:rPr>
        <w:t>citizenship</w:t>
      </w:r>
    </w:p>
    <w:p w:rsidR="00BD44D5" w:rsidRDefault="00CD135A">
      <w:pPr>
        <w:pStyle w:val="ListParagraph"/>
        <w:numPr>
          <w:ilvl w:val="1"/>
          <w:numId w:val="20"/>
        </w:numPr>
        <w:tabs>
          <w:tab w:val="left" w:pos="2160"/>
        </w:tabs>
        <w:ind w:left="2160" w:hanging="359"/>
        <w:rPr>
          <w:rFonts w:ascii="Symbol" w:hAnsi="Symbol"/>
          <w:color w:val="252525"/>
          <w:sz w:val="23"/>
        </w:rPr>
      </w:pPr>
      <w:r>
        <w:rPr>
          <w:color w:val="252525"/>
          <w:spacing w:val="-2"/>
          <w:sz w:val="23"/>
        </w:rPr>
        <w:t>occupation</w:t>
      </w:r>
    </w:p>
    <w:p w:rsidR="00BD44D5" w:rsidRDefault="00CD135A">
      <w:pPr>
        <w:pStyle w:val="ListParagraph"/>
        <w:numPr>
          <w:ilvl w:val="1"/>
          <w:numId w:val="20"/>
        </w:numPr>
        <w:tabs>
          <w:tab w:val="left" w:pos="2160"/>
        </w:tabs>
        <w:spacing w:before="137"/>
        <w:ind w:left="2160" w:hanging="359"/>
        <w:rPr>
          <w:rFonts w:ascii="Symbol" w:hAnsi="Symbol"/>
          <w:color w:val="252525"/>
          <w:sz w:val="23"/>
        </w:rPr>
      </w:pPr>
      <w:r>
        <w:rPr>
          <w:color w:val="252525"/>
          <w:sz w:val="23"/>
        </w:rPr>
        <w:t xml:space="preserve">email </w:t>
      </w:r>
      <w:r>
        <w:rPr>
          <w:color w:val="252525"/>
          <w:spacing w:val="-2"/>
          <w:sz w:val="23"/>
        </w:rPr>
        <w:t>address</w:t>
      </w:r>
    </w:p>
    <w:p w:rsidR="00BD44D5" w:rsidRDefault="00CD135A">
      <w:pPr>
        <w:pStyle w:val="ListParagraph"/>
        <w:numPr>
          <w:ilvl w:val="1"/>
          <w:numId w:val="20"/>
        </w:numPr>
        <w:tabs>
          <w:tab w:val="left" w:pos="2160"/>
        </w:tabs>
        <w:ind w:left="2160" w:hanging="359"/>
        <w:rPr>
          <w:rFonts w:ascii="Symbol" w:hAnsi="Symbol"/>
          <w:color w:val="252525"/>
          <w:sz w:val="23"/>
        </w:rPr>
      </w:pPr>
      <w:r>
        <w:rPr>
          <w:color w:val="252525"/>
          <w:sz w:val="23"/>
        </w:rPr>
        <w:t>a</w:t>
      </w:r>
      <w:r>
        <w:rPr>
          <w:color w:val="252525"/>
          <w:spacing w:val="-7"/>
          <w:sz w:val="23"/>
        </w:rPr>
        <w:t xml:space="preserve"> </w:t>
      </w:r>
      <w:r>
        <w:rPr>
          <w:color w:val="252525"/>
          <w:sz w:val="23"/>
        </w:rPr>
        <w:t>description</w:t>
      </w:r>
      <w:r>
        <w:rPr>
          <w:color w:val="252525"/>
          <w:spacing w:val="-1"/>
          <w:sz w:val="23"/>
        </w:rPr>
        <w:t xml:space="preserve"> </w:t>
      </w:r>
      <w:r>
        <w:rPr>
          <w:color w:val="252525"/>
          <w:sz w:val="23"/>
        </w:rPr>
        <w:t>of</w:t>
      </w:r>
      <w:r>
        <w:rPr>
          <w:color w:val="252525"/>
          <w:spacing w:val="-5"/>
          <w:sz w:val="23"/>
        </w:rPr>
        <w:t xml:space="preserve"> </w:t>
      </w:r>
      <w:r>
        <w:rPr>
          <w:color w:val="252525"/>
          <w:sz w:val="23"/>
        </w:rPr>
        <w:t>any</w:t>
      </w:r>
      <w:r>
        <w:rPr>
          <w:color w:val="252525"/>
          <w:spacing w:val="1"/>
          <w:sz w:val="23"/>
        </w:rPr>
        <w:t xml:space="preserve"> </w:t>
      </w:r>
      <w:r>
        <w:rPr>
          <w:color w:val="252525"/>
          <w:sz w:val="23"/>
        </w:rPr>
        <w:t>documents</w:t>
      </w:r>
      <w:r>
        <w:rPr>
          <w:color w:val="252525"/>
          <w:spacing w:val="-4"/>
          <w:sz w:val="23"/>
        </w:rPr>
        <w:t xml:space="preserve"> </w:t>
      </w:r>
      <w:r>
        <w:rPr>
          <w:color w:val="252525"/>
          <w:sz w:val="23"/>
        </w:rPr>
        <w:t>you have</w:t>
      </w:r>
      <w:r>
        <w:rPr>
          <w:color w:val="252525"/>
          <w:spacing w:val="-4"/>
          <w:sz w:val="23"/>
        </w:rPr>
        <w:t xml:space="preserve"> </w:t>
      </w:r>
      <w:r>
        <w:rPr>
          <w:color w:val="252525"/>
          <w:sz w:val="23"/>
        </w:rPr>
        <w:t>used to</w:t>
      </w:r>
      <w:r>
        <w:rPr>
          <w:color w:val="252525"/>
          <w:spacing w:val="-1"/>
          <w:sz w:val="23"/>
        </w:rPr>
        <w:t xml:space="preserve"> </w:t>
      </w:r>
      <w:r>
        <w:rPr>
          <w:color w:val="252525"/>
          <w:sz w:val="23"/>
        </w:rPr>
        <w:t>verify</w:t>
      </w:r>
      <w:r>
        <w:rPr>
          <w:color w:val="252525"/>
          <w:spacing w:val="-4"/>
          <w:sz w:val="23"/>
        </w:rPr>
        <w:t xml:space="preserve"> </w:t>
      </w:r>
      <w:r>
        <w:rPr>
          <w:color w:val="252525"/>
          <w:sz w:val="23"/>
        </w:rPr>
        <w:t>their</w:t>
      </w:r>
      <w:r>
        <w:rPr>
          <w:color w:val="252525"/>
          <w:spacing w:val="-4"/>
          <w:sz w:val="23"/>
        </w:rPr>
        <w:t xml:space="preserve"> </w:t>
      </w:r>
      <w:r>
        <w:rPr>
          <w:color w:val="252525"/>
          <w:spacing w:val="-2"/>
          <w:sz w:val="23"/>
        </w:rPr>
        <w:t>identity.</w:t>
      </w:r>
    </w:p>
    <w:p w:rsidR="00BD44D5" w:rsidRDefault="00BD44D5">
      <w:pPr>
        <w:pStyle w:val="BodyText"/>
        <w:spacing w:before="24"/>
      </w:pPr>
    </w:p>
    <w:p w:rsidR="00BD44D5" w:rsidRDefault="00CD135A">
      <w:pPr>
        <w:pStyle w:val="BodyText"/>
        <w:ind w:left="1440"/>
      </w:pPr>
      <w:r>
        <w:rPr>
          <w:color w:val="252525"/>
        </w:rPr>
        <w:t>If</w:t>
      </w:r>
      <w:r>
        <w:rPr>
          <w:color w:val="252525"/>
          <w:spacing w:val="-6"/>
        </w:rPr>
        <w:t xml:space="preserve"> </w:t>
      </w:r>
      <w:r>
        <w:rPr>
          <w:color w:val="252525"/>
        </w:rPr>
        <w:t>you</w:t>
      </w:r>
      <w:r>
        <w:rPr>
          <w:color w:val="252525"/>
          <w:spacing w:val="-5"/>
        </w:rPr>
        <w:t xml:space="preserve"> </w:t>
      </w:r>
      <w:r>
        <w:rPr>
          <w:color w:val="252525"/>
        </w:rPr>
        <w:t>don’t</w:t>
      </w:r>
      <w:r>
        <w:rPr>
          <w:color w:val="252525"/>
          <w:spacing w:val="-2"/>
        </w:rPr>
        <w:t xml:space="preserve"> </w:t>
      </w:r>
      <w:r>
        <w:rPr>
          <w:color w:val="252525"/>
        </w:rPr>
        <w:t>have</w:t>
      </w:r>
      <w:r>
        <w:rPr>
          <w:color w:val="252525"/>
          <w:spacing w:val="-3"/>
        </w:rPr>
        <w:t xml:space="preserve"> </w:t>
      </w:r>
      <w:r>
        <w:rPr>
          <w:color w:val="252525"/>
        </w:rPr>
        <w:t>the person’s</w:t>
      </w:r>
      <w:r>
        <w:rPr>
          <w:color w:val="252525"/>
          <w:spacing w:val="-4"/>
        </w:rPr>
        <w:t xml:space="preserve"> </w:t>
      </w:r>
      <w:r>
        <w:rPr>
          <w:color w:val="252525"/>
        </w:rPr>
        <w:t>identity</w:t>
      </w:r>
      <w:r>
        <w:rPr>
          <w:color w:val="252525"/>
          <w:spacing w:val="-3"/>
        </w:rPr>
        <w:t xml:space="preserve"> </w:t>
      </w:r>
      <w:r>
        <w:rPr>
          <w:color w:val="252525"/>
        </w:rPr>
        <w:t>information,</w:t>
      </w:r>
      <w:r>
        <w:rPr>
          <w:color w:val="252525"/>
          <w:spacing w:val="-2"/>
        </w:rPr>
        <w:t xml:space="preserve"> include:</w:t>
      </w:r>
    </w:p>
    <w:p w:rsidR="00BD44D5" w:rsidRDefault="00CD135A">
      <w:pPr>
        <w:pStyle w:val="ListParagraph"/>
        <w:numPr>
          <w:ilvl w:val="1"/>
          <w:numId w:val="20"/>
        </w:numPr>
        <w:tabs>
          <w:tab w:val="left" w:pos="2160"/>
        </w:tabs>
        <w:spacing w:before="177"/>
        <w:ind w:left="2160" w:hanging="359"/>
        <w:rPr>
          <w:rFonts w:ascii="Symbol" w:hAnsi="Symbol"/>
          <w:color w:val="252525"/>
          <w:sz w:val="23"/>
        </w:rPr>
      </w:pPr>
      <w:r>
        <w:rPr>
          <w:color w:val="252525"/>
          <w:sz w:val="23"/>
        </w:rPr>
        <w:t>a</w:t>
      </w:r>
      <w:r>
        <w:rPr>
          <w:color w:val="252525"/>
          <w:spacing w:val="-7"/>
          <w:sz w:val="23"/>
        </w:rPr>
        <w:t xml:space="preserve"> </w:t>
      </w:r>
      <w:r>
        <w:rPr>
          <w:color w:val="252525"/>
          <w:sz w:val="23"/>
        </w:rPr>
        <w:t>description</w:t>
      </w:r>
      <w:r>
        <w:rPr>
          <w:color w:val="252525"/>
          <w:spacing w:val="-2"/>
          <w:sz w:val="23"/>
        </w:rPr>
        <w:t xml:space="preserve"> </w:t>
      </w:r>
      <w:r>
        <w:rPr>
          <w:color w:val="252525"/>
          <w:sz w:val="23"/>
        </w:rPr>
        <w:t>of</w:t>
      </w:r>
      <w:r>
        <w:rPr>
          <w:color w:val="252525"/>
          <w:spacing w:val="-1"/>
          <w:sz w:val="23"/>
        </w:rPr>
        <w:t xml:space="preserve"> </w:t>
      </w:r>
      <w:r>
        <w:rPr>
          <w:color w:val="252525"/>
          <w:sz w:val="23"/>
        </w:rPr>
        <w:t>the</w:t>
      </w:r>
      <w:r>
        <w:rPr>
          <w:color w:val="252525"/>
          <w:spacing w:val="-5"/>
          <w:sz w:val="23"/>
        </w:rPr>
        <w:t xml:space="preserve"> </w:t>
      </w:r>
      <w:r>
        <w:rPr>
          <w:color w:val="252525"/>
          <w:spacing w:val="-2"/>
          <w:sz w:val="23"/>
        </w:rPr>
        <w:t>person</w:t>
      </w:r>
    </w:p>
    <w:p w:rsidR="00BD44D5" w:rsidRDefault="00CD135A">
      <w:pPr>
        <w:pStyle w:val="ListParagraph"/>
        <w:numPr>
          <w:ilvl w:val="1"/>
          <w:numId w:val="20"/>
        </w:numPr>
        <w:tabs>
          <w:tab w:val="left" w:pos="2160"/>
        </w:tabs>
        <w:ind w:left="2160" w:hanging="359"/>
        <w:rPr>
          <w:rFonts w:ascii="Symbol" w:hAnsi="Symbol"/>
          <w:color w:val="252525"/>
          <w:sz w:val="23"/>
        </w:rPr>
      </w:pPr>
      <w:r>
        <w:rPr>
          <w:color w:val="252525"/>
          <w:sz w:val="23"/>
        </w:rPr>
        <w:t>whether</w:t>
      </w:r>
      <w:r>
        <w:rPr>
          <w:color w:val="252525"/>
          <w:spacing w:val="-5"/>
          <w:sz w:val="23"/>
        </w:rPr>
        <w:t xml:space="preserve"> </w:t>
      </w:r>
      <w:r>
        <w:rPr>
          <w:color w:val="252525"/>
          <w:sz w:val="23"/>
        </w:rPr>
        <w:t>you</w:t>
      </w:r>
      <w:r>
        <w:rPr>
          <w:color w:val="252525"/>
          <w:spacing w:val="-1"/>
          <w:sz w:val="23"/>
        </w:rPr>
        <w:t xml:space="preserve"> </w:t>
      </w:r>
      <w:r>
        <w:rPr>
          <w:color w:val="252525"/>
          <w:sz w:val="23"/>
        </w:rPr>
        <w:t>have</w:t>
      </w:r>
      <w:r>
        <w:rPr>
          <w:color w:val="252525"/>
          <w:spacing w:val="-4"/>
          <w:sz w:val="23"/>
        </w:rPr>
        <w:t xml:space="preserve"> </w:t>
      </w:r>
      <w:r>
        <w:rPr>
          <w:color w:val="252525"/>
          <w:sz w:val="23"/>
        </w:rPr>
        <w:t>any</w:t>
      </w:r>
      <w:r>
        <w:rPr>
          <w:color w:val="252525"/>
          <w:spacing w:val="-4"/>
          <w:sz w:val="23"/>
        </w:rPr>
        <w:t xml:space="preserve"> </w:t>
      </w:r>
      <w:r>
        <w:rPr>
          <w:color w:val="252525"/>
          <w:sz w:val="23"/>
        </w:rPr>
        <w:t>video</w:t>
      </w:r>
      <w:r>
        <w:rPr>
          <w:color w:val="252525"/>
          <w:spacing w:val="-5"/>
          <w:sz w:val="23"/>
        </w:rPr>
        <w:t xml:space="preserve"> </w:t>
      </w:r>
      <w:r>
        <w:rPr>
          <w:color w:val="252525"/>
          <w:sz w:val="23"/>
        </w:rPr>
        <w:t>footage</w:t>
      </w:r>
      <w:r>
        <w:rPr>
          <w:color w:val="252525"/>
          <w:spacing w:val="-5"/>
          <w:sz w:val="23"/>
        </w:rPr>
        <w:t xml:space="preserve"> </w:t>
      </w:r>
      <w:r>
        <w:rPr>
          <w:color w:val="252525"/>
          <w:sz w:val="23"/>
        </w:rPr>
        <w:t>or photographs of</w:t>
      </w:r>
      <w:r>
        <w:rPr>
          <w:color w:val="252525"/>
          <w:spacing w:val="-5"/>
          <w:sz w:val="23"/>
        </w:rPr>
        <w:t xml:space="preserve"> </w:t>
      </w:r>
      <w:r>
        <w:rPr>
          <w:color w:val="252525"/>
          <w:sz w:val="23"/>
        </w:rPr>
        <w:t>the</w:t>
      </w:r>
      <w:r>
        <w:rPr>
          <w:color w:val="252525"/>
          <w:spacing w:val="-4"/>
          <w:sz w:val="23"/>
        </w:rPr>
        <w:t xml:space="preserve"> </w:t>
      </w:r>
      <w:r>
        <w:rPr>
          <w:color w:val="252525"/>
          <w:spacing w:val="-2"/>
          <w:sz w:val="23"/>
        </w:rPr>
        <w:t>person</w:t>
      </w:r>
    </w:p>
    <w:p w:rsidR="00BD44D5" w:rsidRDefault="00CD135A">
      <w:pPr>
        <w:pStyle w:val="ListParagraph"/>
        <w:numPr>
          <w:ilvl w:val="1"/>
          <w:numId w:val="20"/>
        </w:numPr>
        <w:tabs>
          <w:tab w:val="left" w:pos="2160"/>
        </w:tabs>
        <w:ind w:left="2160" w:hanging="359"/>
        <w:rPr>
          <w:rFonts w:ascii="Symbol" w:hAnsi="Symbol"/>
          <w:color w:val="252525"/>
          <w:sz w:val="23"/>
        </w:rPr>
      </w:pPr>
      <w:r>
        <w:rPr>
          <w:color w:val="252525"/>
          <w:sz w:val="23"/>
        </w:rPr>
        <w:t>any</w:t>
      </w:r>
      <w:r>
        <w:rPr>
          <w:color w:val="252525"/>
          <w:spacing w:val="-6"/>
          <w:sz w:val="23"/>
        </w:rPr>
        <w:t xml:space="preserve"> </w:t>
      </w:r>
      <w:r>
        <w:rPr>
          <w:color w:val="252525"/>
          <w:sz w:val="23"/>
        </w:rPr>
        <w:t>additional</w:t>
      </w:r>
      <w:r>
        <w:rPr>
          <w:color w:val="252525"/>
          <w:spacing w:val="-3"/>
          <w:sz w:val="23"/>
        </w:rPr>
        <w:t xml:space="preserve"> </w:t>
      </w:r>
      <w:r>
        <w:rPr>
          <w:color w:val="252525"/>
          <w:sz w:val="23"/>
        </w:rPr>
        <w:t>information</w:t>
      </w:r>
      <w:r>
        <w:rPr>
          <w:color w:val="252525"/>
          <w:spacing w:val="-5"/>
          <w:sz w:val="23"/>
        </w:rPr>
        <w:t xml:space="preserve"> </w:t>
      </w:r>
      <w:r>
        <w:rPr>
          <w:color w:val="252525"/>
          <w:sz w:val="23"/>
        </w:rPr>
        <w:t>which</w:t>
      </w:r>
      <w:r>
        <w:rPr>
          <w:color w:val="252525"/>
          <w:spacing w:val="-4"/>
          <w:sz w:val="23"/>
        </w:rPr>
        <w:t xml:space="preserve"> </w:t>
      </w:r>
      <w:r>
        <w:rPr>
          <w:color w:val="252525"/>
          <w:sz w:val="23"/>
        </w:rPr>
        <w:t>could</w:t>
      </w:r>
      <w:r>
        <w:rPr>
          <w:color w:val="252525"/>
          <w:spacing w:val="-5"/>
          <w:sz w:val="23"/>
        </w:rPr>
        <w:t xml:space="preserve"> </w:t>
      </w:r>
      <w:r>
        <w:rPr>
          <w:color w:val="252525"/>
          <w:sz w:val="23"/>
        </w:rPr>
        <w:t>assist</w:t>
      </w:r>
      <w:r>
        <w:rPr>
          <w:color w:val="252525"/>
          <w:spacing w:val="-2"/>
          <w:sz w:val="23"/>
        </w:rPr>
        <w:t xml:space="preserve"> </w:t>
      </w:r>
      <w:r>
        <w:rPr>
          <w:color w:val="252525"/>
          <w:sz w:val="23"/>
        </w:rPr>
        <w:t>to</w:t>
      </w:r>
      <w:r>
        <w:rPr>
          <w:color w:val="252525"/>
          <w:spacing w:val="-6"/>
          <w:sz w:val="23"/>
        </w:rPr>
        <w:t xml:space="preserve"> </w:t>
      </w:r>
      <w:r>
        <w:rPr>
          <w:color w:val="252525"/>
          <w:sz w:val="23"/>
        </w:rPr>
        <w:t>identify</w:t>
      </w:r>
      <w:r>
        <w:rPr>
          <w:color w:val="252525"/>
          <w:spacing w:val="-3"/>
          <w:sz w:val="23"/>
        </w:rPr>
        <w:t xml:space="preserve"> </w:t>
      </w:r>
      <w:r>
        <w:rPr>
          <w:color w:val="252525"/>
          <w:spacing w:val="-2"/>
          <w:sz w:val="23"/>
        </w:rPr>
        <w:t>them.</w:t>
      </w:r>
    </w:p>
    <w:p w:rsidR="00BD44D5" w:rsidRDefault="00CD135A">
      <w:pPr>
        <w:pStyle w:val="BodyText"/>
        <w:spacing w:before="30"/>
        <w:rPr>
          <w:sz w:val="20"/>
        </w:rPr>
      </w:pPr>
      <w:r>
        <w:rPr>
          <w:noProof/>
          <w:lang w:val="en-AU" w:eastAsia="en-AU"/>
        </w:rPr>
        <mc:AlternateContent>
          <mc:Choice Requires="wpg">
            <w:drawing>
              <wp:anchor distT="0" distB="0" distL="0" distR="0" simplePos="0" relativeHeight="487598080" behindDoc="1" locked="0" layoutInCell="1" allowOverlap="1">
                <wp:simplePos x="0" y="0"/>
                <wp:positionH relativeFrom="page">
                  <wp:posOffset>914717</wp:posOffset>
                </wp:positionH>
                <wp:positionV relativeFrom="paragraph">
                  <wp:posOffset>189319</wp:posOffset>
                </wp:positionV>
                <wp:extent cx="5854700" cy="943610"/>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943610"/>
                          <a:chOff x="0" y="0"/>
                          <a:chExt cx="5854700" cy="943610"/>
                        </a:xfrm>
                      </wpg:grpSpPr>
                      <wps:wsp>
                        <wps:cNvPr id="83" name="Graphic 83"/>
                        <wps:cNvSpPr/>
                        <wps:spPr>
                          <a:xfrm>
                            <a:off x="0" y="0"/>
                            <a:ext cx="5854700" cy="943610"/>
                          </a:xfrm>
                          <a:custGeom>
                            <a:avLst/>
                            <a:gdLst/>
                            <a:ahLst/>
                            <a:cxnLst/>
                            <a:rect l="l" t="t" r="r" b="b"/>
                            <a:pathLst>
                              <a:path w="5854700" h="943610">
                                <a:moveTo>
                                  <a:pt x="5854128" y="0"/>
                                </a:moveTo>
                                <a:lnTo>
                                  <a:pt x="473392" y="0"/>
                                </a:lnTo>
                                <a:lnTo>
                                  <a:pt x="0" y="0"/>
                                </a:lnTo>
                                <a:lnTo>
                                  <a:pt x="0" y="943292"/>
                                </a:lnTo>
                                <a:lnTo>
                                  <a:pt x="473392" y="943292"/>
                                </a:lnTo>
                                <a:lnTo>
                                  <a:pt x="5854128" y="943292"/>
                                </a:lnTo>
                                <a:lnTo>
                                  <a:pt x="5854128" y="0"/>
                                </a:lnTo>
                                <a:close/>
                              </a:path>
                            </a:pathLst>
                          </a:custGeom>
                          <a:solidFill>
                            <a:srgbClr val="DEEAF6"/>
                          </a:solidFill>
                        </wps:spPr>
                        <wps:bodyPr wrap="square" lIns="0" tIns="0" rIns="0" bIns="0" rtlCol="0">
                          <a:prstTxWarp prst="textNoShape">
                            <a:avLst/>
                          </a:prstTxWarp>
                          <a:noAutofit/>
                        </wps:bodyPr>
                      </wps:wsp>
                      <wps:wsp>
                        <wps:cNvPr id="84" name="Graphic 84"/>
                        <wps:cNvSpPr/>
                        <wps:spPr>
                          <a:xfrm>
                            <a:off x="122224" y="225120"/>
                            <a:ext cx="292100" cy="342900"/>
                          </a:xfrm>
                          <a:custGeom>
                            <a:avLst/>
                            <a:gdLst/>
                            <a:ahLst/>
                            <a:cxnLst/>
                            <a:rect l="l" t="t" r="r" b="b"/>
                            <a:pathLst>
                              <a:path w="292100" h="342900">
                                <a:moveTo>
                                  <a:pt x="292100" y="86321"/>
                                </a:moveTo>
                                <a:lnTo>
                                  <a:pt x="276948" y="58026"/>
                                </a:lnTo>
                                <a:lnTo>
                                  <a:pt x="243586" y="25806"/>
                                </a:lnTo>
                                <a:lnTo>
                                  <a:pt x="201371" y="4699"/>
                                </a:lnTo>
                                <a:lnTo>
                                  <a:pt x="171297" y="0"/>
                                </a:lnTo>
                                <a:lnTo>
                                  <a:pt x="134518" y="0"/>
                                </a:lnTo>
                                <a:lnTo>
                                  <a:pt x="62534" y="25806"/>
                                </a:lnTo>
                                <a:lnTo>
                                  <a:pt x="29464" y="58026"/>
                                </a:lnTo>
                                <a:lnTo>
                                  <a:pt x="7785" y="98920"/>
                                </a:lnTo>
                                <a:lnTo>
                                  <a:pt x="0" y="146088"/>
                                </a:lnTo>
                                <a:lnTo>
                                  <a:pt x="6591" y="189623"/>
                                </a:lnTo>
                                <a:lnTo>
                                  <a:pt x="25133" y="228320"/>
                                </a:lnTo>
                                <a:lnTo>
                                  <a:pt x="53797" y="260172"/>
                                </a:lnTo>
                                <a:lnTo>
                                  <a:pt x="90754" y="283222"/>
                                </a:lnTo>
                                <a:lnTo>
                                  <a:pt x="101803" y="287134"/>
                                </a:lnTo>
                                <a:lnTo>
                                  <a:pt x="145973" y="342900"/>
                                </a:lnTo>
                                <a:lnTo>
                                  <a:pt x="159766" y="342900"/>
                                </a:lnTo>
                                <a:lnTo>
                                  <a:pt x="206095" y="284048"/>
                                </a:lnTo>
                                <a:lnTo>
                                  <a:pt x="237858" y="270205"/>
                                </a:lnTo>
                                <a:lnTo>
                                  <a:pt x="274053" y="237782"/>
                                </a:lnTo>
                                <a:lnTo>
                                  <a:pt x="292100" y="205968"/>
                                </a:lnTo>
                                <a:lnTo>
                                  <a:pt x="292100" y="86321"/>
                                </a:lnTo>
                                <a:close/>
                              </a:path>
                            </a:pathLst>
                          </a:custGeom>
                          <a:solidFill>
                            <a:srgbClr val="0E365D"/>
                          </a:solidFill>
                        </wps:spPr>
                        <wps:bodyPr wrap="square" lIns="0" tIns="0" rIns="0" bIns="0" rtlCol="0">
                          <a:prstTxWarp prst="textNoShape">
                            <a:avLst/>
                          </a:prstTxWarp>
                          <a:noAutofit/>
                        </wps:bodyPr>
                      </wps:wsp>
                      <wps:wsp>
                        <wps:cNvPr id="85" name="Textbox 85"/>
                        <wps:cNvSpPr txBox="1"/>
                        <wps:spPr>
                          <a:xfrm>
                            <a:off x="238359" y="259497"/>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86" name="Textbox 86"/>
                        <wps:cNvSpPr txBox="1"/>
                        <wps:spPr>
                          <a:xfrm>
                            <a:off x="562292" y="199961"/>
                            <a:ext cx="5114290" cy="615315"/>
                          </a:xfrm>
                          <a:prstGeom prst="rect">
                            <a:avLst/>
                          </a:prstGeom>
                        </wps:spPr>
                        <wps:txbx>
                          <w:txbxContent>
                            <w:p w:rsidR="00BD44D5" w:rsidRDefault="00CD135A">
                              <w:pPr>
                                <w:spacing w:line="285" w:lineRule="exact"/>
                                <w:rPr>
                                  <w:b/>
                                  <w:sz w:val="28"/>
                                </w:rPr>
                              </w:pPr>
                              <w:r>
                                <w:rPr>
                                  <w:b/>
                                  <w:color w:val="00426A"/>
                                  <w:sz w:val="28"/>
                                </w:rPr>
                                <w:t>LEARN</w:t>
                              </w:r>
                              <w:r>
                                <w:rPr>
                                  <w:b/>
                                  <w:color w:val="00426A"/>
                                  <w:spacing w:val="2"/>
                                  <w:sz w:val="28"/>
                                </w:rPr>
                                <w:t xml:space="preserve"> </w:t>
                              </w:r>
                              <w:r>
                                <w:rPr>
                                  <w:b/>
                                  <w:color w:val="00426A"/>
                                  <w:spacing w:val="-4"/>
                                  <w:sz w:val="28"/>
                                </w:rPr>
                                <w:t>MORE</w:t>
                              </w:r>
                            </w:p>
                            <w:p w:rsidR="00BD44D5" w:rsidRDefault="00CD135A">
                              <w:pPr>
                                <w:spacing w:before="121"/>
                                <w:ind w:right="18"/>
                                <w:rPr>
                                  <w:b/>
                                  <w:sz w:val="23"/>
                                </w:rPr>
                              </w:pPr>
                              <w:r>
                                <w:rPr>
                                  <w:color w:val="00426A"/>
                                  <w:sz w:val="23"/>
                                </w:rPr>
                                <w:t>You</w:t>
                              </w:r>
                              <w:r>
                                <w:rPr>
                                  <w:color w:val="00426A"/>
                                  <w:spacing w:val="-2"/>
                                  <w:sz w:val="23"/>
                                </w:rPr>
                                <w:t xml:space="preserve"> </w:t>
                              </w:r>
                              <w:r>
                                <w:rPr>
                                  <w:color w:val="00426A"/>
                                  <w:sz w:val="23"/>
                                </w:rPr>
                                <w:t>can</w:t>
                              </w:r>
                              <w:r>
                                <w:rPr>
                                  <w:color w:val="00426A"/>
                                  <w:spacing w:val="-7"/>
                                  <w:sz w:val="23"/>
                                </w:rPr>
                                <w:t xml:space="preserve"> </w:t>
                              </w:r>
                              <w:r>
                                <w:rPr>
                                  <w:color w:val="00426A"/>
                                  <w:sz w:val="23"/>
                                </w:rPr>
                                <w:t>download</w:t>
                              </w:r>
                              <w:r>
                                <w:rPr>
                                  <w:color w:val="00426A"/>
                                  <w:spacing w:val="-5"/>
                                  <w:sz w:val="23"/>
                                </w:rPr>
                                <w:t xml:space="preserve"> </w:t>
                              </w:r>
                              <w:r>
                                <w:rPr>
                                  <w:color w:val="00426A"/>
                                  <w:sz w:val="23"/>
                                </w:rPr>
                                <w:t>an</w:t>
                              </w:r>
                              <w:r>
                                <w:rPr>
                                  <w:color w:val="00426A"/>
                                  <w:spacing w:val="-2"/>
                                  <w:sz w:val="23"/>
                                </w:rPr>
                                <w:t xml:space="preserve"> </w:t>
                              </w:r>
                              <w:r>
                                <w:rPr>
                                  <w:color w:val="00426A"/>
                                  <w:sz w:val="23"/>
                                </w:rPr>
                                <w:t>SMR</w:t>
                              </w:r>
                              <w:r>
                                <w:rPr>
                                  <w:color w:val="00426A"/>
                                  <w:spacing w:val="-2"/>
                                  <w:sz w:val="23"/>
                                </w:rPr>
                                <w:t xml:space="preserve"> </w:t>
                              </w:r>
                              <w:r>
                                <w:rPr>
                                  <w:color w:val="00426A"/>
                                  <w:sz w:val="23"/>
                                </w:rPr>
                                <w:t>checklist</w:t>
                              </w:r>
                              <w:r>
                                <w:rPr>
                                  <w:color w:val="00426A"/>
                                  <w:spacing w:val="-8"/>
                                  <w:sz w:val="23"/>
                                </w:rPr>
                                <w:t xml:space="preserve"> </w:t>
                              </w:r>
                              <w:r>
                                <w:rPr>
                                  <w:color w:val="00426A"/>
                                  <w:sz w:val="23"/>
                                </w:rPr>
                                <w:t>and</w:t>
                              </w:r>
                              <w:r>
                                <w:rPr>
                                  <w:color w:val="00426A"/>
                                  <w:spacing w:val="-6"/>
                                  <w:sz w:val="23"/>
                                </w:rPr>
                                <w:t xml:space="preserve"> </w:t>
                              </w:r>
                              <w:r>
                                <w:rPr>
                                  <w:color w:val="00426A"/>
                                  <w:sz w:val="23"/>
                                </w:rPr>
                                <w:t>reference</w:t>
                              </w:r>
                              <w:r>
                                <w:rPr>
                                  <w:color w:val="00426A"/>
                                  <w:spacing w:val="-5"/>
                                  <w:sz w:val="23"/>
                                </w:rPr>
                                <w:t xml:space="preserve"> </w:t>
                              </w:r>
                              <w:r>
                                <w:rPr>
                                  <w:color w:val="00426A"/>
                                  <w:sz w:val="23"/>
                                </w:rPr>
                                <w:t>guide</w:t>
                              </w:r>
                              <w:r>
                                <w:rPr>
                                  <w:color w:val="00426A"/>
                                  <w:spacing w:val="-5"/>
                                  <w:sz w:val="23"/>
                                </w:rPr>
                                <w:t xml:space="preserve"> </w:t>
                              </w:r>
                              <w:r>
                                <w:rPr>
                                  <w:color w:val="00426A"/>
                                  <w:sz w:val="23"/>
                                </w:rPr>
                                <w:t>at:</w:t>
                              </w:r>
                              <w:r>
                                <w:rPr>
                                  <w:color w:val="00426A"/>
                                  <w:spacing w:val="-2"/>
                                  <w:sz w:val="23"/>
                                </w:rPr>
                                <w:t xml:space="preserve"> </w:t>
                              </w:r>
                              <w:hyperlink r:id="rId44">
                                <w:r>
                                  <w:rPr>
                                    <w:b/>
                                    <w:color w:val="00426A"/>
                                    <w:sz w:val="23"/>
                                    <w:u w:val="single" w:color="00426A"/>
                                  </w:rPr>
                                  <w:t>austrac.gov.au/new-smr-</w:t>
                                </w:r>
                              </w:hyperlink>
                              <w:r>
                                <w:rPr>
                                  <w:b/>
                                  <w:color w:val="00426A"/>
                                  <w:sz w:val="23"/>
                                </w:rPr>
                                <w:t xml:space="preserve"> </w:t>
                              </w:r>
                              <w:hyperlink r:id="rId45">
                                <w:r>
                                  <w:rPr>
                                    <w:b/>
                                    <w:color w:val="00426A"/>
                                    <w:spacing w:val="-2"/>
                                    <w:sz w:val="23"/>
                                    <w:u w:val="single" w:color="00426A"/>
                                  </w:rPr>
                                  <w:t>guidance-resources</w:t>
                                </w:r>
                              </w:hyperlink>
                            </w:p>
                          </w:txbxContent>
                        </wps:txbx>
                        <wps:bodyPr wrap="square" lIns="0" tIns="0" rIns="0" bIns="0" rtlCol="0">
                          <a:noAutofit/>
                        </wps:bodyPr>
                      </wps:wsp>
                    </wpg:wgp>
                  </a:graphicData>
                </a:graphic>
              </wp:anchor>
            </w:drawing>
          </mc:Choice>
          <mc:Fallback>
            <w:pict>
              <v:group id="Group 82" o:spid="_x0000_s1098" style="position:absolute;margin-left:1in;margin-top:14.9pt;width:461pt;height:74.3pt;z-index:-15718400;mso-wrap-distance-left:0;mso-wrap-distance-right:0;mso-position-horizontal-relative:page;mso-position-vertical-relative:text" coordsize="58547,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">
                <v:shape id="Graphic 83" o:spid="_x0000_s1099" style="position:absolute;width:58547;height:9436;visibility:visible;mso-wrap-style:square;v-text-anchor:top" coordsize="5854700,94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utSMIA&#10;AADbAAAADwAAAGRycy9kb3ducmV2LnhtbESPwWrDMBBE74X8g9hAb43cFEpwLRsTKDS+2cmhx8Xa&#10;2m6tlZEUx/n7KFDIcZiZN0xWLGYUMzk/WFbwuklAELdWD9wpOB0/X3YgfEDWOFomBVfyUOSrpwxT&#10;bS9c09yETkQI+xQV9CFMqZS+7cmg39iJOHo/1hkMUbpOaoeXCDej3CbJuzQ4cFzocaJ9T+1fczYK&#10;uup3y0l1cvvy+9CM+jxj3UqlntdL+QEi0BIe4f/2l1awe4P7l/gD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1IwgAAANsAAAAPAAAAAAAAAAAAAAAAAJgCAABkcnMvZG93&#10;bnJldi54bWxQSwUGAAAAAAQABAD1AAAAhwMAAAAA&#10;" path="m5854128,l473392,,,,,943292r473392,l5854128,943292,5854128,xe" fillcolor="#deeaf6" stroked="f">
                  <v:path arrowok="t"/>
                </v:shape>
                <v:shape id="Graphic 84" o:spid="_x0000_s1100" style="position:absolute;left:1222;top:2251;width:2921;height:3429;visibility:visible;mso-wrap-style:square;v-text-anchor:top" coordsize="292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43jsMA&#10;AADbAAAADwAAAGRycy9kb3ducmV2LnhtbESPzW7CMBCE75V4B2sr9dY4DahFAYMIoohr+el5FS9J&#10;hL0OsQvp22MkJI6jmflGM5331ogLdb5xrOAjSUEQl043XCnY777fxyB8QNZoHJOCf/Iwnw1epphr&#10;d+UfumxDJSKEfY4K6hDaXEpf1mTRJ64ljt7RdRZDlF0ldYfXCLdGZmn6KS02HBdqbGlZU3na/lkF&#10;xWE4PB326/Xqa5StjMmKX3kulHp77RcTEIH68Aw/2hutYDyC+5f4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43jsMAAADbAAAADwAAAAAAAAAAAAAAAACYAgAAZHJzL2Rv&#10;d25yZXYueG1sUEsFBgAAAAAEAAQA9QAAAIgDAAAAAA==&#10;" path="m292100,86321l276948,58026,243586,25806,201371,4699,171297,,134518,,62534,25806,29464,58026,7785,98920,,146088r6591,43535l25133,228320r28664,31852l90754,283222r11049,3912l145973,342900r13793,l206095,284048r31763,-13843l274053,237782r18047,-31814l292100,86321xe" fillcolor="#0e365d" stroked="f">
                  <v:path arrowok="t"/>
                </v:shape>
                <v:shape id="Textbox 85" o:spid="_x0000_s1101" type="#_x0000_t202" style="position:absolute;left:2383;top:2594;width:864;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86" o:spid="_x0000_s1102" type="#_x0000_t202" style="position:absolute;left:5622;top:1999;width:51143;height:6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BD44D5" w:rsidRDefault="00CD135A">
                        <w:pPr>
                          <w:spacing w:line="285" w:lineRule="exact"/>
                          <w:rPr>
                            <w:b/>
                            <w:sz w:val="28"/>
                          </w:rPr>
                        </w:pPr>
                        <w:r>
                          <w:rPr>
                            <w:b/>
                            <w:color w:val="00426A"/>
                            <w:sz w:val="28"/>
                          </w:rPr>
                          <w:t>LEARN</w:t>
                        </w:r>
                        <w:r>
                          <w:rPr>
                            <w:b/>
                            <w:color w:val="00426A"/>
                            <w:spacing w:val="2"/>
                            <w:sz w:val="28"/>
                          </w:rPr>
                          <w:t xml:space="preserve"> </w:t>
                        </w:r>
                        <w:r>
                          <w:rPr>
                            <w:b/>
                            <w:color w:val="00426A"/>
                            <w:spacing w:val="-4"/>
                            <w:sz w:val="28"/>
                          </w:rPr>
                          <w:t>MORE</w:t>
                        </w:r>
                      </w:p>
                      <w:p w:rsidR="00BD44D5" w:rsidRDefault="00CD135A">
                        <w:pPr>
                          <w:spacing w:before="121"/>
                          <w:ind w:right="18"/>
                          <w:rPr>
                            <w:b/>
                            <w:sz w:val="23"/>
                          </w:rPr>
                        </w:pPr>
                        <w:r>
                          <w:rPr>
                            <w:color w:val="00426A"/>
                            <w:sz w:val="23"/>
                          </w:rPr>
                          <w:t>You</w:t>
                        </w:r>
                        <w:r>
                          <w:rPr>
                            <w:color w:val="00426A"/>
                            <w:spacing w:val="-2"/>
                            <w:sz w:val="23"/>
                          </w:rPr>
                          <w:t xml:space="preserve"> </w:t>
                        </w:r>
                        <w:r>
                          <w:rPr>
                            <w:color w:val="00426A"/>
                            <w:sz w:val="23"/>
                          </w:rPr>
                          <w:t>can</w:t>
                        </w:r>
                        <w:r>
                          <w:rPr>
                            <w:color w:val="00426A"/>
                            <w:spacing w:val="-7"/>
                            <w:sz w:val="23"/>
                          </w:rPr>
                          <w:t xml:space="preserve"> </w:t>
                        </w:r>
                        <w:r>
                          <w:rPr>
                            <w:color w:val="00426A"/>
                            <w:sz w:val="23"/>
                          </w:rPr>
                          <w:t>download</w:t>
                        </w:r>
                        <w:r>
                          <w:rPr>
                            <w:color w:val="00426A"/>
                            <w:spacing w:val="-5"/>
                            <w:sz w:val="23"/>
                          </w:rPr>
                          <w:t xml:space="preserve"> </w:t>
                        </w:r>
                        <w:r>
                          <w:rPr>
                            <w:color w:val="00426A"/>
                            <w:sz w:val="23"/>
                          </w:rPr>
                          <w:t>an</w:t>
                        </w:r>
                        <w:r>
                          <w:rPr>
                            <w:color w:val="00426A"/>
                            <w:spacing w:val="-2"/>
                            <w:sz w:val="23"/>
                          </w:rPr>
                          <w:t xml:space="preserve"> </w:t>
                        </w:r>
                        <w:r>
                          <w:rPr>
                            <w:color w:val="00426A"/>
                            <w:sz w:val="23"/>
                          </w:rPr>
                          <w:t>SMR</w:t>
                        </w:r>
                        <w:r>
                          <w:rPr>
                            <w:color w:val="00426A"/>
                            <w:spacing w:val="-2"/>
                            <w:sz w:val="23"/>
                          </w:rPr>
                          <w:t xml:space="preserve"> </w:t>
                        </w:r>
                        <w:r>
                          <w:rPr>
                            <w:color w:val="00426A"/>
                            <w:sz w:val="23"/>
                          </w:rPr>
                          <w:t>checklist</w:t>
                        </w:r>
                        <w:r>
                          <w:rPr>
                            <w:color w:val="00426A"/>
                            <w:spacing w:val="-8"/>
                            <w:sz w:val="23"/>
                          </w:rPr>
                          <w:t xml:space="preserve"> </w:t>
                        </w:r>
                        <w:r>
                          <w:rPr>
                            <w:color w:val="00426A"/>
                            <w:sz w:val="23"/>
                          </w:rPr>
                          <w:t>and</w:t>
                        </w:r>
                        <w:r>
                          <w:rPr>
                            <w:color w:val="00426A"/>
                            <w:spacing w:val="-6"/>
                            <w:sz w:val="23"/>
                          </w:rPr>
                          <w:t xml:space="preserve"> </w:t>
                        </w:r>
                        <w:r>
                          <w:rPr>
                            <w:color w:val="00426A"/>
                            <w:sz w:val="23"/>
                          </w:rPr>
                          <w:t>reference</w:t>
                        </w:r>
                        <w:r>
                          <w:rPr>
                            <w:color w:val="00426A"/>
                            <w:spacing w:val="-5"/>
                            <w:sz w:val="23"/>
                          </w:rPr>
                          <w:t xml:space="preserve"> </w:t>
                        </w:r>
                        <w:r>
                          <w:rPr>
                            <w:color w:val="00426A"/>
                            <w:sz w:val="23"/>
                          </w:rPr>
                          <w:t>guide</w:t>
                        </w:r>
                        <w:r>
                          <w:rPr>
                            <w:color w:val="00426A"/>
                            <w:spacing w:val="-5"/>
                            <w:sz w:val="23"/>
                          </w:rPr>
                          <w:t xml:space="preserve"> </w:t>
                        </w:r>
                        <w:r>
                          <w:rPr>
                            <w:color w:val="00426A"/>
                            <w:sz w:val="23"/>
                          </w:rPr>
                          <w:t>at:</w:t>
                        </w:r>
                        <w:r>
                          <w:rPr>
                            <w:color w:val="00426A"/>
                            <w:spacing w:val="-2"/>
                            <w:sz w:val="23"/>
                          </w:rPr>
                          <w:t xml:space="preserve"> </w:t>
                        </w:r>
                        <w:hyperlink r:id="rId46">
                          <w:r>
                            <w:rPr>
                              <w:b/>
                              <w:color w:val="00426A"/>
                              <w:sz w:val="23"/>
                              <w:u w:val="single" w:color="00426A"/>
                            </w:rPr>
                            <w:t>austrac.gov.au/new-smr-</w:t>
                          </w:r>
                        </w:hyperlink>
                        <w:r>
                          <w:rPr>
                            <w:b/>
                            <w:color w:val="00426A"/>
                            <w:sz w:val="23"/>
                          </w:rPr>
                          <w:t xml:space="preserve"> </w:t>
                        </w:r>
                        <w:hyperlink r:id="rId47">
                          <w:r>
                            <w:rPr>
                              <w:b/>
                              <w:color w:val="00426A"/>
                              <w:spacing w:val="-2"/>
                              <w:sz w:val="23"/>
                              <w:u w:val="single" w:color="00426A"/>
                            </w:rPr>
                            <w:t>guidance-resources</w:t>
                          </w:r>
                        </w:hyperlink>
                      </w:p>
                    </w:txbxContent>
                  </v:textbox>
                </v:shape>
                <w10:wrap type="topAndBottom" anchorx="page"/>
              </v:group>
            </w:pict>
          </mc:Fallback>
        </mc:AlternateContent>
      </w:r>
    </w:p>
    <w:p w:rsidR="00BD44D5" w:rsidRDefault="00BD44D5">
      <w:pPr>
        <w:rPr>
          <w:sz w:val="20"/>
        </w:rPr>
        <w:sectPr w:rsidR="00BD44D5">
          <w:pgSz w:w="11910" w:h="16840"/>
          <w:pgMar w:top="1280" w:right="0" w:bottom="720" w:left="0" w:header="494" w:footer="525" w:gutter="0"/>
          <w:cols w:space="720"/>
        </w:sectPr>
      </w:pPr>
    </w:p>
    <w:p w:rsidR="00BD44D5" w:rsidRDefault="00BD44D5">
      <w:pPr>
        <w:pStyle w:val="BodyText"/>
        <w:spacing w:before="228"/>
        <w:rPr>
          <w:sz w:val="28"/>
        </w:rPr>
      </w:pPr>
    </w:p>
    <w:p w:rsidR="00BD44D5" w:rsidRDefault="00CD135A">
      <w:pPr>
        <w:pStyle w:val="Heading2"/>
      </w:pPr>
      <w:bookmarkStart w:id="59" w:name="POSSIBLE_INDICATORS_OF_SUSPICIOUS_ACTIVI"/>
      <w:bookmarkEnd w:id="59"/>
      <w:r>
        <w:rPr>
          <w:color w:val="01426A"/>
        </w:rPr>
        <w:t>POSSIBLE</w:t>
      </w:r>
      <w:r>
        <w:rPr>
          <w:color w:val="01426A"/>
          <w:spacing w:val="-7"/>
        </w:rPr>
        <w:t xml:space="preserve"> </w:t>
      </w:r>
      <w:r>
        <w:rPr>
          <w:color w:val="01426A"/>
        </w:rPr>
        <w:t>INDICATORS</w:t>
      </w:r>
      <w:r>
        <w:rPr>
          <w:color w:val="01426A"/>
          <w:spacing w:val="-2"/>
        </w:rPr>
        <w:t xml:space="preserve"> </w:t>
      </w:r>
      <w:r>
        <w:rPr>
          <w:color w:val="01426A"/>
        </w:rPr>
        <w:t>OF</w:t>
      </w:r>
      <w:r>
        <w:rPr>
          <w:color w:val="01426A"/>
          <w:spacing w:val="-1"/>
        </w:rPr>
        <w:t xml:space="preserve"> </w:t>
      </w:r>
      <w:r>
        <w:rPr>
          <w:color w:val="01426A"/>
        </w:rPr>
        <w:t>SUSPICIOUS</w:t>
      </w:r>
      <w:r>
        <w:rPr>
          <w:color w:val="01426A"/>
          <w:spacing w:val="-2"/>
        </w:rPr>
        <w:t xml:space="preserve"> </w:t>
      </w:r>
      <w:r>
        <w:rPr>
          <w:color w:val="01426A"/>
        </w:rPr>
        <w:t>ACTIVITY</w:t>
      </w:r>
      <w:r>
        <w:rPr>
          <w:color w:val="01426A"/>
          <w:spacing w:val="-5"/>
        </w:rPr>
        <w:t xml:space="preserve"> </w:t>
      </w:r>
      <w:r>
        <w:rPr>
          <w:color w:val="01426A"/>
        </w:rPr>
        <w:t>FOR</w:t>
      </w:r>
      <w:r>
        <w:rPr>
          <w:color w:val="01426A"/>
          <w:spacing w:val="-5"/>
        </w:rPr>
        <w:t xml:space="preserve"> </w:t>
      </w:r>
      <w:r>
        <w:rPr>
          <w:color w:val="01426A"/>
        </w:rPr>
        <w:t>PU</w:t>
      </w:r>
      <w:r>
        <w:rPr>
          <w:color w:val="01426A"/>
        </w:rPr>
        <w:t>BS</w:t>
      </w:r>
      <w:r>
        <w:rPr>
          <w:color w:val="01426A"/>
          <w:spacing w:val="-2"/>
        </w:rPr>
        <w:t xml:space="preserve"> </w:t>
      </w:r>
      <w:r>
        <w:rPr>
          <w:color w:val="01426A"/>
        </w:rPr>
        <w:t>AND</w:t>
      </w:r>
      <w:r>
        <w:rPr>
          <w:color w:val="01426A"/>
          <w:spacing w:val="-4"/>
        </w:rPr>
        <w:t xml:space="preserve"> </w:t>
      </w:r>
      <w:r>
        <w:rPr>
          <w:color w:val="01426A"/>
          <w:spacing w:val="-2"/>
        </w:rPr>
        <w:t>CLUBS</w:t>
      </w:r>
    </w:p>
    <w:p w:rsidR="00BD44D5" w:rsidRDefault="00CD135A">
      <w:pPr>
        <w:pStyle w:val="BodyText"/>
        <w:spacing w:before="151" w:line="256" w:lineRule="auto"/>
        <w:ind w:left="1440" w:right="1271"/>
      </w:pPr>
      <w:r>
        <w:rPr>
          <w:color w:val="252525"/>
        </w:rPr>
        <w:t>There</w:t>
      </w:r>
      <w:r>
        <w:rPr>
          <w:color w:val="252525"/>
          <w:spacing w:val="-4"/>
        </w:rPr>
        <w:t xml:space="preserve"> </w:t>
      </w:r>
      <w:r>
        <w:rPr>
          <w:color w:val="252525"/>
        </w:rPr>
        <w:t>are</w:t>
      </w:r>
      <w:r>
        <w:rPr>
          <w:color w:val="252525"/>
          <w:spacing w:val="-4"/>
        </w:rPr>
        <w:t xml:space="preserve"> </w:t>
      </w:r>
      <w:r>
        <w:rPr>
          <w:color w:val="252525"/>
        </w:rPr>
        <w:t>many things</w:t>
      </w:r>
      <w:r>
        <w:rPr>
          <w:color w:val="252525"/>
          <w:spacing w:val="-4"/>
        </w:rPr>
        <w:t xml:space="preserve"> </w:t>
      </w:r>
      <w:r>
        <w:rPr>
          <w:color w:val="252525"/>
        </w:rPr>
        <w:t>that</w:t>
      </w:r>
      <w:r>
        <w:rPr>
          <w:color w:val="252525"/>
          <w:spacing w:val="-2"/>
        </w:rPr>
        <w:t xml:space="preserve"> </w:t>
      </w:r>
      <w:r>
        <w:rPr>
          <w:color w:val="252525"/>
        </w:rPr>
        <w:t>could</w:t>
      </w:r>
      <w:r>
        <w:rPr>
          <w:color w:val="252525"/>
          <w:spacing w:val="-5"/>
        </w:rPr>
        <w:t xml:space="preserve"> </w:t>
      </w:r>
      <w:r>
        <w:rPr>
          <w:color w:val="252525"/>
        </w:rPr>
        <w:t>lead</w:t>
      </w:r>
      <w:r>
        <w:rPr>
          <w:color w:val="252525"/>
          <w:spacing w:val="-5"/>
        </w:rPr>
        <w:t xml:space="preserve"> </w:t>
      </w:r>
      <w:r>
        <w:rPr>
          <w:color w:val="252525"/>
        </w:rPr>
        <w:t>you</w:t>
      </w:r>
      <w:r>
        <w:rPr>
          <w:color w:val="252525"/>
          <w:spacing w:val="-1"/>
        </w:rPr>
        <w:t xml:space="preserve"> </w:t>
      </w:r>
      <w:r>
        <w:rPr>
          <w:color w:val="252525"/>
        </w:rPr>
        <w:t>to</w:t>
      </w:r>
      <w:r>
        <w:rPr>
          <w:color w:val="252525"/>
          <w:spacing w:val="-1"/>
        </w:rPr>
        <w:t xml:space="preserve"> </w:t>
      </w:r>
      <w:r>
        <w:rPr>
          <w:color w:val="252525"/>
        </w:rPr>
        <w:t>form</w:t>
      </w:r>
      <w:r>
        <w:rPr>
          <w:color w:val="252525"/>
          <w:spacing w:val="-4"/>
        </w:rPr>
        <w:t xml:space="preserve"> </w:t>
      </w:r>
      <w:r>
        <w:rPr>
          <w:color w:val="252525"/>
        </w:rPr>
        <w:t>a suspicion</w:t>
      </w:r>
      <w:r>
        <w:rPr>
          <w:color w:val="252525"/>
          <w:spacing w:val="-5"/>
        </w:rPr>
        <w:t xml:space="preserve"> </w:t>
      </w:r>
      <w:r>
        <w:rPr>
          <w:color w:val="252525"/>
        </w:rPr>
        <w:t>about</w:t>
      </w:r>
      <w:r>
        <w:rPr>
          <w:color w:val="252525"/>
          <w:spacing w:val="-7"/>
        </w:rPr>
        <w:t xml:space="preserve"> </w:t>
      </w:r>
      <w:r>
        <w:rPr>
          <w:color w:val="252525"/>
        </w:rPr>
        <w:t>a person or their</w:t>
      </w:r>
      <w:r>
        <w:rPr>
          <w:color w:val="252525"/>
          <w:spacing w:val="-5"/>
        </w:rPr>
        <w:t xml:space="preserve"> </w:t>
      </w:r>
      <w:r>
        <w:rPr>
          <w:color w:val="252525"/>
        </w:rPr>
        <w:t>activities. Some examples include:</w:t>
      </w:r>
    </w:p>
    <w:p w:rsidR="00BD44D5" w:rsidRDefault="00BD44D5">
      <w:pPr>
        <w:pStyle w:val="BodyText"/>
        <w:spacing w:before="12"/>
        <w:rPr>
          <w:sz w:val="12"/>
        </w:rPr>
      </w:pPr>
    </w:p>
    <w:tbl>
      <w:tblPr>
        <w:tblW w:w="0" w:type="auto"/>
        <w:tblInd w:w="1450" w:type="dxa"/>
        <w:tblBorders>
          <w:top w:val="single" w:sz="4" w:space="0" w:color="01426A"/>
          <w:left w:val="single" w:sz="4" w:space="0" w:color="01426A"/>
          <w:bottom w:val="single" w:sz="4" w:space="0" w:color="01426A"/>
          <w:right w:val="single" w:sz="4" w:space="0" w:color="01426A"/>
          <w:insideH w:val="single" w:sz="4" w:space="0" w:color="01426A"/>
          <w:insideV w:val="single" w:sz="4" w:space="0" w:color="01426A"/>
        </w:tblBorders>
        <w:tblLayout w:type="fixed"/>
        <w:tblCellMar>
          <w:left w:w="0" w:type="dxa"/>
          <w:right w:w="0" w:type="dxa"/>
        </w:tblCellMar>
        <w:tblLook w:val="01E0" w:firstRow="1" w:lastRow="1" w:firstColumn="1" w:lastColumn="1" w:noHBand="0" w:noVBand="0"/>
      </w:tblPr>
      <w:tblGrid>
        <w:gridCol w:w="4512"/>
        <w:gridCol w:w="4507"/>
      </w:tblGrid>
      <w:tr w:rsidR="00BD44D5">
        <w:trPr>
          <w:trHeight w:val="4986"/>
        </w:trPr>
        <w:tc>
          <w:tcPr>
            <w:tcW w:w="4512" w:type="dxa"/>
          </w:tcPr>
          <w:p w:rsidR="00BD44D5" w:rsidRDefault="00CD135A">
            <w:pPr>
              <w:pStyle w:val="TableParagraph"/>
              <w:numPr>
                <w:ilvl w:val="0"/>
                <w:numId w:val="9"/>
              </w:numPr>
              <w:tabs>
                <w:tab w:val="left" w:pos="470"/>
              </w:tabs>
              <w:spacing w:before="3"/>
              <w:ind w:right="427"/>
              <w:rPr>
                <w:sz w:val="23"/>
              </w:rPr>
            </w:pPr>
            <w:r>
              <w:rPr>
                <w:color w:val="01426A"/>
                <w:sz w:val="23"/>
              </w:rPr>
              <w:t>Cashing</w:t>
            </w:r>
            <w:r>
              <w:rPr>
                <w:color w:val="01426A"/>
                <w:spacing w:val="-7"/>
                <w:sz w:val="23"/>
              </w:rPr>
              <w:t xml:space="preserve"> </w:t>
            </w:r>
            <w:r>
              <w:rPr>
                <w:color w:val="01426A"/>
                <w:sz w:val="23"/>
              </w:rPr>
              <w:t>out</w:t>
            </w:r>
            <w:r>
              <w:rPr>
                <w:color w:val="01426A"/>
                <w:spacing w:val="-11"/>
                <w:sz w:val="23"/>
              </w:rPr>
              <w:t xml:space="preserve"> </w:t>
            </w:r>
            <w:r>
              <w:rPr>
                <w:color w:val="01426A"/>
                <w:sz w:val="23"/>
              </w:rPr>
              <w:t>credits</w:t>
            </w:r>
            <w:r>
              <w:rPr>
                <w:color w:val="01426A"/>
                <w:spacing w:val="-4"/>
                <w:sz w:val="23"/>
              </w:rPr>
              <w:t xml:space="preserve"> </w:t>
            </w:r>
            <w:r>
              <w:rPr>
                <w:color w:val="01426A"/>
                <w:sz w:val="23"/>
              </w:rPr>
              <w:t>with</w:t>
            </w:r>
            <w:r>
              <w:rPr>
                <w:color w:val="01426A"/>
                <w:spacing w:val="-9"/>
                <w:sz w:val="23"/>
              </w:rPr>
              <w:t xml:space="preserve"> </w:t>
            </w:r>
            <w:r>
              <w:rPr>
                <w:color w:val="01426A"/>
                <w:sz w:val="23"/>
              </w:rPr>
              <w:t>minimal</w:t>
            </w:r>
            <w:r>
              <w:rPr>
                <w:color w:val="01426A"/>
                <w:spacing w:val="-3"/>
                <w:sz w:val="23"/>
              </w:rPr>
              <w:t xml:space="preserve"> </w:t>
            </w:r>
            <w:r>
              <w:rPr>
                <w:color w:val="01426A"/>
                <w:sz w:val="23"/>
              </w:rPr>
              <w:t>or</w:t>
            </w:r>
            <w:r>
              <w:rPr>
                <w:color w:val="01426A"/>
                <w:spacing w:val="-9"/>
                <w:sz w:val="23"/>
              </w:rPr>
              <w:t xml:space="preserve"> </w:t>
            </w:r>
            <w:r>
              <w:rPr>
                <w:color w:val="01426A"/>
                <w:sz w:val="23"/>
              </w:rPr>
              <w:t xml:space="preserve">no </w:t>
            </w:r>
            <w:r>
              <w:rPr>
                <w:color w:val="01426A"/>
                <w:spacing w:val="-2"/>
                <w:sz w:val="23"/>
              </w:rPr>
              <w:t>game-play</w:t>
            </w:r>
          </w:p>
          <w:p w:rsidR="00BD44D5" w:rsidRDefault="00CD135A">
            <w:pPr>
              <w:pStyle w:val="TableParagraph"/>
              <w:numPr>
                <w:ilvl w:val="0"/>
                <w:numId w:val="9"/>
              </w:numPr>
              <w:tabs>
                <w:tab w:val="left" w:pos="470"/>
              </w:tabs>
              <w:ind w:right="872"/>
              <w:rPr>
                <w:sz w:val="23"/>
              </w:rPr>
            </w:pPr>
            <w:r>
              <w:rPr>
                <w:color w:val="01426A"/>
                <w:sz w:val="23"/>
              </w:rPr>
              <w:t>Redeeming</w:t>
            </w:r>
            <w:r>
              <w:rPr>
                <w:color w:val="01426A"/>
                <w:spacing w:val="-13"/>
                <w:sz w:val="23"/>
              </w:rPr>
              <w:t xml:space="preserve"> </w:t>
            </w:r>
            <w:r>
              <w:rPr>
                <w:color w:val="01426A"/>
                <w:sz w:val="23"/>
              </w:rPr>
              <w:t>credits</w:t>
            </w:r>
            <w:r>
              <w:rPr>
                <w:color w:val="01426A"/>
                <w:spacing w:val="-13"/>
                <w:sz w:val="23"/>
              </w:rPr>
              <w:t xml:space="preserve"> </w:t>
            </w:r>
            <w:r>
              <w:rPr>
                <w:color w:val="01426A"/>
                <w:sz w:val="23"/>
              </w:rPr>
              <w:t>using</w:t>
            </w:r>
            <w:r>
              <w:rPr>
                <w:color w:val="01426A"/>
                <w:spacing w:val="-13"/>
                <w:sz w:val="23"/>
              </w:rPr>
              <w:t xml:space="preserve"> </w:t>
            </w:r>
            <w:r>
              <w:rPr>
                <w:color w:val="01426A"/>
                <w:sz w:val="23"/>
              </w:rPr>
              <w:t>different cashiers or CRTs each time</w:t>
            </w:r>
          </w:p>
          <w:p w:rsidR="00BD44D5" w:rsidRDefault="00CD135A">
            <w:pPr>
              <w:pStyle w:val="TableParagraph"/>
              <w:numPr>
                <w:ilvl w:val="0"/>
                <w:numId w:val="9"/>
              </w:numPr>
              <w:tabs>
                <w:tab w:val="left" w:pos="470"/>
              </w:tabs>
              <w:ind w:right="304"/>
              <w:rPr>
                <w:sz w:val="23"/>
              </w:rPr>
            </w:pPr>
            <w:r>
              <w:rPr>
                <w:color w:val="01426A"/>
                <w:sz w:val="23"/>
              </w:rPr>
              <w:t>Only</w:t>
            </w:r>
            <w:r>
              <w:rPr>
                <w:color w:val="01426A"/>
                <w:spacing w:val="-10"/>
                <w:sz w:val="23"/>
              </w:rPr>
              <w:t xml:space="preserve"> </w:t>
            </w:r>
            <w:r>
              <w:rPr>
                <w:color w:val="01426A"/>
                <w:sz w:val="23"/>
              </w:rPr>
              <w:t>redeeming</w:t>
            </w:r>
            <w:r>
              <w:rPr>
                <w:color w:val="01426A"/>
                <w:spacing w:val="-9"/>
                <w:sz w:val="23"/>
              </w:rPr>
              <w:t xml:space="preserve"> </w:t>
            </w:r>
            <w:r>
              <w:rPr>
                <w:color w:val="01426A"/>
                <w:sz w:val="23"/>
              </w:rPr>
              <w:t>credits</w:t>
            </w:r>
            <w:r>
              <w:rPr>
                <w:color w:val="01426A"/>
                <w:spacing w:val="-10"/>
                <w:sz w:val="23"/>
              </w:rPr>
              <w:t xml:space="preserve"> </w:t>
            </w:r>
            <w:r>
              <w:rPr>
                <w:color w:val="01426A"/>
                <w:sz w:val="23"/>
              </w:rPr>
              <w:t>through</w:t>
            </w:r>
            <w:r>
              <w:rPr>
                <w:color w:val="01426A"/>
                <w:spacing w:val="-10"/>
                <w:sz w:val="23"/>
              </w:rPr>
              <w:t xml:space="preserve"> </w:t>
            </w:r>
            <w:r>
              <w:rPr>
                <w:color w:val="01426A"/>
                <w:sz w:val="23"/>
              </w:rPr>
              <w:t>CRTs</w:t>
            </w:r>
            <w:r>
              <w:rPr>
                <w:color w:val="01426A"/>
                <w:spacing w:val="-6"/>
                <w:sz w:val="23"/>
              </w:rPr>
              <w:t xml:space="preserve"> </w:t>
            </w:r>
            <w:r>
              <w:rPr>
                <w:color w:val="01426A"/>
                <w:sz w:val="23"/>
              </w:rPr>
              <w:t>to avoid cashiers</w:t>
            </w:r>
          </w:p>
          <w:p w:rsidR="00BD44D5" w:rsidRDefault="00CD135A">
            <w:pPr>
              <w:pStyle w:val="TableParagraph"/>
              <w:numPr>
                <w:ilvl w:val="0"/>
                <w:numId w:val="9"/>
              </w:numPr>
              <w:tabs>
                <w:tab w:val="left" w:pos="470"/>
              </w:tabs>
              <w:ind w:right="431"/>
              <w:rPr>
                <w:sz w:val="23"/>
              </w:rPr>
            </w:pPr>
            <w:r>
              <w:rPr>
                <w:color w:val="01426A"/>
                <w:sz w:val="23"/>
              </w:rPr>
              <w:t>Refusing</w:t>
            </w:r>
            <w:r>
              <w:rPr>
                <w:color w:val="01426A"/>
                <w:spacing w:val="-9"/>
                <w:sz w:val="23"/>
              </w:rPr>
              <w:t xml:space="preserve"> </w:t>
            </w:r>
            <w:r>
              <w:rPr>
                <w:color w:val="01426A"/>
                <w:sz w:val="23"/>
              </w:rPr>
              <w:t>or</w:t>
            </w:r>
            <w:r>
              <w:rPr>
                <w:color w:val="01426A"/>
                <w:spacing w:val="-10"/>
                <w:sz w:val="23"/>
              </w:rPr>
              <w:t xml:space="preserve"> </w:t>
            </w:r>
            <w:r>
              <w:rPr>
                <w:color w:val="01426A"/>
                <w:sz w:val="23"/>
              </w:rPr>
              <w:t>being</w:t>
            </w:r>
            <w:r>
              <w:rPr>
                <w:color w:val="01426A"/>
                <w:spacing w:val="-9"/>
                <w:sz w:val="23"/>
              </w:rPr>
              <w:t xml:space="preserve"> </w:t>
            </w:r>
            <w:r>
              <w:rPr>
                <w:color w:val="01426A"/>
                <w:sz w:val="23"/>
              </w:rPr>
              <w:t>reluctant</w:t>
            </w:r>
            <w:r>
              <w:rPr>
                <w:color w:val="01426A"/>
                <w:spacing w:val="-8"/>
                <w:sz w:val="23"/>
              </w:rPr>
              <w:t xml:space="preserve"> </w:t>
            </w:r>
            <w:r>
              <w:rPr>
                <w:color w:val="01426A"/>
                <w:sz w:val="23"/>
              </w:rPr>
              <w:t>to</w:t>
            </w:r>
            <w:r>
              <w:rPr>
                <w:color w:val="01426A"/>
                <w:spacing w:val="-11"/>
                <w:sz w:val="23"/>
              </w:rPr>
              <w:t xml:space="preserve"> </w:t>
            </w:r>
            <w:r>
              <w:rPr>
                <w:color w:val="01426A"/>
                <w:sz w:val="23"/>
              </w:rPr>
              <w:t>produce identification upon request</w:t>
            </w:r>
          </w:p>
          <w:p w:rsidR="00BD44D5" w:rsidRDefault="00CD135A">
            <w:pPr>
              <w:pStyle w:val="TableParagraph"/>
              <w:numPr>
                <w:ilvl w:val="0"/>
                <w:numId w:val="9"/>
              </w:numPr>
              <w:tabs>
                <w:tab w:val="left" w:pos="470"/>
              </w:tabs>
              <w:spacing w:before="1" w:line="292" w:lineRule="exact"/>
              <w:ind w:hanging="360"/>
              <w:rPr>
                <w:sz w:val="23"/>
              </w:rPr>
            </w:pPr>
            <w:r>
              <w:rPr>
                <w:color w:val="01426A"/>
                <w:sz w:val="23"/>
              </w:rPr>
              <w:t>Use</w:t>
            </w:r>
            <w:r>
              <w:rPr>
                <w:color w:val="01426A"/>
                <w:spacing w:val="-2"/>
                <w:sz w:val="23"/>
              </w:rPr>
              <w:t xml:space="preserve"> </w:t>
            </w:r>
            <w:r>
              <w:rPr>
                <w:color w:val="01426A"/>
                <w:sz w:val="23"/>
              </w:rPr>
              <w:t>of</w:t>
            </w:r>
            <w:r>
              <w:rPr>
                <w:color w:val="01426A"/>
                <w:spacing w:val="-3"/>
                <w:sz w:val="23"/>
              </w:rPr>
              <w:t xml:space="preserve"> </w:t>
            </w:r>
            <w:r>
              <w:rPr>
                <w:color w:val="01426A"/>
                <w:sz w:val="23"/>
              </w:rPr>
              <w:t>false</w:t>
            </w:r>
            <w:r>
              <w:rPr>
                <w:color w:val="01426A"/>
                <w:spacing w:val="-1"/>
                <w:sz w:val="23"/>
              </w:rPr>
              <w:t xml:space="preserve"> </w:t>
            </w:r>
            <w:r>
              <w:rPr>
                <w:color w:val="01426A"/>
                <w:spacing w:val="-2"/>
                <w:sz w:val="23"/>
              </w:rPr>
              <w:t>identification</w:t>
            </w:r>
          </w:p>
          <w:p w:rsidR="00BD44D5" w:rsidRDefault="00CD135A">
            <w:pPr>
              <w:pStyle w:val="TableParagraph"/>
              <w:numPr>
                <w:ilvl w:val="0"/>
                <w:numId w:val="9"/>
              </w:numPr>
              <w:tabs>
                <w:tab w:val="left" w:pos="470"/>
              </w:tabs>
              <w:ind w:right="208"/>
              <w:rPr>
                <w:sz w:val="23"/>
              </w:rPr>
            </w:pPr>
            <w:r>
              <w:rPr>
                <w:color w:val="01426A"/>
                <w:sz w:val="23"/>
              </w:rPr>
              <w:t>Gaming</w:t>
            </w:r>
            <w:r>
              <w:rPr>
                <w:color w:val="01426A"/>
                <w:spacing w:val="-6"/>
                <w:sz w:val="23"/>
              </w:rPr>
              <w:t xml:space="preserve"> </w:t>
            </w:r>
            <w:r>
              <w:rPr>
                <w:color w:val="01426A"/>
                <w:sz w:val="23"/>
              </w:rPr>
              <w:t>in</w:t>
            </w:r>
            <w:r>
              <w:rPr>
                <w:color w:val="01426A"/>
                <w:spacing w:val="-7"/>
                <w:sz w:val="23"/>
              </w:rPr>
              <w:t xml:space="preserve"> </w:t>
            </w:r>
            <w:r>
              <w:rPr>
                <w:color w:val="01426A"/>
                <w:sz w:val="23"/>
              </w:rPr>
              <w:t>a</w:t>
            </w:r>
            <w:r>
              <w:rPr>
                <w:color w:val="01426A"/>
                <w:spacing w:val="-7"/>
                <w:sz w:val="23"/>
              </w:rPr>
              <w:t xml:space="preserve"> </w:t>
            </w:r>
            <w:r>
              <w:rPr>
                <w:color w:val="01426A"/>
                <w:sz w:val="23"/>
              </w:rPr>
              <w:t>way</w:t>
            </w:r>
            <w:r>
              <w:rPr>
                <w:color w:val="01426A"/>
                <w:spacing w:val="-6"/>
                <w:sz w:val="23"/>
              </w:rPr>
              <w:t xml:space="preserve"> </w:t>
            </w:r>
            <w:r>
              <w:rPr>
                <w:color w:val="01426A"/>
                <w:sz w:val="23"/>
              </w:rPr>
              <w:t>that</w:t>
            </w:r>
            <w:r>
              <w:rPr>
                <w:color w:val="01426A"/>
                <w:spacing w:val="-5"/>
                <w:sz w:val="23"/>
              </w:rPr>
              <w:t xml:space="preserve"> </w:t>
            </w:r>
            <w:r>
              <w:rPr>
                <w:color w:val="01426A"/>
                <w:sz w:val="23"/>
              </w:rPr>
              <w:t>is</w:t>
            </w:r>
            <w:r>
              <w:rPr>
                <w:color w:val="01426A"/>
                <w:spacing w:val="-5"/>
                <w:sz w:val="23"/>
              </w:rPr>
              <w:t xml:space="preserve"> </w:t>
            </w:r>
            <w:r>
              <w:rPr>
                <w:color w:val="01426A"/>
                <w:sz w:val="23"/>
              </w:rPr>
              <w:t>inconsistent</w:t>
            </w:r>
            <w:r>
              <w:rPr>
                <w:color w:val="01426A"/>
                <w:spacing w:val="-9"/>
                <w:sz w:val="23"/>
              </w:rPr>
              <w:t xml:space="preserve"> </w:t>
            </w:r>
            <w:r>
              <w:rPr>
                <w:color w:val="01426A"/>
                <w:sz w:val="23"/>
              </w:rPr>
              <w:t>with their profile (e.g. customer receives welfare benefits but gambles with or carries substantial amounts of cash)</w:t>
            </w:r>
          </w:p>
          <w:p w:rsidR="00BD44D5" w:rsidRDefault="00CD135A">
            <w:pPr>
              <w:pStyle w:val="TableParagraph"/>
              <w:numPr>
                <w:ilvl w:val="0"/>
                <w:numId w:val="9"/>
              </w:numPr>
              <w:tabs>
                <w:tab w:val="left" w:pos="470"/>
              </w:tabs>
              <w:spacing w:line="293" w:lineRule="exact"/>
              <w:ind w:hanging="360"/>
              <w:rPr>
                <w:sz w:val="23"/>
              </w:rPr>
            </w:pPr>
            <w:r>
              <w:rPr>
                <w:color w:val="01426A"/>
                <w:sz w:val="23"/>
              </w:rPr>
              <w:t>Sudden</w:t>
            </w:r>
            <w:r>
              <w:rPr>
                <w:color w:val="01426A"/>
                <w:spacing w:val="-7"/>
                <w:sz w:val="23"/>
              </w:rPr>
              <w:t xml:space="preserve"> </w:t>
            </w:r>
            <w:r>
              <w:rPr>
                <w:color w:val="01426A"/>
                <w:sz w:val="23"/>
              </w:rPr>
              <w:t>large</w:t>
            </w:r>
            <w:r>
              <w:rPr>
                <w:color w:val="01426A"/>
                <w:spacing w:val="-3"/>
                <w:sz w:val="23"/>
              </w:rPr>
              <w:t xml:space="preserve"> </w:t>
            </w:r>
            <w:r>
              <w:rPr>
                <w:color w:val="01426A"/>
                <w:sz w:val="23"/>
              </w:rPr>
              <w:t>increase</w:t>
            </w:r>
            <w:r>
              <w:rPr>
                <w:color w:val="01426A"/>
                <w:spacing w:val="-3"/>
                <w:sz w:val="23"/>
              </w:rPr>
              <w:t xml:space="preserve"> </w:t>
            </w:r>
            <w:r>
              <w:rPr>
                <w:color w:val="01426A"/>
                <w:sz w:val="23"/>
              </w:rPr>
              <w:t>in</w:t>
            </w:r>
            <w:r>
              <w:rPr>
                <w:color w:val="01426A"/>
                <w:spacing w:val="-4"/>
                <w:sz w:val="23"/>
              </w:rPr>
              <w:t xml:space="preserve"> </w:t>
            </w:r>
            <w:r>
              <w:rPr>
                <w:color w:val="01426A"/>
                <w:sz w:val="23"/>
              </w:rPr>
              <w:t>gambling</w:t>
            </w:r>
            <w:r>
              <w:rPr>
                <w:color w:val="01426A"/>
                <w:spacing w:val="-2"/>
                <w:sz w:val="23"/>
              </w:rPr>
              <w:t xml:space="preserve"> activity</w:t>
            </w:r>
          </w:p>
          <w:p w:rsidR="00BD44D5" w:rsidRDefault="00CD135A">
            <w:pPr>
              <w:pStyle w:val="TableParagraph"/>
              <w:spacing w:line="280" w:lineRule="exact"/>
              <w:ind w:left="470"/>
              <w:rPr>
                <w:sz w:val="23"/>
              </w:rPr>
            </w:pPr>
            <w:r>
              <w:rPr>
                <w:color w:val="01426A"/>
                <w:sz w:val="23"/>
              </w:rPr>
              <w:t>inconsistent</w:t>
            </w:r>
            <w:r>
              <w:rPr>
                <w:color w:val="01426A"/>
                <w:spacing w:val="-9"/>
                <w:sz w:val="23"/>
              </w:rPr>
              <w:t xml:space="preserve"> </w:t>
            </w:r>
            <w:r>
              <w:rPr>
                <w:color w:val="01426A"/>
                <w:sz w:val="23"/>
              </w:rPr>
              <w:t>with</w:t>
            </w:r>
            <w:r>
              <w:rPr>
                <w:color w:val="01426A"/>
                <w:spacing w:val="-3"/>
                <w:sz w:val="23"/>
              </w:rPr>
              <w:t xml:space="preserve"> </w:t>
            </w:r>
            <w:r>
              <w:rPr>
                <w:color w:val="01426A"/>
                <w:sz w:val="23"/>
              </w:rPr>
              <w:t>customer’s</w:t>
            </w:r>
            <w:r>
              <w:rPr>
                <w:color w:val="01426A"/>
                <w:spacing w:val="-6"/>
                <w:sz w:val="23"/>
              </w:rPr>
              <w:t xml:space="preserve"> </w:t>
            </w:r>
            <w:r>
              <w:rPr>
                <w:color w:val="01426A"/>
                <w:spacing w:val="-2"/>
                <w:sz w:val="23"/>
              </w:rPr>
              <w:t>profile</w:t>
            </w:r>
          </w:p>
        </w:tc>
        <w:tc>
          <w:tcPr>
            <w:tcW w:w="4507" w:type="dxa"/>
          </w:tcPr>
          <w:p w:rsidR="00BD44D5" w:rsidRDefault="00CD135A">
            <w:pPr>
              <w:pStyle w:val="TableParagraph"/>
              <w:numPr>
                <w:ilvl w:val="0"/>
                <w:numId w:val="8"/>
              </w:numPr>
              <w:tabs>
                <w:tab w:val="left" w:pos="465"/>
              </w:tabs>
              <w:spacing w:before="3"/>
              <w:ind w:right="192"/>
              <w:rPr>
                <w:sz w:val="23"/>
              </w:rPr>
            </w:pPr>
            <w:r>
              <w:rPr>
                <w:color w:val="01426A"/>
                <w:sz w:val="23"/>
              </w:rPr>
              <w:t>Customer arrives at business with substantial</w:t>
            </w:r>
            <w:r>
              <w:rPr>
                <w:color w:val="01426A"/>
                <w:spacing w:val="-9"/>
                <w:sz w:val="23"/>
              </w:rPr>
              <w:t xml:space="preserve"> </w:t>
            </w:r>
            <w:r>
              <w:rPr>
                <w:color w:val="01426A"/>
                <w:sz w:val="23"/>
              </w:rPr>
              <w:t>amounts</w:t>
            </w:r>
            <w:r>
              <w:rPr>
                <w:color w:val="01426A"/>
                <w:spacing w:val="-10"/>
                <w:sz w:val="23"/>
              </w:rPr>
              <w:t xml:space="preserve"> </w:t>
            </w:r>
            <w:r>
              <w:rPr>
                <w:color w:val="01426A"/>
                <w:sz w:val="23"/>
              </w:rPr>
              <w:t>of</w:t>
            </w:r>
            <w:r>
              <w:rPr>
                <w:color w:val="01426A"/>
                <w:spacing w:val="-6"/>
                <w:sz w:val="23"/>
              </w:rPr>
              <w:t xml:space="preserve"> </w:t>
            </w:r>
            <w:r>
              <w:rPr>
                <w:color w:val="01426A"/>
                <w:sz w:val="23"/>
              </w:rPr>
              <w:t>cash</w:t>
            </w:r>
            <w:r>
              <w:rPr>
                <w:color w:val="01426A"/>
                <w:spacing w:val="-7"/>
                <w:sz w:val="23"/>
              </w:rPr>
              <w:t xml:space="preserve"> </w:t>
            </w:r>
            <w:r>
              <w:rPr>
                <w:color w:val="01426A"/>
                <w:sz w:val="23"/>
              </w:rPr>
              <w:t>(no</w:t>
            </w:r>
            <w:r>
              <w:rPr>
                <w:color w:val="01426A"/>
                <w:spacing w:val="-7"/>
                <w:sz w:val="23"/>
              </w:rPr>
              <w:t xml:space="preserve"> </w:t>
            </w:r>
            <w:r>
              <w:rPr>
                <w:color w:val="01426A"/>
                <w:sz w:val="23"/>
              </w:rPr>
              <w:t>ATM</w:t>
            </w:r>
            <w:r>
              <w:rPr>
                <w:color w:val="01426A"/>
                <w:spacing w:val="-11"/>
                <w:sz w:val="23"/>
              </w:rPr>
              <w:t xml:space="preserve"> </w:t>
            </w:r>
            <w:r>
              <w:rPr>
                <w:color w:val="01426A"/>
                <w:sz w:val="23"/>
              </w:rPr>
              <w:t xml:space="preserve">use </w:t>
            </w:r>
            <w:r>
              <w:rPr>
                <w:color w:val="01426A"/>
                <w:spacing w:val="-2"/>
                <w:sz w:val="23"/>
              </w:rPr>
              <w:t>observed)</w:t>
            </w:r>
          </w:p>
          <w:p w:rsidR="00BD44D5" w:rsidRDefault="00CD135A">
            <w:pPr>
              <w:pStyle w:val="TableParagraph"/>
              <w:numPr>
                <w:ilvl w:val="0"/>
                <w:numId w:val="8"/>
              </w:numPr>
              <w:tabs>
                <w:tab w:val="left" w:pos="465"/>
              </w:tabs>
              <w:ind w:right="1171"/>
              <w:rPr>
                <w:sz w:val="23"/>
              </w:rPr>
            </w:pPr>
            <w:r>
              <w:rPr>
                <w:color w:val="01426A"/>
                <w:sz w:val="23"/>
              </w:rPr>
              <w:t>Customer</w:t>
            </w:r>
            <w:r>
              <w:rPr>
                <w:color w:val="01426A"/>
                <w:spacing w:val="-13"/>
                <w:sz w:val="23"/>
              </w:rPr>
              <w:t xml:space="preserve"> </w:t>
            </w:r>
            <w:r>
              <w:rPr>
                <w:color w:val="01426A"/>
                <w:sz w:val="23"/>
              </w:rPr>
              <w:t>becomes</w:t>
            </w:r>
            <w:r>
              <w:rPr>
                <w:color w:val="01426A"/>
                <w:spacing w:val="-13"/>
                <w:sz w:val="23"/>
              </w:rPr>
              <w:t xml:space="preserve"> </w:t>
            </w:r>
            <w:r>
              <w:rPr>
                <w:color w:val="01426A"/>
                <w:sz w:val="23"/>
              </w:rPr>
              <w:t>irate</w:t>
            </w:r>
            <w:r>
              <w:rPr>
                <w:color w:val="01426A"/>
                <w:spacing w:val="-13"/>
                <w:sz w:val="23"/>
              </w:rPr>
              <w:t xml:space="preserve"> </w:t>
            </w:r>
            <w:r>
              <w:rPr>
                <w:color w:val="01426A"/>
                <w:sz w:val="23"/>
              </w:rPr>
              <w:t xml:space="preserve">when </w:t>
            </w:r>
            <w:r>
              <w:rPr>
                <w:color w:val="01426A"/>
                <w:spacing w:val="-2"/>
                <w:sz w:val="23"/>
              </w:rPr>
              <w:t>questioned</w:t>
            </w:r>
          </w:p>
          <w:p w:rsidR="00BD44D5" w:rsidRDefault="00CD135A">
            <w:pPr>
              <w:pStyle w:val="TableParagraph"/>
              <w:numPr>
                <w:ilvl w:val="0"/>
                <w:numId w:val="8"/>
              </w:numPr>
              <w:tabs>
                <w:tab w:val="left" w:pos="465"/>
              </w:tabs>
              <w:ind w:right="415"/>
              <w:rPr>
                <w:sz w:val="23"/>
              </w:rPr>
            </w:pPr>
            <w:r>
              <w:rPr>
                <w:color w:val="01426A"/>
                <w:sz w:val="23"/>
              </w:rPr>
              <w:t>Customer</w:t>
            </w:r>
            <w:r>
              <w:rPr>
                <w:color w:val="01426A"/>
                <w:spacing w:val="-10"/>
                <w:sz w:val="23"/>
              </w:rPr>
              <w:t xml:space="preserve"> </w:t>
            </w:r>
            <w:r>
              <w:rPr>
                <w:color w:val="01426A"/>
                <w:sz w:val="23"/>
              </w:rPr>
              <w:t>appears</w:t>
            </w:r>
            <w:r>
              <w:rPr>
                <w:color w:val="01426A"/>
                <w:spacing w:val="-8"/>
                <w:sz w:val="23"/>
              </w:rPr>
              <w:t xml:space="preserve"> </w:t>
            </w:r>
            <w:r>
              <w:rPr>
                <w:color w:val="01426A"/>
                <w:sz w:val="23"/>
              </w:rPr>
              <w:t>to</w:t>
            </w:r>
            <w:r>
              <w:rPr>
                <w:color w:val="01426A"/>
                <w:spacing w:val="-13"/>
                <w:sz w:val="23"/>
              </w:rPr>
              <w:t xml:space="preserve"> </w:t>
            </w:r>
            <w:r>
              <w:rPr>
                <w:color w:val="01426A"/>
                <w:sz w:val="23"/>
              </w:rPr>
              <w:t>be</w:t>
            </w:r>
            <w:r>
              <w:rPr>
                <w:color w:val="01426A"/>
                <w:spacing w:val="-7"/>
                <w:sz w:val="23"/>
              </w:rPr>
              <w:t xml:space="preserve"> </w:t>
            </w:r>
            <w:r>
              <w:rPr>
                <w:color w:val="01426A"/>
                <w:sz w:val="23"/>
              </w:rPr>
              <w:t>nervous</w:t>
            </w:r>
            <w:r>
              <w:rPr>
                <w:color w:val="01426A"/>
                <w:spacing w:val="-11"/>
                <w:sz w:val="23"/>
              </w:rPr>
              <w:t xml:space="preserve"> </w:t>
            </w:r>
            <w:r>
              <w:rPr>
                <w:color w:val="01426A"/>
                <w:sz w:val="23"/>
              </w:rPr>
              <w:t>when cashing out or requesting a cheque</w:t>
            </w:r>
          </w:p>
          <w:p w:rsidR="00BD44D5" w:rsidRDefault="00CD135A">
            <w:pPr>
              <w:pStyle w:val="TableParagraph"/>
              <w:numPr>
                <w:ilvl w:val="0"/>
                <w:numId w:val="8"/>
              </w:numPr>
              <w:tabs>
                <w:tab w:val="left" w:pos="465"/>
              </w:tabs>
              <w:rPr>
                <w:sz w:val="23"/>
              </w:rPr>
            </w:pPr>
            <w:r>
              <w:rPr>
                <w:color w:val="01426A"/>
                <w:sz w:val="23"/>
              </w:rPr>
              <w:t>Multiple</w:t>
            </w:r>
            <w:r>
              <w:rPr>
                <w:color w:val="01426A"/>
                <w:spacing w:val="-3"/>
                <w:sz w:val="23"/>
              </w:rPr>
              <w:t xml:space="preserve"> </w:t>
            </w:r>
            <w:r>
              <w:rPr>
                <w:color w:val="01426A"/>
                <w:sz w:val="23"/>
              </w:rPr>
              <w:t>same-day</w:t>
            </w:r>
            <w:r>
              <w:rPr>
                <w:color w:val="01426A"/>
                <w:spacing w:val="-3"/>
                <w:sz w:val="23"/>
              </w:rPr>
              <w:t xml:space="preserve"> </w:t>
            </w:r>
            <w:r>
              <w:rPr>
                <w:color w:val="01426A"/>
                <w:sz w:val="23"/>
              </w:rPr>
              <w:t>gambling</w:t>
            </w:r>
            <w:r>
              <w:rPr>
                <w:color w:val="01426A"/>
                <w:spacing w:val="-2"/>
                <w:sz w:val="23"/>
              </w:rPr>
              <w:t xml:space="preserve"> activity</w:t>
            </w:r>
          </w:p>
          <w:p w:rsidR="00BD44D5" w:rsidRDefault="00CD135A">
            <w:pPr>
              <w:pStyle w:val="TableParagraph"/>
              <w:numPr>
                <w:ilvl w:val="0"/>
                <w:numId w:val="8"/>
              </w:numPr>
              <w:tabs>
                <w:tab w:val="left" w:pos="465"/>
              </w:tabs>
              <w:spacing w:before="1"/>
              <w:ind w:right="209"/>
              <w:rPr>
                <w:sz w:val="23"/>
              </w:rPr>
            </w:pPr>
            <w:r>
              <w:rPr>
                <w:color w:val="01426A"/>
                <w:sz w:val="23"/>
              </w:rPr>
              <w:t>Cash</w:t>
            </w:r>
            <w:r>
              <w:rPr>
                <w:color w:val="01426A"/>
                <w:spacing w:val="-10"/>
                <w:sz w:val="23"/>
              </w:rPr>
              <w:t xml:space="preserve"> </w:t>
            </w:r>
            <w:r>
              <w:rPr>
                <w:color w:val="01426A"/>
                <w:sz w:val="23"/>
              </w:rPr>
              <w:t>being</w:t>
            </w:r>
            <w:r>
              <w:rPr>
                <w:color w:val="01426A"/>
                <w:spacing w:val="-7"/>
                <w:sz w:val="23"/>
              </w:rPr>
              <w:t xml:space="preserve"> </w:t>
            </w:r>
            <w:r>
              <w:rPr>
                <w:color w:val="01426A"/>
                <w:sz w:val="23"/>
              </w:rPr>
              <w:t>used</w:t>
            </w:r>
            <w:r>
              <w:rPr>
                <w:color w:val="01426A"/>
                <w:spacing w:val="-9"/>
                <w:sz w:val="23"/>
              </w:rPr>
              <w:t xml:space="preserve"> </w:t>
            </w:r>
            <w:r>
              <w:rPr>
                <w:color w:val="01426A"/>
                <w:sz w:val="23"/>
              </w:rPr>
              <w:t>has</w:t>
            </w:r>
            <w:r>
              <w:rPr>
                <w:color w:val="01426A"/>
                <w:spacing w:val="-9"/>
                <w:sz w:val="23"/>
              </w:rPr>
              <w:t xml:space="preserve"> </w:t>
            </w:r>
            <w:r>
              <w:rPr>
                <w:color w:val="01426A"/>
                <w:sz w:val="23"/>
              </w:rPr>
              <w:t>a</w:t>
            </w:r>
            <w:r>
              <w:rPr>
                <w:color w:val="01426A"/>
                <w:spacing w:val="-4"/>
                <w:sz w:val="23"/>
              </w:rPr>
              <w:t xml:space="preserve"> </w:t>
            </w:r>
            <w:r>
              <w:rPr>
                <w:color w:val="01426A"/>
                <w:sz w:val="23"/>
              </w:rPr>
              <w:t>distinct</w:t>
            </w:r>
            <w:r>
              <w:rPr>
                <w:color w:val="01426A"/>
                <w:spacing w:val="-6"/>
                <w:sz w:val="23"/>
              </w:rPr>
              <w:t xml:space="preserve"> </w:t>
            </w:r>
            <w:r>
              <w:rPr>
                <w:color w:val="01426A"/>
                <w:sz w:val="23"/>
              </w:rPr>
              <w:t>or</w:t>
            </w:r>
            <w:r>
              <w:rPr>
                <w:color w:val="01426A"/>
                <w:spacing w:val="-4"/>
                <w:sz w:val="23"/>
              </w:rPr>
              <w:t xml:space="preserve"> </w:t>
            </w:r>
            <w:r>
              <w:rPr>
                <w:color w:val="01426A"/>
                <w:sz w:val="23"/>
              </w:rPr>
              <w:t>unusual odour or</w:t>
            </w:r>
            <w:r>
              <w:rPr>
                <w:color w:val="01426A"/>
                <w:spacing w:val="-2"/>
                <w:sz w:val="23"/>
              </w:rPr>
              <w:t xml:space="preserve"> </w:t>
            </w:r>
            <w:r>
              <w:rPr>
                <w:color w:val="01426A"/>
                <w:sz w:val="23"/>
              </w:rPr>
              <w:t>is</w:t>
            </w:r>
            <w:r>
              <w:rPr>
                <w:color w:val="01426A"/>
                <w:spacing w:val="-1"/>
                <w:sz w:val="23"/>
              </w:rPr>
              <w:t xml:space="preserve"> </w:t>
            </w:r>
            <w:r>
              <w:rPr>
                <w:color w:val="01426A"/>
                <w:sz w:val="23"/>
              </w:rPr>
              <w:t>in</w:t>
            </w:r>
            <w:r>
              <w:rPr>
                <w:color w:val="01426A"/>
                <w:spacing w:val="-2"/>
                <w:sz w:val="23"/>
              </w:rPr>
              <w:t xml:space="preserve"> </w:t>
            </w:r>
            <w:r>
              <w:rPr>
                <w:color w:val="01426A"/>
                <w:sz w:val="23"/>
              </w:rPr>
              <w:t>particularly</w:t>
            </w:r>
            <w:r>
              <w:rPr>
                <w:color w:val="01426A"/>
                <w:spacing w:val="-1"/>
                <w:sz w:val="23"/>
              </w:rPr>
              <w:t xml:space="preserve"> </w:t>
            </w:r>
            <w:r>
              <w:rPr>
                <w:color w:val="01426A"/>
                <w:sz w:val="23"/>
              </w:rPr>
              <w:t>poor condition</w:t>
            </w:r>
          </w:p>
          <w:p w:rsidR="00BD44D5" w:rsidRDefault="00CD135A">
            <w:pPr>
              <w:pStyle w:val="TableParagraph"/>
              <w:numPr>
                <w:ilvl w:val="0"/>
                <w:numId w:val="8"/>
              </w:numPr>
              <w:tabs>
                <w:tab w:val="left" w:pos="465"/>
              </w:tabs>
              <w:spacing w:line="289" w:lineRule="exact"/>
              <w:rPr>
                <w:sz w:val="23"/>
              </w:rPr>
            </w:pPr>
            <w:r>
              <w:rPr>
                <w:color w:val="01426A"/>
                <w:sz w:val="23"/>
              </w:rPr>
              <w:t>Customer</w:t>
            </w:r>
            <w:r>
              <w:rPr>
                <w:color w:val="01426A"/>
                <w:spacing w:val="-6"/>
                <w:sz w:val="23"/>
              </w:rPr>
              <w:t xml:space="preserve"> </w:t>
            </w:r>
            <w:r>
              <w:rPr>
                <w:color w:val="01426A"/>
                <w:sz w:val="23"/>
              </w:rPr>
              <w:t>asks</w:t>
            </w:r>
            <w:r>
              <w:rPr>
                <w:color w:val="01426A"/>
                <w:spacing w:val="-6"/>
                <w:sz w:val="23"/>
              </w:rPr>
              <w:t xml:space="preserve"> </w:t>
            </w:r>
            <w:r>
              <w:rPr>
                <w:color w:val="01426A"/>
                <w:sz w:val="23"/>
              </w:rPr>
              <w:t>for</w:t>
            </w:r>
            <w:r>
              <w:rPr>
                <w:color w:val="01426A"/>
                <w:spacing w:val="-2"/>
                <w:sz w:val="23"/>
              </w:rPr>
              <w:t xml:space="preserve"> </w:t>
            </w:r>
            <w:r>
              <w:rPr>
                <w:color w:val="01426A"/>
                <w:sz w:val="23"/>
              </w:rPr>
              <w:t>cheques</w:t>
            </w:r>
            <w:r>
              <w:rPr>
                <w:color w:val="01426A"/>
                <w:spacing w:val="-1"/>
                <w:sz w:val="23"/>
              </w:rPr>
              <w:t xml:space="preserve"> </w:t>
            </w:r>
            <w:r>
              <w:rPr>
                <w:color w:val="01426A"/>
                <w:sz w:val="23"/>
              </w:rPr>
              <w:t>to</w:t>
            </w:r>
            <w:r>
              <w:rPr>
                <w:color w:val="01426A"/>
                <w:spacing w:val="-3"/>
                <w:sz w:val="23"/>
              </w:rPr>
              <w:t xml:space="preserve"> </w:t>
            </w:r>
            <w:r>
              <w:rPr>
                <w:color w:val="01426A"/>
                <w:sz w:val="23"/>
              </w:rPr>
              <w:t>be</w:t>
            </w:r>
            <w:r>
              <w:rPr>
                <w:color w:val="01426A"/>
                <w:spacing w:val="-5"/>
                <w:sz w:val="23"/>
              </w:rPr>
              <w:t xml:space="preserve"> </w:t>
            </w:r>
            <w:r>
              <w:rPr>
                <w:color w:val="01426A"/>
                <w:spacing w:val="-2"/>
                <w:sz w:val="23"/>
              </w:rPr>
              <w:t>written</w:t>
            </w:r>
          </w:p>
          <w:p w:rsidR="00BD44D5" w:rsidRDefault="00CD135A">
            <w:pPr>
              <w:pStyle w:val="TableParagraph"/>
              <w:spacing w:line="280" w:lineRule="exact"/>
              <w:ind w:left="465"/>
              <w:rPr>
                <w:sz w:val="23"/>
              </w:rPr>
            </w:pPr>
            <w:r>
              <w:rPr>
                <w:color w:val="01426A"/>
                <w:sz w:val="23"/>
              </w:rPr>
              <w:t>in</w:t>
            </w:r>
            <w:r>
              <w:rPr>
                <w:color w:val="01426A"/>
                <w:spacing w:val="-4"/>
                <w:sz w:val="23"/>
              </w:rPr>
              <w:t xml:space="preserve"> </w:t>
            </w:r>
            <w:r>
              <w:rPr>
                <w:color w:val="01426A"/>
                <w:sz w:val="23"/>
              </w:rPr>
              <w:t>someone</w:t>
            </w:r>
            <w:r>
              <w:rPr>
                <w:color w:val="01426A"/>
                <w:spacing w:val="-2"/>
                <w:sz w:val="23"/>
              </w:rPr>
              <w:t xml:space="preserve"> </w:t>
            </w:r>
            <w:r>
              <w:rPr>
                <w:color w:val="01426A"/>
                <w:sz w:val="23"/>
              </w:rPr>
              <w:t>else’s</w:t>
            </w:r>
            <w:r>
              <w:rPr>
                <w:color w:val="01426A"/>
                <w:spacing w:val="-2"/>
                <w:sz w:val="23"/>
              </w:rPr>
              <w:t xml:space="preserve"> </w:t>
            </w:r>
            <w:r>
              <w:rPr>
                <w:color w:val="01426A"/>
                <w:spacing w:val="-4"/>
                <w:sz w:val="23"/>
              </w:rPr>
              <w:t>name</w:t>
            </w:r>
          </w:p>
          <w:p w:rsidR="00BD44D5" w:rsidRDefault="00CD135A">
            <w:pPr>
              <w:pStyle w:val="TableParagraph"/>
              <w:numPr>
                <w:ilvl w:val="0"/>
                <w:numId w:val="8"/>
              </w:numPr>
              <w:tabs>
                <w:tab w:val="left" w:pos="465"/>
              </w:tabs>
              <w:spacing w:before="2"/>
              <w:ind w:right="400"/>
              <w:rPr>
                <w:sz w:val="23"/>
              </w:rPr>
            </w:pPr>
            <w:r>
              <w:rPr>
                <w:color w:val="01426A"/>
                <w:sz w:val="23"/>
              </w:rPr>
              <w:t>Customer</w:t>
            </w:r>
            <w:r>
              <w:rPr>
                <w:color w:val="01426A"/>
                <w:spacing w:val="-12"/>
                <w:sz w:val="23"/>
              </w:rPr>
              <w:t xml:space="preserve"> </w:t>
            </w:r>
            <w:r>
              <w:rPr>
                <w:color w:val="01426A"/>
                <w:sz w:val="23"/>
              </w:rPr>
              <w:t>approaches</w:t>
            </w:r>
            <w:r>
              <w:rPr>
                <w:color w:val="01426A"/>
                <w:spacing w:val="-12"/>
                <w:sz w:val="23"/>
              </w:rPr>
              <w:t xml:space="preserve"> </w:t>
            </w:r>
            <w:r>
              <w:rPr>
                <w:color w:val="01426A"/>
                <w:sz w:val="23"/>
              </w:rPr>
              <w:t>other</w:t>
            </w:r>
            <w:r>
              <w:rPr>
                <w:color w:val="01426A"/>
                <w:spacing w:val="-12"/>
                <w:sz w:val="23"/>
              </w:rPr>
              <w:t xml:space="preserve"> </w:t>
            </w:r>
            <w:r>
              <w:rPr>
                <w:color w:val="01426A"/>
                <w:sz w:val="23"/>
              </w:rPr>
              <w:t>patrons</w:t>
            </w:r>
            <w:r>
              <w:rPr>
                <w:color w:val="01426A"/>
                <w:spacing w:val="-9"/>
                <w:sz w:val="23"/>
              </w:rPr>
              <w:t xml:space="preserve"> </w:t>
            </w:r>
            <w:r>
              <w:rPr>
                <w:color w:val="01426A"/>
                <w:sz w:val="23"/>
              </w:rPr>
              <w:t>to purchase their winning tickets</w:t>
            </w:r>
          </w:p>
          <w:p w:rsidR="00BD44D5" w:rsidRDefault="00CD135A">
            <w:pPr>
              <w:pStyle w:val="TableParagraph"/>
              <w:numPr>
                <w:ilvl w:val="0"/>
                <w:numId w:val="8"/>
              </w:numPr>
              <w:tabs>
                <w:tab w:val="left" w:pos="465"/>
              </w:tabs>
              <w:spacing w:before="1"/>
              <w:ind w:right="377"/>
              <w:rPr>
                <w:sz w:val="23"/>
              </w:rPr>
            </w:pPr>
            <w:r>
              <w:rPr>
                <w:color w:val="01426A"/>
                <w:sz w:val="23"/>
              </w:rPr>
              <w:t>Customer brings in a large quantity of cash</w:t>
            </w:r>
            <w:r>
              <w:rPr>
                <w:color w:val="01426A"/>
                <w:spacing w:val="-9"/>
                <w:sz w:val="23"/>
              </w:rPr>
              <w:t xml:space="preserve"> </w:t>
            </w:r>
            <w:r>
              <w:rPr>
                <w:color w:val="01426A"/>
                <w:sz w:val="23"/>
              </w:rPr>
              <w:t>to</w:t>
            </w:r>
            <w:r>
              <w:rPr>
                <w:color w:val="01426A"/>
                <w:spacing w:val="-9"/>
                <w:sz w:val="23"/>
              </w:rPr>
              <w:t xml:space="preserve"> </w:t>
            </w:r>
            <w:r>
              <w:rPr>
                <w:color w:val="01426A"/>
                <w:sz w:val="23"/>
              </w:rPr>
              <w:t>be</w:t>
            </w:r>
            <w:r>
              <w:rPr>
                <w:color w:val="01426A"/>
                <w:spacing w:val="-3"/>
                <w:sz w:val="23"/>
              </w:rPr>
              <w:t xml:space="preserve"> </w:t>
            </w:r>
            <w:r>
              <w:rPr>
                <w:color w:val="01426A"/>
                <w:sz w:val="23"/>
              </w:rPr>
              <w:t>exchanged</w:t>
            </w:r>
            <w:r>
              <w:rPr>
                <w:color w:val="01426A"/>
                <w:spacing w:val="-8"/>
                <w:sz w:val="23"/>
              </w:rPr>
              <w:t xml:space="preserve"> </w:t>
            </w:r>
            <w:r>
              <w:rPr>
                <w:color w:val="01426A"/>
                <w:sz w:val="23"/>
              </w:rPr>
              <w:t>at</w:t>
            </w:r>
            <w:r>
              <w:rPr>
                <w:color w:val="01426A"/>
                <w:spacing w:val="-5"/>
                <w:sz w:val="23"/>
              </w:rPr>
              <w:t xml:space="preserve"> </w:t>
            </w:r>
            <w:r>
              <w:rPr>
                <w:color w:val="01426A"/>
                <w:sz w:val="23"/>
              </w:rPr>
              <w:t>the</w:t>
            </w:r>
            <w:r>
              <w:rPr>
                <w:color w:val="01426A"/>
                <w:spacing w:val="-7"/>
                <w:sz w:val="23"/>
              </w:rPr>
              <w:t xml:space="preserve"> </w:t>
            </w:r>
            <w:r>
              <w:rPr>
                <w:color w:val="01426A"/>
                <w:sz w:val="23"/>
              </w:rPr>
              <w:t>cashier</w:t>
            </w:r>
            <w:r>
              <w:rPr>
                <w:color w:val="01426A"/>
                <w:spacing w:val="-7"/>
                <w:sz w:val="23"/>
              </w:rPr>
              <w:t xml:space="preserve"> </w:t>
            </w:r>
            <w:r>
              <w:rPr>
                <w:color w:val="01426A"/>
                <w:sz w:val="23"/>
              </w:rPr>
              <w:t>for higher denominations</w:t>
            </w:r>
          </w:p>
        </w:tc>
      </w:tr>
    </w:tbl>
    <w:p w:rsidR="00BD44D5" w:rsidRDefault="00BD44D5">
      <w:pPr>
        <w:pStyle w:val="BodyText"/>
        <w:spacing w:before="185"/>
      </w:pPr>
    </w:p>
    <w:p w:rsidR="00BD44D5" w:rsidRDefault="00CD135A">
      <w:pPr>
        <w:spacing w:line="259" w:lineRule="auto"/>
        <w:ind w:left="1440" w:right="1438"/>
        <w:rPr>
          <w:b/>
          <w:sz w:val="23"/>
        </w:rPr>
      </w:pPr>
      <w:r>
        <w:rPr>
          <w:noProof/>
          <w:lang w:val="en-AU" w:eastAsia="en-AU"/>
        </w:rPr>
        <mc:AlternateContent>
          <mc:Choice Requires="wps">
            <w:drawing>
              <wp:anchor distT="0" distB="0" distL="0" distR="0" simplePos="0" relativeHeight="486637056" behindDoc="1" locked="0" layoutInCell="1" allowOverlap="1">
                <wp:simplePos x="0" y="0"/>
                <wp:positionH relativeFrom="page">
                  <wp:posOffset>914717</wp:posOffset>
                </wp:positionH>
                <wp:positionV relativeFrom="paragraph">
                  <wp:posOffset>539901</wp:posOffset>
                </wp:positionV>
                <wp:extent cx="2496820" cy="952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6820" cy="9525"/>
                        </a:xfrm>
                        <a:custGeom>
                          <a:avLst/>
                          <a:gdLst/>
                          <a:ahLst/>
                          <a:cxnLst/>
                          <a:rect l="l" t="t" r="r" b="b"/>
                          <a:pathLst>
                            <a:path w="2496820" h="9525">
                              <a:moveTo>
                                <a:pt x="2496820" y="0"/>
                              </a:moveTo>
                              <a:lnTo>
                                <a:pt x="0" y="0"/>
                              </a:lnTo>
                              <a:lnTo>
                                <a:pt x="0" y="9525"/>
                              </a:lnTo>
                              <a:lnTo>
                                <a:pt x="2496820" y="9525"/>
                              </a:lnTo>
                              <a:lnTo>
                                <a:pt x="24968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339EA7" id="Graphic 87" o:spid="_x0000_s1026" style="position:absolute;margin-left:1in;margin-top:42.5pt;width:196.6pt;height:.75pt;z-index:-16679424;visibility:visible;mso-wrap-style:square;mso-wrap-distance-left:0;mso-wrap-distance-top:0;mso-wrap-distance-right:0;mso-wrap-distance-bottom:0;mso-position-horizontal:absolute;mso-position-horizontal-relative:page;mso-position-vertical:absolute;mso-position-vertical-relative:text;v-text-anchor:top" coordsize="24968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" path="m2496820,l,,,9525r2496820,l2496820,xe" fillcolor="black" stroked="f">
                <v:path arrowok="t"/>
                <w10:wrap anchorx="page"/>
              </v:shape>
            </w:pict>
          </mc:Fallback>
        </mc:AlternateContent>
      </w:r>
      <w:r>
        <w:rPr>
          <w:color w:val="252525"/>
          <w:sz w:val="23"/>
        </w:rPr>
        <w:t xml:space="preserve">Further indicators of suspicious activity for the pubs and clubs sector can be found at </w:t>
      </w:r>
      <w:hyperlink r:id="rId48">
        <w:r>
          <w:rPr>
            <w:b/>
            <w:spacing w:val="-2"/>
            <w:sz w:val="23"/>
            <w:u w:val="single"/>
          </w:rPr>
          <w:t>austrac</w:t>
        </w:r>
        <w:r>
          <w:rPr>
            <w:b/>
            <w:spacing w:val="-2"/>
            <w:sz w:val="23"/>
            <w:u w:val="single"/>
          </w:rPr>
          <w:t>.gov.au/business/how-comply-guidance-and-resources/guidance-resources/indicators-</w:t>
        </w:r>
      </w:hyperlink>
      <w:r>
        <w:rPr>
          <w:b/>
          <w:spacing w:val="-2"/>
          <w:sz w:val="23"/>
        </w:rPr>
        <w:t xml:space="preserve"> </w:t>
      </w:r>
      <w:hyperlink r:id="rId49">
        <w:r>
          <w:rPr>
            <w:b/>
            <w:spacing w:val="-2"/>
            <w:sz w:val="23"/>
          </w:rPr>
          <w:t>suspicious-ac</w:t>
        </w:r>
        <w:r>
          <w:rPr>
            <w:b/>
            <w:spacing w:val="-2"/>
            <w:sz w:val="23"/>
          </w:rPr>
          <w:t>tivity-pubs-and-clubs-sector</w:t>
        </w:r>
      </w:hyperlink>
    </w:p>
    <w:p w:rsidR="00BD44D5" w:rsidRDefault="00CD135A">
      <w:pPr>
        <w:spacing w:before="161" w:line="261" w:lineRule="auto"/>
        <w:ind w:left="1440" w:right="1375"/>
        <w:rPr>
          <w:b/>
          <w:sz w:val="23"/>
        </w:rPr>
      </w:pPr>
      <w:r>
        <w:rPr>
          <w:noProof/>
          <w:lang w:val="en-AU" w:eastAsia="en-AU"/>
        </w:rPr>
        <mc:AlternateContent>
          <mc:Choice Requires="wps">
            <w:drawing>
              <wp:anchor distT="0" distB="0" distL="0" distR="0" simplePos="0" relativeHeight="486637568" behindDoc="1" locked="0" layoutInCell="1" allowOverlap="1">
                <wp:simplePos x="0" y="0"/>
                <wp:positionH relativeFrom="page">
                  <wp:posOffset>3383026</wp:posOffset>
                </wp:positionH>
                <wp:positionV relativeFrom="paragraph">
                  <wp:posOffset>451212</wp:posOffset>
                </wp:positionV>
                <wp:extent cx="2617470" cy="952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7470" cy="9525"/>
                        </a:xfrm>
                        <a:custGeom>
                          <a:avLst/>
                          <a:gdLst/>
                          <a:ahLst/>
                          <a:cxnLst/>
                          <a:rect l="l" t="t" r="r" b="b"/>
                          <a:pathLst>
                            <a:path w="2617470" h="9525">
                              <a:moveTo>
                                <a:pt x="2617216" y="0"/>
                              </a:moveTo>
                              <a:lnTo>
                                <a:pt x="0" y="0"/>
                              </a:lnTo>
                              <a:lnTo>
                                <a:pt x="0" y="9525"/>
                              </a:lnTo>
                              <a:lnTo>
                                <a:pt x="2617216" y="9525"/>
                              </a:lnTo>
                              <a:lnTo>
                                <a:pt x="2617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DA56BE" id="Graphic 88" o:spid="_x0000_s1026" style="position:absolute;margin-left:266.4pt;margin-top:35.55pt;width:206.1pt;height:.75pt;z-index:-16678912;visibility:visible;mso-wrap-style:square;mso-wrap-distance-left:0;mso-wrap-distance-top:0;mso-wrap-distance-right:0;mso-wrap-distance-bottom:0;mso-position-horizontal:absolute;mso-position-horizontal-relative:page;mso-position-vertical:absolute;mso-position-vertical-relative:text;v-text-anchor:top" coordsize="26174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" path="m2617216,l,,,9525r2617216,l2617216,xe" fillcolor="black" stroked="f">
                <v:path arrowok="t"/>
                <w10:wrap anchorx="page"/>
              </v:shape>
            </w:pict>
          </mc:Fallback>
        </mc:AlternateContent>
      </w:r>
      <w:r>
        <w:rPr>
          <w:color w:val="252525"/>
          <w:sz w:val="23"/>
        </w:rPr>
        <w:t>You</w:t>
      </w:r>
      <w:r>
        <w:rPr>
          <w:color w:val="252525"/>
          <w:spacing w:val="-1"/>
          <w:sz w:val="23"/>
        </w:rPr>
        <w:t xml:space="preserve"> </w:t>
      </w:r>
      <w:r>
        <w:rPr>
          <w:color w:val="252525"/>
          <w:sz w:val="23"/>
        </w:rPr>
        <w:t>can</w:t>
      </w:r>
      <w:r>
        <w:rPr>
          <w:color w:val="252525"/>
          <w:spacing w:val="-6"/>
          <w:sz w:val="23"/>
        </w:rPr>
        <w:t xml:space="preserve"> </w:t>
      </w:r>
      <w:r>
        <w:rPr>
          <w:color w:val="252525"/>
          <w:sz w:val="23"/>
        </w:rPr>
        <w:t>download</w:t>
      </w:r>
      <w:r>
        <w:rPr>
          <w:color w:val="252525"/>
          <w:spacing w:val="-6"/>
          <w:sz w:val="23"/>
        </w:rPr>
        <w:t xml:space="preserve"> </w:t>
      </w:r>
      <w:r>
        <w:rPr>
          <w:color w:val="252525"/>
          <w:sz w:val="23"/>
        </w:rPr>
        <w:t>a poster to display</w:t>
      </w:r>
      <w:r>
        <w:rPr>
          <w:color w:val="252525"/>
          <w:spacing w:val="-4"/>
          <w:sz w:val="23"/>
        </w:rPr>
        <w:t xml:space="preserve"> </w:t>
      </w:r>
      <w:r>
        <w:rPr>
          <w:color w:val="252525"/>
          <w:sz w:val="23"/>
        </w:rPr>
        <w:t>at</w:t>
      </w:r>
      <w:r>
        <w:rPr>
          <w:color w:val="252525"/>
          <w:spacing w:val="-7"/>
          <w:sz w:val="23"/>
        </w:rPr>
        <w:t xml:space="preserve"> </w:t>
      </w:r>
      <w:r>
        <w:rPr>
          <w:color w:val="252525"/>
          <w:sz w:val="23"/>
        </w:rPr>
        <w:t>your</w:t>
      </w:r>
      <w:r>
        <w:rPr>
          <w:color w:val="252525"/>
          <w:spacing w:val="-3"/>
          <w:sz w:val="23"/>
        </w:rPr>
        <w:t xml:space="preserve"> </w:t>
      </w:r>
      <w:r>
        <w:rPr>
          <w:color w:val="252525"/>
          <w:sz w:val="23"/>
        </w:rPr>
        <w:t>business to</w:t>
      </w:r>
      <w:r>
        <w:rPr>
          <w:color w:val="252525"/>
          <w:spacing w:val="-6"/>
          <w:sz w:val="23"/>
        </w:rPr>
        <w:t xml:space="preserve"> </w:t>
      </w:r>
      <w:r>
        <w:rPr>
          <w:color w:val="252525"/>
          <w:sz w:val="23"/>
        </w:rPr>
        <w:t>help</w:t>
      </w:r>
      <w:r>
        <w:rPr>
          <w:color w:val="252525"/>
          <w:spacing w:val="-5"/>
          <w:sz w:val="23"/>
        </w:rPr>
        <w:t xml:space="preserve"> </w:t>
      </w:r>
      <w:r>
        <w:rPr>
          <w:color w:val="252525"/>
          <w:sz w:val="23"/>
        </w:rPr>
        <w:t>your</w:t>
      </w:r>
      <w:r>
        <w:rPr>
          <w:color w:val="252525"/>
          <w:spacing w:val="-5"/>
          <w:sz w:val="23"/>
        </w:rPr>
        <w:t xml:space="preserve"> </w:t>
      </w:r>
      <w:r>
        <w:rPr>
          <w:color w:val="252525"/>
          <w:sz w:val="23"/>
        </w:rPr>
        <w:t>gaming</w:t>
      </w:r>
      <w:r>
        <w:rPr>
          <w:color w:val="252525"/>
          <w:spacing w:val="-3"/>
          <w:sz w:val="23"/>
        </w:rPr>
        <w:t xml:space="preserve"> </w:t>
      </w:r>
      <w:r>
        <w:rPr>
          <w:color w:val="252525"/>
          <w:sz w:val="23"/>
        </w:rPr>
        <w:t>staff</w:t>
      </w:r>
      <w:r>
        <w:rPr>
          <w:color w:val="252525"/>
          <w:spacing w:val="-5"/>
          <w:sz w:val="23"/>
        </w:rPr>
        <w:t xml:space="preserve"> </w:t>
      </w:r>
      <w:r>
        <w:rPr>
          <w:color w:val="252525"/>
          <w:sz w:val="23"/>
        </w:rPr>
        <w:t>identify</w:t>
      </w:r>
      <w:r>
        <w:rPr>
          <w:color w:val="252525"/>
          <w:spacing w:val="-4"/>
          <w:sz w:val="23"/>
        </w:rPr>
        <w:t xml:space="preserve"> </w:t>
      </w:r>
      <w:r>
        <w:rPr>
          <w:color w:val="252525"/>
          <w:sz w:val="23"/>
        </w:rPr>
        <w:t xml:space="preserve">and report suspicious customer behaviour at: </w:t>
      </w:r>
      <w:hyperlink r:id="rId50">
        <w:r>
          <w:rPr>
            <w:b/>
            <w:sz w:val="23"/>
          </w:rPr>
          <w:t>austrac.gov.au/pubs-clubs-staff-awareness</w:t>
        </w:r>
      </w:hyperlink>
    </w:p>
    <w:p w:rsidR="00BD44D5" w:rsidRDefault="00BD44D5">
      <w:pPr>
        <w:pStyle w:val="BodyText"/>
        <w:spacing w:before="9"/>
        <w:rPr>
          <w:b/>
          <w:sz w:val="28"/>
        </w:rPr>
      </w:pPr>
    </w:p>
    <w:p w:rsidR="00BD44D5" w:rsidRDefault="00CD135A">
      <w:pPr>
        <w:pStyle w:val="Heading2"/>
      </w:pPr>
      <w:bookmarkStart w:id="60" w:name="HOW_TO_SUBMIT_AN_SMR"/>
      <w:bookmarkEnd w:id="60"/>
      <w:r>
        <w:rPr>
          <w:color w:val="01426A"/>
        </w:rPr>
        <w:t>HOW</w:t>
      </w:r>
      <w:r>
        <w:rPr>
          <w:color w:val="01426A"/>
          <w:spacing w:val="-1"/>
        </w:rPr>
        <w:t xml:space="preserve"> </w:t>
      </w:r>
      <w:r>
        <w:rPr>
          <w:color w:val="01426A"/>
        </w:rPr>
        <w:t>TO SUBMIT</w:t>
      </w:r>
      <w:r>
        <w:rPr>
          <w:color w:val="01426A"/>
          <w:spacing w:val="-3"/>
        </w:rPr>
        <w:t xml:space="preserve"> </w:t>
      </w:r>
      <w:r>
        <w:rPr>
          <w:color w:val="01426A"/>
        </w:rPr>
        <w:t>AN</w:t>
      </w:r>
      <w:r>
        <w:rPr>
          <w:color w:val="01426A"/>
          <w:spacing w:val="-2"/>
        </w:rPr>
        <w:t xml:space="preserve"> </w:t>
      </w:r>
      <w:r>
        <w:rPr>
          <w:color w:val="01426A"/>
          <w:spacing w:val="-5"/>
        </w:rPr>
        <w:t>SMR</w:t>
      </w:r>
    </w:p>
    <w:p w:rsidR="00BD44D5" w:rsidRDefault="00CD135A">
      <w:pPr>
        <w:pStyle w:val="ListParagraph"/>
        <w:numPr>
          <w:ilvl w:val="0"/>
          <w:numId w:val="7"/>
        </w:numPr>
        <w:tabs>
          <w:tab w:val="left" w:pos="2160"/>
        </w:tabs>
        <w:spacing w:before="146"/>
        <w:ind w:left="2160" w:hanging="359"/>
        <w:rPr>
          <w:b/>
          <w:sz w:val="23"/>
        </w:rPr>
      </w:pPr>
      <w:r>
        <w:rPr>
          <w:color w:val="252525"/>
          <w:sz w:val="23"/>
        </w:rPr>
        <w:t>Log</w:t>
      </w:r>
      <w:r>
        <w:rPr>
          <w:color w:val="252525"/>
          <w:spacing w:val="-5"/>
          <w:sz w:val="23"/>
        </w:rPr>
        <w:t xml:space="preserve"> </w:t>
      </w:r>
      <w:r>
        <w:rPr>
          <w:color w:val="252525"/>
          <w:sz w:val="23"/>
        </w:rPr>
        <w:t>into</w:t>
      </w:r>
      <w:r>
        <w:rPr>
          <w:color w:val="252525"/>
          <w:spacing w:val="-6"/>
          <w:sz w:val="23"/>
        </w:rPr>
        <w:t xml:space="preserve"> </w:t>
      </w:r>
      <w:r>
        <w:rPr>
          <w:color w:val="252525"/>
          <w:sz w:val="23"/>
        </w:rPr>
        <w:t>your</w:t>
      </w:r>
      <w:r>
        <w:rPr>
          <w:color w:val="252525"/>
          <w:spacing w:val="-3"/>
          <w:sz w:val="23"/>
        </w:rPr>
        <w:t xml:space="preserve"> </w:t>
      </w:r>
      <w:r>
        <w:rPr>
          <w:color w:val="252525"/>
          <w:sz w:val="23"/>
        </w:rPr>
        <w:t>AUSTRAC</w:t>
      </w:r>
      <w:r>
        <w:rPr>
          <w:color w:val="252525"/>
          <w:spacing w:val="-3"/>
          <w:sz w:val="23"/>
        </w:rPr>
        <w:t xml:space="preserve"> </w:t>
      </w:r>
      <w:r>
        <w:rPr>
          <w:color w:val="252525"/>
          <w:sz w:val="23"/>
        </w:rPr>
        <w:t>Online</w:t>
      </w:r>
      <w:r>
        <w:rPr>
          <w:color w:val="252525"/>
          <w:spacing w:val="-2"/>
          <w:sz w:val="23"/>
        </w:rPr>
        <w:t xml:space="preserve"> </w:t>
      </w:r>
      <w:r>
        <w:rPr>
          <w:color w:val="252525"/>
          <w:sz w:val="23"/>
        </w:rPr>
        <w:t>account</w:t>
      </w:r>
      <w:r>
        <w:rPr>
          <w:color w:val="252525"/>
          <w:spacing w:val="-1"/>
          <w:sz w:val="23"/>
        </w:rPr>
        <w:t xml:space="preserve"> </w:t>
      </w:r>
      <w:r>
        <w:rPr>
          <w:color w:val="252525"/>
          <w:sz w:val="23"/>
        </w:rPr>
        <w:t>at</w:t>
      </w:r>
      <w:r>
        <w:rPr>
          <w:color w:val="252525"/>
          <w:spacing w:val="-1"/>
          <w:sz w:val="23"/>
        </w:rPr>
        <w:t xml:space="preserve"> </w:t>
      </w:r>
      <w:hyperlink r:id="rId51">
        <w:r>
          <w:rPr>
            <w:b/>
            <w:spacing w:val="-2"/>
            <w:sz w:val="23"/>
            <w:u w:val="single"/>
          </w:rPr>
          <w:t>online.austrac.gov.au/ao/login.seam</w:t>
        </w:r>
      </w:hyperlink>
    </w:p>
    <w:p w:rsidR="00BD44D5" w:rsidRDefault="00CD135A">
      <w:pPr>
        <w:pStyle w:val="ListParagraph"/>
        <w:numPr>
          <w:ilvl w:val="0"/>
          <w:numId w:val="7"/>
        </w:numPr>
        <w:tabs>
          <w:tab w:val="left" w:pos="2160"/>
        </w:tabs>
        <w:spacing w:before="139"/>
        <w:ind w:left="2160" w:hanging="359"/>
        <w:rPr>
          <w:sz w:val="23"/>
        </w:rPr>
      </w:pPr>
      <w:r>
        <w:rPr>
          <w:color w:val="252525"/>
          <w:sz w:val="23"/>
        </w:rPr>
        <w:t>Click</w:t>
      </w:r>
      <w:r>
        <w:rPr>
          <w:color w:val="252525"/>
          <w:spacing w:val="-6"/>
          <w:sz w:val="23"/>
        </w:rPr>
        <w:t xml:space="preserve"> </w:t>
      </w:r>
      <w:r>
        <w:rPr>
          <w:color w:val="252525"/>
          <w:sz w:val="23"/>
        </w:rPr>
        <w:t>the</w:t>
      </w:r>
      <w:r>
        <w:rPr>
          <w:color w:val="252525"/>
          <w:spacing w:val="-3"/>
          <w:sz w:val="23"/>
        </w:rPr>
        <w:t xml:space="preserve"> </w:t>
      </w:r>
      <w:r>
        <w:rPr>
          <w:b/>
          <w:color w:val="252525"/>
          <w:sz w:val="23"/>
        </w:rPr>
        <w:t>+</w:t>
      </w:r>
      <w:r>
        <w:rPr>
          <w:b/>
          <w:color w:val="252525"/>
          <w:spacing w:val="-4"/>
          <w:sz w:val="23"/>
        </w:rPr>
        <w:t xml:space="preserve"> </w:t>
      </w:r>
      <w:r>
        <w:rPr>
          <w:b/>
          <w:color w:val="252525"/>
          <w:sz w:val="23"/>
        </w:rPr>
        <w:t xml:space="preserve">(plus) </w:t>
      </w:r>
      <w:r>
        <w:rPr>
          <w:color w:val="252525"/>
          <w:sz w:val="23"/>
        </w:rPr>
        <w:t>symbol</w:t>
      </w:r>
      <w:r>
        <w:rPr>
          <w:color w:val="252525"/>
          <w:spacing w:val="-3"/>
          <w:sz w:val="23"/>
        </w:rPr>
        <w:t xml:space="preserve"> </w:t>
      </w:r>
      <w:r>
        <w:rPr>
          <w:color w:val="252525"/>
          <w:sz w:val="23"/>
        </w:rPr>
        <w:t>on</w:t>
      </w:r>
      <w:r>
        <w:rPr>
          <w:color w:val="252525"/>
          <w:spacing w:val="-1"/>
          <w:sz w:val="23"/>
        </w:rPr>
        <w:t xml:space="preserve"> </w:t>
      </w:r>
      <w:r>
        <w:rPr>
          <w:color w:val="252525"/>
          <w:sz w:val="23"/>
        </w:rPr>
        <w:t>the</w:t>
      </w:r>
      <w:r>
        <w:rPr>
          <w:color w:val="252525"/>
          <w:spacing w:val="-4"/>
          <w:sz w:val="23"/>
        </w:rPr>
        <w:t xml:space="preserve"> </w:t>
      </w:r>
      <w:r>
        <w:rPr>
          <w:color w:val="252525"/>
          <w:sz w:val="23"/>
        </w:rPr>
        <w:t>left</w:t>
      </w:r>
      <w:r>
        <w:rPr>
          <w:color w:val="252525"/>
          <w:spacing w:val="-2"/>
          <w:sz w:val="23"/>
        </w:rPr>
        <w:t xml:space="preserve"> </w:t>
      </w:r>
      <w:r>
        <w:rPr>
          <w:color w:val="252525"/>
          <w:sz w:val="23"/>
        </w:rPr>
        <w:t>side</w:t>
      </w:r>
      <w:r>
        <w:rPr>
          <w:color w:val="252525"/>
          <w:spacing w:val="-4"/>
          <w:sz w:val="23"/>
        </w:rPr>
        <w:t xml:space="preserve"> </w:t>
      </w:r>
      <w:r>
        <w:rPr>
          <w:color w:val="252525"/>
          <w:sz w:val="23"/>
        </w:rPr>
        <w:t>of Transaction</w:t>
      </w:r>
      <w:r>
        <w:rPr>
          <w:color w:val="252525"/>
          <w:spacing w:val="-4"/>
          <w:sz w:val="23"/>
        </w:rPr>
        <w:t xml:space="preserve"> </w:t>
      </w:r>
      <w:r>
        <w:rPr>
          <w:color w:val="252525"/>
          <w:spacing w:val="-2"/>
          <w:sz w:val="23"/>
        </w:rPr>
        <w:t>Reporting</w:t>
      </w:r>
    </w:p>
    <w:p w:rsidR="00BD44D5" w:rsidRDefault="00CD135A">
      <w:pPr>
        <w:pStyle w:val="ListParagraph"/>
        <w:numPr>
          <w:ilvl w:val="0"/>
          <w:numId w:val="7"/>
        </w:numPr>
        <w:tabs>
          <w:tab w:val="left" w:pos="2160"/>
        </w:tabs>
        <w:spacing w:before="139"/>
        <w:ind w:left="2160" w:hanging="359"/>
        <w:rPr>
          <w:sz w:val="23"/>
        </w:rPr>
      </w:pPr>
      <w:r>
        <w:rPr>
          <w:color w:val="252525"/>
          <w:sz w:val="23"/>
        </w:rPr>
        <w:t>Click</w:t>
      </w:r>
      <w:r>
        <w:rPr>
          <w:color w:val="252525"/>
          <w:spacing w:val="-4"/>
          <w:sz w:val="23"/>
        </w:rPr>
        <w:t xml:space="preserve"> </w:t>
      </w:r>
      <w:r>
        <w:rPr>
          <w:color w:val="252525"/>
          <w:sz w:val="23"/>
        </w:rPr>
        <w:t>on</w:t>
      </w:r>
      <w:r>
        <w:rPr>
          <w:color w:val="252525"/>
          <w:spacing w:val="-5"/>
          <w:sz w:val="23"/>
        </w:rPr>
        <w:t xml:space="preserve"> </w:t>
      </w:r>
      <w:r>
        <w:rPr>
          <w:color w:val="252525"/>
          <w:sz w:val="23"/>
        </w:rPr>
        <w:t>the</w:t>
      </w:r>
      <w:r>
        <w:rPr>
          <w:color w:val="252525"/>
          <w:spacing w:val="-3"/>
          <w:sz w:val="23"/>
        </w:rPr>
        <w:t xml:space="preserve"> </w:t>
      </w:r>
      <w:r>
        <w:rPr>
          <w:b/>
          <w:color w:val="252525"/>
          <w:sz w:val="23"/>
        </w:rPr>
        <w:t>+</w:t>
      </w:r>
      <w:r>
        <w:rPr>
          <w:b/>
          <w:color w:val="252525"/>
          <w:spacing w:val="2"/>
          <w:sz w:val="23"/>
        </w:rPr>
        <w:t xml:space="preserve"> </w:t>
      </w:r>
      <w:r>
        <w:rPr>
          <w:b/>
          <w:color w:val="252525"/>
          <w:sz w:val="23"/>
        </w:rPr>
        <w:t>(plus)</w:t>
      </w:r>
      <w:r>
        <w:rPr>
          <w:b/>
          <w:color w:val="252525"/>
          <w:spacing w:val="-5"/>
          <w:sz w:val="23"/>
        </w:rPr>
        <w:t xml:space="preserve"> </w:t>
      </w:r>
      <w:r>
        <w:rPr>
          <w:color w:val="252525"/>
          <w:sz w:val="23"/>
        </w:rPr>
        <w:t>symbol</w:t>
      </w:r>
      <w:r>
        <w:rPr>
          <w:color w:val="252525"/>
          <w:spacing w:val="2"/>
          <w:sz w:val="23"/>
        </w:rPr>
        <w:t xml:space="preserve"> </w:t>
      </w:r>
      <w:r>
        <w:rPr>
          <w:color w:val="252525"/>
          <w:sz w:val="23"/>
        </w:rPr>
        <w:t>on</w:t>
      </w:r>
      <w:r>
        <w:rPr>
          <w:color w:val="252525"/>
          <w:spacing w:val="-1"/>
          <w:sz w:val="23"/>
        </w:rPr>
        <w:t xml:space="preserve"> </w:t>
      </w:r>
      <w:r>
        <w:rPr>
          <w:color w:val="252525"/>
          <w:sz w:val="23"/>
        </w:rPr>
        <w:t>the</w:t>
      </w:r>
      <w:r>
        <w:rPr>
          <w:color w:val="252525"/>
          <w:spacing w:val="-3"/>
          <w:sz w:val="23"/>
        </w:rPr>
        <w:t xml:space="preserve"> </w:t>
      </w:r>
      <w:r>
        <w:rPr>
          <w:color w:val="252525"/>
          <w:sz w:val="23"/>
        </w:rPr>
        <w:t>left</w:t>
      </w:r>
      <w:r>
        <w:rPr>
          <w:color w:val="252525"/>
          <w:spacing w:val="-6"/>
          <w:sz w:val="23"/>
        </w:rPr>
        <w:t xml:space="preserve"> </w:t>
      </w:r>
      <w:r>
        <w:rPr>
          <w:color w:val="252525"/>
          <w:sz w:val="23"/>
        </w:rPr>
        <w:t>side</w:t>
      </w:r>
      <w:r>
        <w:rPr>
          <w:color w:val="252525"/>
          <w:spacing w:val="1"/>
          <w:sz w:val="23"/>
        </w:rPr>
        <w:t xml:space="preserve"> </w:t>
      </w:r>
      <w:r>
        <w:rPr>
          <w:color w:val="252525"/>
          <w:sz w:val="23"/>
        </w:rPr>
        <w:t>of</w:t>
      </w:r>
      <w:r>
        <w:rPr>
          <w:color w:val="252525"/>
          <w:spacing w:val="-4"/>
          <w:sz w:val="23"/>
        </w:rPr>
        <w:t xml:space="preserve"> </w:t>
      </w:r>
      <w:r>
        <w:rPr>
          <w:color w:val="252525"/>
          <w:spacing w:val="-2"/>
          <w:sz w:val="23"/>
        </w:rPr>
        <w:t>Reports</w:t>
      </w:r>
    </w:p>
    <w:p w:rsidR="00BD44D5" w:rsidRDefault="00CD135A">
      <w:pPr>
        <w:pStyle w:val="ListParagraph"/>
        <w:numPr>
          <w:ilvl w:val="0"/>
          <w:numId w:val="7"/>
        </w:numPr>
        <w:tabs>
          <w:tab w:val="left" w:pos="2160"/>
        </w:tabs>
        <w:spacing w:before="145"/>
        <w:ind w:left="2160" w:hanging="359"/>
        <w:rPr>
          <w:b/>
          <w:sz w:val="23"/>
        </w:rPr>
      </w:pPr>
      <w:r>
        <w:rPr>
          <w:color w:val="252525"/>
          <w:sz w:val="23"/>
        </w:rPr>
        <w:t>Click</w:t>
      </w:r>
      <w:r>
        <w:rPr>
          <w:color w:val="252525"/>
          <w:spacing w:val="-4"/>
          <w:sz w:val="23"/>
        </w:rPr>
        <w:t xml:space="preserve"> </w:t>
      </w:r>
      <w:r>
        <w:rPr>
          <w:b/>
          <w:color w:val="252525"/>
          <w:sz w:val="23"/>
        </w:rPr>
        <w:t>Create/amend</w:t>
      </w:r>
      <w:r>
        <w:rPr>
          <w:b/>
          <w:color w:val="252525"/>
          <w:spacing w:val="-3"/>
          <w:sz w:val="23"/>
        </w:rPr>
        <w:t xml:space="preserve"> </w:t>
      </w:r>
      <w:r>
        <w:rPr>
          <w:b/>
          <w:color w:val="252525"/>
          <w:spacing w:val="-2"/>
          <w:sz w:val="23"/>
        </w:rPr>
        <w:t>reports</w:t>
      </w:r>
    </w:p>
    <w:p w:rsidR="00BD44D5" w:rsidRDefault="00CD135A">
      <w:pPr>
        <w:pStyle w:val="ListParagraph"/>
        <w:numPr>
          <w:ilvl w:val="0"/>
          <w:numId w:val="7"/>
        </w:numPr>
        <w:tabs>
          <w:tab w:val="left" w:pos="2160"/>
        </w:tabs>
        <w:spacing w:before="140"/>
        <w:ind w:left="2160" w:hanging="359"/>
        <w:rPr>
          <w:sz w:val="23"/>
        </w:rPr>
      </w:pPr>
      <w:r>
        <w:rPr>
          <w:color w:val="252525"/>
          <w:sz w:val="23"/>
        </w:rPr>
        <w:t>Look</w:t>
      </w:r>
      <w:r>
        <w:rPr>
          <w:color w:val="252525"/>
          <w:spacing w:val="-6"/>
          <w:sz w:val="23"/>
        </w:rPr>
        <w:t xml:space="preserve"> </w:t>
      </w:r>
      <w:r>
        <w:rPr>
          <w:color w:val="252525"/>
          <w:sz w:val="23"/>
        </w:rPr>
        <w:t>for</w:t>
      </w:r>
      <w:r>
        <w:rPr>
          <w:color w:val="252525"/>
          <w:spacing w:val="-2"/>
          <w:sz w:val="23"/>
        </w:rPr>
        <w:t xml:space="preserve"> </w:t>
      </w:r>
      <w:r>
        <w:rPr>
          <w:color w:val="252525"/>
          <w:sz w:val="23"/>
        </w:rPr>
        <w:t>the</w:t>
      </w:r>
      <w:r>
        <w:rPr>
          <w:color w:val="252525"/>
          <w:spacing w:val="-1"/>
          <w:sz w:val="23"/>
        </w:rPr>
        <w:t xml:space="preserve"> </w:t>
      </w:r>
      <w:r>
        <w:rPr>
          <w:color w:val="252525"/>
          <w:sz w:val="23"/>
        </w:rPr>
        <w:t>SMR</w:t>
      </w:r>
      <w:r>
        <w:rPr>
          <w:color w:val="252525"/>
          <w:spacing w:val="-2"/>
          <w:sz w:val="23"/>
        </w:rPr>
        <w:t xml:space="preserve"> </w:t>
      </w:r>
      <w:r>
        <w:rPr>
          <w:color w:val="252525"/>
          <w:sz w:val="23"/>
        </w:rPr>
        <w:t>report</w:t>
      </w:r>
      <w:r>
        <w:rPr>
          <w:color w:val="252525"/>
          <w:spacing w:val="-4"/>
          <w:sz w:val="23"/>
        </w:rPr>
        <w:t xml:space="preserve"> </w:t>
      </w:r>
      <w:r>
        <w:rPr>
          <w:color w:val="252525"/>
          <w:sz w:val="23"/>
        </w:rPr>
        <w:t>type</w:t>
      </w:r>
      <w:r>
        <w:rPr>
          <w:color w:val="252525"/>
          <w:spacing w:val="-1"/>
          <w:sz w:val="23"/>
        </w:rPr>
        <w:t xml:space="preserve"> </w:t>
      </w:r>
      <w:r>
        <w:rPr>
          <w:color w:val="252525"/>
          <w:sz w:val="23"/>
        </w:rPr>
        <w:t>and</w:t>
      </w:r>
      <w:r>
        <w:rPr>
          <w:color w:val="252525"/>
          <w:spacing w:val="-3"/>
          <w:sz w:val="23"/>
        </w:rPr>
        <w:t xml:space="preserve"> </w:t>
      </w:r>
      <w:r>
        <w:rPr>
          <w:color w:val="252525"/>
          <w:sz w:val="23"/>
        </w:rPr>
        <w:t>click</w:t>
      </w:r>
      <w:r>
        <w:rPr>
          <w:color w:val="252525"/>
          <w:spacing w:val="-1"/>
          <w:sz w:val="23"/>
        </w:rPr>
        <w:t xml:space="preserve"> </w:t>
      </w:r>
      <w:r>
        <w:rPr>
          <w:b/>
          <w:color w:val="252525"/>
          <w:spacing w:val="-2"/>
          <w:sz w:val="23"/>
        </w:rPr>
        <w:t>Create</w:t>
      </w:r>
      <w:r>
        <w:rPr>
          <w:color w:val="252525"/>
          <w:spacing w:val="-2"/>
          <w:sz w:val="23"/>
        </w:rPr>
        <w:t>.</w:t>
      </w:r>
    </w:p>
    <w:p w:rsidR="00BD44D5" w:rsidRDefault="00BD44D5">
      <w:pPr>
        <w:pStyle w:val="BodyText"/>
        <w:spacing w:before="23"/>
      </w:pPr>
    </w:p>
    <w:p w:rsidR="00BD44D5" w:rsidRDefault="00CD135A">
      <w:pPr>
        <w:pStyle w:val="BodyText"/>
        <w:ind w:left="1440"/>
      </w:pPr>
      <w:r>
        <w:rPr>
          <w:color w:val="252525"/>
        </w:rPr>
        <w:t>You</w:t>
      </w:r>
      <w:r>
        <w:rPr>
          <w:color w:val="252525"/>
          <w:spacing w:val="-5"/>
        </w:rPr>
        <w:t xml:space="preserve"> </w:t>
      </w:r>
      <w:r>
        <w:rPr>
          <w:color w:val="252525"/>
        </w:rPr>
        <w:t>can</w:t>
      </w:r>
      <w:r>
        <w:rPr>
          <w:color w:val="252525"/>
          <w:spacing w:val="-6"/>
        </w:rPr>
        <w:t xml:space="preserve"> </w:t>
      </w:r>
      <w:r>
        <w:rPr>
          <w:color w:val="252525"/>
        </w:rPr>
        <w:t>also</w:t>
      </w:r>
      <w:r>
        <w:rPr>
          <w:color w:val="252525"/>
          <w:spacing w:val="-2"/>
        </w:rPr>
        <w:t xml:space="preserve"> </w:t>
      </w:r>
      <w:r>
        <w:rPr>
          <w:color w:val="252525"/>
        </w:rPr>
        <w:t>access SMR</w:t>
      </w:r>
      <w:r>
        <w:rPr>
          <w:color w:val="252525"/>
          <w:spacing w:val="-1"/>
        </w:rPr>
        <w:t xml:space="preserve"> </w:t>
      </w:r>
      <w:r>
        <w:rPr>
          <w:color w:val="252525"/>
        </w:rPr>
        <w:t>guides</w:t>
      </w:r>
      <w:r>
        <w:rPr>
          <w:color w:val="252525"/>
          <w:spacing w:val="-5"/>
        </w:rPr>
        <w:t xml:space="preserve"> </w:t>
      </w:r>
      <w:r>
        <w:rPr>
          <w:color w:val="252525"/>
        </w:rPr>
        <w:t>through</w:t>
      </w:r>
      <w:r>
        <w:rPr>
          <w:color w:val="252525"/>
          <w:spacing w:val="-2"/>
        </w:rPr>
        <w:t xml:space="preserve"> </w:t>
      </w:r>
      <w:r>
        <w:rPr>
          <w:color w:val="252525"/>
        </w:rPr>
        <w:t>AUSTRAC</w:t>
      </w:r>
      <w:r>
        <w:rPr>
          <w:color w:val="252525"/>
          <w:spacing w:val="-4"/>
        </w:rPr>
        <w:t xml:space="preserve"> </w:t>
      </w:r>
      <w:r>
        <w:rPr>
          <w:color w:val="252525"/>
          <w:spacing w:val="-2"/>
        </w:rPr>
        <w:t>online.</w:t>
      </w:r>
    </w:p>
    <w:p w:rsidR="00BD44D5" w:rsidRDefault="00CD135A">
      <w:pPr>
        <w:pStyle w:val="ListParagraph"/>
        <w:numPr>
          <w:ilvl w:val="0"/>
          <w:numId w:val="6"/>
        </w:numPr>
        <w:tabs>
          <w:tab w:val="left" w:pos="2160"/>
        </w:tabs>
        <w:spacing w:before="179"/>
        <w:ind w:left="2160" w:hanging="359"/>
        <w:rPr>
          <w:b/>
          <w:sz w:val="23"/>
        </w:rPr>
      </w:pPr>
      <w:r>
        <w:rPr>
          <w:color w:val="252525"/>
          <w:sz w:val="23"/>
        </w:rPr>
        <w:t>Click</w:t>
      </w:r>
      <w:r>
        <w:rPr>
          <w:color w:val="252525"/>
          <w:spacing w:val="-3"/>
          <w:sz w:val="23"/>
        </w:rPr>
        <w:t xml:space="preserve"> </w:t>
      </w:r>
      <w:r>
        <w:rPr>
          <w:b/>
          <w:color w:val="252525"/>
          <w:sz w:val="23"/>
        </w:rPr>
        <w:t>Transaction</w:t>
      </w:r>
      <w:r>
        <w:rPr>
          <w:b/>
          <w:color w:val="252525"/>
          <w:spacing w:val="-2"/>
          <w:sz w:val="23"/>
        </w:rPr>
        <w:t xml:space="preserve"> Reporting</w:t>
      </w:r>
    </w:p>
    <w:p w:rsidR="00BD44D5" w:rsidRDefault="00CD135A">
      <w:pPr>
        <w:pStyle w:val="Heading5"/>
        <w:numPr>
          <w:ilvl w:val="0"/>
          <w:numId w:val="6"/>
        </w:numPr>
        <w:tabs>
          <w:tab w:val="left" w:pos="2160"/>
        </w:tabs>
        <w:spacing w:before="140"/>
        <w:ind w:left="2160" w:hanging="359"/>
      </w:pPr>
      <w:r>
        <w:rPr>
          <w:b w:val="0"/>
          <w:color w:val="252525"/>
        </w:rPr>
        <w:t>Click</w:t>
      </w:r>
      <w:r>
        <w:rPr>
          <w:b w:val="0"/>
          <w:color w:val="252525"/>
          <w:spacing w:val="-6"/>
        </w:rPr>
        <w:t xml:space="preserve"> </w:t>
      </w:r>
      <w:r>
        <w:rPr>
          <w:color w:val="252525"/>
        </w:rPr>
        <w:t>AML/CTF</w:t>
      </w:r>
      <w:r>
        <w:rPr>
          <w:color w:val="252525"/>
          <w:spacing w:val="-5"/>
        </w:rPr>
        <w:t xml:space="preserve"> </w:t>
      </w:r>
      <w:r>
        <w:rPr>
          <w:color w:val="252525"/>
        </w:rPr>
        <w:t>Act</w:t>
      </w:r>
      <w:r>
        <w:rPr>
          <w:color w:val="252525"/>
          <w:spacing w:val="-5"/>
        </w:rPr>
        <w:t xml:space="preserve"> </w:t>
      </w:r>
      <w:r>
        <w:rPr>
          <w:color w:val="252525"/>
        </w:rPr>
        <w:t>reporting</w:t>
      </w:r>
      <w:r>
        <w:rPr>
          <w:color w:val="252525"/>
          <w:spacing w:val="-4"/>
        </w:rPr>
        <w:t xml:space="preserve"> </w:t>
      </w:r>
      <w:r>
        <w:rPr>
          <w:color w:val="252525"/>
        </w:rPr>
        <w:t>forms,</w:t>
      </w:r>
      <w:r>
        <w:rPr>
          <w:color w:val="252525"/>
          <w:spacing w:val="-4"/>
        </w:rPr>
        <w:t xml:space="preserve"> </w:t>
      </w:r>
      <w:r>
        <w:rPr>
          <w:color w:val="252525"/>
        </w:rPr>
        <w:t>file</w:t>
      </w:r>
      <w:r>
        <w:rPr>
          <w:color w:val="252525"/>
          <w:spacing w:val="-1"/>
        </w:rPr>
        <w:t xml:space="preserve"> </w:t>
      </w:r>
      <w:r>
        <w:rPr>
          <w:color w:val="252525"/>
        </w:rPr>
        <w:t>specifications</w:t>
      </w:r>
      <w:r>
        <w:rPr>
          <w:color w:val="252525"/>
          <w:spacing w:val="3"/>
        </w:rPr>
        <w:t xml:space="preserve"> </w:t>
      </w:r>
      <w:r>
        <w:rPr>
          <w:color w:val="252525"/>
        </w:rPr>
        <w:t>and</w:t>
      </w:r>
      <w:r>
        <w:rPr>
          <w:color w:val="252525"/>
          <w:spacing w:val="-3"/>
        </w:rPr>
        <w:t xml:space="preserve"> </w:t>
      </w:r>
      <w:r>
        <w:rPr>
          <w:color w:val="252525"/>
        </w:rPr>
        <w:t>explanatory</w:t>
      </w:r>
      <w:r>
        <w:rPr>
          <w:color w:val="252525"/>
          <w:spacing w:val="-3"/>
        </w:rPr>
        <w:t xml:space="preserve"> </w:t>
      </w:r>
      <w:r>
        <w:rPr>
          <w:color w:val="252525"/>
          <w:spacing w:val="-2"/>
        </w:rPr>
        <w:t>guides</w:t>
      </w:r>
    </w:p>
    <w:p w:rsidR="00BD44D5" w:rsidRDefault="00CD135A">
      <w:pPr>
        <w:pStyle w:val="ListParagraph"/>
        <w:numPr>
          <w:ilvl w:val="0"/>
          <w:numId w:val="6"/>
        </w:numPr>
        <w:tabs>
          <w:tab w:val="left" w:pos="2161"/>
        </w:tabs>
        <w:spacing w:before="139" w:line="360" w:lineRule="auto"/>
        <w:ind w:right="1592"/>
        <w:rPr>
          <w:sz w:val="23"/>
        </w:rPr>
      </w:pPr>
      <w:r>
        <w:rPr>
          <w:color w:val="252525"/>
          <w:sz w:val="23"/>
        </w:rPr>
        <w:t>On</w:t>
      </w:r>
      <w:r>
        <w:rPr>
          <w:color w:val="252525"/>
          <w:spacing w:val="-5"/>
          <w:sz w:val="23"/>
        </w:rPr>
        <w:t xml:space="preserve"> </w:t>
      </w:r>
      <w:r>
        <w:rPr>
          <w:color w:val="252525"/>
          <w:sz w:val="23"/>
        </w:rPr>
        <w:t>the</w:t>
      </w:r>
      <w:r>
        <w:rPr>
          <w:color w:val="252525"/>
          <w:spacing w:val="-4"/>
          <w:sz w:val="23"/>
        </w:rPr>
        <w:t xml:space="preserve"> </w:t>
      </w:r>
      <w:r>
        <w:rPr>
          <w:color w:val="252525"/>
          <w:sz w:val="23"/>
        </w:rPr>
        <w:t>right</w:t>
      </w:r>
      <w:r>
        <w:rPr>
          <w:color w:val="252525"/>
          <w:spacing w:val="-7"/>
          <w:sz w:val="23"/>
        </w:rPr>
        <w:t xml:space="preserve"> </w:t>
      </w:r>
      <w:r>
        <w:rPr>
          <w:color w:val="252525"/>
          <w:sz w:val="23"/>
        </w:rPr>
        <w:t>hand</w:t>
      </w:r>
      <w:r>
        <w:rPr>
          <w:color w:val="252525"/>
          <w:spacing w:val="-5"/>
          <w:sz w:val="23"/>
        </w:rPr>
        <w:t xml:space="preserve"> </w:t>
      </w:r>
      <w:r>
        <w:rPr>
          <w:color w:val="252525"/>
          <w:sz w:val="23"/>
        </w:rPr>
        <w:t>side</w:t>
      </w:r>
      <w:r>
        <w:rPr>
          <w:color w:val="252525"/>
          <w:spacing w:val="-4"/>
          <w:sz w:val="23"/>
        </w:rPr>
        <w:t xml:space="preserve"> </w:t>
      </w:r>
      <w:r>
        <w:rPr>
          <w:color w:val="252525"/>
          <w:sz w:val="23"/>
        </w:rPr>
        <w:t>of the blue</w:t>
      </w:r>
      <w:r>
        <w:rPr>
          <w:color w:val="252525"/>
          <w:spacing w:val="-4"/>
          <w:sz w:val="23"/>
        </w:rPr>
        <w:t xml:space="preserve"> </w:t>
      </w:r>
      <w:r>
        <w:rPr>
          <w:color w:val="252525"/>
          <w:sz w:val="23"/>
        </w:rPr>
        <w:t>table</w:t>
      </w:r>
      <w:r>
        <w:rPr>
          <w:color w:val="252525"/>
          <w:spacing w:val="-4"/>
          <w:sz w:val="23"/>
        </w:rPr>
        <w:t xml:space="preserve"> </w:t>
      </w:r>
      <w:r>
        <w:rPr>
          <w:color w:val="252525"/>
          <w:sz w:val="23"/>
        </w:rPr>
        <w:t>under</w:t>
      </w:r>
      <w:r>
        <w:rPr>
          <w:color w:val="252525"/>
          <w:spacing w:val="-4"/>
          <w:sz w:val="23"/>
        </w:rPr>
        <w:t xml:space="preserve"> </w:t>
      </w:r>
      <w:r>
        <w:rPr>
          <w:color w:val="252525"/>
          <w:sz w:val="23"/>
        </w:rPr>
        <w:t>a heading</w:t>
      </w:r>
      <w:r>
        <w:rPr>
          <w:color w:val="252525"/>
          <w:spacing w:val="-3"/>
          <w:sz w:val="23"/>
        </w:rPr>
        <w:t xml:space="preserve"> </w:t>
      </w:r>
      <w:r>
        <w:rPr>
          <w:color w:val="252525"/>
          <w:sz w:val="23"/>
        </w:rPr>
        <w:t>named</w:t>
      </w:r>
      <w:r>
        <w:rPr>
          <w:color w:val="252525"/>
          <w:spacing w:val="-5"/>
          <w:sz w:val="23"/>
        </w:rPr>
        <w:t xml:space="preserve"> </w:t>
      </w:r>
      <w:r>
        <w:rPr>
          <w:color w:val="252525"/>
          <w:sz w:val="23"/>
        </w:rPr>
        <w:t>Data entry form</w:t>
      </w:r>
      <w:r>
        <w:rPr>
          <w:color w:val="252525"/>
          <w:spacing w:val="-4"/>
          <w:sz w:val="23"/>
        </w:rPr>
        <w:t xml:space="preserve"> </w:t>
      </w:r>
      <w:r>
        <w:rPr>
          <w:color w:val="252525"/>
          <w:sz w:val="23"/>
        </w:rPr>
        <w:t>guides there are two guides which may help you with your SMR submission.</w:t>
      </w:r>
    </w:p>
    <w:p w:rsidR="00BD44D5" w:rsidRDefault="00BD44D5">
      <w:pPr>
        <w:spacing w:line="360" w:lineRule="auto"/>
        <w:rPr>
          <w:sz w:val="23"/>
        </w:rPr>
        <w:sectPr w:rsidR="00BD44D5">
          <w:pgSz w:w="11910" w:h="16840"/>
          <w:pgMar w:top="1280" w:right="0" w:bottom="720" w:left="0" w:header="494" w:footer="525" w:gutter="0"/>
          <w:cols w:space="720"/>
        </w:sectPr>
      </w:pPr>
    </w:p>
    <w:p w:rsidR="00BD44D5" w:rsidRDefault="00BD44D5">
      <w:pPr>
        <w:pStyle w:val="BodyText"/>
        <w:spacing w:before="228"/>
        <w:rPr>
          <w:sz w:val="28"/>
        </w:rPr>
      </w:pPr>
    </w:p>
    <w:p w:rsidR="00BD44D5" w:rsidRDefault="00CD135A">
      <w:pPr>
        <w:pStyle w:val="Heading2"/>
      </w:pPr>
      <w:bookmarkStart w:id="61" w:name="TIPPING_OFF"/>
      <w:bookmarkEnd w:id="61"/>
      <w:r>
        <w:rPr>
          <w:color w:val="00426A"/>
        </w:rPr>
        <w:t>TIPPING</w:t>
      </w:r>
      <w:r>
        <w:rPr>
          <w:color w:val="00426A"/>
          <w:spacing w:val="-5"/>
        </w:rPr>
        <w:t xml:space="preserve"> OFF</w:t>
      </w:r>
    </w:p>
    <w:p w:rsidR="00BD44D5" w:rsidRDefault="00CD135A">
      <w:pPr>
        <w:pStyle w:val="BodyText"/>
        <w:spacing w:before="151" w:line="256" w:lineRule="auto"/>
        <w:ind w:left="1440" w:right="1375"/>
      </w:pPr>
      <w:r>
        <w:rPr>
          <w:color w:val="252525"/>
        </w:rPr>
        <w:t>It</w:t>
      </w:r>
      <w:r>
        <w:rPr>
          <w:color w:val="252525"/>
          <w:spacing w:val="-7"/>
        </w:rPr>
        <w:t xml:space="preserve"> </w:t>
      </w:r>
      <w:r>
        <w:rPr>
          <w:color w:val="252525"/>
        </w:rPr>
        <w:t>is</w:t>
      </w:r>
      <w:r>
        <w:rPr>
          <w:color w:val="252525"/>
          <w:spacing w:val="-4"/>
        </w:rPr>
        <w:t xml:space="preserve"> </w:t>
      </w:r>
      <w:r>
        <w:rPr>
          <w:color w:val="252525"/>
        </w:rPr>
        <w:t>a</w:t>
      </w:r>
      <w:r>
        <w:rPr>
          <w:color w:val="252525"/>
          <w:spacing w:val="-5"/>
        </w:rPr>
        <w:t xml:space="preserve"> </w:t>
      </w:r>
      <w:r>
        <w:rPr>
          <w:color w:val="252525"/>
        </w:rPr>
        <w:t>criminal</w:t>
      </w:r>
      <w:r>
        <w:rPr>
          <w:color w:val="252525"/>
          <w:spacing w:val="-3"/>
        </w:rPr>
        <w:t xml:space="preserve"> </w:t>
      </w:r>
      <w:r>
        <w:rPr>
          <w:color w:val="252525"/>
        </w:rPr>
        <w:t>offence to</w:t>
      </w:r>
      <w:r>
        <w:rPr>
          <w:color w:val="252525"/>
          <w:spacing w:val="-1"/>
        </w:rPr>
        <w:t xml:space="preserve"> </w:t>
      </w:r>
      <w:r>
        <w:rPr>
          <w:color w:val="252525"/>
        </w:rPr>
        <w:t>disclose</w:t>
      </w:r>
      <w:r>
        <w:rPr>
          <w:color w:val="252525"/>
          <w:spacing w:val="-4"/>
        </w:rPr>
        <w:t xml:space="preserve"> </w:t>
      </w:r>
      <w:r>
        <w:rPr>
          <w:color w:val="252525"/>
        </w:rPr>
        <w:t>certain</w:t>
      </w:r>
      <w:r>
        <w:rPr>
          <w:color w:val="252525"/>
          <w:spacing w:val="-5"/>
        </w:rPr>
        <w:t xml:space="preserve"> </w:t>
      </w:r>
      <w:r>
        <w:rPr>
          <w:color w:val="252525"/>
        </w:rPr>
        <w:t>types of</w:t>
      </w:r>
      <w:r>
        <w:rPr>
          <w:color w:val="252525"/>
          <w:spacing w:val="-5"/>
        </w:rPr>
        <w:t xml:space="preserve"> </w:t>
      </w:r>
      <w:r>
        <w:rPr>
          <w:color w:val="252525"/>
        </w:rPr>
        <w:t>information</w:t>
      </w:r>
      <w:r>
        <w:rPr>
          <w:color w:val="252525"/>
          <w:spacing w:val="-5"/>
        </w:rPr>
        <w:t xml:space="preserve"> </w:t>
      </w:r>
      <w:r>
        <w:rPr>
          <w:color w:val="252525"/>
        </w:rPr>
        <w:t>to</w:t>
      </w:r>
      <w:r>
        <w:rPr>
          <w:color w:val="252525"/>
          <w:spacing w:val="-1"/>
        </w:rPr>
        <w:t xml:space="preserve"> </w:t>
      </w:r>
      <w:r>
        <w:rPr>
          <w:color w:val="252525"/>
        </w:rPr>
        <w:t>another</w:t>
      </w:r>
      <w:r>
        <w:rPr>
          <w:color w:val="252525"/>
          <w:spacing w:val="-4"/>
        </w:rPr>
        <w:t xml:space="preserve"> </w:t>
      </w:r>
      <w:r>
        <w:rPr>
          <w:color w:val="252525"/>
        </w:rPr>
        <w:t>person,</w:t>
      </w:r>
      <w:r>
        <w:rPr>
          <w:color w:val="252525"/>
          <w:spacing w:val="-2"/>
        </w:rPr>
        <w:t xml:space="preserve"> </w:t>
      </w:r>
      <w:r>
        <w:rPr>
          <w:color w:val="252525"/>
        </w:rPr>
        <w:t>where</w:t>
      </w:r>
      <w:r>
        <w:rPr>
          <w:color w:val="252525"/>
          <w:spacing w:val="-4"/>
        </w:rPr>
        <w:t xml:space="preserve"> </w:t>
      </w:r>
      <w:r>
        <w:rPr>
          <w:color w:val="252525"/>
        </w:rPr>
        <w:t>it</w:t>
      </w:r>
      <w:r>
        <w:rPr>
          <w:color w:val="252525"/>
          <w:spacing w:val="-7"/>
        </w:rPr>
        <w:t xml:space="preserve"> </w:t>
      </w:r>
      <w:r>
        <w:rPr>
          <w:color w:val="252525"/>
        </w:rPr>
        <w:t>would or could reasonably be expected to prejudice an investigation. This is called tipping off.</w:t>
      </w:r>
    </w:p>
    <w:p w:rsidR="00BD44D5" w:rsidRDefault="00CD135A">
      <w:pPr>
        <w:pStyle w:val="BodyText"/>
        <w:spacing w:before="164" w:line="259" w:lineRule="auto"/>
        <w:ind w:left="1440" w:right="1271"/>
      </w:pPr>
      <w:r>
        <w:rPr>
          <w:color w:val="252525"/>
        </w:rPr>
        <w:t>Prejudicing</w:t>
      </w:r>
      <w:r>
        <w:rPr>
          <w:color w:val="252525"/>
          <w:spacing w:val="-3"/>
        </w:rPr>
        <w:t xml:space="preserve"> </w:t>
      </w:r>
      <w:r>
        <w:rPr>
          <w:color w:val="252525"/>
        </w:rPr>
        <w:t>an</w:t>
      </w:r>
      <w:r>
        <w:rPr>
          <w:color w:val="252525"/>
          <w:spacing w:val="-5"/>
        </w:rPr>
        <w:t xml:space="preserve"> </w:t>
      </w:r>
      <w:r>
        <w:rPr>
          <w:color w:val="252525"/>
        </w:rPr>
        <w:t>investigation</w:t>
      </w:r>
      <w:r>
        <w:rPr>
          <w:color w:val="252525"/>
          <w:spacing w:val="-4"/>
        </w:rPr>
        <w:t xml:space="preserve"> </w:t>
      </w:r>
      <w:r>
        <w:rPr>
          <w:color w:val="252525"/>
        </w:rPr>
        <w:t>means</w:t>
      </w:r>
      <w:r>
        <w:rPr>
          <w:color w:val="252525"/>
          <w:spacing w:val="-5"/>
        </w:rPr>
        <w:t xml:space="preserve"> </w:t>
      </w:r>
      <w:r>
        <w:rPr>
          <w:color w:val="252525"/>
        </w:rPr>
        <w:t>doing</w:t>
      </w:r>
      <w:r>
        <w:rPr>
          <w:color w:val="252525"/>
          <w:spacing w:val="-3"/>
        </w:rPr>
        <w:t xml:space="preserve"> </w:t>
      </w:r>
      <w:r>
        <w:rPr>
          <w:color w:val="252525"/>
        </w:rPr>
        <w:t>something</w:t>
      </w:r>
      <w:r>
        <w:rPr>
          <w:color w:val="252525"/>
          <w:spacing w:val="-3"/>
        </w:rPr>
        <w:t xml:space="preserve"> </w:t>
      </w:r>
      <w:r>
        <w:rPr>
          <w:color w:val="252525"/>
        </w:rPr>
        <w:t xml:space="preserve">that </w:t>
      </w:r>
      <w:r>
        <w:rPr>
          <w:i/>
          <w:color w:val="252525"/>
        </w:rPr>
        <w:t>could</w:t>
      </w:r>
      <w:r>
        <w:rPr>
          <w:i/>
          <w:color w:val="252525"/>
          <w:spacing w:val="-2"/>
        </w:rPr>
        <w:t xml:space="preserve"> </w:t>
      </w:r>
      <w:r>
        <w:rPr>
          <w:color w:val="252525"/>
        </w:rPr>
        <w:t>negatively</w:t>
      </w:r>
      <w:r>
        <w:rPr>
          <w:color w:val="252525"/>
          <w:spacing w:val="-4"/>
        </w:rPr>
        <w:t xml:space="preserve"> </w:t>
      </w:r>
      <w:r>
        <w:rPr>
          <w:color w:val="252525"/>
        </w:rPr>
        <w:t>affect</w:t>
      </w:r>
      <w:r>
        <w:rPr>
          <w:color w:val="252525"/>
          <w:spacing w:val="-6"/>
        </w:rPr>
        <w:t xml:space="preserve"> </w:t>
      </w:r>
      <w:r>
        <w:rPr>
          <w:color w:val="252525"/>
        </w:rPr>
        <w:t>an</w:t>
      </w:r>
      <w:r>
        <w:rPr>
          <w:color w:val="252525"/>
          <w:spacing w:val="-5"/>
        </w:rPr>
        <w:t xml:space="preserve"> </w:t>
      </w:r>
      <w:r>
        <w:rPr>
          <w:color w:val="252525"/>
        </w:rPr>
        <w:t>investigation, such as telling a customer that</w:t>
      </w:r>
      <w:r>
        <w:rPr>
          <w:color w:val="252525"/>
          <w:spacing w:val="-2"/>
        </w:rPr>
        <w:t xml:space="preserve"> </w:t>
      </w:r>
      <w:r>
        <w:rPr>
          <w:color w:val="252525"/>
        </w:rPr>
        <w:t>you have formed a suspicion a</w:t>
      </w:r>
      <w:r>
        <w:rPr>
          <w:color w:val="252525"/>
        </w:rPr>
        <w:t>bout</w:t>
      </w:r>
      <w:r>
        <w:rPr>
          <w:color w:val="252525"/>
          <w:spacing w:val="-2"/>
        </w:rPr>
        <w:t xml:space="preserve"> </w:t>
      </w:r>
      <w:r>
        <w:rPr>
          <w:color w:val="252525"/>
        </w:rPr>
        <w:t>their activity or that</w:t>
      </w:r>
      <w:r>
        <w:rPr>
          <w:color w:val="252525"/>
          <w:spacing w:val="-2"/>
        </w:rPr>
        <w:t xml:space="preserve"> </w:t>
      </w:r>
      <w:r>
        <w:rPr>
          <w:color w:val="252525"/>
        </w:rPr>
        <w:t>you have submitted an SMR to AUSTRAC.</w:t>
      </w:r>
    </w:p>
    <w:p w:rsidR="00BD44D5" w:rsidRDefault="00CD135A">
      <w:pPr>
        <w:pStyle w:val="BodyText"/>
        <w:spacing w:before="161" w:line="259" w:lineRule="auto"/>
        <w:ind w:left="1440" w:right="1271"/>
      </w:pPr>
      <w:r>
        <w:rPr>
          <w:color w:val="252525"/>
        </w:rPr>
        <w:t>Asking the customer for more information, including about their identity or what their source of funds</w:t>
      </w:r>
      <w:r>
        <w:rPr>
          <w:color w:val="252525"/>
          <w:spacing w:val="-4"/>
        </w:rPr>
        <w:t xml:space="preserve"> </w:t>
      </w:r>
      <w:r>
        <w:rPr>
          <w:color w:val="252525"/>
        </w:rPr>
        <w:t>is,</w:t>
      </w:r>
      <w:r>
        <w:rPr>
          <w:color w:val="252525"/>
          <w:spacing w:val="-2"/>
        </w:rPr>
        <w:t xml:space="preserve"> </w:t>
      </w:r>
      <w:r>
        <w:rPr>
          <w:color w:val="252525"/>
        </w:rPr>
        <w:t>is</w:t>
      </w:r>
      <w:r>
        <w:rPr>
          <w:color w:val="252525"/>
          <w:spacing w:val="-4"/>
        </w:rPr>
        <w:t xml:space="preserve"> </w:t>
      </w:r>
      <w:r>
        <w:rPr>
          <w:color w:val="252525"/>
        </w:rPr>
        <w:t>not</w:t>
      </w:r>
      <w:r>
        <w:rPr>
          <w:color w:val="252525"/>
          <w:spacing w:val="-2"/>
        </w:rPr>
        <w:t xml:space="preserve"> </w:t>
      </w:r>
      <w:r>
        <w:rPr>
          <w:color w:val="252525"/>
        </w:rPr>
        <w:t>considered tipping</w:t>
      </w:r>
      <w:r>
        <w:rPr>
          <w:color w:val="252525"/>
          <w:spacing w:val="-3"/>
        </w:rPr>
        <w:t xml:space="preserve"> </w:t>
      </w:r>
      <w:r>
        <w:rPr>
          <w:color w:val="252525"/>
        </w:rPr>
        <w:t>off. However,</w:t>
      </w:r>
      <w:r>
        <w:rPr>
          <w:color w:val="252525"/>
          <w:spacing w:val="-2"/>
        </w:rPr>
        <w:t xml:space="preserve"> </w:t>
      </w:r>
      <w:r>
        <w:rPr>
          <w:color w:val="252525"/>
        </w:rPr>
        <w:t>you</w:t>
      </w:r>
      <w:r>
        <w:rPr>
          <w:color w:val="252525"/>
          <w:spacing w:val="-5"/>
        </w:rPr>
        <w:t xml:space="preserve"> </w:t>
      </w:r>
      <w:r>
        <w:rPr>
          <w:color w:val="252525"/>
        </w:rPr>
        <w:t>should</w:t>
      </w:r>
      <w:r>
        <w:rPr>
          <w:color w:val="252525"/>
          <w:spacing w:val="-5"/>
        </w:rPr>
        <w:t xml:space="preserve"> </w:t>
      </w:r>
      <w:r>
        <w:rPr>
          <w:color w:val="252525"/>
        </w:rPr>
        <w:t>take care</w:t>
      </w:r>
      <w:r>
        <w:rPr>
          <w:color w:val="252525"/>
          <w:spacing w:val="-1"/>
        </w:rPr>
        <w:t xml:space="preserve"> </w:t>
      </w:r>
      <w:r>
        <w:rPr>
          <w:color w:val="252525"/>
        </w:rPr>
        <w:t>when seeking</w:t>
      </w:r>
      <w:r>
        <w:rPr>
          <w:color w:val="252525"/>
          <w:spacing w:val="-3"/>
        </w:rPr>
        <w:t xml:space="preserve"> </w:t>
      </w:r>
      <w:r>
        <w:rPr>
          <w:color w:val="252525"/>
        </w:rPr>
        <w:t>further</w:t>
      </w:r>
      <w:r>
        <w:rPr>
          <w:color w:val="252525"/>
          <w:spacing w:val="-4"/>
        </w:rPr>
        <w:t xml:space="preserve"> </w:t>
      </w:r>
      <w:r>
        <w:rPr>
          <w:color w:val="252525"/>
        </w:rPr>
        <w:t>details to avoid tipping off.</w:t>
      </w:r>
    </w:p>
    <w:p w:rsidR="00BD44D5" w:rsidRDefault="00CD135A">
      <w:pPr>
        <w:pStyle w:val="BodyText"/>
        <w:spacing w:before="161" w:line="259" w:lineRule="auto"/>
        <w:ind w:left="1440" w:right="1271"/>
      </w:pPr>
      <w:r>
        <w:rPr>
          <w:color w:val="252525"/>
        </w:rPr>
        <w:t>Deciding to exclude a customer or suspend or withdraw their membership (or refuse to renew their</w:t>
      </w:r>
      <w:r>
        <w:rPr>
          <w:color w:val="252525"/>
          <w:spacing w:val="-4"/>
        </w:rPr>
        <w:t xml:space="preserve"> </w:t>
      </w:r>
      <w:r>
        <w:rPr>
          <w:color w:val="252525"/>
        </w:rPr>
        <w:t>membership)</w:t>
      </w:r>
      <w:r>
        <w:rPr>
          <w:color w:val="252525"/>
          <w:spacing w:val="-3"/>
        </w:rPr>
        <w:t xml:space="preserve"> </w:t>
      </w:r>
      <w:r>
        <w:rPr>
          <w:color w:val="252525"/>
        </w:rPr>
        <w:t>does</w:t>
      </w:r>
      <w:r>
        <w:rPr>
          <w:color w:val="252525"/>
          <w:spacing w:val="-3"/>
        </w:rPr>
        <w:t xml:space="preserve"> </w:t>
      </w:r>
      <w:r>
        <w:rPr>
          <w:color w:val="252525"/>
        </w:rPr>
        <w:t>not</w:t>
      </w:r>
      <w:r>
        <w:rPr>
          <w:color w:val="252525"/>
          <w:spacing w:val="-6"/>
        </w:rPr>
        <w:t xml:space="preserve"> </w:t>
      </w:r>
      <w:r>
        <w:rPr>
          <w:color w:val="252525"/>
        </w:rPr>
        <w:t>amount</w:t>
      </w:r>
      <w:r>
        <w:rPr>
          <w:color w:val="252525"/>
          <w:spacing w:val="-1"/>
        </w:rPr>
        <w:t xml:space="preserve"> </w:t>
      </w:r>
      <w:r>
        <w:rPr>
          <w:color w:val="252525"/>
        </w:rPr>
        <w:t>to tipping</w:t>
      </w:r>
      <w:r>
        <w:rPr>
          <w:color w:val="252525"/>
          <w:spacing w:val="-2"/>
        </w:rPr>
        <w:t xml:space="preserve"> </w:t>
      </w:r>
      <w:r>
        <w:rPr>
          <w:color w:val="252525"/>
        </w:rPr>
        <w:t>off</w:t>
      </w:r>
      <w:r>
        <w:rPr>
          <w:color w:val="252525"/>
          <w:spacing w:val="-4"/>
        </w:rPr>
        <w:t xml:space="preserve"> </w:t>
      </w:r>
      <w:r>
        <w:rPr>
          <w:color w:val="252525"/>
        </w:rPr>
        <w:t>unless</w:t>
      </w:r>
      <w:r>
        <w:rPr>
          <w:color w:val="252525"/>
          <w:spacing w:val="-3"/>
        </w:rPr>
        <w:t xml:space="preserve"> </w:t>
      </w:r>
      <w:r>
        <w:rPr>
          <w:color w:val="252525"/>
        </w:rPr>
        <w:t>you</w:t>
      </w:r>
      <w:r>
        <w:rPr>
          <w:color w:val="252525"/>
          <w:spacing w:val="-4"/>
        </w:rPr>
        <w:t xml:space="preserve"> </w:t>
      </w:r>
      <w:r>
        <w:rPr>
          <w:color w:val="252525"/>
        </w:rPr>
        <w:t>tell</w:t>
      </w:r>
      <w:r>
        <w:rPr>
          <w:color w:val="252525"/>
          <w:spacing w:val="-2"/>
        </w:rPr>
        <w:t xml:space="preserve"> </w:t>
      </w:r>
      <w:r>
        <w:rPr>
          <w:color w:val="252525"/>
        </w:rPr>
        <w:t>the customer</w:t>
      </w:r>
      <w:r>
        <w:rPr>
          <w:color w:val="252525"/>
          <w:spacing w:val="-3"/>
        </w:rPr>
        <w:t xml:space="preserve"> </w:t>
      </w:r>
      <w:r>
        <w:rPr>
          <w:color w:val="252525"/>
        </w:rPr>
        <w:t>this</w:t>
      </w:r>
      <w:r>
        <w:rPr>
          <w:color w:val="252525"/>
          <w:spacing w:val="-3"/>
        </w:rPr>
        <w:t xml:space="preserve"> </w:t>
      </w:r>
      <w:r>
        <w:rPr>
          <w:color w:val="252525"/>
        </w:rPr>
        <w:t>is</w:t>
      </w:r>
      <w:r>
        <w:rPr>
          <w:color w:val="252525"/>
          <w:spacing w:val="-3"/>
        </w:rPr>
        <w:t xml:space="preserve"> </w:t>
      </w:r>
      <w:r>
        <w:rPr>
          <w:color w:val="252525"/>
        </w:rPr>
        <w:t>because</w:t>
      </w:r>
      <w:r>
        <w:rPr>
          <w:color w:val="252525"/>
          <w:spacing w:val="-3"/>
        </w:rPr>
        <w:t xml:space="preserve"> </w:t>
      </w:r>
      <w:r>
        <w:rPr>
          <w:color w:val="252525"/>
        </w:rPr>
        <w:t xml:space="preserve">you have formed a suspicion or submitted </w:t>
      </w:r>
      <w:r>
        <w:rPr>
          <w:color w:val="252525"/>
        </w:rPr>
        <w:t>an SMR.</w:t>
      </w:r>
    </w:p>
    <w:p w:rsidR="00BD44D5" w:rsidRDefault="00CD135A">
      <w:pPr>
        <w:spacing w:before="155" w:line="261" w:lineRule="auto"/>
        <w:ind w:left="1440" w:right="1472"/>
        <w:rPr>
          <w:b/>
          <w:sz w:val="23"/>
        </w:rPr>
      </w:pPr>
      <w:r>
        <w:rPr>
          <w:color w:val="252525"/>
          <w:sz w:val="23"/>
        </w:rPr>
        <w:t>AUSTRAC’s</w:t>
      </w:r>
      <w:r>
        <w:rPr>
          <w:color w:val="252525"/>
          <w:spacing w:val="-4"/>
          <w:sz w:val="23"/>
        </w:rPr>
        <w:t xml:space="preserve"> </w:t>
      </w:r>
      <w:r>
        <w:rPr>
          <w:color w:val="252525"/>
          <w:sz w:val="23"/>
        </w:rPr>
        <w:t>tipping</w:t>
      </w:r>
      <w:r>
        <w:rPr>
          <w:color w:val="252525"/>
          <w:spacing w:val="-3"/>
          <w:sz w:val="23"/>
        </w:rPr>
        <w:t xml:space="preserve"> </w:t>
      </w:r>
      <w:r>
        <w:rPr>
          <w:color w:val="252525"/>
          <w:sz w:val="23"/>
        </w:rPr>
        <w:t>off</w:t>
      </w:r>
      <w:r>
        <w:rPr>
          <w:color w:val="252525"/>
          <w:spacing w:val="-5"/>
          <w:sz w:val="23"/>
        </w:rPr>
        <w:t xml:space="preserve"> </w:t>
      </w:r>
      <w:r>
        <w:rPr>
          <w:color w:val="252525"/>
          <w:sz w:val="23"/>
        </w:rPr>
        <w:t>guidance</w:t>
      </w:r>
      <w:r>
        <w:rPr>
          <w:color w:val="252525"/>
          <w:spacing w:val="-4"/>
          <w:sz w:val="23"/>
        </w:rPr>
        <w:t xml:space="preserve"> </w:t>
      </w:r>
      <w:r>
        <w:rPr>
          <w:color w:val="252525"/>
          <w:sz w:val="23"/>
        </w:rPr>
        <w:t>includes</w:t>
      </w:r>
      <w:r>
        <w:rPr>
          <w:color w:val="252525"/>
          <w:spacing w:val="-4"/>
          <w:sz w:val="23"/>
        </w:rPr>
        <w:t xml:space="preserve"> </w:t>
      </w:r>
      <w:r>
        <w:rPr>
          <w:color w:val="252525"/>
          <w:sz w:val="23"/>
        </w:rPr>
        <w:t>examples</w:t>
      </w:r>
      <w:r>
        <w:rPr>
          <w:color w:val="252525"/>
          <w:spacing w:val="-4"/>
          <w:sz w:val="23"/>
        </w:rPr>
        <w:t xml:space="preserve"> </w:t>
      </w:r>
      <w:r>
        <w:rPr>
          <w:color w:val="252525"/>
          <w:sz w:val="23"/>
        </w:rPr>
        <w:t>of suitable</w:t>
      </w:r>
      <w:r>
        <w:rPr>
          <w:color w:val="252525"/>
          <w:spacing w:val="-4"/>
          <w:sz w:val="23"/>
        </w:rPr>
        <w:t xml:space="preserve"> </w:t>
      </w:r>
      <w:r>
        <w:rPr>
          <w:color w:val="252525"/>
          <w:sz w:val="23"/>
        </w:rPr>
        <w:t>reasons</w:t>
      </w:r>
      <w:r>
        <w:rPr>
          <w:color w:val="252525"/>
          <w:spacing w:val="-4"/>
          <w:sz w:val="23"/>
        </w:rPr>
        <w:t xml:space="preserve"> </w:t>
      </w:r>
      <w:r>
        <w:rPr>
          <w:color w:val="252525"/>
          <w:sz w:val="23"/>
        </w:rPr>
        <w:t>for undertaking</w:t>
      </w:r>
      <w:r>
        <w:rPr>
          <w:color w:val="252525"/>
          <w:spacing w:val="-3"/>
          <w:sz w:val="23"/>
        </w:rPr>
        <w:t xml:space="preserve"> </w:t>
      </w:r>
      <w:r>
        <w:rPr>
          <w:color w:val="252525"/>
          <w:sz w:val="23"/>
        </w:rPr>
        <w:t>ECDD</w:t>
      </w:r>
      <w:r>
        <w:rPr>
          <w:color w:val="252525"/>
          <w:spacing w:val="-6"/>
          <w:sz w:val="23"/>
        </w:rPr>
        <w:t xml:space="preserve"> </w:t>
      </w:r>
      <w:r>
        <w:rPr>
          <w:color w:val="252525"/>
          <w:sz w:val="23"/>
        </w:rPr>
        <w:t xml:space="preserve">and deciding to end the business relationship, that do not breach the tipping off prohibition: </w:t>
      </w:r>
      <w:hyperlink r:id="rId52">
        <w:r>
          <w:rPr>
            <w:b/>
            <w:spacing w:val="-2"/>
            <w:sz w:val="23"/>
            <w:u w:val="single"/>
          </w:rPr>
          <w:t>austrac.gov.au/about-us/amlctf-reform/current-reporting-entities/tipping-off</w:t>
        </w:r>
      </w:hyperlink>
    </w:p>
    <w:p w:rsidR="00BD44D5" w:rsidRDefault="00BD44D5">
      <w:pPr>
        <w:pStyle w:val="BodyText"/>
        <w:spacing w:before="210"/>
        <w:rPr>
          <w:b/>
          <w:sz w:val="24"/>
        </w:rPr>
      </w:pPr>
    </w:p>
    <w:p w:rsidR="00BD44D5" w:rsidRDefault="00CD135A">
      <w:pPr>
        <w:pStyle w:val="Heading4"/>
      </w:pPr>
      <w:bookmarkStart w:id="62" w:name="Advising_law_enforcement_and_regulatory_"/>
      <w:bookmarkEnd w:id="62"/>
      <w:r>
        <w:rPr>
          <w:color w:val="00426A"/>
        </w:rPr>
        <w:t>Advising</w:t>
      </w:r>
      <w:r>
        <w:rPr>
          <w:color w:val="00426A"/>
          <w:spacing w:val="-7"/>
        </w:rPr>
        <w:t xml:space="preserve"> </w:t>
      </w:r>
      <w:r>
        <w:rPr>
          <w:color w:val="00426A"/>
        </w:rPr>
        <w:t>law</w:t>
      </w:r>
      <w:r>
        <w:rPr>
          <w:color w:val="00426A"/>
          <w:spacing w:val="-3"/>
        </w:rPr>
        <w:t xml:space="preserve"> </w:t>
      </w:r>
      <w:r>
        <w:rPr>
          <w:color w:val="00426A"/>
        </w:rPr>
        <w:t>enforcement</w:t>
      </w:r>
      <w:r>
        <w:rPr>
          <w:color w:val="00426A"/>
          <w:spacing w:val="-4"/>
        </w:rPr>
        <w:t xml:space="preserve"> </w:t>
      </w:r>
      <w:r>
        <w:rPr>
          <w:color w:val="00426A"/>
        </w:rPr>
        <w:t>and</w:t>
      </w:r>
      <w:r>
        <w:rPr>
          <w:color w:val="00426A"/>
          <w:spacing w:val="-6"/>
        </w:rPr>
        <w:t xml:space="preserve"> </w:t>
      </w:r>
      <w:r>
        <w:rPr>
          <w:color w:val="00426A"/>
        </w:rPr>
        <w:t>regulatory</w:t>
      </w:r>
      <w:r>
        <w:rPr>
          <w:color w:val="00426A"/>
          <w:spacing w:val="-2"/>
        </w:rPr>
        <w:t xml:space="preserve"> agencies</w:t>
      </w:r>
    </w:p>
    <w:p w:rsidR="00BD44D5" w:rsidRDefault="00BD44D5">
      <w:pPr>
        <w:pStyle w:val="BodyText"/>
        <w:rPr>
          <w:b/>
          <w:i/>
          <w:sz w:val="20"/>
        </w:rPr>
      </w:pPr>
    </w:p>
    <w:p w:rsidR="00BD44D5" w:rsidRDefault="00CD135A">
      <w:pPr>
        <w:pStyle w:val="BodyText"/>
        <w:spacing w:before="18"/>
        <w:rPr>
          <w:b/>
          <w:i/>
          <w:sz w:val="20"/>
        </w:rPr>
      </w:pPr>
      <w:r>
        <w:rPr>
          <w:noProof/>
          <w:lang w:val="en-AU" w:eastAsia="en-AU"/>
        </w:rPr>
        <mc:AlternateContent>
          <mc:Choice Requires="wpg">
            <w:drawing>
              <wp:anchor distT="0" distB="0" distL="0" distR="0" simplePos="0" relativeHeight="487599616" behindDoc="1" locked="0" layoutInCell="1" allowOverlap="1">
                <wp:simplePos x="0" y="0"/>
                <wp:positionH relativeFrom="page">
                  <wp:posOffset>914717</wp:posOffset>
                </wp:positionH>
                <wp:positionV relativeFrom="paragraph">
                  <wp:posOffset>182183</wp:posOffset>
                </wp:positionV>
                <wp:extent cx="5854700" cy="826135"/>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826135"/>
                          <a:chOff x="0" y="0"/>
                          <a:chExt cx="5854700" cy="826135"/>
                        </a:xfrm>
                      </wpg:grpSpPr>
                      <wps:wsp>
                        <wps:cNvPr id="90" name="Graphic 90"/>
                        <wps:cNvSpPr/>
                        <wps:spPr>
                          <a:xfrm>
                            <a:off x="0" y="0"/>
                            <a:ext cx="5854700" cy="826135"/>
                          </a:xfrm>
                          <a:custGeom>
                            <a:avLst/>
                            <a:gdLst/>
                            <a:ahLst/>
                            <a:cxnLst/>
                            <a:rect l="l" t="t" r="r" b="b"/>
                            <a:pathLst>
                              <a:path w="5854700" h="826135">
                                <a:moveTo>
                                  <a:pt x="5854128" y="0"/>
                                </a:moveTo>
                                <a:lnTo>
                                  <a:pt x="473392" y="0"/>
                                </a:lnTo>
                                <a:lnTo>
                                  <a:pt x="0" y="0"/>
                                </a:lnTo>
                                <a:lnTo>
                                  <a:pt x="0" y="825817"/>
                                </a:lnTo>
                                <a:lnTo>
                                  <a:pt x="473392" y="825817"/>
                                </a:lnTo>
                                <a:lnTo>
                                  <a:pt x="5854128" y="825817"/>
                                </a:lnTo>
                                <a:lnTo>
                                  <a:pt x="5854128" y="0"/>
                                </a:lnTo>
                                <a:close/>
                              </a:path>
                            </a:pathLst>
                          </a:custGeom>
                          <a:solidFill>
                            <a:srgbClr val="DEEAF6"/>
                          </a:solidFill>
                        </wps:spPr>
                        <wps:bodyPr wrap="square" lIns="0" tIns="0" rIns="0" bIns="0" rtlCol="0">
                          <a:prstTxWarp prst="textNoShape">
                            <a:avLst/>
                          </a:prstTxWarp>
                          <a:noAutofit/>
                        </wps:bodyPr>
                      </wps:wsp>
                      <wps:wsp>
                        <wps:cNvPr id="91" name="Graphic 91"/>
                        <wps:cNvSpPr/>
                        <wps:spPr>
                          <a:xfrm>
                            <a:off x="143827" y="192099"/>
                            <a:ext cx="292100" cy="342900"/>
                          </a:xfrm>
                          <a:custGeom>
                            <a:avLst/>
                            <a:gdLst/>
                            <a:ahLst/>
                            <a:cxnLst/>
                            <a:rect l="l" t="t" r="r" b="b"/>
                            <a:pathLst>
                              <a:path w="292100" h="342900">
                                <a:moveTo>
                                  <a:pt x="292100" y="86321"/>
                                </a:moveTo>
                                <a:lnTo>
                                  <a:pt x="276936" y="58026"/>
                                </a:lnTo>
                                <a:lnTo>
                                  <a:pt x="243573" y="25806"/>
                                </a:lnTo>
                                <a:lnTo>
                                  <a:pt x="201358" y="4699"/>
                                </a:lnTo>
                                <a:lnTo>
                                  <a:pt x="171284" y="0"/>
                                </a:lnTo>
                                <a:lnTo>
                                  <a:pt x="134518" y="0"/>
                                </a:lnTo>
                                <a:lnTo>
                                  <a:pt x="62522" y="25806"/>
                                </a:lnTo>
                                <a:lnTo>
                                  <a:pt x="29451" y="58026"/>
                                </a:lnTo>
                                <a:lnTo>
                                  <a:pt x="7772" y="98920"/>
                                </a:lnTo>
                                <a:lnTo>
                                  <a:pt x="0" y="146088"/>
                                </a:lnTo>
                                <a:lnTo>
                                  <a:pt x="6578" y="189623"/>
                                </a:lnTo>
                                <a:lnTo>
                                  <a:pt x="25120" y="228320"/>
                                </a:lnTo>
                                <a:lnTo>
                                  <a:pt x="53784" y="260172"/>
                                </a:lnTo>
                                <a:lnTo>
                                  <a:pt x="90741" y="283222"/>
                                </a:lnTo>
                                <a:lnTo>
                                  <a:pt x="101790" y="287134"/>
                                </a:lnTo>
                                <a:lnTo>
                                  <a:pt x="145961" y="342900"/>
                                </a:lnTo>
                                <a:lnTo>
                                  <a:pt x="159753" y="342900"/>
                                </a:lnTo>
                                <a:lnTo>
                                  <a:pt x="206082" y="284048"/>
                                </a:lnTo>
                                <a:lnTo>
                                  <a:pt x="237845" y="270205"/>
                                </a:lnTo>
                                <a:lnTo>
                                  <a:pt x="274040" y="237782"/>
                                </a:lnTo>
                                <a:lnTo>
                                  <a:pt x="292100" y="205968"/>
                                </a:lnTo>
                                <a:lnTo>
                                  <a:pt x="292100" y="86321"/>
                                </a:lnTo>
                                <a:close/>
                              </a:path>
                            </a:pathLst>
                          </a:custGeom>
                          <a:solidFill>
                            <a:srgbClr val="0E365D"/>
                          </a:solidFill>
                        </wps:spPr>
                        <wps:bodyPr wrap="square" lIns="0" tIns="0" rIns="0" bIns="0" rtlCol="0">
                          <a:prstTxWarp prst="textNoShape">
                            <a:avLst/>
                          </a:prstTxWarp>
                          <a:noAutofit/>
                        </wps:bodyPr>
                      </wps:wsp>
                      <wps:wsp>
                        <wps:cNvPr id="92" name="Textbox 92"/>
                        <wps:cNvSpPr txBox="1"/>
                        <wps:spPr>
                          <a:xfrm>
                            <a:off x="259949" y="226477"/>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93" name="Textbox 93"/>
                        <wps:cNvSpPr txBox="1"/>
                        <wps:spPr>
                          <a:xfrm>
                            <a:off x="562292" y="195198"/>
                            <a:ext cx="5088890" cy="502284"/>
                          </a:xfrm>
                          <a:prstGeom prst="rect">
                            <a:avLst/>
                          </a:prstGeom>
                        </wps:spPr>
                        <wps:txbx>
                          <w:txbxContent>
                            <w:p w:rsidR="00BD44D5" w:rsidRDefault="00CD135A">
                              <w:pPr>
                                <w:spacing w:line="234" w:lineRule="exact"/>
                                <w:rPr>
                                  <w:sz w:val="23"/>
                                </w:rPr>
                              </w:pPr>
                              <w:r>
                                <w:rPr>
                                  <w:color w:val="00426A"/>
                                  <w:sz w:val="23"/>
                                </w:rPr>
                                <w:t>The</w:t>
                              </w:r>
                              <w:r>
                                <w:rPr>
                                  <w:color w:val="00426A"/>
                                  <w:spacing w:val="-5"/>
                                  <w:sz w:val="23"/>
                                </w:rPr>
                                <w:t xml:space="preserve"> </w:t>
                              </w:r>
                              <w:r>
                                <w:rPr>
                                  <w:color w:val="00426A"/>
                                  <w:sz w:val="23"/>
                                </w:rPr>
                                <w:t>tipping</w:t>
                              </w:r>
                              <w:r>
                                <w:rPr>
                                  <w:color w:val="00426A"/>
                                  <w:spacing w:val="-3"/>
                                  <w:sz w:val="23"/>
                                </w:rPr>
                                <w:t xml:space="preserve"> </w:t>
                              </w:r>
                              <w:r>
                                <w:rPr>
                                  <w:color w:val="00426A"/>
                                  <w:sz w:val="23"/>
                                </w:rPr>
                                <w:t>off</w:t>
                              </w:r>
                              <w:r>
                                <w:rPr>
                                  <w:color w:val="00426A"/>
                                  <w:sz w:val="23"/>
                                </w:rPr>
                                <w:t xml:space="preserve"> offence</w:t>
                              </w:r>
                              <w:r>
                                <w:rPr>
                                  <w:color w:val="00426A"/>
                                  <w:spacing w:val="-5"/>
                                  <w:sz w:val="23"/>
                                </w:rPr>
                                <w:t xml:space="preserve"> </w:t>
                              </w:r>
                              <w:r>
                                <w:rPr>
                                  <w:color w:val="00426A"/>
                                  <w:sz w:val="23"/>
                                </w:rPr>
                                <w:t>does</w:t>
                              </w:r>
                              <w:r>
                                <w:rPr>
                                  <w:color w:val="00426A"/>
                                  <w:spacing w:val="1"/>
                                  <w:sz w:val="23"/>
                                </w:rPr>
                                <w:t xml:space="preserve"> </w:t>
                              </w:r>
                              <w:r>
                                <w:rPr>
                                  <w:color w:val="00426A"/>
                                  <w:sz w:val="23"/>
                                </w:rPr>
                                <w:t>not</w:t>
                              </w:r>
                              <w:r>
                                <w:rPr>
                                  <w:color w:val="00426A"/>
                                  <w:spacing w:val="-2"/>
                                  <w:sz w:val="23"/>
                                </w:rPr>
                                <w:t xml:space="preserve"> </w:t>
                              </w:r>
                              <w:r>
                                <w:rPr>
                                  <w:color w:val="00426A"/>
                                  <w:sz w:val="23"/>
                                </w:rPr>
                                <w:t>prevent</w:t>
                              </w:r>
                              <w:r>
                                <w:rPr>
                                  <w:color w:val="00426A"/>
                                  <w:spacing w:val="-8"/>
                                  <w:sz w:val="23"/>
                                </w:rPr>
                                <w:t xml:space="preserve"> </w:t>
                              </w:r>
                              <w:r>
                                <w:rPr>
                                  <w:color w:val="00426A"/>
                                  <w:sz w:val="23"/>
                                </w:rPr>
                                <w:t>you</w:t>
                              </w:r>
                              <w:r>
                                <w:rPr>
                                  <w:color w:val="00426A"/>
                                  <w:spacing w:val="-5"/>
                                  <w:sz w:val="23"/>
                                </w:rPr>
                                <w:t xml:space="preserve"> </w:t>
                              </w:r>
                              <w:r>
                                <w:rPr>
                                  <w:color w:val="00426A"/>
                                  <w:sz w:val="23"/>
                                </w:rPr>
                                <w:t>from</w:t>
                              </w:r>
                              <w:r>
                                <w:rPr>
                                  <w:color w:val="00426A"/>
                                  <w:spacing w:val="1"/>
                                  <w:sz w:val="23"/>
                                </w:rPr>
                                <w:t xml:space="preserve"> </w:t>
                              </w:r>
                              <w:r>
                                <w:rPr>
                                  <w:color w:val="00426A"/>
                                  <w:sz w:val="23"/>
                                </w:rPr>
                                <w:t>sharing</w:t>
                              </w:r>
                              <w:r>
                                <w:rPr>
                                  <w:color w:val="00426A"/>
                                  <w:spacing w:val="-4"/>
                                  <w:sz w:val="23"/>
                                </w:rPr>
                                <w:t xml:space="preserve"> </w:t>
                              </w:r>
                              <w:r>
                                <w:rPr>
                                  <w:color w:val="00426A"/>
                                  <w:sz w:val="23"/>
                                </w:rPr>
                                <w:t>information</w:t>
                              </w:r>
                              <w:r>
                                <w:rPr>
                                  <w:color w:val="00426A"/>
                                  <w:spacing w:val="-5"/>
                                  <w:sz w:val="23"/>
                                </w:rPr>
                                <w:t xml:space="preserve"> </w:t>
                              </w:r>
                              <w:r>
                                <w:rPr>
                                  <w:color w:val="00426A"/>
                                  <w:sz w:val="23"/>
                                </w:rPr>
                                <w:t>with</w:t>
                              </w:r>
                              <w:r>
                                <w:rPr>
                                  <w:color w:val="00426A"/>
                                  <w:spacing w:val="3"/>
                                  <w:sz w:val="23"/>
                                </w:rPr>
                                <w:t xml:space="preserve"> </w:t>
                              </w:r>
                              <w:r>
                                <w:rPr>
                                  <w:color w:val="00426A"/>
                                  <w:sz w:val="23"/>
                                </w:rPr>
                                <w:t>State</w:t>
                              </w:r>
                              <w:r>
                                <w:rPr>
                                  <w:color w:val="00426A"/>
                                  <w:spacing w:val="-4"/>
                                  <w:sz w:val="23"/>
                                </w:rPr>
                                <w:t xml:space="preserve"> </w:t>
                              </w:r>
                              <w:r>
                                <w:rPr>
                                  <w:color w:val="00426A"/>
                                  <w:spacing w:val="-5"/>
                                  <w:sz w:val="23"/>
                                </w:rPr>
                                <w:t>and</w:t>
                              </w:r>
                            </w:p>
                            <w:p w:rsidR="00BD44D5" w:rsidRDefault="00CD135A">
                              <w:pPr>
                                <w:rPr>
                                  <w:sz w:val="23"/>
                                </w:rPr>
                              </w:pPr>
                              <w:r>
                                <w:rPr>
                                  <w:color w:val="00426A"/>
                                  <w:sz w:val="23"/>
                                </w:rPr>
                                <w:t>Territory</w:t>
                              </w:r>
                              <w:r>
                                <w:rPr>
                                  <w:color w:val="00426A"/>
                                  <w:spacing w:val="-5"/>
                                  <w:sz w:val="23"/>
                                </w:rPr>
                                <w:t xml:space="preserve"> </w:t>
                              </w:r>
                              <w:r>
                                <w:rPr>
                                  <w:color w:val="00426A"/>
                                  <w:sz w:val="23"/>
                                </w:rPr>
                                <w:t>police</w:t>
                              </w:r>
                              <w:r>
                                <w:rPr>
                                  <w:color w:val="00426A"/>
                                  <w:spacing w:val="-5"/>
                                  <w:sz w:val="23"/>
                                </w:rPr>
                                <w:t xml:space="preserve"> </w:t>
                              </w:r>
                              <w:r>
                                <w:rPr>
                                  <w:color w:val="00426A"/>
                                  <w:sz w:val="23"/>
                                </w:rPr>
                                <w:t>and</w:t>
                              </w:r>
                              <w:r>
                                <w:rPr>
                                  <w:color w:val="00426A"/>
                                  <w:spacing w:val="-5"/>
                                  <w:sz w:val="23"/>
                                </w:rPr>
                                <w:t xml:space="preserve"> </w:t>
                              </w:r>
                              <w:r>
                                <w:rPr>
                                  <w:color w:val="00426A"/>
                                  <w:sz w:val="23"/>
                                </w:rPr>
                                <w:t>other</w:t>
                              </w:r>
                              <w:r>
                                <w:rPr>
                                  <w:color w:val="00426A"/>
                                  <w:spacing w:val="-3"/>
                                  <w:sz w:val="23"/>
                                </w:rPr>
                                <w:t xml:space="preserve"> </w:t>
                              </w:r>
                              <w:r>
                                <w:rPr>
                                  <w:color w:val="00426A"/>
                                  <w:sz w:val="23"/>
                                </w:rPr>
                                <w:t>Australian</w:t>
                              </w:r>
                              <w:r>
                                <w:rPr>
                                  <w:color w:val="00426A"/>
                                  <w:spacing w:val="-6"/>
                                  <w:sz w:val="23"/>
                                </w:rPr>
                                <w:t xml:space="preserve"> </w:t>
                              </w:r>
                              <w:r>
                                <w:rPr>
                                  <w:color w:val="00426A"/>
                                  <w:sz w:val="23"/>
                                </w:rPr>
                                <w:t>law</w:t>
                              </w:r>
                              <w:r>
                                <w:rPr>
                                  <w:color w:val="00426A"/>
                                  <w:spacing w:val="-5"/>
                                  <w:sz w:val="23"/>
                                </w:rPr>
                                <w:t xml:space="preserve"> </w:t>
                              </w:r>
                              <w:r>
                                <w:rPr>
                                  <w:color w:val="00426A"/>
                                  <w:sz w:val="23"/>
                                </w:rPr>
                                <w:t>enforcement</w:t>
                              </w:r>
                              <w:r>
                                <w:rPr>
                                  <w:color w:val="00426A"/>
                                  <w:spacing w:val="-3"/>
                                  <w:sz w:val="23"/>
                                </w:rPr>
                                <w:t xml:space="preserve"> </w:t>
                              </w:r>
                              <w:r>
                                <w:rPr>
                                  <w:color w:val="00426A"/>
                                  <w:sz w:val="23"/>
                                </w:rPr>
                                <w:t>agencies</w:t>
                              </w:r>
                              <w:r>
                                <w:rPr>
                                  <w:color w:val="00426A"/>
                                  <w:spacing w:val="-5"/>
                                  <w:sz w:val="23"/>
                                </w:rPr>
                                <w:t xml:space="preserve"> </w:t>
                              </w:r>
                              <w:r>
                                <w:rPr>
                                  <w:color w:val="00426A"/>
                                  <w:sz w:val="23"/>
                                </w:rPr>
                                <w:t>on</w:t>
                              </w:r>
                              <w:r>
                                <w:rPr>
                                  <w:color w:val="00426A"/>
                                  <w:spacing w:val="-5"/>
                                  <w:sz w:val="23"/>
                                </w:rPr>
                                <w:t xml:space="preserve"> </w:t>
                              </w:r>
                              <w:r>
                                <w:rPr>
                                  <w:color w:val="00426A"/>
                                  <w:sz w:val="23"/>
                                </w:rPr>
                                <w:t>a</w:t>
                              </w:r>
                              <w:r>
                                <w:rPr>
                                  <w:color w:val="00426A"/>
                                  <w:spacing w:val="-5"/>
                                  <w:sz w:val="23"/>
                                </w:rPr>
                                <w:t xml:space="preserve"> </w:t>
                              </w:r>
                              <w:r>
                                <w:rPr>
                                  <w:color w:val="00426A"/>
                                  <w:sz w:val="23"/>
                                </w:rPr>
                                <w:t>voluntary</w:t>
                              </w:r>
                              <w:r>
                                <w:rPr>
                                  <w:color w:val="00426A"/>
                                  <w:spacing w:val="-5"/>
                                  <w:sz w:val="23"/>
                                </w:rPr>
                                <w:t xml:space="preserve"> </w:t>
                              </w:r>
                              <w:r>
                                <w:rPr>
                                  <w:color w:val="00426A"/>
                                  <w:sz w:val="23"/>
                                </w:rPr>
                                <w:t>or cooperative basis.</w:t>
                              </w:r>
                            </w:p>
                          </w:txbxContent>
                        </wps:txbx>
                        <wps:bodyPr wrap="square" lIns="0" tIns="0" rIns="0" bIns="0" rtlCol="0">
                          <a:noAutofit/>
                        </wps:bodyPr>
                      </wps:wsp>
                    </wpg:wgp>
                  </a:graphicData>
                </a:graphic>
              </wp:anchor>
            </w:drawing>
          </mc:Choice>
          <mc:Fallback>
            <w:pict>
              <v:group id="Group 89" o:spid="_x0000_s1103" style="position:absolute;margin-left:1in;margin-top:14.35pt;width:461pt;height:65.05pt;z-index:-15716864;mso-wrap-distance-left:0;mso-wrap-distance-right:0;mso-position-horizontal-relative:page;mso-position-vertical-relative:text" coordsize="58547,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">
                <v:shape id="Graphic 90" o:spid="_x0000_s1104" style="position:absolute;width:58547;height:8261;visibility:visible;mso-wrap-style:square;v-text-anchor:top" coordsize="5854700,82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26sIA&#10;AADbAAAADwAAAGRycy9kb3ducmV2LnhtbERPz2vCMBS+C/sfwht4s6lDZatGGRuCJ2HaHXZ7NM+2&#10;W/PSJVlb+9ebw8Djx/d7sxtMIzpyvrasYJ6kIIgLq2suFeTn/ewZhA/IGhvLpOBKHnbbh8kGM217&#10;/qDuFEoRQ9hnqKAKoc2k9EVFBn1iW+LIXawzGCJ0pdQO+xhuGvmUpitpsObYUGFLbxUVP6c/o2Ck&#10;+ffh6D/fi8XS/ea8Gvvr11mp6ePwugYRaAh38b/7oBW8xPXxS/wB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rbqwgAAANsAAAAPAAAAAAAAAAAAAAAAAJgCAABkcnMvZG93&#10;bnJldi54bWxQSwUGAAAAAAQABAD1AAAAhwMAAAAA&#10;" path="m5854128,l473392,,,,,825817r473392,l5854128,825817,5854128,xe" fillcolor="#deeaf6" stroked="f">
                  <v:path arrowok="t"/>
                </v:shape>
                <v:shape id="Graphic 91" o:spid="_x0000_s1105" style="position:absolute;left:1438;top:1920;width:2921;height:3429;visibility:visible;mso-wrap-style:square;v-text-anchor:top" coordsize="292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y8MA&#10;AADbAAAADwAAAGRycy9kb3ducmV2LnhtbESPzW7CMBCE75V4B2uRegOHULUQMIhUFPVa/s6reEki&#10;7HWIXUjfHiMh9TiamW8082VnjbhS62vHCkbDBARx4XTNpYL97mswAeEDskbjmBT8kYflovcyx0y7&#10;G//QdRtKESHsM1RQhdBkUvqiIot+6Bri6J1cazFE2ZZSt3iLcGtkmiTv0mLNcaHChj4rKs7bX6sg&#10;P4zH58N+s1l/vKVrY9L8KC+5Uq/9bjUDEagL/+Fn+1srmI7g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Cy8MAAADbAAAADwAAAAAAAAAAAAAAAACYAgAAZHJzL2Rv&#10;d25yZXYueG1sUEsFBgAAAAAEAAQA9QAAAIgDAAAAAA==&#10;" path="m292100,86321l276936,58026,243573,25806,201358,4699,171284,,134518,,62522,25806,29451,58026,7772,98920,,146088r6578,43535l25120,228320r28664,31852l90741,283222r11049,3912l145961,342900r13792,l206082,284048r31763,-13843l274040,237782r18060,-31814l292100,86321xe" fillcolor="#0e365d" stroked="f">
                  <v:path arrowok="t"/>
                </v:shape>
                <v:shape id="Textbox 92" o:spid="_x0000_s1106" type="#_x0000_t202" style="position:absolute;left:2599;top:2264;width:864;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93" o:spid="_x0000_s1107" type="#_x0000_t202" style="position:absolute;left:5622;top:1951;width:50889;height:5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BD44D5" w:rsidRDefault="00CD135A">
                        <w:pPr>
                          <w:spacing w:line="234" w:lineRule="exact"/>
                          <w:rPr>
                            <w:sz w:val="23"/>
                          </w:rPr>
                        </w:pPr>
                        <w:r>
                          <w:rPr>
                            <w:color w:val="00426A"/>
                            <w:sz w:val="23"/>
                          </w:rPr>
                          <w:t>The</w:t>
                        </w:r>
                        <w:r>
                          <w:rPr>
                            <w:color w:val="00426A"/>
                            <w:spacing w:val="-5"/>
                            <w:sz w:val="23"/>
                          </w:rPr>
                          <w:t xml:space="preserve"> </w:t>
                        </w:r>
                        <w:r>
                          <w:rPr>
                            <w:color w:val="00426A"/>
                            <w:sz w:val="23"/>
                          </w:rPr>
                          <w:t>tipping</w:t>
                        </w:r>
                        <w:r>
                          <w:rPr>
                            <w:color w:val="00426A"/>
                            <w:spacing w:val="-3"/>
                            <w:sz w:val="23"/>
                          </w:rPr>
                          <w:t xml:space="preserve"> </w:t>
                        </w:r>
                        <w:r>
                          <w:rPr>
                            <w:color w:val="00426A"/>
                            <w:sz w:val="23"/>
                          </w:rPr>
                          <w:t>off</w:t>
                        </w:r>
                        <w:r>
                          <w:rPr>
                            <w:color w:val="00426A"/>
                            <w:sz w:val="23"/>
                          </w:rPr>
                          <w:t xml:space="preserve"> offence</w:t>
                        </w:r>
                        <w:r>
                          <w:rPr>
                            <w:color w:val="00426A"/>
                            <w:spacing w:val="-5"/>
                            <w:sz w:val="23"/>
                          </w:rPr>
                          <w:t xml:space="preserve"> </w:t>
                        </w:r>
                        <w:r>
                          <w:rPr>
                            <w:color w:val="00426A"/>
                            <w:sz w:val="23"/>
                          </w:rPr>
                          <w:t>does</w:t>
                        </w:r>
                        <w:r>
                          <w:rPr>
                            <w:color w:val="00426A"/>
                            <w:spacing w:val="1"/>
                            <w:sz w:val="23"/>
                          </w:rPr>
                          <w:t xml:space="preserve"> </w:t>
                        </w:r>
                        <w:r>
                          <w:rPr>
                            <w:color w:val="00426A"/>
                            <w:sz w:val="23"/>
                          </w:rPr>
                          <w:t>not</w:t>
                        </w:r>
                        <w:r>
                          <w:rPr>
                            <w:color w:val="00426A"/>
                            <w:spacing w:val="-2"/>
                            <w:sz w:val="23"/>
                          </w:rPr>
                          <w:t xml:space="preserve"> </w:t>
                        </w:r>
                        <w:r>
                          <w:rPr>
                            <w:color w:val="00426A"/>
                            <w:sz w:val="23"/>
                          </w:rPr>
                          <w:t>prevent</w:t>
                        </w:r>
                        <w:r>
                          <w:rPr>
                            <w:color w:val="00426A"/>
                            <w:spacing w:val="-8"/>
                            <w:sz w:val="23"/>
                          </w:rPr>
                          <w:t xml:space="preserve"> </w:t>
                        </w:r>
                        <w:r>
                          <w:rPr>
                            <w:color w:val="00426A"/>
                            <w:sz w:val="23"/>
                          </w:rPr>
                          <w:t>you</w:t>
                        </w:r>
                        <w:r>
                          <w:rPr>
                            <w:color w:val="00426A"/>
                            <w:spacing w:val="-5"/>
                            <w:sz w:val="23"/>
                          </w:rPr>
                          <w:t xml:space="preserve"> </w:t>
                        </w:r>
                        <w:r>
                          <w:rPr>
                            <w:color w:val="00426A"/>
                            <w:sz w:val="23"/>
                          </w:rPr>
                          <w:t>from</w:t>
                        </w:r>
                        <w:r>
                          <w:rPr>
                            <w:color w:val="00426A"/>
                            <w:spacing w:val="1"/>
                            <w:sz w:val="23"/>
                          </w:rPr>
                          <w:t xml:space="preserve"> </w:t>
                        </w:r>
                        <w:r>
                          <w:rPr>
                            <w:color w:val="00426A"/>
                            <w:sz w:val="23"/>
                          </w:rPr>
                          <w:t>sharing</w:t>
                        </w:r>
                        <w:r>
                          <w:rPr>
                            <w:color w:val="00426A"/>
                            <w:spacing w:val="-4"/>
                            <w:sz w:val="23"/>
                          </w:rPr>
                          <w:t xml:space="preserve"> </w:t>
                        </w:r>
                        <w:r>
                          <w:rPr>
                            <w:color w:val="00426A"/>
                            <w:sz w:val="23"/>
                          </w:rPr>
                          <w:t>information</w:t>
                        </w:r>
                        <w:r>
                          <w:rPr>
                            <w:color w:val="00426A"/>
                            <w:spacing w:val="-5"/>
                            <w:sz w:val="23"/>
                          </w:rPr>
                          <w:t xml:space="preserve"> </w:t>
                        </w:r>
                        <w:r>
                          <w:rPr>
                            <w:color w:val="00426A"/>
                            <w:sz w:val="23"/>
                          </w:rPr>
                          <w:t>with</w:t>
                        </w:r>
                        <w:r>
                          <w:rPr>
                            <w:color w:val="00426A"/>
                            <w:spacing w:val="3"/>
                            <w:sz w:val="23"/>
                          </w:rPr>
                          <w:t xml:space="preserve"> </w:t>
                        </w:r>
                        <w:r>
                          <w:rPr>
                            <w:color w:val="00426A"/>
                            <w:sz w:val="23"/>
                          </w:rPr>
                          <w:t>State</w:t>
                        </w:r>
                        <w:r>
                          <w:rPr>
                            <w:color w:val="00426A"/>
                            <w:spacing w:val="-4"/>
                            <w:sz w:val="23"/>
                          </w:rPr>
                          <w:t xml:space="preserve"> </w:t>
                        </w:r>
                        <w:r>
                          <w:rPr>
                            <w:color w:val="00426A"/>
                            <w:spacing w:val="-5"/>
                            <w:sz w:val="23"/>
                          </w:rPr>
                          <w:t>and</w:t>
                        </w:r>
                      </w:p>
                      <w:p w:rsidR="00BD44D5" w:rsidRDefault="00CD135A">
                        <w:pPr>
                          <w:rPr>
                            <w:sz w:val="23"/>
                          </w:rPr>
                        </w:pPr>
                        <w:r>
                          <w:rPr>
                            <w:color w:val="00426A"/>
                            <w:sz w:val="23"/>
                          </w:rPr>
                          <w:t>Territory</w:t>
                        </w:r>
                        <w:r>
                          <w:rPr>
                            <w:color w:val="00426A"/>
                            <w:spacing w:val="-5"/>
                            <w:sz w:val="23"/>
                          </w:rPr>
                          <w:t xml:space="preserve"> </w:t>
                        </w:r>
                        <w:r>
                          <w:rPr>
                            <w:color w:val="00426A"/>
                            <w:sz w:val="23"/>
                          </w:rPr>
                          <w:t>police</w:t>
                        </w:r>
                        <w:r>
                          <w:rPr>
                            <w:color w:val="00426A"/>
                            <w:spacing w:val="-5"/>
                            <w:sz w:val="23"/>
                          </w:rPr>
                          <w:t xml:space="preserve"> </w:t>
                        </w:r>
                        <w:r>
                          <w:rPr>
                            <w:color w:val="00426A"/>
                            <w:sz w:val="23"/>
                          </w:rPr>
                          <w:t>and</w:t>
                        </w:r>
                        <w:r>
                          <w:rPr>
                            <w:color w:val="00426A"/>
                            <w:spacing w:val="-5"/>
                            <w:sz w:val="23"/>
                          </w:rPr>
                          <w:t xml:space="preserve"> </w:t>
                        </w:r>
                        <w:r>
                          <w:rPr>
                            <w:color w:val="00426A"/>
                            <w:sz w:val="23"/>
                          </w:rPr>
                          <w:t>other</w:t>
                        </w:r>
                        <w:r>
                          <w:rPr>
                            <w:color w:val="00426A"/>
                            <w:spacing w:val="-3"/>
                            <w:sz w:val="23"/>
                          </w:rPr>
                          <w:t xml:space="preserve"> </w:t>
                        </w:r>
                        <w:r>
                          <w:rPr>
                            <w:color w:val="00426A"/>
                            <w:sz w:val="23"/>
                          </w:rPr>
                          <w:t>Australian</w:t>
                        </w:r>
                        <w:r>
                          <w:rPr>
                            <w:color w:val="00426A"/>
                            <w:spacing w:val="-6"/>
                            <w:sz w:val="23"/>
                          </w:rPr>
                          <w:t xml:space="preserve"> </w:t>
                        </w:r>
                        <w:r>
                          <w:rPr>
                            <w:color w:val="00426A"/>
                            <w:sz w:val="23"/>
                          </w:rPr>
                          <w:t>law</w:t>
                        </w:r>
                        <w:r>
                          <w:rPr>
                            <w:color w:val="00426A"/>
                            <w:spacing w:val="-5"/>
                            <w:sz w:val="23"/>
                          </w:rPr>
                          <w:t xml:space="preserve"> </w:t>
                        </w:r>
                        <w:r>
                          <w:rPr>
                            <w:color w:val="00426A"/>
                            <w:sz w:val="23"/>
                          </w:rPr>
                          <w:t>enforcement</w:t>
                        </w:r>
                        <w:r>
                          <w:rPr>
                            <w:color w:val="00426A"/>
                            <w:spacing w:val="-3"/>
                            <w:sz w:val="23"/>
                          </w:rPr>
                          <w:t xml:space="preserve"> </w:t>
                        </w:r>
                        <w:r>
                          <w:rPr>
                            <w:color w:val="00426A"/>
                            <w:sz w:val="23"/>
                          </w:rPr>
                          <w:t>agencies</w:t>
                        </w:r>
                        <w:r>
                          <w:rPr>
                            <w:color w:val="00426A"/>
                            <w:spacing w:val="-5"/>
                            <w:sz w:val="23"/>
                          </w:rPr>
                          <w:t xml:space="preserve"> </w:t>
                        </w:r>
                        <w:r>
                          <w:rPr>
                            <w:color w:val="00426A"/>
                            <w:sz w:val="23"/>
                          </w:rPr>
                          <w:t>on</w:t>
                        </w:r>
                        <w:r>
                          <w:rPr>
                            <w:color w:val="00426A"/>
                            <w:spacing w:val="-5"/>
                            <w:sz w:val="23"/>
                          </w:rPr>
                          <w:t xml:space="preserve"> </w:t>
                        </w:r>
                        <w:r>
                          <w:rPr>
                            <w:color w:val="00426A"/>
                            <w:sz w:val="23"/>
                          </w:rPr>
                          <w:t>a</w:t>
                        </w:r>
                        <w:r>
                          <w:rPr>
                            <w:color w:val="00426A"/>
                            <w:spacing w:val="-5"/>
                            <w:sz w:val="23"/>
                          </w:rPr>
                          <w:t xml:space="preserve"> </w:t>
                        </w:r>
                        <w:r>
                          <w:rPr>
                            <w:color w:val="00426A"/>
                            <w:sz w:val="23"/>
                          </w:rPr>
                          <w:t>voluntary</w:t>
                        </w:r>
                        <w:r>
                          <w:rPr>
                            <w:color w:val="00426A"/>
                            <w:spacing w:val="-5"/>
                            <w:sz w:val="23"/>
                          </w:rPr>
                          <w:t xml:space="preserve"> </w:t>
                        </w:r>
                        <w:r>
                          <w:rPr>
                            <w:color w:val="00426A"/>
                            <w:sz w:val="23"/>
                          </w:rPr>
                          <w:t>or cooperative basis.</w:t>
                        </w:r>
                      </w:p>
                    </w:txbxContent>
                  </v:textbox>
                </v:shape>
                <w10:wrap type="topAndBottom" anchorx="page"/>
              </v:group>
            </w:pict>
          </mc:Fallback>
        </mc:AlternateContent>
      </w:r>
    </w:p>
    <w:p w:rsidR="00BD44D5" w:rsidRDefault="00BD44D5">
      <w:pPr>
        <w:pStyle w:val="BodyText"/>
        <w:spacing w:before="190"/>
        <w:rPr>
          <w:b/>
          <w:i/>
        </w:rPr>
      </w:pPr>
    </w:p>
    <w:p w:rsidR="00BD44D5" w:rsidRDefault="00CD135A">
      <w:pPr>
        <w:pStyle w:val="BodyText"/>
        <w:spacing w:line="259" w:lineRule="auto"/>
        <w:ind w:left="1440" w:right="1271"/>
      </w:pPr>
      <w:r>
        <w:rPr>
          <w:color w:val="252525"/>
        </w:rPr>
        <w:t>You are permitted to disclose that you have submitted, or are required to submit, an SMR to AUSTRAC,</w:t>
      </w:r>
      <w:r>
        <w:rPr>
          <w:color w:val="252525"/>
          <w:spacing w:val="-3"/>
        </w:rPr>
        <w:t xml:space="preserve"> </w:t>
      </w:r>
      <w:r>
        <w:rPr>
          <w:color w:val="252525"/>
        </w:rPr>
        <w:t>including</w:t>
      </w:r>
      <w:r>
        <w:rPr>
          <w:color w:val="252525"/>
          <w:spacing w:val="-4"/>
        </w:rPr>
        <w:t xml:space="preserve"> </w:t>
      </w:r>
      <w:r>
        <w:rPr>
          <w:color w:val="252525"/>
        </w:rPr>
        <w:t>the</w:t>
      </w:r>
      <w:r>
        <w:rPr>
          <w:color w:val="252525"/>
          <w:spacing w:val="-5"/>
        </w:rPr>
        <w:t xml:space="preserve"> </w:t>
      </w:r>
      <w:r>
        <w:rPr>
          <w:color w:val="252525"/>
        </w:rPr>
        <w:t>information</w:t>
      </w:r>
      <w:r>
        <w:rPr>
          <w:color w:val="252525"/>
          <w:spacing w:val="-6"/>
        </w:rPr>
        <w:t xml:space="preserve"> </w:t>
      </w:r>
      <w:r>
        <w:rPr>
          <w:color w:val="252525"/>
        </w:rPr>
        <w:t>set</w:t>
      </w:r>
      <w:r>
        <w:rPr>
          <w:color w:val="252525"/>
          <w:spacing w:val="-2"/>
        </w:rPr>
        <w:t xml:space="preserve"> </w:t>
      </w:r>
      <w:r>
        <w:rPr>
          <w:color w:val="252525"/>
        </w:rPr>
        <w:t>out</w:t>
      </w:r>
      <w:r>
        <w:rPr>
          <w:color w:val="252525"/>
          <w:spacing w:val="-8"/>
        </w:rPr>
        <w:t xml:space="preserve"> </w:t>
      </w:r>
      <w:r>
        <w:rPr>
          <w:color w:val="252525"/>
        </w:rPr>
        <w:t>in</w:t>
      </w:r>
      <w:r>
        <w:rPr>
          <w:color w:val="252525"/>
          <w:spacing w:val="-6"/>
        </w:rPr>
        <w:t xml:space="preserve"> </w:t>
      </w:r>
      <w:r>
        <w:rPr>
          <w:color w:val="252525"/>
        </w:rPr>
        <w:t>that</w:t>
      </w:r>
      <w:r>
        <w:rPr>
          <w:color w:val="252525"/>
          <w:spacing w:val="-3"/>
        </w:rPr>
        <w:t xml:space="preserve"> </w:t>
      </w:r>
      <w:r>
        <w:rPr>
          <w:color w:val="252525"/>
        </w:rPr>
        <w:t>SMR</w:t>
      </w:r>
      <w:r>
        <w:rPr>
          <w:color w:val="252525"/>
          <w:spacing w:val="-5"/>
        </w:rPr>
        <w:t xml:space="preserve"> </w:t>
      </w:r>
      <w:r>
        <w:rPr>
          <w:color w:val="252525"/>
        </w:rPr>
        <w:t>to State and</w:t>
      </w:r>
      <w:r>
        <w:rPr>
          <w:color w:val="252525"/>
          <w:spacing w:val="-2"/>
        </w:rPr>
        <w:t xml:space="preserve"> </w:t>
      </w:r>
      <w:r>
        <w:rPr>
          <w:color w:val="252525"/>
        </w:rPr>
        <w:t>Territory police</w:t>
      </w:r>
      <w:r>
        <w:rPr>
          <w:color w:val="252525"/>
          <w:spacing w:val="-5"/>
        </w:rPr>
        <w:t xml:space="preserve"> </w:t>
      </w:r>
      <w:r>
        <w:rPr>
          <w:color w:val="252525"/>
        </w:rPr>
        <w:t>and</w:t>
      </w:r>
      <w:r>
        <w:rPr>
          <w:color w:val="252525"/>
          <w:spacing w:val="-2"/>
        </w:rPr>
        <w:t xml:space="preserve"> </w:t>
      </w:r>
      <w:r>
        <w:rPr>
          <w:color w:val="252525"/>
        </w:rPr>
        <w:t>other Australian law enforcement agencies.</w:t>
      </w:r>
    </w:p>
    <w:p w:rsidR="00BD44D5" w:rsidRDefault="00CD135A">
      <w:pPr>
        <w:pStyle w:val="BodyText"/>
        <w:spacing w:before="161" w:line="259" w:lineRule="auto"/>
        <w:ind w:left="1440" w:right="1271"/>
      </w:pPr>
      <w:r>
        <w:rPr>
          <w:color w:val="252525"/>
        </w:rPr>
        <w:t>If in doubt about whether or not you are lawfully permitted to disclose SMRs or SMR related information</w:t>
      </w:r>
      <w:r>
        <w:rPr>
          <w:color w:val="252525"/>
          <w:spacing w:val="-6"/>
        </w:rPr>
        <w:t xml:space="preserve"> </w:t>
      </w:r>
      <w:r>
        <w:rPr>
          <w:color w:val="252525"/>
        </w:rPr>
        <w:t>in</w:t>
      </w:r>
      <w:r>
        <w:rPr>
          <w:color w:val="252525"/>
          <w:spacing w:val="-6"/>
        </w:rPr>
        <w:t xml:space="preserve"> </w:t>
      </w:r>
      <w:r>
        <w:rPr>
          <w:color w:val="252525"/>
        </w:rPr>
        <w:t>compliance</w:t>
      </w:r>
      <w:r>
        <w:rPr>
          <w:color w:val="252525"/>
          <w:spacing w:val="-5"/>
        </w:rPr>
        <w:t xml:space="preserve"> </w:t>
      </w:r>
      <w:r>
        <w:rPr>
          <w:color w:val="252525"/>
        </w:rPr>
        <w:t>with</w:t>
      </w:r>
      <w:r>
        <w:rPr>
          <w:color w:val="252525"/>
          <w:spacing w:val="-2"/>
        </w:rPr>
        <w:t xml:space="preserve"> </w:t>
      </w:r>
      <w:r>
        <w:rPr>
          <w:color w:val="252525"/>
        </w:rPr>
        <w:t>a</w:t>
      </w:r>
      <w:r>
        <w:rPr>
          <w:color w:val="252525"/>
          <w:spacing w:val="-6"/>
        </w:rPr>
        <w:t xml:space="preserve"> </w:t>
      </w:r>
      <w:r>
        <w:rPr>
          <w:color w:val="252525"/>
        </w:rPr>
        <w:t>law</w:t>
      </w:r>
      <w:r>
        <w:rPr>
          <w:color w:val="252525"/>
          <w:spacing w:val="-5"/>
        </w:rPr>
        <w:t xml:space="preserve"> </w:t>
      </w:r>
      <w:r>
        <w:rPr>
          <w:color w:val="252525"/>
        </w:rPr>
        <w:t>of</w:t>
      </w:r>
      <w:r>
        <w:rPr>
          <w:color w:val="252525"/>
          <w:spacing w:val="-1"/>
        </w:rPr>
        <w:t xml:space="preserve"> </w:t>
      </w:r>
      <w:r>
        <w:rPr>
          <w:color w:val="252525"/>
        </w:rPr>
        <w:t>the Commonwealth,</w:t>
      </w:r>
      <w:r>
        <w:rPr>
          <w:color w:val="252525"/>
          <w:spacing w:val="-3"/>
        </w:rPr>
        <w:t xml:space="preserve"> </w:t>
      </w:r>
      <w:r>
        <w:rPr>
          <w:color w:val="252525"/>
        </w:rPr>
        <w:t>State</w:t>
      </w:r>
      <w:r>
        <w:rPr>
          <w:color w:val="252525"/>
          <w:spacing w:val="-5"/>
        </w:rPr>
        <w:t xml:space="preserve"> </w:t>
      </w:r>
      <w:r>
        <w:rPr>
          <w:color w:val="252525"/>
        </w:rPr>
        <w:t>or</w:t>
      </w:r>
      <w:r>
        <w:rPr>
          <w:color w:val="252525"/>
          <w:spacing w:val="-1"/>
        </w:rPr>
        <w:t xml:space="preserve"> </w:t>
      </w:r>
      <w:r>
        <w:rPr>
          <w:color w:val="252525"/>
        </w:rPr>
        <w:t>Territory or</w:t>
      </w:r>
      <w:r>
        <w:rPr>
          <w:color w:val="252525"/>
          <w:spacing w:val="-1"/>
        </w:rPr>
        <w:t xml:space="preserve"> </w:t>
      </w:r>
      <w:r>
        <w:rPr>
          <w:color w:val="252525"/>
        </w:rPr>
        <w:t>to</w:t>
      </w:r>
      <w:r>
        <w:rPr>
          <w:color w:val="252525"/>
          <w:spacing w:val="-7"/>
        </w:rPr>
        <w:t xml:space="preserve"> </w:t>
      </w:r>
      <w:r>
        <w:rPr>
          <w:color w:val="252525"/>
        </w:rPr>
        <w:t>a</w:t>
      </w:r>
      <w:r>
        <w:rPr>
          <w:color w:val="252525"/>
          <w:spacing w:val="-1"/>
        </w:rPr>
        <w:t xml:space="preserve"> </w:t>
      </w:r>
      <w:r>
        <w:rPr>
          <w:color w:val="252525"/>
        </w:rPr>
        <w:t>government law enforcement agency, seek advice from AUSTRAC. Contact details ar</w:t>
      </w:r>
      <w:r>
        <w:rPr>
          <w:color w:val="252525"/>
        </w:rPr>
        <w:t>e included at the end of this guide.</w:t>
      </w:r>
    </w:p>
    <w:p w:rsidR="00BD44D5" w:rsidRDefault="00BD44D5">
      <w:pPr>
        <w:pStyle w:val="BodyText"/>
      </w:pPr>
    </w:p>
    <w:p w:rsidR="00BD44D5" w:rsidRDefault="00BD44D5">
      <w:pPr>
        <w:pStyle w:val="BodyText"/>
        <w:spacing w:before="123"/>
      </w:pPr>
    </w:p>
    <w:p w:rsidR="00BD44D5" w:rsidRDefault="00CD135A">
      <w:pPr>
        <w:pStyle w:val="Heading2"/>
      </w:pPr>
      <w:r>
        <w:rPr>
          <w:color w:val="00426A"/>
        </w:rPr>
        <w:t>EXAMPLE:</w:t>
      </w:r>
      <w:r>
        <w:rPr>
          <w:color w:val="00426A"/>
          <w:spacing w:val="-7"/>
        </w:rPr>
        <w:t xml:space="preserve"> </w:t>
      </w:r>
      <w:r>
        <w:rPr>
          <w:color w:val="00426A"/>
        </w:rPr>
        <w:t>RESPONDING</w:t>
      </w:r>
      <w:r>
        <w:rPr>
          <w:color w:val="00426A"/>
          <w:spacing w:val="-6"/>
        </w:rPr>
        <w:t xml:space="preserve"> </w:t>
      </w:r>
      <w:r>
        <w:rPr>
          <w:color w:val="00426A"/>
        </w:rPr>
        <w:t>TO</w:t>
      </w:r>
      <w:r>
        <w:rPr>
          <w:color w:val="00426A"/>
          <w:spacing w:val="-4"/>
        </w:rPr>
        <w:t xml:space="preserve"> </w:t>
      </w:r>
      <w:r>
        <w:rPr>
          <w:color w:val="00426A"/>
        </w:rPr>
        <w:t>SUSPICIOUS</w:t>
      </w:r>
      <w:r>
        <w:rPr>
          <w:color w:val="00426A"/>
          <w:spacing w:val="-3"/>
        </w:rPr>
        <w:t xml:space="preserve"> </w:t>
      </w:r>
      <w:r>
        <w:rPr>
          <w:color w:val="00426A"/>
        </w:rPr>
        <w:t>ACTVITY WITHOUT</w:t>
      </w:r>
      <w:r>
        <w:rPr>
          <w:color w:val="00426A"/>
          <w:spacing w:val="-5"/>
        </w:rPr>
        <w:t xml:space="preserve"> </w:t>
      </w:r>
      <w:r>
        <w:rPr>
          <w:color w:val="00426A"/>
        </w:rPr>
        <w:t>TIPPING</w:t>
      </w:r>
      <w:r>
        <w:rPr>
          <w:color w:val="00426A"/>
          <w:spacing w:val="-5"/>
        </w:rPr>
        <w:t xml:space="preserve"> OFF</w:t>
      </w:r>
    </w:p>
    <w:p w:rsidR="00BD44D5" w:rsidRDefault="00CD135A">
      <w:pPr>
        <w:pStyle w:val="BodyText"/>
        <w:spacing w:before="191" w:line="259" w:lineRule="auto"/>
        <w:ind w:left="1440" w:right="1375"/>
      </w:pPr>
      <w:r>
        <w:rPr>
          <w:color w:val="252525"/>
        </w:rPr>
        <w:t>Mary</w:t>
      </w:r>
      <w:r>
        <w:rPr>
          <w:color w:val="252525"/>
          <w:spacing w:val="-4"/>
        </w:rPr>
        <w:t xml:space="preserve"> </w:t>
      </w:r>
      <w:r>
        <w:rPr>
          <w:color w:val="252525"/>
        </w:rPr>
        <w:t>is</w:t>
      </w:r>
      <w:r>
        <w:rPr>
          <w:color w:val="252525"/>
          <w:spacing w:val="-4"/>
        </w:rPr>
        <w:t xml:space="preserve"> </w:t>
      </w:r>
      <w:r>
        <w:rPr>
          <w:color w:val="252525"/>
        </w:rPr>
        <w:t>the compliance</w:t>
      </w:r>
      <w:r>
        <w:rPr>
          <w:color w:val="252525"/>
          <w:spacing w:val="-4"/>
        </w:rPr>
        <w:t xml:space="preserve"> </w:t>
      </w:r>
      <w:r>
        <w:rPr>
          <w:color w:val="252525"/>
        </w:rPr>
        <w:t>officer for the South</w:t>
      </w:r>
      <w:r>
        <w:rPr>
          <w:color w:val="252525"/>
          <w:spacing w:val="-5"/>
        </w:rPr>
        <w:t xml:space="preserve"> </w:t>
      </w:r>
      <w:r>
        <w:rPr>
          <w:color w:val="252525"/>
        </w:rPr>
        <w:t>Side</w:t>
      </w:r>
      <w:r>
        <w:rPr>
          <w:color w:val="252525"/>
          <w:spacing w:val="-4"/>
        </w:rPr>
        <w:t xml:space="preserve"> </w:t>
      </w:r>
      <w:r>
        <w:rPr>
          <w:color w:val="252525"/>
        </w:rPr>
        <w:t>Club,</w:t>
      </w:r>
      <w:r>
        <w:rPr>
          <w:color w:val="252525"/>
          <w:spacing w:val="-2"/>
        </w:rPr>
        <w:t xml:space="preserve"> </w:t>
      </w:r>
      <w:r>
        <w:rPr>
          <w:color w:val="252525"/>
        </w:rPr>
        <w:t>which</w:t>
      </w:r>
      <w:r>
        <w:rPr>
          <w:color w:val="252525"/>
          <w:spacing w:val="-5"/>
        </w:rPr>
        <w:t xml:space="preserve"> </w:t>
      </w:r>
      <w:r>
        <w:rPr>
          <w:color w:val="252525"/>
        </w:rPr>
        <w:t>has a</w:t>
      </w:r>
      <w:r>
        <w:rPr>
          <w:color w:val="252525"/>
          <w:spacing w:val="-5"/>
        </w:rPr>
        <w:t xml:space="preserve"> </w:t>
      </w:r>
      <w:r>
        <w:rPr>
          <w:color w:val="252525"/>
        </w:rPr>
        <w:t>license</w:t>
      </w:r>
      <w:r>
        <w:rPr>
          <w:color w:val="252525"/>
          <w:spacing w:val="-4"/>
        </w:rPr>
        <w:t xml:space="preserve"> </w:t>
      </w:r>
      <w:r>
        <w:rPr>
          <w:color w:val="252525"/>
        </w:rPr>
        <w:t>to</w:t>
      </w:r>
      <w:r>
        <w:rPr>
          <w:color w:val="252525"/>
          <w:spacing w:val="-6"/>
        </w:rPr>
        <w:t xml:space="preserve"> </w:t>
      </w:r>
      <w:r>
        <w:rPr>
          <w:color w:val="252525"/>
        </w:rPr>
        <w:t>operate</w:t>
      </w:r>
      <w:r>
        <w:rPr>
          <w:color w:val="252525"/>
          <w:spacing w:val="-4"/>
        </w:rPr>
        <w:t xml:space="preserve"> </w:t>
      </w:r>
      <w:r>
        <w:rPr>
          <w:color w:val="252525"/>
        </w:rPr>
        <w:t>30</w:t>
      </w:r>
      <w:r>
        <w:rPr>
          <w:color w:val="252525"/>
          <w:spacing w:val="-6"/>
        </w:rPr>
        <w:t xml:space="preserve"> </w:t>
      </w:r>
      <w:r>
        <w:rPr>
          <w:color w:val="252525"/>
        </w:rPr>
        <w:t>EGMs. Mary has noticed that a regular customer, Wayne has been approaching other customers and attempting to</w:t>
      </w:r>
      <w:r>
        <w:rPr>
          <w:color w:val="252525"/>
          <w:spacing w:val="-2"/>
        </w:rPr>
        <w:t xml:space="preserve"> </w:t>
      </w:r>
      <w:r>
        <w:rPr>
          <w:color w:val="252525"/>
        </w:rPr>
        <w:t>purchase their</w:t>
      </w:r>
      <w:r>
        <w:rPr>
          <w:color w:val="252525"/>
          <w:spacing w:val="-1"/>
        </w:rPr>
        <w:t xml:space="preserve"> </w:t>
      </w:r>
      <w:r>
        <w:rPr>
          <w:color w:val="252525"/>
        </w:rPr>
        <w:t>winning gaming tickets. Mary has</w:t>
      </w:r>
      <w:r>
        <w:rPr>
          <w:color w:val="252525"/>
          <w:spacing w:val="-1"/>
        </w:rPr>
        <w:t xml:space="preserve"> </w:t>
      </w:r>
      <w:r>
        <w:rPr>
          <w:color w:val="252525"/>
        </w:rPr>
        <w:t>also seen Wayne carrying a</w:t>
      </w:r>
      <w:r>
        <w:rPr>
          <w:color w:val="252525"/>
          <w:spacing w:val="-1"/>
        </w:rPr>
        <w:t xml:space="preserve"> </w:t>
      </w:r>
      <w:r>
        <w:rPr>
          <w:color w:val="252525"/>
        </w:rPr>
        <w:t>bag and on at least two occasions provided cash from that bag to other c</w:t>
      </w:r>
      <w:r>
        <w:rPr>
          <w:color w:val="252525"/>
        </w:rPr>
        <w:t>ustomers. Mary believes</w:t>
      </w:r>
    </w:p>
    <w:p w:rsidR="00BD44D5" w:rsidRDefault="00BD44D5">
      <w:pPr>
        <w:spacing w:line="259" w:lineRule="auto"/>
        <w:sectPr w:rsidR="00BD44D5">
          <w:pgSz w:w="11910" w:h="16840"/>
          <w:pgMar w:top="1280" w:right="0" w:bottom="720" w:left="0" w:header="494" w:footer="525" w:gutter="0"/>
          <w:cols w:space="720"/>
        </w:sectPr>
      </w:pPr>
    </w:p>
    <w:p w:rsidR="00BD44D5" w:rsidRDefault="00BD44D5">
      <w:pPr>
        <w:pStyle w:val="BodyText"/>
      </w:pPr>
    </w:p>
    <w:p w:rsidR="00BD44D5" w:rsidRDefault="00BD44D5">
      <w:pPr>
        <w:pStyle w:val="BodyText"/>
        <w:spacing w:before="11"/>
      </w:pPr>
    </w:p>
    <w:p w:rsidR="00BD44D5" w:rsidRDefault="00CD135A">
      <w:pPr>
        <w:pStyle w:val="BodyText"/>
        <w:ind w:left="1440"/>
      </w:pPr>
      <w:r>
        <w:rPr>
          <w:color w:val="252525"/>
        </w:rPr>
        <w:t>Wayne’s</w:t>
      </w:r>
      <w:r>
        <w:rPr>
          <w:color w:val="252525"/>
          <w:spacing w:val="-5"/>
        </w:rPr>
        <w:t xml:space="preserve"> </w:t>
      </w:r>
      <w:r>
        <w:rPr>
          <w:color w:val="252525"/>
        </w:rPr>
        <w:t>behaviour</w:t>
      </w:r>
      <w:r>
        <w:rPr>
          <w:color w:val="252525"/>
          <w:spacing w:val="-4"/>
        </w:rPr>
        <w:t xml:space="preserve"> </w:t>
      </w:r>
      <w:r>
        <w:rPr>
          <w:color w:val="252525"/>
        </w:rPr>
        <w:t>is</w:t>
      </w:r>
      <w:r>
        <w:rPr>
          <w:color w:val="252525"/>
          <w:spacing w:val="-3"/>
        </w:rPr>
        <w:t xml:space="preserve"> </w:t>
      </w:r>
      <w:r>
        <w:rPr>
          <w:color w:val="252525"/>
        </w:rPr>
        <w:t>suspicious,</w:t>
      </w:r>
      <w:r>
        <w:rPr>
          <w:color w:val="252525"/>
          <w:spacing w:val="-1"/>
        </w:rPr>
        <w:t xml:space="preserve"> </w:t>
      </w:r>
      <w:r>
        <w:rPr>
          <w:color w:val="252525"/>
        </w:rPr>
        <w:t>so</w:t>
      </w:r>
      <w:r>
        <w:rPr>
          <w:color w:val="252525"/>
          <w:spacing w:val="-5"/>
        </w:rPr>
        <w:t xml:space="preserve"> </w:t>
      </w:r>
      <w:r>
        <w:rPr>
          <w:color w:val="252525"/>
        </w:rPr>
        <w:t>she</w:t>
      </w:r>
      <w:r>
        <w:rPr>
          <w:color w:val="252525"/>
          <w:spacing w:val="-4"/>
        </w:rPr>
        <w:t xml:space="preserve"> </w:t>
      </w:r>
      <w:r>
        <w:rPr>
          <w:color w:val="252525"/>
        </w:rPr>
        <w:t>is</w:t>
      </w:r>
      <w:r>
        <w:rPr>
          <w:color w:val="252525"/>
          <w:spacing w:val="-3"/>
        </w:rPr>
        <w:t xml:space="preserve"> </w:t>
      </w:r>
      <w:r>
        <w:rPr>
          <w:color w:val="252525"/>
        </w:rPr>
        <w:t>required</w:t>
      </w:r>
      <w:r>
        <w:rPr>
          <w:color w:val="252525"/>
          <w:spacing w:val="-4"/>
        </w:rPr>
        <w:t xml:space="preserve"> </w:t>
      </w:r>
      <w:r>
        <w:rPr>
          <w:color w:val="252525"/>
        </w:rPr>
        <w:t>to</w:t>
      </w:r>
      <w:r>
        <w:rPr>
          <w:color w:val="252525"/>
          <w:spacing w:val="5"/>
        </w:rPr>
        <w:t xml:space="preserve"> </w:t>
      </w:r>
      <w:r>
        <w:rPr>
          <w:color w:val="252525"/>
        </w:rPr>
        <w:t>submit</w:t>
      </w:r>
      <w:r>
        <w:rPr>
          <w:color w:val="252525"/>
          <w:spacing w:val="-6"/>
        </w:rPr>
        <w:t xml:space="preserve"> </w:t>
      </w:r>
      <w:r>
        <w:rPr>
          <w:color w:val="252525"/>
        </w:rPr>
        <w:t>an</w:t>
      </w:r>
      <w:r>
        <w:rPr>
          <w:color w:val="252525"/>
          <w:spacing w:val="-5"/>
        </w:rPr>
        <w:t xml:space="preserve"> </w:t>
      </w:r>
      <w:r>
        <w:rPr>
          <w:color w:val="252525"/>
        </w:rPr>
        <w:t>SMR</w:t>
      </w:r>
      <w:r>
        <w:rPr>
          <w:color w:val="252525"/>
          <w:spacing w:val="-3"/>
        </w:rPr>
        <w:t xml:space="preserve"> </w:t>
      </w:r>
      <w:r>
        <w:rPr>
          <w:color w:val="252525"/>
        </w:rPr>
        <w:t>to</w:t>
      </w:r>
      <w:r>
        <w:rPr>
          <w:color w:val="252525"/>
          <w:spacing w:val="-5"/>
        </w:rPr>
        <w:t xml:space="preserve"> </w:t>
      </w:r>
      <w:r>
        <w:rPr>
          <w:color w:val="252525"/>
        </w:rPr>
        <w:t>AUSTRAC</w:t>
      </w:r>
      <w:r>
        <w:rPr>
          <w:color w:val="252525"/>
          <w:spacing w:val="-2"/>
        </w:rPr>
        <w:t xml:space="preserve"> </w:t>
      </w:r>
      <w:r>
        <w:rPr>
          <w:color w:val="252525"/>
        </w:rPr>
        <w:t>and</w:t>
      </w:r>
      <w:r>
        <w:rPr>
          <w:color w:val="252525"/>
          <w:spacing w:val="-3"/>
        </w:rPr>
        <w:t xml:space="preserve"> </w:t>
      </w:r>
      <w:r>
        <w:rPr>
          <w:color w:val="252525"/>
          <w:spacing w:val="-2"/>
        </w:rPr>
        <w:t>conduct</w:t>
      </w:r>
    </w:p>
    <w:p w:rsidR="00BD44D5" w:rsidRDefault="00CD135A">
      <w:pPr>
        <w:pStyle w:val="BodyText"/>
        <w:spacing w:before="24"/>
        <w:ind w:left="1440"/>
      </w:pPr>
      <w:r>
        <w:rPr>
          <w:color w:val="252525"/>
        </w:rPr>
        <w:t>enhanced</w:t>
      </w:r>
      <w:r>
        <w:rPr>
          <w:color w:val="252525"/>
          <w:spacing w:val="-4"/>
        </w:rPr>
        <w:t xml:space="preserve"> </w:t>
      </w:r>
      <w:r>
        <w:rPr>
          <w:color w:val="252525"/>
        </w:rPr>
        <w:t>customer</w:t>
      </w:r>
      <w:r>
        <w:rPr>
          <w:color w:val="252525"/>
          <w:spacing w:val="-7"/>
        </w:rPr>
        <w:t xml:space="preserve"> </w:t>
      </w:r>
      <w:r>
        <w:rPr>
          <w:color w:val="252525"/>
        </w:rPr>
        <w:t>due</w:t>
      </w:r>
      <w:r>
        <w:rPr>
          <w:color w:val="252525"/>
          <w:spacing w:val="-7"/>
        </w:rPr>
        <w:t xml:space="preserve"> </w:t>
      </w:r>
      <w:r>
        <w:rPr>
          <w:color w:val="252525"/>
          <w:spacing w:val="-2"/>
        </w:rPr>
        <w:t>diligence.</w:t>
      </w:r>
    </w:p>
    <w:p w:rsidR="00BD44D5" w:rsidRDefault="00CD135A">
      <w:pPr>
        <w:pStyle w:val="BodyText"/>
        <w:spacing w:before="180"/>
        <w:ind w:left="1440"/>
      </w:pPr>
      <w:r>
        <w:rPr>
          <w:color w:val="252525"/>
        </w:rPr>
        <w:t>Mary</w:t>
      </w:r>
      <w:r>
        <w:rPr>
          <w:color w:val="252525"/>
          <w:spacing w:val="-6"/>
        </w:rPr>
        <w:t xml:space="preserve"> </w:t>
      </w:r>
      <w:r>
        <w:rPr>
          <w:color w:val="252525"/>
        </w:rPr>
        <w:t>asked</w:t>
      </w:r>
      <w:r>
        <w:rPr>
          <w:color w:val="252525"/>
          <w:spacing w:val="-5"/>
        </w:rPr>
        <w:t xml:space="preserve"> </w:t>
      </w:r>
      <w:r>
        <w:rPr>
          <w:color w:val="252525"/>
        </w:rPr>
        <w:t>Wayne</w:t>
      </w:r>
      <w:r>
        <w:rPr>
          <w:color w:val="252525"/>
          <w:spacing w:val="-4"/>
        </w:rPr>
        <w:t xml:space="preserve"> </w:t>
      </w:r>
      <w:r>
        <w:rPr>
          <w:color w:val="252525"/>
        </w:rPr>
        <w:t>why</w:t>
      </w:r>
      <w:r>
        <w:rPr>
          <w:color w:val="252525"/>
          <w:spacing w:val="1"/>
        </w:rPr>
        <w:t xml:space="preserve"> </w:t>
      </w:r>
      <w:r>
        <w:rPr>
          <w:color w:val="252525"/>
        </w:rPr>
        <w:t>he</w:t>
      </w:r>
      <w:r>
        <w:rPr>
          <w:color w:val="252525"/>
          <w:spacing w:val="-4"/>
        </w:rPr>
        <w:t xml:space="preserve"> </w:t>
      </w:r>
      <w:r>
        <w:rPr>
          <w:color w:val="252525"/>
        </w:rPr>
        <w:t>was</w:t>
      </w:r>
      <w:r>
        <w:rPr>
          <w:color w:val="252525"/>
          <w:spacing w:val="-4"/>
        </w:rPr>
        <w:t xml:space="preserve"> </w:t>
      </w:r>
      <w:r>
        <w:rPr>
          <w:color w:val="252525"/>
        </w:rPr>
        <w:t>approaching</w:t>
      </w:r>
      <w:r>
        <w:rPr>
          <w:color w:val="252525"/>
          <w:spacing w:val="-3"/>
        </w:rPr>
        <w:t xml:space="preserve"> </w:t>
      </w:r>
      <w:r>
        <w:rPr>
          <w:color w:val="252525"/>
        </w:rPr>
        <w:t>other</w:t>
      </w:r>
      <w:r>
        <w:rPr>
          <w:color w:val="252525"/>
          <w:spacing w:val="1"/>
        </w:rPr>
        <w:t xml:space="preserve"> </w:t>
      </w:r>
      <w:r>
        <w:rPr>
          <w:color w:val="252525"/>
        </w:rPr>
        <w:t>customers</w:t>
      </w:r>
      <w:r>
        <w:rPr>
          <w:color w:val="252525"/>
          <w:spacing w:val="-4"/>
        </w:rPr>
        <w:t xml:space="preserve"> </w:t>
      </w:r>
      <w:r>
        <w:rPr>
          <w:color w:val="252525"/>
        </w:rPr>
        <w:t>and giving</w:t>
      </w:r>
      <w:r>
        <w:rPr>
          <w:color w:val="252525"/>
          <w:spacing w:val="-3"/>
        </w:rPr>
        <w:t xml:space="preserve"> </w:t>
      </w:r>
      <w:r>
        <w:rPr>
          <w:color w:val="252525"/>
        </w:rPr>
        <w:t>them</w:t>
      </w:r>
      <w:r>
        <w:rPr>
          <w:color w:val="252525"/>
          <w:spacing w:val="-1"/>
        </w:rPr>
        <w:t xml:space="preserve"> </w:t>
      </w:r>
      <w:r>
        <w:rPr>
          <w:color w:val="252525"/>
        </w:rPr>
        <w:t>cash.</w:t>
      </w:r>
      <w:r>
        <w:rPr>
          <w:color w:val="252525"/>
          <w:spacing w:val="-2"/>
        </w:rPr>
        <w:t xml:space="preserve"> </w:t>
      </w:r>
      <w:r>
        <w:rPr>
          <w:color w:val="252525"/>
        </w:rPr>
        <w:t>The</w:t>
      </w:r>
      <w:r>
        <w:rPr>
          <w:color w:val="252525"/>
          <w:spacing w:val="1"/>
        </w:rPr>
        <w:t xml:space="preserve"> </w:t>
      </w:r>
      <w:r>
        <w:rPr>
          <w:color w:val="252525"/>
          <w:spacing w:val="-2"/>
        </w:rPr>
        <w:t>tipping</w:t>
      </w:r>
    </w:p>
    <w:p w:rsidR="00BD44D5" w:rsidRDefault="00CD135A">
      <w:pPr>
        <w:pStyle w:val="BodyText"/>
        <w:spacing w:before="24"/>
        <w:ind w:left="1440"/>
      </w:pPr>
      <w:r>
        <w:rPr>
          <w:color w:val="252525"/>
        </w:rPr>
        <w:t>off</w:t>
      </w:r>
      <w:r>
        <w:rPr>
          <w:color w:val="252525"/>
          <w:spacing w:val="-7"/>
        </w:rPr>
        <w:t xml:space="preserve"> </w:t>
      </w:r>
      <w:r>
        <w:rPr>
          <w:color w:val="252525"/>
        </w:rPr>
        <w:t>requirement</w:t>
      </w:r>
      <w:r>
        <w:rPr>
          <w:color w:val="252525"/>
          <w:spacing w:val="-6"/>
        </w:rPr>
        <w:t xml:space="preserve"> </w:t>
      </w:r>
      <w:r>
        <w:rPr>
          <w:color w:val="252525"/>
        </w:rPr>
        <w:t>doesn’t</w:t>
      </w:r>
      <w:r>
        <w:rPr>
          <w:color w:val="252525"/>
          <w:spacing w:val="-6"/>
        </w:rPr>
        <w:t xml:space="preserve"> </w:t>
      </w:r>
      <w:r>
        <w:rPr>
          <w:color w:val="252525"/>
        </w:rPr>
        <w:t>prevent</w:t>
      </w:r>
      <w:r>
        <w:rPr>
          <w:color w:val="252525"/>
          <w:spacing w:val="-1"/>
        </w:rPr>
        <w:t xml:space="preserve"> </w:t>
      </w:r>
      <w:r>
        <w:rPr>
          <w:color w:val="252525"/>
        </w:rPr>
        <w:t>Mary</w:t>
      </w:r>
      <w:r>
        <w:rPr>
          <w:color w:val="252525"/>
          <w:spacing w:val="-3"/>
        </w:rPr>
        <w:t xml:space="preserve"> </w:t>
      </w:r>
      <w:r>
        <w:rPr>
          <w:color w:val="252525"/>
        </w:rPr>
        <w:t>from</w:t>
      </w:r>
      <w:r>
        <w:rPr>
          <w:color w:val="252525"/>
          <w:spacing w:val="-3"/>
        </w:rPr>
        <w:t xml:space="preserve"> </w:t>
      </w:r>
      <w:r>
        <w:rPr>
          <w:color w:val="252525"/>
        </w:rPr>
        <w:t>asking</w:t>
      </w:r>
      <w:r>
        <w:rPr>
          <w:color w:val="252525"/>
          <w:spacing w:val="-2"/>
        </w:rPr>
        <w:t xml:space="preserve"> </w:t>
      </w:r>
      <w:r>
        <w:rPr>
          <w:color w:val="252525"/>
        </w:rPr>
        <w:t>customers</w:t>
      </w:r>
      <w:r>
        <w:rPr>
          <w:color w:val="252525"/>
          <w:spacing w:val="-3"/>
        </w:rPr>
        <w:t xml:space="preserve"> </w:t>
      </w:r>
      <w:r>
        <w:rPr>
          <w:color w:val="252525"/>
          <w:spacing w:val="-2"/>
        </w:rPr>
        <w:t>questions.</w:t>
      </w:r>
    </w:p>
    <w:p w:rsidR="00BD44D5" w:rsidRDefault="00CD135A">
      <w:pPr>
        <w:pStyle w:val="BodyText"/>
        <w:spacing w:before="179" w:line="261" w:lineRule="auto"/>
        <w:ind w:left="1440" w:right="1375"/>
      </w:pPr>
      <w:r>
        <w:rPr>
          <w:color w:val="252525"/>
        </w:rPr>
        <w:t>Wayne refused to engage with Mary and answer her questions. Mary decided to conduct more detailed</w:t>
      </w:r>
      <w:r>
        <w:rPr>
          <w:color w:val="252525"/>
          <w:spacing w:val="-5"/>
        </w:rPr>
        <w:t xml:space="preserve"> </w:t>
      </w:r>
      <w:r>
        <w:rPr>
          <w:color w:val="252525"/>
        </w:rPr>
        <w:t>analysis</w:t>
      </w:r>
      <w:r>
        <w:rPr>
          <w:color w:val="252525"/>
          <w:spacing w:val="-4"/>
        </w:rPr>
        <w:t xml:space="preserve"> </w:t>
      </w:r>
      <w:r>
        <w:rPr>
          <w:color w:val="252525"/>
        </w:rPr>
        <w:t>of</w:t>
      </w:r>
      <w:r>
        <w:rPr>
          <w:color w:val="252525"/>
          <w:spacing w:val="-5"/>
        </w:rPr>
        <w:t xml:space="preserve"> </w:t>
      </w:r>
      <w:r>
        <w:rPr>
          <w:color w:val="252525"/>
        </w:rPr>
        <w:t>Wayne’s</w:t>
      </w:r>
      <w:r>
        <w:rPr>
          <w:color w:val="252525"/>
          <w:spacing w:val="-4"/>
        </w:rPr>
        <w:t xml:space="preserve"> </w:t>
      </w:r>
      <w:r>
        <w:rPr>
          <w:color w:val="252525"/>
        </w:rPr>
        <w:t>previous</w:t>
      </w:r>
      <w:r>
        <w:rPr>
          <w:color w:val="252525"/>
          <w:spacing w:val="-4"/>
        </w:rPr>
        <w:t xml:space="preserve"> </w:t>
      </w:r>
      <w:r>
        <w:rPr>
          <w:color w:val="252525"/>
        </w:rPr>
        <w:t>payouts and</w:t>
      </w:r>
      <w:r>
        <w:rPr>
          <w:color w:val="252525"/>
          <w:spacing w:val="-5"/>
        </w:rPr>
        <w:t xml:space="preserve"> </w:t>
      </w:r>
      <w:r>
        <w:rPr>
          <w:color w:val="252525"/>
        </w:rPr>
        <w:t>noticed</w:t>
      </w:r>
      <w:r>
        <w:rPr>
          <w:color w:val="252525"/>
          <w:spacing w:val="-5"/>
        </w:rPr>
        <w:t xml:space="preserve"> </w:t>
      </w:r>
      <w:r>
        <w:rPr>
          <w:color w:val="252525"/>
        </w:rPr>
        <w:t>that</w:t>
      </w:r>
      <w:r>
        <w:rPr>
          <w:color w:val="252525"/>
          <w:spacing w:val="-2"/>
        </w:rPr>
        <w:t xml:space="preserve"> </w:t>
      </w:r>
      <w:r>
        <w:rPr>
          <w:color w:val="252525"/>
        </w:rPr>
        <w:t>here</w:t>
      </w:r>
      <w:r>
        <w:rPr>
          <w:color w:val="252525"/>
          <w:spacing w:val="-4"/>
        </w:rPr>
        <w:t xml:space="preserve"> </w:t>
      </w:r>
      <w:r>
        <w:rPr>
          <w:color w:val="252525"/>
        </w:rPr>
        <w:t>had</w:t>
      </w:r>
      <w:r>
        <w:rPr>
          <w:color w:val="252525"/>
          <w:spacing w:val="-5"/>
        </w:rPr>
        <w:t xml:space="preserve"> </w:t>
      </w:r>
      <w:r>
        <w:rPr>
          <w:color w:val="252525"/>
        </w:rPr>
        <w:t>been</w:t>
      </w:r>
      <w:r>
        <w:rPr>
          <w:color w:val="252525"/>
          <w:spacing w:val="-1"/>
        </w:rPr>
        <w:t xml:space="preserve"> </w:t>
      </w:r>
      <w:r>
        <w:rPr>
          <w:color w:val="252525"/>
        </w:rPr>
        <w:t>a</w:t>
      </w:r>
      <w:r>
        <w:rPr>
          <w:color w:val="252525"/>
          <w:spacing w:val="-5"/>
        </w:rPr>
        <w:t xml:space="preserve"> </w:t>
      </w:r>
      <w:r>
        <w:rPr>
          <w:color w:val="252525"/>
        </w:rPr>
        <w:t>gradual</w:t>
      </w:r>
      <w:r>
        <w:rPr>
          <w:color w:val="252525"/>
          <w:spacing w:val="-3"/>
        </w:rPr>
        <w:t xml:space="preserve"> </w:t>
      </w:r>
      <w:r>
        <w:rPr>
          <w:color w:val="252525"/>
        </w:rPr>
        <w:t>in</w:t>
      </w:r>
      <w:r>
        <w:rPr>
          <w:color w:val="252525"/>
        </w:rPr>
        <w:t>crease in their value and frequency over the previous week.</w:t>
      </w:r>
    </w:p>
    <w:p w:rsidR="00BD44D5" w:rsidRDefault="00CD135A">
      <w:pPr>
        <w:pStyle w:val="BodyText"/>
        <w:spacing w:before="153" w:line="259" w:lineRule="auto"/>
        <w:ind w:left="1440" w:right="1271"/>
      </w:pPr>
      <w:r>
        <w:rPr>
          <w:color w:val="252525"/>
        </w:rPr>
        <w:t>Mary called the local police to report her suspicion.</w:t>
      </w:r>
      <w:r>
        <w:rPr>
          <w:color w:val="252525"/>
          <w:spacing w:val="40"/>
        </w:rPr>
        <w:t xml:space="preserve"> </w:t>
      </w:r>
      <w:r>
        <w:rPr>
          <w:color w:val="252525"/>
        </w:rPr>
        <w:t>The tipping off requirement doesn’t prevent her from sharing information with law enforcement</w:t>
      </w:r>
      <w:r>
        <w:rPr>
          <w:color w:val="252525"/>
          <w:spacing w:val="-1"/>
        </w:rPr>
        <w:t xml:space="preserve"> </w:t>
      </w:r>
      <w:r>
        <w:rPr>
          <w:color w:val="252525"/>
        </w:rPr>
        <w:t>agencies. She sent</w:t>
      </w:r>
      <w:r>
        <w:rPr>
          <w:color w:val="252525"/>
          <w:spacing w:val="-1"/>
        </w:rPr>
        <w:t xml:space="preserve"> </w:t>
      </w:r>
      <w:r>
        <w:rPr>
          <w:color w:val="252525"/>
        </w:rPr>
        <w:t>a suspicious matter report to</w:t>
      </w:r>
      <w:r>
        <w:rPr>
          <w:color w:val="252525"/>
          <w:spacing w:val="-5"/>
        </w:rPr>
        <w:t xml:space="preserve"> </w:t>
      </w:r>
      <w:r>
        <w:rPr>
          <w:color w:val="252525"/>
        </w:rPr>
        <w:t>AUSTRAC and,</w:t>
      </w:r>
      <w:r>
        <w:rPr>
          <w:color w:val="252525"/>
          <w:spacing w:val="-1"/>
        </w:rPr>
        <w:t xml:space="preserve"> </w:t>
      </w:r>
      <w:r>
        <w:rPr>
          <w:color w:val="252525"/>
        </w:rPr>
        <w:t>as</w:t>
      </w:r>
      <w:r>
        <w:rPr>
          <w:color w:val="252525"/>
          <w:spacing w:val="-4"/>
        </w:rPr>
        <w:t xml:space="preserve"> </w:t>
      </w:r>
      <w:r>
        <w:rPr>
          <w:color w:val="252525"/>
        </w:rPr>
        <w:t>required,</w:t>
      </w:r>
      <w:r>
        <w:rPr>
          <w:color w:val="252525"/>
          <w:spacing w:val="-2"/>
        </w:rPr>
        <w:t xml:space="preserve"> </w:t>
      </w:r>
      <w:r>
        <w:rPr>
          <w:color w:val="252525"/>
        </w:rPr>
        <w:t>included</w:t>
      </w:r>
      <w:r>
        <w:rPr>
          <w:color w:val="252525"/>
          <w:spacing w:val="-4"/>
        </w:rPr>
        <w:t xml:space="preserve"> </w:t>
      </w:r>
      <w:r>
        <w:rPr>
          <w:color w:val="252525"/>
        </w:rPr>
        <w:t>details</w:t>
      </w:r>
      <w:r>
        <w:rPr>
          <w:color w:val="252525"/>
          <w:spacing w:val="-3"/>
        </w:rPr>
        <w:t xml:space="preserve"> </w:t>
      </w:r>
      <w:r>
        <w:rPr>
          <w:color w:val="252525"/>
        </w:rPr>
        <w:t>in</w:t>
      </w:r>
      <w:r>
        <w:rPr>
          <w:color w:val="252525"/>
          <w:spacing w:val="-4"/>
        </w:rPr>
        <w:t xml:space="preserve"> </w:t>
      </w:r>
      <w:r>
        <w:rPr>
          <w:color w:val="252525"/>
        </w:rPr>
        <w:t>the</w:t>
      </w:r>
      <w:r>
        <w:rPr>
          <w:color w:val="252525"/>
          <w:spacing w:val="-3"/>
        </w:rPr>
        <w:t xml:space="preserve"> </w:t>
      </w:r>
      <w:r>
        <w:rPr>
          <w:color w:val="252525"/>
        </w:rPr>
        <w:t>SMR</w:t>
      </w:r>
      <w:r>
        <w:rPr>
          <w:color w:val="252525"/>
          <w:spacing w:val="-3"/>
        </w:rPr>
        <w:t xml:space="preserve"> </w:t>
      </w:r>
      <w:r>
        <w:rPr>
          <w:color w:val="252525"/>
        </w:rPr>
        <w:t>regarding</w:t>
      </w:r>
      <w:r>
        <w:rPr>
          <w:color w:val="252525"/>
          <w:spacing w:val="-2"/>
        </w:rPr>
        <w:t xml:space="preserve"> </w:t>
      </w:r>
      <w:r>
        <w:rPr>
          <w:color w:val="252525"/>
        </w:rPr>
        <w:t>the</w:t>
      </w:r>
      <w:r>
        <w:rPr>
          <w:color w:val="252525"/>
          <w:spacing w:val="-3"/>
        </w:rPr>
        <w:t xml:space="preserve"> </w:t>
      </w:r>
      <w:r>
        <w:rPr>
          <w:color w:val="252525"/>
        </w:rPr>
        <w:t>fact</w:t>
      </w:r>
      <w:r>
        <w:rPr>
          <w:color w:val="252525"/>
          <w:spacing w:val="-1"/>
        </w:rPr>
        <w:t xml:space="preserve"> </w:t>
      </w:r>
      <w:r>
        <w:rPr>
          <w:color w:val="252525"/>
        </w:rPr>
        <w:t>that</w:t>
      </w:r>
      <w:r>
        <w:rPr>
          <w:color w:val="252525"/>
          <w:spacing w:val="-6"/>
        </w:rPr>
        <w:t xml:space="preserve"> </w:t>
      </w:r>
      <w:r>
        <w:rPr>
          <w:color w:val="252525"/>
        </w:rPr>
        <w:t>she had</w:t>
      </w:r>
      <w:r>
        <w:rPr>
          <w:color w:val="252525"/>
          <w:spacing w:val="-5"/>
        </w:rPr>
        <w:t xml:space="preserve"> </w:t>
      </w:r>
      <w:r>
        <w:rPr>
          <w:color w:val="252525"/>
        </w:rPr>
        <w:t>informed the local police.</w:t>
      </w:r>
    </w:p>
    <w:p w:rsidR="00BD44D5" w:rsidRDefault="00BD44D5">
      <w:pPr>
        <w:pStyle w:val="BodyText"/>
      </w:pPr>
    </w:p>
    <w:p w:rsidR="00BD44D5" w:rsidRDefault="00BD44D5">
      <w:pPr>
        <w:pStyle w:val="BodyText"/>
        <w:spacing w:before="56"/>
      </w:pPr>
    </w:p>
    <w:p w:rsidR="00BD44D5" w:rsidRDefault="00CD135A">
      <w:pPr>
        <w:pStyle w:val="Heading4"/>
      </w:pPr>
      <w:bookmarkStart w:id="63" w:name="Do_you_have_to_stop_serving_a_customer_i"/>
      <w:bookmarkEnd w:id="63"/>
      <w:r>
        <w:rPr>
          <w:color w:val="00426A"/>
        </w:rPr>
        <w:t>Do</w:t>
      </w:r>
      <w:r>
        <w:rPr>
          <w:color w:val="00426A"/>
          <w:spacing w:val="-4"/>
        </w:rPr>
        <w:t xml:space="preserve"> </w:t>
      </w:r>
      <w:r>
        <w:rPr>
          <w:color w:val="00426A"/>
        </w:rPr>
        <w:t>you</w:t>
      </w:r>
      <w:r>
        <w:rPr>
          <w:color w:val="00426A"/>
          <w:spacing w:val="-3"/>
        </w:rPr>
        <w:t xml:space="preserve"> </w:t>
      </w:r>
      <w:r>
        <w:rPr>
          <w:color w:val="00426A"/>
        </w:rPr>
        <w:t>have</w:t>
      </w:r>
      <w:r>
        <w:rPr>
          <w:color w:val="00426A"/>
          <w:spacing w:val="1"/>
        </w:rPr>
        <w:t xml:space="preserve"> </w:t>
      </w:r>
      <w:r>
        <w:rPr>
          <w:color w:val="00426A"/>
        </w:rPr>
        <w:t>to</w:t>
      </w:r>
      <w:r>
        <w:rPr>
          <w:color w:val="00426A"/>
          <w:spacing w:val="-3"/>
        </w:rPr>
        <w:t xml:space="preserve"> </w:t>
      </w:r>
      <w:r>
        <w:rPr>
          <w:color w:val="00426A"/>
        </w:rPr>
        <w:t>stop</w:t>
      </w:r>
      <w:r>
        <w:rPr>
          <w:color w:val="00426A"/>
          <w:spacing w:val="-3"/>
        </w:rPr>
        <w:t xml:space="preserve"> </w:t>
      </w:r>
      <w:r>
        <w:rPr>
          <w:color w:val="00426A"/>
        </w:rPr>
        <w:t>serving</w:t>
      </w:r>
      <w:r>
        <w:rPr>
          <w:color w:val="00426A"/>
          <w:spacing w:val="-3"/>
        </w:rPr>
        <w:t xml:space="preserve"> </w:t>
      </w:r>
      <w:r>
        <w:rPr>
          <w:color w:val="00426A"/>
        </w:rPr>
        <w:t>a</w:t>
      </w:r>
      <w:r>
        <w:rPr>
          <w:color w:val="00426A"/>
          <w:spacing w:val="-4"/>
        </w:rPr>
        <w:t xml:space="preserve"> </w:t>
      </w:r>
      <w:r>
        <w:rPr>
          <w:color w:val="00426A"/>
        </w:rPr>
        <w:t>customer</w:t>
      </w:r>
      <w:r>
        <w:rPr>
          <w:color w:val="00426A"/>
          <w:spacing w:val="-1"/>
        </w:rPr>
        <w:t xml:space="preserve"> </w:t>
      </w:r>
      <w:r>
        <w:rPr>
          <w:color w:val="00426A"/>
        </w:rPr>
        <w:t>if</w:t>
      </w:r>
      <w:r>
        <w:rPr>
          <w:color w:val="00426A"/>
          <w:spacing w:val="-2"/>
        </w:rPr>
        <w:t xml:space="preserve"> </w:t>
      </w:r>
      <w:r>
        <w:rPr>
          <w:color w:val="00426A"/>
        </w:rPr>
        <w:t>you</w:t>
      </w:r>
      <w:r>
        <w:rPr>
          <w:color w:val="00426A"/>
          <w:spacing w:val="-3"/>
        </w:rPr>
        <w:t xml:space="preserve"> </w:t>
      </w:r>
      <w:r>
        <w:rPr>
          <w:color w:val="00426A"/>
        </w:rPr>
        <w:t>submit an</w:t>
      </w:r>
      <w:r>
        <w:rPr>
          <w:color w:val="00426A"/>
          <w:spacing w:val="-3"/>
        </w:rPr>
        <w:t xml:space="preserve"> </w:t>
      </w:r>
      <w:r>
        <w:rPr>
          <w:color w:val="00426A"/>
          <w:spacing w:val="-4"/>
        </w:rPr>
        <w:t>SMR?</w:t>
      </w:r>
    </w:p>
    <w:p w:rsidR="00BD44D5" w:rsidRDefault="00CD135A">
      <w:pPr>
        <w:pStyle w:val="BodyText"/>
        <w:spacing w:before="67" w:line="259" w:lineRule="auto"/>
        <w:ind w:left="1440" w:right="1146"/>
      </w:pPr>
      <w:r>
        <w:rPr>
          <w:color w:val="252525"/>
        </w:rPr>
        <w:t>You do not have to stop providing services to a customer because you have formed a suspicion about</w:t>
      </w:r>
      <w:r>
        <w:rPr>
          <w:color w:val="252525"/>
          <w:spacing w:val="-2"/>
        </w:rPr>
        <w:t xml:space="preserve"> </w:t>
      </w:r>
      <w:r>
        <w:rPr>
          <w:color w:val="252525"/>
        </w:rPr>
        <w:t>them.</w:t>
      </w:r>
      <w:r>
        <w:rPr>
          <w:color w:val="252525"/>
          <w:spacing w:val="-1"/>
        </w:rPr>
        <w:t xml:space="preserve"> </w:t>
      </w:r>
      <w:r>
        <w:rPr>
          <w:color w:val="252525"/>
        </w:rPr>
        <w:t>You must</w:t>
      </w:r>
      <w:r>
        <w:rPr>
          <w:color w:val="252525"/>
          <w:spacing w:val="-1"/>
        </w:rPr>
        <w:t xml:space="preserve"> </w:t>
      </w:r>
      <w:r>
        <w:rPr>
          <w:color w:val="252525"/>
        </w:rPr>
        <w:t>follow</w:t>
      </w:r>
      <w:r>
        <w:rPr>
          <w:color w:val="252525"/>
          <w:spacing w:val="-3"/>
        </w:rPr>
        <w:t xml:space="preserve"> </w:t>
      </w:r>
      <w:r>
        <w:rPr>
          <w:color w:val="252525"/>
        </w:rPr>
        <w:t>your</w:t>
      </w:r>
      <w:r>
        <w:rPr>
          <w:color w:val="252525"/>
          <w:spacing w:val="-5"/>
        </w:rPr>
        <w:t xml:space="preserve"> </w:t>
      </w:r>
      <w:r>
        <w:rPr>
          <w:color w:val="252525"/>
        </w:rPr>
        <w:t>business’s</w:t>
      </w:r>
      <w:r>
        <w:rPr>
          <w:color w:val="252525"/>
          <w:spacing w:val="-4"/>
        </w:rPr>
        <w:t xml:space="preserve"> </w:t>
      </w:r>
      <w:r>
        <w:rPr>
          <w:color w:val="252525"/>
        </w:rPr>
        <w:t>policies</w:t>
      </w:r>
      <w:r>
        <w:rPr>
          <w:color w:val="252525"/>
          <w:spacing w:val="-4"/>
        </w:rPr>
        <w:t xml:space="preserve"> </w:t>
      </w:r>
      <w:r>
        <w:rPr>
          <w:color w:val="252525"/>
        </w:rPr>
        <w:t>and</w:t>
      </w:r>
      <w:r>
        <w:rPr>
          <w:color w:val="252525"/>
          <w:spacing w:val="-5"/>
        </w:rPr>
        <w:t xml:space="preserve"> </w:t>
      </w:r>
      <w:r>
        <w:rPr>
          <w:color w:val="252525"/>
        </w:rPr>
        <w:t>procedures,</w:t>
      </w:r>
      <w:r>
        <w:rPr>
          <w:color w:val="252525"/>
          <w:spacing w:val="-2"/>
        </w:rPr>
        <w:t xml:space="preserve"> </w:t>
      </w:r>
      <w:r>
        <w:rPr>
          <w:color w:val="252525"/>
        </w:rPr>
        <w:t>taking</w:t>
      </w:r>
      <w:r>
        <w:rPr>
          <w:color w:val="252525"/>
          <w:spacing w:val="-3"/>
        </w:rPr>
        <w:t xml:space="preserve"> </w:t>
      </w:r>
      <w:r>
        <w:rPr>
          <w:color w:val="252525"/>
        </w:rPr>
        <w:t>into</w:t>
      </w:r>
      <w:r>
        <w:rPr>
          <w:color w:val="252525"/>
          <w:spacing w:val="-1"/>
        </w:rPr>
        <w:t xml:space="preserve"> </w:t>
      </w:r>
      <w:r>
        <w:rPr>
          <w:color w:val="252525"/>
        </w:rPr>
        <w:t>account</w:t>
      </w:r>
      <w:r>
        <w:rPr>
          <w:color w:val="252525"/>
          <w:spacing w:val="-7"/>
        </w:rPr>
        <w:t xml:space="preserve"> </w:t>
      </w:r>
      <w:r>
        <w:rPr>
          <w:color w:val="252525"/>
        </w:rPr>
        <w:t>the</w:t>
      </w:r>
      <w:r>
        <w:rPr>
          <w:color w:val="252525"/>
          <w:spacing w:val="-4"/>
        </w:rPr>
        <w:t xml:space="preserve"> </w:t>
      </w:r>
      <w:r>
        <w:rPr>
          <w:color w:val="252525"/>
        </w:rPr>
        <w:t>risks of continuing to allow your customer to use your business’s faci</w:t>
      </w:r>
      <w:r>
        <w:rPr>
          <w:color w:val="252525"/>
        </w:rPr>
        <w:t>lities and how you manage and mitigate those risks. If you choose to stop serving them, for example by banning them from the business or the gaming area, you must not tell the customer you have formed a suspicion or that you have reported an SMR to AUSTRAC</w:t>
      </w:r>
      <w:r>
        <w:rPr>
          <w:color w:val="252525"/>
        </w:rPr>
        <w:t>.</w:t>
      </w:r>
    </w:p>
    <w:p w:rsidR="00BD44D5" w:rsidRDefault="00CD135A">
      <w:pPr>
        <w:pStyle w:val="BodyText"/>
        <w:spacing w:before="161" w:line="259" w:lineRule="auto"/>
        <w:ind w:left="1440" w:right="1271"/>
      </w:pPr>
      <w:r>
        <w:rPr>
          <w:color w:val="252525"/>
        </w:rPr>
        <w:t xml:space="preserve">Once you submit an SMR you </w:t>
      </w:r>
      <w:r>
        <w:rPr>
          <w:i/>
          <w:color w:val="252525"/>
        </w:rPr>
        <w:t xml:space="preserve">must </w:t>
      </w:r>
      <w:r>
        <w:rPr>
          <w:color w:val="252525"/>
        </w:rPr>
        <w:t>apply enhanced customer due diligence. This includes undertaking appropriate measures such as seeking information from the customer to clarify and update</w:t>
      </w:r>
      <w:r>
        <w:rPr>
          <w:color w:val="252525"/>
          <w:spacing w:val="-5"/>
        </w:rPr>
        <w:t xml:space="preserve"> </w:t>
      </w:r>
      <w:r>
        <w:rPr>
          <w:color w:val="252525"/>
        </w:rPr>
        <w:t>KYC</w:t>
      </w:r>
      <w:r>
        <w:rPr>
          <w:color w:val="252525"/>
          <w:spacing w:val="-4"/>
        </w:rPr>
        <w:t xml:space="preserve"> </w:t>
      </w:r>
      <w:r>
        <w:rPr>
          <w:color w:val="252525"/>
        </w:rPr>
        <w:t>information,</w:t>
      </w:r>
      <w:r>
        <w:rPr>
          <w:color w:val="252525"/>
          <w:spacing w:val="-3"/>
        </w:rPr>
        <w:t xml:space="preserve"> </w:t>
      </w:r>
      <w:r>
        <w:rPr>
          <w:color w:val="252525"/>
        </w:rPr>
        <w:t>or</w:t>
      </w:r>
      <w:r>
        <w:rPr>
          <w:color w:val="252525"/>
          <w:spacing w:val="-1"/>
        </w:rPr>
        <w:t xml:space="preserve"> </w:t>
      </w:r>
      <w:r>
        <w:rPr>
          <w:color w:val="252525"/>
        </w:rPr>
        <w:t>taking</w:t>
      </w:r>
      <w:r>
        <w:rPr>
          <w:color w:val="252525"/>
          <w:spacing w:val="-4"/>
        </w:rPr>
        <w:t xml:space="preserve"> </w:t>
      </w:r>
      <w:r>
        <w:rPr>
          <w:color w:val="252525"/>
        </w:rPr>
        <w:t>reasonable</w:t>
      </w:r>
      <w:r>
        <w:rPr>
          <w:color w:val="252525"/>
          <w:spacing w:val="-5"/>
        </w:rPr>
        <w:t xml:space="preserve"> </w:t>
      </w:r>
      <w:r>
        <w:rPr>
          <w:color w:val="252525"/>
        </w:rPr>
        <w:t>measures</w:t>
      </w:r>
      <w:r>
        <w:rPr>
          <w:color w:val="252525"/>
          <w:spacing w:val="-5"/>
        </w:rPr>
        <w:t xml:space="preserve"> </w:t>
      </w:r>
      <w:r>
        <w:rPr>
          <w:color w:val="252525"/>
        </w:rPr>
        <w:t>to</w:t>
      </w:r>
      <w:r>
        <w:rPr>
          <w:color w:val="252525"/>
          <w:spacing w:val="-7"/>
        </w:rPr>
        <w:t xml:space="preserve"> </w:t>
      </w:r>
      <w:r>
        <w:rPr>
          <w:color w:val="252525"/>
        </w:rPr>
        <w:t>identify</w:t>
      </w:r>
      <w:r>
        <w:rPr>
          <w:color w:val="252525"/>
          <w:spacing w:val="-5"/>
        </w:rPr>
        <w:t xml:space="preserve"> </w:t>
      </w:r>
      <w:r>
        <w:rPr>
          <w:color w:val="252525"/>
        </w:rPr>
        <w:t>the custo</w:t>
      </w:r>
      <w:r>
        <w:rPr>
          <w:color w:val="252525"/>
        </w:rPr>
        <w:t>mers</w:t>
      </w:r>
      <w:r>
        <w:rPr>
          <w:color w:val="252525"/>
          <w:spacing w:val="-1"/>
        </w:rPr>
        <w:t xml:space="preserve"> </w:t>
      </w:r>
      <w:r>
        <w:rPr>
          <w:color w:val="252525"/>
        </w:rPr>
        <w:t>source of</w:t>
      </w:r>
      <w:r>
        <w:rPr>
          <w:color w:val="252525"/>
          <w:spacing w:val="-6"/>
        </w:rPr>
        <w:t xml:space="preserve"> </w:t>
      </w:r>
      <w:r>
        <w:rPr>
          <w:color w:val="252525"/>
        </w:rPr>
        <w:t>funds or source of wealth. You may also seek senior management approval to continue the business relationship with the customer, or continue to provide designated services to the customer.</w:t>
      </w:r>
    </w:p>
    <w:p w:rsidR="00BD44D5" w:rsidRDefault="00BD44D5">
      <w:pPr>
        <w:pStyle w:val="BodyText"/>
        <w:rPr>
          <w:sz w:val="20"/>
        </w:rPr>
      </w:pPr>
    </w:p>
    <w:p w:rsidR="00BD44D5" w:rsidRDefault="00CD135A">
      <w:pPr>
        <w:pStyle w:val="BodyText"/>
        <w:spacing w:before="106"/>
        <w:rPr>
          <w:sz w:val="20"/>
        </w:rPr>
      </w:pPr>
      <w:r>
        <w:rPr>
          <w:noProof/>
          <w:lang w:val="en-AU" w:eastAsia="en-AU"/>
        </w:rPr>
        <mc:AlternateContent>
          <mc:Choice Requires="wpg">
            <w:drawing>
              <wp:anchor distT="0" distB="0" distL="0" distR="0" simplePos="0" relativeHeight="487600128" behindDoc="1" locked="0" layoutInCell="1" allowOverlap="1">
                <wp:simplePos x="0" y="0"/>
                <wp:positionH relativeFrom="page">
                  <wp:posOffset>914717</wp:posOffset>
                </wp:positionH>
                <wp:positionV relativeFrom="paragraph">
                  <wp:posOffset>237659</wp:posOffset>
                </wp:positionV>
                <wp:extent cx="5854700" cy="946785"/>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946785"/>
                          <a:chOff x="0" y="0"/>
                          <a:chExt cx="5854700" cy="946785"/>
                        </a:xfrm>
                      </wpg:grpSpPr>
                      <wps:wsp>
                        <wps:cNvPr id="95" name="Graphic 95"/>
                        <wps:cNvSpPr/>
                        <wps:spPr>
                          <a:xfrm>
                            <a:off x="0" y="0"/>
                            <a:ext cx="5854700" cy="946785"/>
                          </a:xfrm>
                          <a:custGeom>
                            <a:avLst/>
                            <a:gdLst/>
                            <a:ahLst/>
                            <a:cxnLst/>
                            <a:rect l="l" t="t" r="r" b="b"/>
                            <a:pathLst>
                              <a:path w="5854700" h="946785">
                                <a:moveTo>
                                  <a:pt x="5854128" y="0"/>
                                </a:moveTo>
                                <a:lnTo>
                                  <a:pt x="473392" y="0"/>
                                </a:lnTo>
                                <a:lnTo>
                                  <a:pt x="0" y="0"/>
                                </a:lnTo>
                                <a:lnTo>
                                  <a:pt x="0" y="946467"/>
                                </a:lnTo>
                                <a:lnTo>
                                  <a:pt x="473392" y="946467"/>
                                </a:lnTo>
                                <a:lnTo>
                                  <a:pt x="5854128" y="946467"/>
                                </a:lnTo>
                                <a:lnTo>
                                  <a:pt x="5854128" y="0"/>
                                </a:lnTo>
                                <a:close/>
                              </a:path>
                            </a:pathLst>
                          </a:custGeom>
                          <a:solidFill>
                            <a:srgbClr val="DEEAF6"/>
                          </a:solidFill>
                        </wps:spPr>
                        <wps:bodyPr wrap="square" lIns="0" tIns="0" rIns="0" bIns="0" rtlCol="0">
                          <a:prstTxWarp prst="textNoShape">
                            <a:avLst/>
                          </a:prstTxWarp>
                          <a:noAutofit/>
                        </wps:bodyPr>
                      </wps:wsp>
                      <wps:wsp>
                        <wps:cNvPr id="96" name="Graphic 96"/>
                        <wps:cNvSpPr/>
                        <wps:spPr>
                          <a:xfrm>
                            <a:off x="143814" y="192989"/>
                            <a:ext cx="292100" cy="342900"/>
                          </a:xfrm>
                          <a:custGeom>
                            <a:avLst/>
                            <a:gdLst/>
                            <a:ahLst/>
                            <a:cxnLst/>
                            <a:rect l="l" t="t" r="r" b="b"/>
                            <a:pathLst>
                              <a:path w="292100" h="342900">
                                <a:moveTo>
                                  <a:pt x="292100" y="86321"/>
                                </a:moveTo>
                                <a:lnTo>
                                  <a:pt x="276948" y="58026"/>
                                </a:lnTo>
                                <a:lnTo>
                                  <a:pt x="243586" y="25806"/>
                                </a:lnTo>
                                <a:lnTo>
                                  <a:pt x="201371" y="4699"/>
                                </a:lnTo>
                                <a:lnTo>
                                  <a:pt x="171297" y="0"/>
                                </a:lnTo>
                                <a:lnTo>
                                  <a:pt x="134531" y="0"/>
                                </a:lnTo>
                                <a:lnTo>
                                  <a:pt x="62534" y="25806"/>
                                </a:lnTo>
                                <a:lnTo>
                                  <a:pt x="29464" y="58026"/>
                                </a:lnTo>
                                <a:lnTo>
                                  <a:pt x="7785" y="98920"/>
                                </a:lnTo>
                                <a:lnTo>
                                  <a:pt x="0" y="146088"/>
                                </a:lnTo>
                                <a:lnTo>
                                  <a:pt x="6591" y="189623"/>
                                </a:lnTo>
                                <a:lnTo>
                                  <a:pt x="25133" y="228320"/>
                                </a:lnTo>
                                <a:lnTo>
                                  <a:pt x="53797" y="260172"/>
                                </a:lnTo>
                                <a:lnTo>
                                  <a:pt x="90754" y="283222"/>
                                </a:lnTo>
                                <a:lnTo>
                                  <a:pt x="101803" y="287134"/>
                                </a:lnTo>
                                <a:lnTo>
                                  <a:pt x="145973" y="342900"/>
                                </a:lnTo>
                                <a:lnTo>
                                  <a:pt x="159766" y="342900"/>
                                </a:lnTo>
                                <a:lnTo>
                                  <a:pt x="206095" y="284048"/>
                                </a:lnTo>
                                <a:lnTo>
                                  <a:pt x="237858" y="270205"/>
                                </a:lnTo>
                                <a:lnTo>
                                  <a:pt x="274053" y="237782"/>
                                </a:lnTo>
                                <a:lnTo>
                                  <a:pt x="292100" y="205968"/>
                                </a:lnTo>
                                <a:lnTo>
                                  <a:pt x="292100" y="86321"/>
                                </a:lnTo>
                                <a:close/>
                              </a:path>
                            </a:pathLst>
                          </a:custGeom>
                          <a:solidFill>
                            <a:srgbClr val="0E365D"/>
                          </a:solidFill>
                        </wps:spPr>
                        <wps:bodyPr wrap="square" lIns="0" tIns="0" rIns="0" bIns="0" rtlCol="0">
                          <a:prstTxWarp prst="textNoShape">
                            <a:avLst/>
                          </a:prstTxWarp>
                          <a:noAutofit/>
                        </wps:bodyPr>
                      </wps:wsp>
                      <wps:wsp>
                        <wps:cNvPr id="97" name="Textbox 97"/>
                        <wps:cNvSpPr txBox="1"/>
                        <wps:spPr>
                          <a:xfrm>
                            <a:off x="259949" y="227366"/>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98" name="Textbox 98"/>
                        <wps:cNvSpPr txBox="1"/>
                        <wps:spPr>
                          <a:xfrm>
                            <a:off x="562292" y="200342"/>
                            <a:ext cx="5120005" cy="617855"/>
                          </a:xfrm>
                          <a:prstGeom prst="rect">
                            <a:avLst/>
                          </a:prstGeom>
                        </wps:spPr>
                        <wps:txbx>
                          <w:txbxContent>
                            <w:p w:rsidR="00BD44D5" w:rsidRDefault="00CD135A">
                              <w:pPr>
                                <w:spacing w:line="285" w:lineRule="exact"/>
                                <w:rPr>
                                  <w:b/>
                                  <w:sz w:val="28"/>
                                </w:rPr>
                              </w:pPr>
                              <w:r>
                                <w:rPr>
                                  <w:b/>
                                  <w:color w:val="00426A"/>
                                  <w:sz w:val="28"/>
                                </w:rPr>
                                <w:t>DID</w:t>
                              </w:r>
                              <w:r>
                                <w:rPr>
                                  <w:b/>
                                  <w:color w:val="00426A"/>
                                  <w:spacing w:val="-4"/>
                                  <w:sz w:val="28"/>
                                </w:rPr>
                                <w:t xml:space="preserve"> </w:t>
                              </w:r>
                              <w:r>
                                <w:rPr>
                                  <w:b/>
                                  <w:color w:val="00426A"/>
                                  <w:sz w:val="28"/>
                                </w:rPr>
                                <w:t>YOU</w:t>
                              </w:r>
                              <w:r>
                                <w:rPr>
                                  <w:b/>
                                  <w:color w:val="00426A"/>
                                  <w:spacing w:val="2"/>
                                  <w:sz w:val="28"/>
                                </w:rPr>
                                <w:t xml:space="preserve"> </w:t>
                              </w:r>
                              <w:r>
                                <w:rPr>
                                  <w:b/>
                                  <w:color w:val="00426A"/>
                                  <w:spacing w:val="-4"/>
                                  <w:sz w:val="28"/>
                                </w:rPr>
                                <w:t>KNOW?</w:t>
                              </w:r>
                            </w:p>
                            <w:p w:rsidR="00BD44D5" w:rsidRDefault="00CD135A">
                              <w:pPr>
                                <w:spacing w:before="114" w:line="244" w:lineRule="auto"/>
                                <w:rPr>
                                  <w:sz w:val="23"/>
                                </w:rPr>
                              </w:pPr>
                              <w:r>
                                <w:rPr>
                                  <w:color w:val="00426A"/>
                                  <w:sz w:val="23"/>
                                </w:rPr>
                                <w:t>By</w:t>
                              </w:r>
                              <w:r>
                                <w:rPr>
                                  <w:color w:val="00426A"/>
                                  <w:spacing w:val="-5"/>
                                  <w:sz w:val="23"/>
                                </w:rPr>
                                <w:t xml:space="preserve"> </w:t>
                              </w:r>
                              <w:r>
                                <w:rPr>
                                  <w:color w:val="00426A"/>
                                  <w:sz w:val="23"/>
                                </w:rPr>
                                <w:t>law,</w:t>
                              </w:r>
                              <w:r>
                                <w:rPr>
                                  <w:color w:val="00426A"/>
                                  <w:spacing w:val="-3"/>
                                  <w:sz w:val="23"/>
                                </w:rPr>
                                <w:t xml:space="preserve"> </w:t>
                              </w:r>
                              <w:r>
                                <w:rPr>
                                  <w:color w:val="00426A"/>
                                  <w:sz w:val="23"/>
                                </w:rPr>
                                <w:t>SMRs</w:t>
                              </w:r>
                              <w:r>
                                <w:rPr>
                                  <w:color w:val="00426A"/>
                                  <w:spacing w:val="-5"/>
                                  <w:sz w:val="23"/>
                                </w:rPr>
                                <w:t xml:space="preserve"> </w:t>
                              </w:r>
                              <w:r>
                                <w:rPr>
                                  <w:color w:val="00426A"/>
                                  <w:sz w:val="23"/>
                                </w:rPr>
                                <w:t>you</w:t>
                              </w:r>
                              <w:r>
                                <w:rPr>
                                  <w:color w:val="00426A"/>
                                  <w:spacing w:val="-6"/>
                                  <w:sz w:val="23"/>
                                </w:rPr>
                                <w:t xml:space="preserve"> </w:t>
                              </w:r>
                              <w:r>
                                <w:rPr>
                                  <w:color w:val="00426A"/>
                                  <w:sz w:val="23"/>
                                </w:rPr>
                                <w:t>provide</w:t>
                              </w:r>
                              <w:r>
                                <w:rPr>
                                  <w:color w:val="00426A"/>
                                  <w:spacing w:val="-5"/>
                                  <w:sz w:val="23"/>
                                </w:rPr>
                                <w:t xml:space="preserve"> </w:t>
                              </w:r>
                              <w:r>
                                <w:rPr>
                                  <w:color w:val="00426A"/>
                                  <w:sz w:val="23"/>
                                </w:rPr>
                                <w:t>are</w:t>
                              </w:r>
                              <w:r>
                                <w:rPr>
                                  <w:color w:val="00426A"/>
                                  <w:spacing w:val="-5"/>
                                  <w:sz w:val="23"/>
                                </w:rPr>
                                <w:t xml:space="preserve"> </w:t>
                              </w:r>
                              <w:r>
                                <w:rPr>
                                  <w:color w:val="00426A"/>
                                  <w:sz w:val="23"/>
                                </w:rPr>
                                <w:t>kept</w:t>
                              </w:r>
                              <w:r>
                                <w:rPr>
                                  <w:color w:val="00426A"/>
                                  <w:spacing w:val="-3"/>
                                  <w:sz w:val="23"/>
                                </w:rPr>
                                <w:t xml:space="preserve"> </w:t>
                              </w:r>
                              <w:r>
                                <w:rPr>
                                  <w:color w:val="00426A"/>
                                  <w:sz w:val="23"/>
                                </w:rPr>
                                <w:t>confidential</w:t>
                              </w:r>
                              <w:r>
                                <w:rPr>
                                  <w:color w:val="00426A"/>
                                  <w:spacing w:val="-4"/>
                                  <w:sz w:val="23"/>
                                </w:rPr>
                                <w:t xml:space="preserve"> </w:t>
                              </w:r>
                              <w:r>
                                <w:rPr>
                                  <w:color w:val="00426A"/>
                                  <w:sz w:val="23"/>
                                </w:rPr>
                                <w:t>by</w:t>
                              </w:r>
                              <w:r>
                                <w:rPr>
                                  <w:color w:val="00426A"/>
                                  <w:spacing w:val="-5"/>
                                  <w:sz w:val="23"/>
                                </w:rPr>
                                <w:t xml:space="preserve"> </w:t>
                              </w:r>
                              <w:r>
                                <w:rPr>
                                  <w:color w:val="00426A"/>
                                  <w:sz w:val="23"/>
                                </w:rPr>
                                <w:t>AUSTRAC</w:t>
                              </w:r>
                              <w:r>
                                <w:rPr>
                                  <w:color w:val="00426A"/>
                                  <w:spacing w:val="-4"/>
                                  <w:sz w:val="23"/>
                                </w:rPr>
                                <w:t xml:space="preserve"> </w:t>
                              </w:r>
                              <w:r>
                                <w:rPr>
                                  <w:color w:val="00426A"/>
                                  <w:sz w:val="23"/>
                                </w:rPr>
                                <w:t>and</w:t>
                              </w:r>
                              <w:r>
                                <w:rPr>
                                  <w:color w:val="00426A"/>
                                  <w:spacing w:val="-6"/>
                                  <w:sz w:val="23"/>
                                </w:rPr>
                                <w:t xml:space="preserve"> </w:t>
                              </w:r>
                              <w:r>
                                <w:rPr>
                                  <w:color w:val="00426A"/>
                                  <w:sz w:val="23"/>
                                </w:rPr>
                                <w:t>our</w:t>
                              </w:r>
                              <w:r>
                                <w:rPr>
                                  <w:color w:val="00426A"/>
                                  <w:spacing w:val="-1"/>
                                  <w:sz w:val="23"/>
                                </w:rPr>
                                <w:t xml:space="preserve"> </w:t>
                              </w:r>
                              <w:r>
                                <w:rPr>
                                  <w:color w:val="00426A"/>
                                  <w:sz w:val="23"/>
                                </w:rPr>
                                <w:t>partner agencies. SMRs cannot be used as evidence in court or tribunal proceedings.</w:t>
                              </w:r>
                            </w:p>
                          </w:txbxContent>
                        </wps:txbx>
                        <wps:bodyPr wrap="square" lIns="0" tIns="0" rIns="0" bIns="0" rtlCol="0">
                          <a:noAutofit/>
                        </wps:bodyPr>
                      </wps:wsp>
                    </wpg:wgp>
                  </a:graphicData>
                </a:graphic>
              </wp:anchor>
            </w:drawing>
          </mc:Choice>
          <mc:Fallback>
            <w:pict>
              <v:group id="Group 94" o:spid="_x0000_s1108" style="position:absolute;margin-left:1in;margin-top:18.7pt;width:461pt;height:74.55pt;z-index:-15716352;mso-wrap-distance-left:0;mso-wrap-distance-right:0;mso-position-horizontal-relative:page;mso-position-vertical-relative:text" coordsize="58547,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">
                <v:shape id="Graphic 95" o:spid="_x0000_s1109" style="position:absolute;width:58547;height:9467;visibility:visible;mso-wrap-style:square;v-text-anchor:top" coordsize="5854700,94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L/MYA&#10;AADbAAAADwAAAGRycy9kb3ducmV2LnhtbESPW2vCQBSE34X+h+UUfNNNK/WSukppEe2DiFGQvh2y&#10;JxeaPRuya0z99W5B8HGYmW+Y+bIzlWipcaVlBS/DCARxanXJuYLjYTWYgnAeWWNlmRT8kYPl4qk3&#10;x1jbC++pTXwuAoRdjAoK7+tYSpcWZNANbU0cvMw2Bn2QTS51g5cAN5V8jaKxNFhyWCiwps+C0t/k&#10;bBSMdju21582O3G2Xu+/knq7mXwr1X/uPt5BeOr8I3xvb7SC2Rv8fw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qL/MYAAADbAAAADwAAAAAAAAAAAAAAAACYAgAAZHJz&#10;L2Rvd25yZXYueG1sUEsFBgAAAAAEAAQA9QAAAIsDAAAAAA==&#10;" path="m5854128,l473392,,,,,946467r473392,l5854128,946467,5854128,xe" fillcolor="#deeaf6" stroked="f">
                  <v:path arrowok="t"/>
                </v:shape>
                <v:shape id="Graphic 96" o:spid="_x0000_s1110" style="position:absolute;left:1438;top:1929;width:2921;height:3429;visibility:visible;mso-wrap-style:square;v-text-anchor:top" coordsize="292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av8MA&#10;AADbAAAADwAAAGRycy9kb3ducmV2LnhtbESPzW7CMBCE75V4B2uRuBWHUFEIGEQqiriWv/MqXpII&#10;e53GBtK3r5Eq9TiamW80i1VnjbhT62vHCkbDBARx4XTNpYLj4fN1CsIHZI3GMSn4IQ+rZe9lgZl2&#10;D/6i+z6UIkLYZ6igCqHJpPRFRRb90DXE0bu41mKIsi2lbvER4dbINEkm0mLNcaHChj4qKq77m1WQ&#10;n8bj6+m43W7e39KNMWl+lt+5UoN+t56DCNSF//Bfe6cVzCbw/B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mav8MAAADbAAAADwAAAAAAAAAAAAAAAACYAgAAZHJzL2Rv&#10;d25yZXYueG1sUEsFBgAAAAAEAAQA9QAAAIgDAAAAAA==&#10;" path="m292100,86321l276948,58026,243586,25806,201371,4699,171297,,134531,,62534,25806,29464,58026,7785,98920,,146088r6591,43535l25133,228320r28664,31852l90754,283222r11049,3912l145973,342900r13793,l206095,284048r31763,-13843l274053,237782r18047,-31814l292100,86321xe" fillcolor="#0e365d" stroked="f">
                  <v:path arrowok="t"/>
                </v:shape>
                <v:shape id="Textbox 97" o:spid="_x0000_s1111" type="#_x0000_t202" style="position:absolute;left:2599;top:2273;width:86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98" o:spid="_x0000_s1112" type="#_x0000_t202" style="position:absolute;left:5622;top:2003;width:51200;height:6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BD44D5" w:rsidRDefault="00CD135A">
                        <w:pPr>
                          <w:spacing w:line="285" w:lineRule="exact"/>
                          <w:rPr>
                            <w:b/>
                            <w:sz w:val="28"/>
                          </w:rPr>
                        </w:pPr>
                        <w:r>
                          <w:rPr>
                            <w:b/>
                            <w:color w:val="00426A"/>
                            <w:sz w:val="28"/>
                          </w:rPr>
                          <w:t>DID</w:t>
                        </w:r>
                        <w:r>
                          <w:rPr>
                            <w:b/>
                            <w:color w:val="00426A"/>
                            <w:spacing w:val="-4"/>
                            <w:sz w:val="28"/>
                          </w:rPr>
                          <w:t xml:space="preserve"> </w:t>
                        </w:r>
                        <w:r>
                          <w:rPr>
                            <w:b/>
                            <w:color w:val="00426A"/>
                            <w:sz w:val="28"/>
                          </w:rPr>
                          <w:t>YOU</w:t>
                        </w:r>
                        <w:r>
                          <w:rPr>
                            <w:b/>
                            <w:color w:val="00426A"/>
                            <w:spacing w:val="2"/>
                            <w:sz w:val="28"/>
                          </w:rPr>
                          <w:t xml:space="preserve"> </w:t>
                        </w:r>
                        <w:r>
                          <w:rPr>
                            <w:b/>
                            <w:color w:val="00426A"/>
                            <w:spacing w:val="-4"/>
                            <w:sz w:val="28"/>
                          </w:rPr>
                          <w:t>KNOW?</w:t>
                        </w:r>
                      </w:p>
                      <w:p w:rsidR="00BD44D5" w:rsidRDefault="00CD135A">
                        <w:pPr>
                          <w:spacing w:before="114" w:line="244" w:lineRule="auto"/>
                          <w:rPr>
                            <w:sz w:val="23"/>
                          </w:rPr>
                        </w:pPr>
                        <w:r>
                          <w:rPr>
                            <w:color w:val="00426A"/>
                            <w:sz w:val="23"/>
                          </w:rPr>
                          <w:t>By</w:t>
                        </w:r>
                        <w:r>
                          <w:rPr>
                            <w:color w:val="00426A"/>
                            <w:spacing w:val="-5"/>
                            <w:sz w:val="23"/>
                          </w:rPr>
                          <w:t xml:space="preserve"> </w:t>
                        </w:r>
                        <w:r>
                          <w:rPr>
                            <w:color w:val="00426A"/>
                            <w:sz w:val="23"/>
                          </w:rPr>
                          <w:t>law,</w:t>
                        </w:r>
                        <w:r>
                          <w:rPr>
                            <w:color w:val="00426A"/>
                            <w:spacing w:val="-3"/>
                            <w:sz w:val="23"/>
                          </w:rPr>
                          <w:t xml:space="preserve"> </w:t>
                        </w:r>
                        <w:r>
                          <w:rPr>
                            <w:color w:val="00426A"/>
                            <w:sz w:val="23"/>
                          </w:rPr>
                          <w:t>SMRs</w:t>
                        </w:r>
                        <w:r>
                          <w:rPr>
                            <w:color w:val="00426A"/>
                            <w:spacing w:val="-5"/>
                            <w:sz w:val="23"/>
                          </w:rPr>
                          <w:t xml:space="preserve"> </w:t>
                        </w:r>
                        <w:r>
                          <w:rPr>
                            <w:color w:val="00426A"/>
                            <w:sz w:val="23"/>
                          </w:rPr>
                          <w:t>you</w:t>
                        </w:r>
                        <w:r>
                          <w:rPr>
                            <w:color w:val="00426A"/>
                            <w:spacing w:val="-6"/>
                            <w:sz w:val="23"/>
                          </w:rPr>
                          <w:t xml:space="preserve"> </w:t>
                        </w:r>
                        <w:r>
                          <w:rPr>
                            <w:color w:val="00426A"/>
                            <w:sz w:val="23"/>
                          </w:rPr>
                          <w:t>provide</w:t>
                        </w:r>
                        <w:r>
                          <w:rPr>
                            <w:color w:val="00426A"/>
                            <w:spacing w:val="-5"/>
                            <w:sz w:val="23"/>
                          </w:rPr>
                          <w:t xml:space="preserve"> </w:t>
                        </w:r>
                        <w:r>
                          <w:rPr>
                            <w:color w:val="00426A"/>
                            <w:sz w:val="23"/>
                          </w:rPr>
                          <w:t>are</w:t>
                        </w:r>
                        <w:r>
                          <w:rPr>
                            <w:color w:val="00426A"/>
                            <w:spacing w:val="-5"/>
                            <w:sz w:val="23"/>
                          </w:rPr>
                          <w:t xml:space="preserve"> </w:t>
                        </w:r>
                        <w:r>
                          <w:rPr>
                            <w:color w:val="00426A"/>
                            <w:sz w:val="23"/>
                          </w:rPr>
                          <w:t>kept</w:t>
                        </w:r>
                        <w:r>
                          <w:rPr>
                            <w:color w:val="00426A"/>
                            <w:spacing w:val="-3"/>
                            <w:sz w:val="23"/>
                          </w:rPr>
                          <w:t xml:space="preserve"> </w:t>
                        </w:r>
                        <w:r>
                          <w:rPr>
                            <w:color w:val="00426A"/>
                            <w:sz w:val="23"/>
                          </w:rPr>
                          <w:t>confidential</w:t>
                        </w:r>
                        <w:r>
                          <w:rPr>
                            <w:color w:val="00426A"/>
                            <w:spacing w:val="-4"/>
                            <w:sz w:val="23"/>
                          </w:rPr>
                          <w:t xml:space="preserve"> </w:t>
                        </w:r>
                        <w:r>
                          <w:rPr>
                            <w:color w:val="00426A"/>
                            <w:sz w:val="23"/>
                          </w:rPr>
                          <w:t>by</w:t>
                        </w:r>
                        <w:r>
                          <w:rPr>
                            <w:color w:val="00426A"/>
                            <w:spacing w:val="-5"/>
                            <w:sz w:val="23"/>
                          </w:rPr>
                          <w:t xml:space="preserve"> </w:t>
                        </w:r>
                        <w:r>
                          <w:rPr>
                            <w:color w:val="00426A"/>
                            <w:sz w:val="23"/>
                          </w:rPr>
                          <w:t>AUSTRAC</w:t>
                        </w:r>
                        <w:r>
                          <w:rPr>
                            <w:color w:val="00426A"/>
                            <w:spacing w:val="-4"/>
                            <w:sz w:val="23"/>
                          </w:rPr>
                          <w:t xml:space="preserve"> </w:t>
                        </w:r>
                        <w:r>
                          <w:rPr>
                            <w:color w:val="00426A"/>
                            <w:sz w:val="23"/>
                          </w:rPr>
                          <w:t>and</w:t>
                        </w:r>
                        <w:r>
                          <w:rPr>
                            <w:color w:val="00426A"/>
                            <w:spacing w:val="-6"/>
                            <w:sz w:val="23"/>
                          </w:rPr>
                          <w:t xml:space="preserve"> </w:t>
                        </w:r>
                        <w:r>
                          <w:rPr>
                            <w:color w:val="00426A"/>
                            <w:sz w:val="23"/>
                          </w:rPr>
                          <w:t>our</w:t>
                        </w:r>
                        <w:r>
                          <w:rPr>
                            <w:color w:val="00426A"/>
                            <w:spacing w:val="-1"/>
                            <w:sz w:val="23"/>
                          </w:rPr>
                          <w:t xml:space="preserve"> </w:t>
                        </w:r>
                        <w:r>
                          <w:rPr>
                            <w:color w:val="00426A"/>
                            <w:sz w:val="23"/>
                          </w:rPr>
                          <w:t>partner agencies. SMRs cannot be used as evidence in court or tribunal proceedings.</w:t>
                        </w:r>
                      </w:p>
                    </w:txbxContent>
                  </v:textbox>
                </v:shape>
                <w10:wrap type="topAndBottom" anchorx="page"/>
              </v:group>
            </w:pict>
          </mc:Fallback>
        </mc:AlternateContent>
      </w:r>
    </w:p>
    <w:p w:rsidR="00BD44D5" w:rsidRDefault="00BD44D5">
      <w:pPr>
        <w:pStyle w:val="BodyText"/>
        <w:spacing w:before="327"/>
        <w:rPr>
          <w:sz w:val="28"/>
        </w:rPr>
      </w:pPr>
    </w:p>
    <w:p w:rsidR="00BD44D5" w:rsidRDefault="00CD135A">
      <w:pPr>
        <w:pStyle w:val="Heading2"/>
      </w:pPr>
      <w:bookmarkStart w:id="64" w:name="EXAMPLE:_SUSPICIOUS_ACTIVITY_IN_A_CLUB"/>
      <w:bookmarkEnd w:id="64"/>
      <w:r>
        <w:rPr>
          <w:color w:val="00426A"/>
        </w:rPr>
        <w:t>EXAMPLE:</w:t>
      </w:r>
      <w:r>
        <w:rPr>
          <w:color w:val="00426A"/>
          <w:spacing w:val="-6"/>
        </w:rPr>
        <w:t xml:space="preserve"> </w:t>
      </w:r>
      <w:r>
        <w:rPr>
          <w:color w:val="00426A"/>
        </w:rPr>
        <w:t>SUSPICIOUS</w:t>
      </w:r>
      <w:r>
        <w:rPr>
          <w:color w:val="00426A"/>
          <w:spacing w:val="-2"/>
        </w:rPr>
        <w:t xml:space="preserve"> </w:t>
      </w:r>
      <w:r>
        <w:rPr>
          <w:color w:val="00426A"/>
        </w:rPr>
        <w:t>ACTIVITY</w:t>
      </w:r>
      <w:r>
        <w:rPr>
          <w:color w:val="00426A"/>
          <w:spacing w:val="-5"/>
        </w:rPr>
        <w:t xml:space="preserve"> </w:t>
      </w:r>
      <w:r>
        <w:rPr>
          <w:color w:val="00426A"/>
        </w:rPr>
        <w:t>IN</w:t>
      </w:r>
      <w:r>
        <w:rPr>
          <w:color w:val="00426A"/>
          <w:spacing w:val="-4"/>
        </w:rPr>
        <w:t xml:space="preserve"> </w:t>
      </w:r>
      <w:r>
        <w:rPr>
          <w:color w:val="00426A"/>
        </w:rPr>
        <w:t>A</w:t>
      </w:r>
      <w:r>
        <w:rPr>
          <w:color w:val="00426A"/>
          <w:spacing w:val="-4"/>
        </w:rPr>
        <w:t xml:space="preserve"> CLUB</w:t>
      </w:r>
    </w:p>
    <w:p w:rsidR="00BD44D5" w:rsidRDefault="00CD135A">
      <w:pPr>
        <w:pStyle w:val="BodyText"/>
        <w:spacing w:before="151" w:line="259" w:lineRule="auto"/>
        <w:ind w:left="1440" w:right="1375"/>
      </w:pPr>
      <w:r>
        <w:rPr>
          <w:color w:val="252525"/>
        </w:rPr>
        <w:t>David is the compliance officer for the Far North Club. The business offers food and beverage services</w:t>
      </w:r>
      <w:r>
        <w:rPr>
          <w:color w:val="252525"/>
          <w:spacing w:val="-3"/>
        </w:rPr>
        <w:t xml:space="preserve"> </w:t>
      </w:r>
      <w:r>
        <w:rPr>
          <w:color w:val="252525"/>
        </w:rPr>
        <w:t>in</w:t>
      </w:r>
      <w:r>
        <w:rPr>
          <w:color w:val="252525"/>
          <w:spacing w:val="-4"/>
        </w:rPr>
        <w:t xml:space="preserve"> </w:t>
      </w:r>
      <w:r>
        <w:rPr>
          <w:color w:val="252525"/>
        </w:rPr>
        <w:t>addition</w:t>
      </w:r>
      <w:r>
        <w:rPr>
          <w:color w:val="252525"/>
          <w:spacing w:val="-4"/>
        </w:rPr>
        <w:t xml:space="preserve"> </w:t>
      </w:r>
      <w:r>
        <w:rPr>
          <w:color w:val="252525"/>
        </w:rPr>
        <w:t>to having</w:t>
      </w:r>
      <w:r>
        <w:rPr>
          <w:color w:val="252525"/>
          <w:spacing w:val="-2"/>
        </w:rPr>
        <w:t xml:space="preserve"> </w:t>
      </w:r>
      <w:r>
        <w:rPr>
          <w:color w:val="252525"/>
        </w:rPr>
        <w:t>a</w:t>
      </w:r>
      <w:r>
        <w:rPr>
          <w:color w:val="252525"/>
          <w:spacing w:val="-4"/>
        </w:rPr>
        <w:t xml:space="preserve"> </w:t>
      </w:r>
      <w:r>
        <w:rPr>
          <w:color w:val="252525"/>
        </w:rPr>
        <w:t>license</w:t>
      </w:r>
      <w:r>
        <w:rPr>
          <w:color w:val="252525"/>
          <w:spacing w:val="-3"/>
        </w:rPr>
        <w:t xml:space="preserve"> </w:t>
      </w:r>
      <w:r>
        <w:rPr>
          <w:color w:val="252525"/>
        </w:rPr>
        <w:t>to</w:t>
      </w:r>
      <w:r>
        <w:rPr>
          <w:color w:val="252525"/>
          <w:spacing w:val="-5"/>
        </w:rPr>
        <w:t xml:space="preserve"> </w:t>
      </w:r>
      <w:r>
        <w:rPr>
          <w:color w:val="252525"/>
        </w:rPr>
        <w:t>operate</w:t>
      </w:r>
      <w:r>
        <w:rPr>
          <w:color w:val="252525"/>
          <w:spacing w:val="-3"/>
        </w:rPr>
        <w:t xml:space="preserve"> </w:t>
      </w:r>
      <w:r>
        <w:rPr>
          <w:color w:val="252525"/>
        </w:rPr>
        <w:t>50</w:t>
      </w:r>
      <w:r>
        <w:rPr>
          <w:color w:val="252525"/>
          <w:spacing w:val="-5"/>
        </w:rPr>
        <w:t xml:space="preserve"> </w:t>
      </w:r>
      <w:r>
        <w:rPr>
          <w:color w:val="252525"/>
        </w:rPr>
        <w:t>EGMs.</w:t>
      </w:r>
      <w:r>
        <w:rPr>
          <w:color w:val="252525"/>
          <w:spacing w:val="-2"/>
        </w:rPr>
        <w:t xml:space="preserve"> </w:t>
      </w:r>
      <w:r>
        <w:rPr>
          <w:color w:val="252525"/>
        </w:rPr>
        <w:t>David</w:t>
      </w:r>
      <w:r>
        <w:rPr>
          <w:color w:val="252525"/>
          <w:spacing w:val="-4"/>
        </w:rPr>
        <w:t xml:space="preserve"> </w:t>
      </w:r>
      <w:r>
        <w:rPr>
          <w:color w:val="252525"/>
        </w:rPr>
        <w:t>ensures</w:t>
      </w:r>
      <w:r>
        <w:rPr>
          <w:color w:val="252525"/>
          <w:spacing w:val="-3"/>
        </w:rPr>
        <w:t xml:space="preserve"> </w:t>
      </w:r>
      <w:r>
        <w:rPr>
          <w:color w:val="252525"/>
        </w:rPr>
        <w:t>all</w:t>
      </w:r>
      <w:r>
        <w:rPr>
          <w:color w:val="252525"/>
          <w:spacing w:val="-1"/>
        </w:rPr>
        <w:t xml:space="preserve"> </w:t>
      </w:r>
      <w:r>
        <w:rPr>
          <w:color w:val="252525"/>
        </w:rPr>
        <w:t>applicable</w:t>
      </w:r>
      <w:r>
        <w:rPr>
          <w:color w:val="252525"/>
          <w:spacing w:val="-2"/>
        </w:rPr>
        <w:t xml:space="preserve"> </w:t>
      </w:r>
      <w:r>
        <w:rPr>
          <w:color w:val="252525"/>
        </w:rPr>
        <w:t>staff at the Far North Club have completed ML/TF risk awareness training</w:t>
      </w:r>
      <w:r>
        <w:rPr>
          <w:color w:val="252525"/>
        </w:rPr>
        <w:t xml:space="preserve"> and that procedures are in place to identify and submit suspicious matters to AUSTRAC.</w:t>
      </w:r>
    </w:p>
    <w:p w:rsidR="00BD44D5" w:rsidRDefault="00CD135A">
      <w:pPr>
        <w:pStyle w:val="BodyText"/>
        <w:spacing w:before="157"/>
        <w:ind w:left="1440"/>
      </w:pPr>
      <w:r>
        <w:rPr>
          <w:color w:val="252525"/>
        </w:rPr>
        <w:t>A</w:t>
      </w:r>
      <w:r>
        <w:rPr>
          <w:color w:val="252525"/>
          <w:spacing w:val="-5"/>
        </w:rPr>
        <w:t xml:space="preserve"> </w:t>
      </w:r>
      <w:r>
        <w:rPr>
          <w:color w:val="252525"/>
        </w:rPr>
        <w:t>staff</w:t>
      </w:r>
      <w:r>
        <w:rPr>
          <w:color w:val="252525"/>
          <w:spacing w:val="-5"/>
        </w:rPr>
        <w:t xml:space="preserve"> </w:t>
      </w:r>
      <w:r>
        <w:rPr>
          <w:color w:val="252525"/>
        </w:rPr>
        <w:t>member,</w:t>
      </w:r>
      <w:r>
        <w:rPr>
          <w:color w:val="252525"/>
          <w:spacing w:val="-1"/>
        </w:rPr>
        <w:t xml:space="preserve"> </w:t>
      </w:r>
      <w:r>
        <w:rPr>
          <w:color w:val="252525"/>
        </w:rPr>
        <w:t>Sally,</w:t>
      </w:r>
      <w:r>
        <w:rPr>
          <w:color w:val="252525"/>
          <w:spacing w:val="-2"/>
        </w:rPr>
        <w:t xml:space="preserve"> </w:t>
      </w:r>
      <w:r>
        <w:rPr>
          <w:color w:val="252525"/>
        </w:rPr>
        <w:t>has</w:t>
      </w:r>
      <w:r>
        <w:rPr>
          <w:color w:val="252525"/>
          <w:spacing w:val="-5"/>
        </w:rPr>
        <w:t xml:space="preserve"> </w:t>
      </w:r>
      <w:r>
        <w:rPr>
          <w:color w:val="252525"/>
        </w:rPr>
        <w:t>noticed</w:t>
      </w:r>
      <w:r>
        <w:rPr>
          <w:color w:val="252525"/>
          <w:spacing w:val="-4"/>
        </w:rPr>
        <w:t xml:space="preserve"> </w:t>
      </w:r>
      <w:r>
        <w:rPr>
          <w:color w:val="252525"/>
        </w:rPr>
        <w:t>a customer</w:t>
      </w:r>
      <w:r>
        <w:rPr>
          <w:color w:val="252525"/>
          <w:spacing w:val="-3"/>
        </w:rPr>
        <w:t xml:space="preserve"> </w:t>
      </w:r>
      <w:r>
        <w:rPr>
          <w:color w:val="252525"/>
        </w:rPr>
        <w:t>who</w:t>
      </w:r>
      <w:r>
        <w:rPr>
          <w:color w:val="252525"/>
          <w:spacing w:val="-1"/>
        </w:rPr>
        <w:t xml:space="preserve"> </w:t>
      </w:r>
      <w:r>
        <w:rPr>
          <w:color w:val="252525"/>
        </w:rPr>
        <w:t>has been</w:t>
      </w:r>
      <w:r>
        <w:rPr>
          <w:color w:val="252525"/>
          <w:spacing w:val="-4"/>
        </w:rPr>
        <w:t xml:space="preserve"> </w:t>
      </w:r>
      <w:r>
        <w:rPr>
          <w:color w:val="252525"/>
        </w:rPr>
        <w:t>visiting</w:t>
      </w:r>
      <w:r>
        <w:rPr>
          <w:color w:val="252525"/>
          <w:spacing w:val="-3"/>
        </w:rPr>
        <w:t xml:space="preserve"> </w:t>
      </w:r>
      <w:r>
        <w:rPr>
          <w:color w:val="252525"/>
        </w:rPr>
        <w:t>the</w:t>
      </w:r>
      <w:r>
        <w:rPr>
          <w:color w:val="252525"/>
          <w:spacing w:val="-4"/>
        </w:rPr>
        <w:t xml:space="preserve"> </w:t>
      </w:r>
      <w:r>
        <w:rPr>
          <w:color w:val="252525"/>
        </w:rPr>
        <w:t>Far</w:t>
      </w:r>
      <w:r>
        <w:rPr>
          <w:color w:val="252525"/>
          <w:spacing w:val="-4"/>
        </w:rPr>
        <w:t xml:space="preserve"> </w:t>
      </w:r>
      <w:r>
        <w:rPr>
          <w:color w:val="252525"/>
        </w:rPr>
        <w:t>North</w:t>
      </w:r>
      <w:r>
        <w:rPr>
          <w:color w:val="252525"/>
          <w:spacing w:val="4"/>
        </w:rPr>
        <w:t xml:space="preserve"> </w:t>
      </w:r>
      <w:r>
        <w:rPr>
          <w:color w:val="252525"/>
        </w:rPr>
        <w:t>Club’s</w:t>
      </w:r>
      <w:r>
        <w:rPr>
          <w:color w:val="252525"/>
          <w:spacing w:val="-3"/>
        </w:rPr>
        <w:t xml:space="preserve"> </w:t>
      </w:r>
      <w:r>
        <w:rPr>
          <w:color w:val="252525"/>
          <w:spacing w:val="-2"/>
        </w:rPr>
        <w:t>gaming</w:t>
      </w:r>
    </w:p>
    <w:p w:rsidR="00BD44D5" w:rsidRDefault="00CD135A">
      <w:pPr>
        <w:pStyle w:val="BodyText"/>
        <w:spacing w:before="25"/>
        <w:ind w:left="1440"/>
      </w:pPr>
      <w:r>
        <w:rPr>
          <w:color w:val="252525"/>
        </w:rPr>
        <w:t>room</w:t>
      </w:r>
      <w:r>
        <w:rPr>
          <w:color w:val="252525"/>
          <w:spacing w:val="-7"/>
        </w:rPr>
        <w:t xml:space="preserve"> </w:t>
      </w:r>
      <w:r>
        <w:rPr>
          <w:color w:val="252525"/>
        </w:rPr>
        <w:t>twice</w:t>
      </w:r>
      <w:r>
        <w:rPr>
          <w:color w:val="252525"/>
          <w:spacing w:val="-4"/>
        </w:rPr>
        <w:t xml:space="preserve"> </w:t>
      </w:r>
      <w:r>
        <w:rPr>
          <w:color w:val="252525"/>
        </w:rPr>
        <w:t>a day</w:t>
      </w:r>
      <w:r>
        <w:rPr>
          <w:color w:val="252525"/>
          <w:spacing w:val="-4"/>
        </w:rPr>
        <w:t xml:space="preserve"> </w:t>
      </w:r>
      <w:r>
        <w:rPr>
          <w:color w:val="252525"/>
        </w:rPr>
        <w:t>during</w:t>
      </w:r>
      <w:r>
        <w:rPr>
          <w:color w:val="252525"/>
          <w:spacing w:val="-3"/>
        </w:rPr>
        <w:t xml:space="preserve"> </w:t>
      </w:r>
      <w:r>
        <w:rPr>
          <w:color w:val="252525"/>
        </w:rPr>
        <w:t>the</w:t>
      </w:r>
      <w:r>
        <w:rPr>
          <w:color w:val="252525"/>
          <w:spacing w:val="-4"/>
        </w:rPr>
        <w:t xml:space="preserve"> </w:t>
      </w:r>
      <w:r>
        <w:rPr>
          <w:color w:val="252525"/>
        </w:rPr>
        <w:t>week.</w:t>
      </w:r>
      <w:r>
        <w:rPr>
          <w:color w:val="252525"/>
          <w:spacing w:val="-3"/>
        </w:rPr>
        <w:t xml:space="preserve"> </w:t>
      </w:r>
      <w:r>
        <w:rPr>
          <w:color w:val="252525"/>
        </w:rPr>
        <w:t>The</w:t>
      </w:r>
      <w:r>
        <w:rPr>
          <w:color w:val="252525"/>
          <w:spacing w:val="1"/>
        </w:rPr>
        <w:t xml:space="preserve"> </w:t>
      </w:r>
      <w:r>
        <w:rPr>
          <w:color w:val="252525"/>
        </w:rPr>
        <w:t>customer</w:t>
      </w:r>
      <w:r>
        <w:rPr>
          <w:color w:val="252525"/>
          <w:spacing w:val="-4"/>
        </w:rPr>
        <w:t xml:space="preserve"> </w:t>
      </w:r>
      <w:r>
        <w:rPr>
          <w:color w:val="252525"/>
        </w:rPr>
        <w:t>spends</w:t>
      </w:r>
      <w:r>
        <w:rPr>
          <w:color w:val="252525"/>
          <w:spacing w:val="-4"/>
        </w:rPr>
        <w:t xml:space="preserve"> </w:t>
      </w:r>
      <w:r>
        <w:rPr>
          <w:color w:val="252525"/>
        </w:rPr>
        <w:t>a</w:t>
      </w:r>
      <w:r>
        <w:rPr>
          <w:color w:val="252525"/>
          <w:spacing w:val="-5"/>
        </w:rPr>
        <w:t xml:space="preserve"> </w:t>
      </w:r>
      <w:r>
        <w:rPr>
          <w:color w:val="252525"/>
        </w:rPr>
        <w:t>large</w:t>
      </w:r>
      <w:r>
        <w:rPr>
          <w:color w:val="252525"/>
          <w:spacing w:val="-4"/>
        </w:rPr>
        <w:t xml:space="preserve"> </w:t>
      </w:r>
      <w:r>
        <w:rPr>
          <w:color w:val="252525"/>
        </w:rPr>
        <w:t>portion</w:t>
      </w:r>
      <w:r>
        <w:rPr>
          <w:color w:val="252525"/>
          <w:spacing w:val="-1"/>
        </w:rPr>
        <w:t xml:space="preserve"> </w:t>
      </w:r>
      <w:r>
        <w:rPr>
          <w:color w:val="252525"/>
        </w:rPr>
        <w:t>of time</w:t>
      </w:r>
      <w:r>
        <w:rPr>
          <w:color w:val="252525"/>
          <w:spacing w:val="-4"/>
        </w:rPr>
        <w:t xml:space="preserve"> </w:t>
      </w:r>
      <w:r>
        <w:rPr>
          <w:color w:val="252525"/>
        </w:rPr>
        <w:t>in</w:t>
      </w:r>
      <w:r>
        <w:rPr>
          <w:color w:val="252525"/>
          <w:spacing w:val="-5"/>
        </w:rPr>
        <w:t xml:space="preserve"> </w:t>
      </w:r>
      <w:r>
        <w:rPr>
          <w:color w:val="252525"/>
        </w:rPr>
        <w:t>the</w:t>
      </w:r>
      <w:r>
        <w:rPr>
          <w:color w:val="252525"/>
          <w:spacing w:val="-4"/>
        </w:rPr>
        <w:t xml:space="preserve"> </w:t>
      </w:r>
      <w:r>
        <w:rPr>
          <w:color w:val="252525"/>
          <w:spacing w:val="-2"/>
        </w:rPr>
        <w:t>gaming</w:t>
      </w:r>
    </w:p>
    <w:p w:rsidR="00BD44D5" w:rsidRDefault="00BD44D5">
      <w:pPr>
        <w:sectPr w:rsidR="00BD44D5">
          <w:pgSz w:w="11910" w:h="16840"/>
          <w:pgMar w:top="1280" w:right="0" w:bottom="720" w:left="0" w:header="494" w:footer="525" w:gutter="0"/>
          <w:cols w:space="720"/>
        </w:sectPr>
      </w:pPr>
    </w:p>
    <w:p w:rsidR="00BD44D5" w:rsidRDefault="00BD44D5">
      <w:pPr>
        <w:pStyle w:val="BodyText"/>
      </w:pPr>
    </w:p>
    <w:p w:rsidR="00BD44D5" w:rsidRDefault="00BD44D5">
      <w:pPr>
        <w:pStyle w:val="BodyText"/>
        <w:spacing w:before="11"/>
      </w:pPr>
    </w:p>
    <w:p w:rsidR="00BD44D5" w:rsidRDefault="00CD135A">
      <w:pPr>
        <w:pStyle w:val="BodyText"/>
        <w:spacing w:line="259" w:lineRule="auto"/>
        <w:ind w:left="1440" w:right="1271"/>
      </w:pPr>
      <w:r>
        <w:rPr>
          <w:color w:val="252525"/>
        </w:rPr>
        <w:t>room</w:t>
      </w:r>
      <w:r>
        <w:rPr>
          <w:color w:val="252525"/>
          <w:spacing w:val="-4"/>
        </w:rPr>
        <w:t xml:space="preserve"> </w:t>
      </w:r>
      <w:r>
        <w:rPr>
          <w:color w:val="252525"/>
        </w:rPr>
        <w:t>and</w:t>
      </w:r>
      <w:r>
        <w:rPr>
          <w:color w:val="252525"/>
          <w:spacing w:val="-1"/>
        </w:rPr>
        <w:t xml:space="preserve"> </w:t>
      </w:r>
      <w:r>
        <w:rPr>
          <w:color w:val="252525"/>
        </w:rPr>
        <w:t>has</w:t>
      </w:r>
      <w:r>
        <w:rPr>
          <w:color w:val="252525"/>
          <w:spacing w:val="-5"/>
        </w:rPr>
        <w:t xml:space="preserve"> </w:t>
      </w:r>
      <w:r>
        <w:rPr>
          <w:color w:val="252525"/>
        </w:rPr>
        <w:t>been</w:t>
      </w:r>
      <w:r>
        <w:rPr>
          <w:color w:val="252525"/>
          <w:spacing w:val="-1"/>
        </w:rPr>
        <w:t xml:space="preserve"> </w:t>
      </w:r>
      <w:r>
        <w:rPr>
          <w:color w:val="252525"/>
        </w:rPr>
        <w:t>seen</w:t>
      </w:r>
      <w:r>
        <w:rPr>
          <w:color w:val="252525"/>
          <w:spacing w:val="-5"/>
        </w:rPr>
        <w:t xml:space="preserve"> </w:t>
      </w:r>
      <w:r>
        <w:rPr>
          <w:color w:val="252525"/>
        </w:rPr>
        <w:t>inserting</w:t>
      </w:r>
      <w:r>
        <w:rPr>
          <w:color w:val="252525"/>
          <w:spacing w:val="-3"/>
        </w:rPr>
        <w:t xml:space="preserve"> </w:t>
      </w:r>
      <w:r>
        <w:rPr>
          <w:color w:val="252525"/>
        </w:rPr>
        <w:t>large</w:t>
      </w:r>
      <w:r>
        <w:rPr>
          <w:color w:val="252525"/>
          <w:spacing w:val="-4"/>
        </w:rPr>
        <w:t xml:space="preserve"> </w:t>
      </w:r>
      <w:r>
        <w:rPr>
          <w:color w:val="252525"/>
        </w:rPr>
        <w:t>sums</w:t>
      </w:r>
      <w:r>
        <w:rPr>
          <w:color w:val="252525"/>
          <w:spacing w:val="-4"/>
        </w:rPr>
        <w:t xml:space="preserve"> </w:t>
      </w:r>
      <w:r>
        <w:rPr>
          <w:color w:val="252525"/>
        </w:rPr>
        <w:t>of cash</w:t>
      </w:r>
      <w:r>
        <w:rPr>
          <w:color w:val="252525"/>
          <w:spacing w:val="-5"/>
        </w:rPr>
        <w:t xml:space="preserve"> </w:t>
      </w:r>
      <w:r>
        <w:rPr>
          <w:color w:val="252525"/>
        </w:rPr>
        <w:t>into</w:t>
      </w:r>
      <w:r>
        <w:rPr>
          <w:color w:val="252525"/>
          <w:spacing w:val="-6"/>
        </w:rPr>
        <w:t xml:space="preserve"> </w:t>
      </w:r>
      <w:r>
        <w:rPr>
          <w:color w:val="252525"/>
        </w:rPr>
        <w:t>EGMs</w:t>
      </w:r>
      <w:r>
        <w:rPr>
          <w:color w:val="252525"/>
          <w:spacing w:val="-4"/>
        </w:rPr>
        <w:t xml:space="preserve"> </w:t>
      </w:r>
      <w:r>
        <w:rPr>
          <w:color w:val="252525"/>
        </w:rPr>
        <w:t>and</w:t>
      </w:r>
      <w:r>
        <w:rPr>
          <w:color w:val="252525"/>
          <w:spacing w:val="-5"/>
        </w:rPr>
        <w:t xml:space="preserve"> </w:t>
      </w:r>
      <w:r>
        <w:rPr>
          <w:color w:val="252525"/>
        </w:rPr>
        <w:t>subsequently</w:t>
      </w:r>
      <w:r>
        <w:rPr>
          <w:color w:val="252525"/>
          <w:spacing w:val="-4"/>
        </w:rPr>
        <w:t xml:space="preserve"> </w:t>
      </w:r>
      <w:r>
        <w:rPr>
          <w:color w:val="252525"/>
        </w:rPr>
        <w:t>cashing</w:t>
      </w:r>
      <w:r>
        <w:rPr>
          <w:color w:val="252525"/>
          <w:spacing w:val="-3"/>
        </w:rPr>
        <w:t xml:space="preserve"> </w:t>
      </w:r>
      <w:r>
        <w:rPr>
          <w:color w:val="252525"/>
        </w:rPr>
        <w:t>out</w:t>
      </w:r>
      <w:r>
        <w:rPr>
          <w:color w:val="252525"/>
          <w:spacing w:val="-2"/>
        </w:rPr>
        <w:t xml:space="preserve"> </w:t>
      </w:r>
      <w:r>
        <w:rPr>
          <w:color w:val="252525"/>
        </w:rPr>
        <w:t>and requesting a cheque after only a few plays. When the customer requests to cash out, he is reluctant to provide identifi</w:t>
      </w:r>
      <w:r>
        <w:rPr>
          <w:color w:val="252525"/>
        </w:rPr>
        <w:t>cation, he appears to be nervous, avoids eye contact and doesn’t appear</w:t>
      </w:r>
      <w:r>
        <w:rPr>
          <w:color w:val="252525"/>
          <w:spacing w:val="-2"/>
        </w:rPr>
        <w:t xml:space="preserve"> </w:t>
      </w:r>
      <w:r>
        <w:rPr>
          <w:color w:val="252525"/>
        </w:rPr>
        <w:t>to want to engage</w:t>
      </w:r>
      <w:r>
        <w:rPr>
          <w:color w:val="252525"/>
          <w:spacing w:val="-2"/>
        </w:rPr>
        <w:t xml:space="preserve"> </w:t>
      </w:r>
      <w:r>
        <w:rPr>
          <w:color w:val="252525"/>
        </w:rPr>
        <w:t>with</w:t>
      </w:r>
      <w:r>
        <w:rPr>
          <w:color w:val="252525"/>
          <w:spacing w:val="-3"/>
        </w:rPr>
        <w:t xml:space="preserve"> </w:t>
      </w:r>
      <w:r>
        <w:rPr>
          <w:color w:val="252525"/>
        </w:rPr>
        <w:t>any of</w:t>
      </w:r>
      <w:r>
        <w:rPr>
          <w:color w:val="252525"/>
          <w:spacing w:val="-3"/>
        </w:rPr>
        <w:t xml:space="preserve"> </w:t>
      </w:r>
      <w:r>
        <w:rPr>
          <w:color w:val="252525"/>
        </w:rPr>
        <w:t>the</w:t>
      </w:r>
      <w:r>
        <w:rPr>
          <w:color w:val="252525"/>
          <w:spacing w:val="-2"/>
        </w:rPr>
        <w:t xml:space="preserve"> </w:t>
      </w:r>
      <w:r>
        <w:rPr>
          <w:color w:val="252525"/>
        </w:rPr>
        <w:t>staff.</w:t>
      </w:r>
      <w:r>
        <w:rPr>
          <w:color w:val="252525"/>
          <w:spacing w:val="-1"/>
        </w:rPr>
        <w:t xml:space="preserve"> </w:t>
      </w:r>
      <w:r>
        <w:rPr>
          <w:color w:val="252525"/>
        </w:rPr>
        <w:t>Sally</w:t>
      </w:r>
      <w:r>
        <w:rPr>
          <w:color w:val="252525"/>
          <w:spacing w:val="-2"/>
        </w:rPr>
        <w:t xml:space="preserve"> </w:t>
      </w:r>
      <w:r>
        <w:rPr>
          <w:color w:val="252525"/>
        </w:rPr>
        <w:t>recalls</w:t>
      </w:r>
      <w:r>
        <w:rPr>
          <w:color w:val="252525"/>
          <w:spacing w:val="-2"/>
        </w:rPr>
        <w:t xml:space="preserve"> </w:t>
      </w:r>
      <w:r>
        <w:rPr>
          <w:color w:val="252525"/>
        </w:rPr>
        <w:t>her</w:t>
      </w:r>
      <w:r>
        <w:rPr>
          <w:color w:val="252525"/>
          <w:spacing w:val="-2"/>
        </w:rPr>
        <w:t xml:space="preserve"> </w:t>
      </w:r>
      <w:r>
        <w:rPr>
          <w:color w:val="252525"/>
        </w:rPr>
        <w:t>ML/TF risk</w:t>
      </w:r>
      <w:r>
        <w:rPr>
          <w:color w:val="252525"/>
          <w:spacing w:val="-2"/>
        </w:rPr>
        <w:t xml:space="preserve"> </w:t>
      </w:r>
      <w:r>
        <w:rPr>
          <w:color w:val="252525"/>
        </w:rPr>
        <w:t>awareness</w:t>
      </w:r>
      <w:r>
        <w:rPr>
          <w:color w:val="252525"/>
          <w:spacing w:val="-2"/>
        </w:rPr>
        <w:t xml:space="preserve"> </w:t>
      </w:r>
      <w:r>
        <w:rPr>
          <w:color w:val="252525"/>
        </w:rPr>
        <w:t>training</w:t>
      </w:r>
      <w:r>
        <w:rPr>
          <w:color w:val="252525"/>
          <w:spacing w:val="-1"/>
        </w:rPr>
        <w:t xml:space="preserve"> </w:t>
      </w:r>
      <w:r>
        <w:rPr>
          <w:color w:val="252525"/>
        </w:rPr>
        <w:t>and recognises this customer’s behaviour as potentially suspicious.</w:t>
      </w:r>
    </w:p>
    <w:p w:rsidR="00BD44D5" w:rsidRDefault="00CD135A">
      <w:pPr>
        <w:pStyle w:val="BodyText"/>
        <w:spacing w:before="159" w:line="259" w:lineRule="auto"/>
        <w:ind w:left="1440" w:right="1639"/>
        <w:jc w:val="both"/>
      </w:pPr>
      <w:r>
        <w:rPr>
          <w:color w:val="252525"/>
        </w:rPr>
        <w:t>Sally</w:t>
      </w:r>
      <w:r>
        <w:rPr>
          <w:color w:val="252525"/>
          <w:spacing w:val="-4"/>
        </w:rPr>
        <w:t xml:space="preserve"> </w:t>
      </w:r>
      <w:r>
        <w:rPr>
          <w:color w:val="252525"/>
        </w:rPr>
        <w:t>follows</w:t>
      </w:r>
      <w:r>
        <w:rPr>
          <w:color w:val="252525"/>
          <w:spacing w:val="-4"/>
        </w:rPr>
        <w:t xml:space="preserve"> </w:t>
      </w:r>
      <w:r>
        <w:rPr>
          <w:color w:val="252525"/>
        </w:rPr>
        <w:t>the</w:t>
      </w:r>
      <w:r>
        <w:rPr>
          <w:color w:val="252525"/>
          <w:spacing w:val="-2"/>
        </w:rPr>
        <w:t xml:space="preserve"> </w:t>
      </w:r>
      <w:r>
        <w:rPr>
          <w:color w:val="252525"/>
        </w:rPr>
        <w:t>Far</w:t>
      </w:r>
      <w:r>
        <w:rPr>
          <w:color w:val="252525"/>
          <w:spacing w:val="-5"/>
        </w:rPr>
        <w:t xml:space="preserve"> </w:t>
      </w:r>
      <w:r>
        <w:rPr>
          <w:color w:val="252525"/>
        </w:rPr>
        <w:t>North Club’s</w:t>
      </w:r>
      <w:r>
        <w:rPr>
          <w:color w:val="252525"/>
          <w:spacing w:val="-4"/>
        </w:rPr>
        <w:t xml:space="preserve"> </w:t>
      </w:r>
      <w:r>
        <w:rPr>
          <w:color w:val="252525"/>
        </w:rPr>
        <w:t>SMR</w:t>
      </w:r>
      <w:r>
        <w:rPr>
          <w:color w:val="252525"/>
          <w:spacing w:val="-4"/>
        </w:rPr>
        <w:t xml:space="preserve"> </w:t>
      </w:r>
      <w:r>
        <w:rPr>
          <w:color w:val="252525"/>
        </w:rPr>
        <w:t>reporting</w:t>
      </w:r>
      <w:r>
        <w:rPr>
          <w:color w:val="252525"/>
          <w:spacing w:val="-3"/>
        </w:rPr>
        <w:t xml:space="preserve"> </w:t>
      </w:r>
      <w:r>
        <w:rPr>
          <w:color w:val="252525"/>
        </w:rPr>
        <w:t>procedures</w:t>
      </w:r>
      <w:r>
        <w:rPr>
          <w:color w:val="252525"/>
          <w:spacing w:val="-2"/>
        </w:rPr>
        <w:t xml:space="preserve"> </w:t>
      </w:r>
      <w:r>
        <w:rPr>
          <w:color w:val="252525"/>
        </w:rPr>
        <w:t>and tells</w:t>
      </w:r>
      <w:r>
        <w:rPr>
          <w:color w:val="252525"/>
          <w:spacing w:val="-3"/>
        </w:rPr>
        <w:t xml:space="preserve"> </w:t>
      </w:r>
      <w:r>
        <w:rPr>
          <w:color w:val="252525"/>
        </w:rPr>
        <w:t>David.</w:t>
      </w:r>
      <w:r>
        <w:rPr>
          <w:color w:val="252525"/>
          <w:spacing w:val="-3"/>
        </w:rPr>
        <w:t xml:space="preserve"> </w:t>
      </w:r>
      <w:r>
        <w:rPr>
          <w:color w:val="252525"/>
        </w:rPr>
        <w:t>David</w:t>
      </w:r>
      <w:r>
        <w:rPr>
          <w:color w:val="252525"/>
          <w:spacing w:val="-5"/>
        </w:rPr>
        <w:t xml:space="preserve"> </w:t>
      </w:r>
      <w:r>
        <w:rPr>
          <w:color w:val="252525"/>
        </w:rPr>
        <w:t>then</w:t>
      </w:r>
      <w:r>
        <w:rPr>
          <w:color w:val="252525"/>
          <w:spacing w:val="-5"/>
        </w:rPr>
        <w:t xml:space="preserve"> </w:t>
      </w:r>
      <w:r>
        <w:rPr>
          <w:color w:val="252525"/>
        </w:rPr>
        <w:t>speaks with</w:t>
      </w:r>
      <w:r>
        <w:rPr>
          <w:color w:val="252525"/>
          <w:spacing w:val="-5"/>
        </w:rPr>
        <w:t xml:space="preserve"> </w:t>
      </w:r>
      <w:r>
        <w:rPr>
          <w:color w:val="252525"/>
        </w:rPr>
        <w:t>other members</w:t>
      </w:r>
      <w:r>
        <w:rPr>
          <w:color w:val="252525"/>
          <w:spacing w:val="-3"/>
        </w:rPr>
        <w:t xml:space="preserve"> </w:t>
      </w:r>
      <w:r>
        <w:rPr>
          <w:color w:val="252525"/>
        </w:rPr>
        <w:t>of the</w:t>
      </w:r>
      <w:r>
        <w:rPr>
          <w:color w:val="252525"/>
          <w:spacing w:val="-4"/>
        </w:rPr>
        <w:t xml:space="preserve"> </w:t>
      </w:r>
      <w:r>
        <w:rPr>
          <w:color w:val="252525"/>
        </w:rPr>
        <w:t>gaming</w:t>
      </w:r>
      <w:r>
        <w:rPr>
          <w:color w:val="252525"/>
          <w:spacing w:val="-3"/>
        </w:rPr>
        <w:t xml:space="preserve"> </w:t>
      </w:r>
      <w:r>
        <w:rPr>
          <w:color w:val="252525"/>
        </w:rPr>
        <w:t>staff to</w:t>
      </w:r>
      <w:r>
        <w:rPr>
          <w:color w:val="252525"/>
          <w:spacing w:val="-6"/>
        </w:rPr>
        <w:t xml:space="preserve"> </w:t>
      </w:r>
      <w:r>
        <w:rPr>
          <w:color w:val="252525"/>
        </w:rPr>
        <w:t>gather additional</w:t>
      </w:r>
      <w:r>
        <w:rPr>
          <w:color w:val="252525"/>
          <w:spacing w:val="-3"/>
        </w:rPr>
        <w:t xml:space="preserve"> </w:t>
      </w:r>
      <w:r>
        <w:rPr>
          <w:color w:val="252525"/>
        </w:rPr>
        <w:t>information,</w:t>
      </w:r>
      <w:r>
        <w:rPr>
          <w:color w:val="252525"/>
          <w:spacing w:val="-2"/>
        </w:rPr>
        <w:t xml:space="preserve"> </w:t>
      </w:r>
      <w:r>
        <w:rPr>
          <w:color w:val="252525"/>
        </w:rPr>
        <w:t>and</w:t>
      </w:r>
      <w:r>
        <w:rPr>
          <w:color w:val="252525"/>
          <w:spacing w:val="-1"/>
        </w:rPr>
        <w:t xml:space="preserve"> </w:t>
      </w:r>
      <w:r>
        <w:rPr>
          <w:color w:val="252525"/>
        </w:rPr>
        <w:t>then</w:t>
      </w:r>
      <w:r>
        <w:rPr>
          <w:color w:val="252525"/>
          <w:spacing w:val="-5"/>
        </w:rPr>
        <w:t xml:space="preserve"> </w:t>
      </w:r>
      <w:r>
        <w:rPr>
          <w:color w:val="252525"/>
        </w:rPr>
        <w:t>submits</w:t>
      </w:r>
      <w:r>
        <w:rPr>
          <w:color w:val="252525"/>
          <w:spacing w:val="-4"/>
        </w:rPr>
        <w:t xml:space="preserve"> </w:t>
      </w:r>
      <w:r>
        <w:rPr>
          <w:color w:val="252525"/>
        </w:rPr>
        <w:t>an SMR to AUSTRAC.</w:t>
      </w:r>
    </w:p>
    <w:p w:rsidR="00BD44D5" w:rsidRDefault="00CD135A">
      <w:pPr>
        <w:pStyle w:val="BodyText"/>
        <w:spacing w:before="161" w:line="259" w:lineRule="auto"/>
        <w:ind w:left="1440" w:right="1375"/>
      </w:pPr>
      <w:r>
        <w:rPr>
          <w:color w:val="252525"/>
        </w:rPr>
        <w:t>As part</w:t>
      </w:r>
      <w:r>
        <w:rPr>
          <w:color w:val="252525"/>
          <w:spacing w:val="-1"/>
        </w:rPr>
        <w:t xml:space="preserve"> </w:t>
      </w:r>
      <w:r>
        <w:rPr>
          <w:color w:val="252525"/>
        </w:rPr>
        <w:t>of the process of submitting an SMR, David is required to undertake ECDD. Following the Far</w:t>
      </w:r>
      <w:r>
        <w:rPr>
          <w:color w:val="252525"/>
          <w:spacing w:val="-5"/>
        </w:rPr>
        <w:t xml:space="preserve"> </w:t>
      </w:r>
      <w:r>
        <w:rPr>
          <w:color w:val="252525"/>
        </w:rPr>
        <w:t>North</w:t>
      </w:r>
      <w:r>
        <w:rPr>
          <w:color w:val="252525"/>
          <w:spacing w:val="-1"/>
        </w:rPr>
        <w:t xml:space="preserve"> </w:t>
      </w:r>
      <w:r>
        <w:rPr>
          <w:color w:val="252525"/>
        </w:rPr>
        <w:t>Club’s</w:t>
      </w:r>
      <w:r>
        <w:rPr>
          <w:color w:val="252525"/>
          <w:spacing w:val="-4"/>
        </w:rPr>
        <w:t xml:space="preserve"> </w:t>
      </w:r>
      <w:r>
        <w:rPr>
          <w:color w:val="252525"/>
        </w:rPr>
        <w:t>ECDD</w:t>
      </w:r>
      <w:r>
        <w:rPr>
          <w:color w:val="252525"/>
          <w:spacing w:val="-6"/>
        </w:rPr>
        <w:t xml:space="preserve"> </w:t>
      </w:r>
      <w:r>
        <w:rPr>
          <w:color w:val="252525"/>
        </w:rPr>
        <w:t>program,</w:t>
      </w:r>
      <w:r>
        <w:rPr>
          <w:color w:val="252525"/>
          <w:spacing w:val="-2"/>
        </w:rPr>
        <w:t xml:space="preserve"> </w:t>
      </w:r>
      <w:r>
        <w:rPr>
          <w:color w:val="252525"/>
        </w:rPr>
        <w:t>David</w:t>
      </w:r>
      <w:r>
        <w:rPr>
          <w:color w:val="252525"/>
          <w:spacing w:val="-5"/>
        </w:rPr>
        <w:t xml:space="preserve"> </w:t>
      </w:r>
      <w:r>
        <w:rPr>
          <w:color w:val="252525"/>
        </w:rPr>
        <w:t>reviews</w:t>
      </w:r>
      <w:r>
        <w:rPr>
          <w:color w:val="252525"/>
          <w:spacing w:val="-4"/>
        </w:rPr>
        <w:t xml:space="preserve"> </w:t>
      </w:r>
      <w:r>
        <w:rPr>
          <w:color w:val="252525"/>
        </w:rPr>
        <w:t>the</w:t>
      </w:r>
      <w:r>
        <w:rPr>
          <w:color w:val="252525"/>
          <w:spacing w:val="-4"/>
        </w:rPr>
        <w:t xml:space="preserve"> </w:t>
      </w:r>
      <w:r>
        <w:rPr>
          <w:color w:val="252525"/>
        </w:rPr>
        <w:t>cheque</w:t>
      </w:r>
      <w:r>
        <w:rPr>
          <w:color w:val="252525"/>
          <w:spacing w:val="-4"/>
        </w:rPr>
        <w:t xml:space="preserve"> </w:t>
      </w:r>
      <w:r>
        <w:rPr>
          <w:color w:val="252525"/>
        </w:rPr>
        <w:t>register</w:t>
      </w:r>
      <w:r>
        <w:rPr>
          <w:color w:val="252525"/>
          <w:spacing w:val="-4"/>
        </w:rPr>
        <w:t xml:space="preserve"> </w:t>
      </w:r>
      <w:r>
        <w:rPr>
          <w:color w:val="252525"/>
        </w:rPr>
        <w:t>and</w:t>
      </w:r>
      <w:r>
        <w:rPr>
          <w:color w:val="252525"/>
          <w:spacing w:val="-5"/>
        </w:rPr>
        <w:t xml:space="preserve"> </w:t>
      </w:r>
      <w:r>
        <w:rPr>
          <w:color w:val="252525"/>
        </w:rPr>
        <w:t>notices that</w:t>
      </w:r>
      <w:r>
        <w:rPr>
          <w:color w:val="252525"/>
          <w:spacing w:val="-2"/>
        </w:rPr>
        <w:t xml:space="preserve"> </w:t>
      </w:r>
      <w:r>
        <w:rPr>
          <w:color w:val="252525"/>
        </w:rPr>
        <w:t>the customer has engaged in this activity several times over the last few months. Davi</w:t>
      </w:r>
      <w:r>
        <w:rPr>
          <w:color w:val="252525"/>
        </w:rPr>
        <w:t>d then undertakes an open</w:t>
      </w:r>
      <w:r>
        <w:rPr>
          <w:color w:val="252525"/>
          <w:spacing w:val="-1"/>
        </w:rPr>
        <w:t xml:space="preserve"> </w:t>
      </w:r>
      <w:r>
        <w:rPr>
          <w:color w:val="252525"/>
        </w:rPr>
        <w:t>source search</w:t>
      </w:r>
      <w:r>
        <w:rPr>
          <w:color w:val="252525"/>
          <w:spacing w:val="-1"/>
        </w:rPr>
        <w:t xml:space="preserve"> </w:t>
      </w:r>
      <w:r>
        <w:rPr>
          <w:color w:val="252525"/>
        </w:rPr>
        <w:t>on the customer and discovers the customer has</w:t>
      </w:r>
      <w:r>
        <w:rPr>
          <w:color w:val="252525"/>
          <w:spacing w:val="-1"/>
        </w:rPr>
        <w:t xml:space="preserve"> </w:t>
      </w:r>
      <w:r>
        <w:rPr>
          <w:color w:val="252525"/>
        </w:rPr>
        <w:t>recently been charged</w:t>
      </w:r>
      <w:r>
        <w:rPr>
          <w:color w:val="252525"/>
          <w:spacing w:val="-1"/>
        </w:rPr>
        <w:t xml:space="preserve"> </w:t>
      </w:r>
      <w:r>
        <w:rPr>
          <w:color w:val="252525"/>
        </w:rPr>
        <w:t xml:space="preserve">with drug offences. David raises this with his venue’s senior management to determine whether they should continue to allow the customer to gamble </w:t>
      </w:r>
      <w:r>
        <w:rPr>
          <w:color w:val="252525"/>
        </w:rPr>
        <w:t>at the venue.</w:t>
      </w:r>
    </w:p>
    <w:p w:rsidR="00BD44D5" w:rsidRDefault="00BD44D5">
      <w:pPr>
        <w:pStyle w:val="BodyText"/>
      </w:pPr>
    </w:p>
    <w:p w:rsidR="00BD44D5" w:rsidRDefault="00BD44D5">
      <w:pPr>
        <w:pStyle w:val="BodyText"/>
      </w:pPr>
    </w:p>
    <w:p w:rsidR="00BD44D5" w:rsidRDefault="00BD44D5">
      <w:pPr>
        <w:pStyle w:val="BodyText"/>
        <w:spacing w:before="95"/>
      </w:pPr>
    </w:p>
    <w:p w:rsidR="00BD44D5" w:rsidRDefault="00CD135A">
      <w:pPr>
        <w:pStyle w:val="Heading1"/>
        <w:jc w:val="both"/>
      </w:pPr>
      <w:bookmarkStart w:id="65" w:name="Threshold_transaction_reports"/>
      <w:bookmarkStart w:id="66" w:name="_bookmark13"/>
      <w:bookmarkEnd w:id="65"/>
      <w:bookmarkEnd w:id="66"/>
      <w:r>
        <w:rPr>
          <w:color w:val="00426A"/>
        </w:rPr>
        <w:t>THRESHOLD</w:t>
      </w:r>
      <w:r>
        <w:rPr>
          <w:color w:val="00426A"/>
          <w:spacing w:val="-4"/>
        </w:rPr>
        <w:t xml:space="preserve"> </w:t>
      </w:r>
      <w:r>
        <w:rPr>
          <w:color w:val="00426A"/>
        </w:rPr>
        <w:t>TRANSACTION</w:t>
      </w:r>
      <w:r>
        <w:rPr>
          <w:color w:val="00426A"/>
          <w:spacing w:val="-3"/>
        </w:rPr>
        <w:t xml:space="preserve"> </w:t>
      </w:r>
      <w:r>
        <w:rPr>
          <w:color w:val="00426A"/>
          <w:spacing w:val="-2"/>
        </w:rPr>
        <w:t>REPORTS</w:t>
      </w:r>
    </w:p>
    <w:p w:rsidR="00BD44D5" w:rsidRDefault="00CD135A">
      <w:pPr>
        <w:pStyle w:val="BodyText"/>
        <w:spacing w:before="125" w:line="259" w:lineRule="auto"/>
        <w:ind w:left="1440" w:right="1271"/>
      </w:pPr>
      <w:r>
        <w:rPr>
          <w:color w:val="252525"/>
        </w:rPr>
        <w:t>A threshold transaction is when there is a transfer of $10,000 or more of physical currency (i.e. cash)</w:t>
      </w:r>
      <w:r>
        <w:rPr>
          <w:color w:val="252525"/>
          <w:spacing w:val="-3"/>
        </w:rPr>
        <w:t xml:space="preserve"> </w:t>
      </w:r>
      <w:r>
        <w:rPr>
          <w:color w:val="252525"/>
        </w:rPr>
        <w:t>(or the foreign</w:t>
      </w:r>
      <w:r>
        <w:rPr>
          <w:color w:val="252525"/>
          <w:spacing w:val="-5"/>
        </w:rPr>
        <w:t xml:space="preserve"> </w:t>
      </w:r>
      <w:r>
        <w:rPr>
          <w:color w:val="252525"/>
        </w:rPr>
        <w:t>currency</w:t>
      </w:r>
      <w:r>
        <w:rPr>
          <w:color w:val="252525"/>
          <w:spacing w:val="-4"/>
        </w:rPr>
        <w:t xml:space="preserve"> </w:t>
      </w:r>
      <w:r>
        <w:rPr>
          <w:color w:val="252525"/>
        </w:rPr>
        <w:t>equivalent)</w:t>
      </w:r>
      <w:r>
        <w:rPr>
          <w:color w:val="252525"/>
          <w:spacing w:val="-4"/>
        </w:rPr>
        <w:t xml:space="preserve"> </w:t>
      </w:r>
      <w:r>
        <w:rPr>
          <w:color w:val="252525"/>
        </w:rPr>
        <w:t>as</w:t>
      </w:r>
      <w:r>
        <w:rPr>
          <w:color w:val="252525"/>
          <w:spacing w:val="-5"/>
        </w:rPr>
        <w:t xml:space="preserve"> </w:t>
      </w:r>
      <w:r>
        <w:rPr>
          <w:color w:val="252525"/>
        </w:rPr>
        <w:t>part</w:t>
      </w:r>
      <w:r>
        <w:rPr>
          <w:color w:val="252525"/>
          <w:spacing w:val="-2"/>
        </w:rPr>
        <w:t xml:space="preserve"> </w:t>
      </w:r>
      <w:r>
        <w:rPr>
          <w:color w:val="252525"/>
        </w:rPr>
        <w:t>of</w:t>
      </w:r>
      <w:r>
        <w:rPr>
          <w:color w:val="252525"/>
          <w:spacing w:val="-5"/>
        </w:rPr>
        <w:t xml:space="preserve"> </w:t>
      </w:r>
      <w:r>
        <w:rPr>
          <w:color w:val="252525"/>
        </w:rPr>
        <w:t>providing</w:t>
      </w:r>
      <w:r>
        <w:rPr>
          <w:color w:val="252525"/>
          <w:spacing w:val="-3"/>
        </w:rPr>
        <w:t xml:space="preserve"> </w:t>
      </w:r>
      <w:r>
        <w:rPr>
          <w:color w:val="252525"/>
        </w:rPr>
        <w:t>a</w:t>
      </w:r>
      <w:r>
        <w:rPr>
          <w:color w:val="252525"/>
          <w:spacing w:val="-5"/>
        </w:rPr>
        <w:t xml:space="preserve"> </w:t>
      </w:r>
      <w:r>
        <w:rPr>
          <w:color w:val="252525"/>
        </w:rPr>
        <w:t>designated</w:t>
      </w:r>
      <w:r>
        <w:rPr>
          <w:color w:val="252525"/>
          <w:spacing w:val="-5"/>
        </w:rPr>
        <w:t xml:space="preserve"> </w:t>
      </w:r>
      <w:r>
        <w:rPr>
          <w:color w:val="252525"/>
        </w:rPr>
        <w:t>service.</w:t>
      </w:r>
      <w:r>
        <w:rPr>
          <w:color w:val="252525"/>
          <w:spacing w:val="-2"/>
        </w:rPr>
        <w:t xml:space="preserve"> </w:t>
      </w:r>
      <w:r>
        <w:rPr>
          <w:color w:val="252525"/>
        </w:rPr>
        <w:t>A</w:t>
      </w:r>
      <w:r>
        <w:rPr>
          <w:color w:val="252525"/>
          <w:spacing w:val="-3"/>
        </w:rPr>
        <w:t xml:space="preserve"> </w:t>
      </w:r>
      <w:r>
        <w:rPr>
          <w:color w:val="252525"/>
        </w:rPr>
        <w:t>transfer can involve either receiving or paying out $10,000 or more in physical cash.</w:t>
      </w:r>
    </w:p>
    <w:p w:rsidR="00BD44D5" w:rsidRDefault="00CD135A">
      <w:pPr>
        <w:pStyle w:val="BodyText"/>
        <w:spacing w:before="191"/>
        <w:rPr>
          <w:sz w:val="20"/>
        </w:rPr>
      </w:pPr>
      <w:r>
        <w:rPr>
          <w:noProof/>
          <w:lang w:val="en-AU" w:eastAsia="en-AU"/>
        </w:rPr>
        <mc:AlternateContent>
          <mc:Choice Requires="wpg">
            <w:drawing>
              <wp:anchor distT="0" distB="0" distL="0" distR="0" simplePos="0" relativeHeight="487600640" behindDoc="1" locked="0" layoutInCell="1" allowOverlap="1">
                <wp:simplePos x="0" y="0"/>
                <wp:positionH relativeFrom="page">
                  <wp:posOffset>914717</wp:posOffset>
                </wp:positionH>
                <wp:positionV relativeFrom="paragraph">
                  <wp:posOffset>291752</wp:posOffset>
                </wp:positionV>
                <wp:extent cx="5854700" cy="1003935"/>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1003935"/>
                          <a:chOff x="0" y="0"/>
                          <a:chExt cx="5854700" cy="1003935"/>
                        </a:xfrm>
                      </wpg:grpSpPr>
                      <wps:wsp>
                        <wps:cNvPr id="100" name="Graphic 100"/>
                        <wps:cNvSpPr/>
                        <wps:spPr>
                          <a:xfrm>
                            <a:off x="0" y="0"/>
                            <a:ext cx="5854700" cy="1003935"/>
                          </a:xfrm>
                          <a:custGeom>
                            <a:avLst/>
                            <a:gdLst/>
                            <a:ahLst/>
                            <a:cxnLst/>
                            <a:rect l="l" t="t" r="r" b="b"/>
                            <a:pathLst>
                              <a:path w="5854700" h="1003935">
                                <a:moveTo>
                                  <a:pt x="5854128" y="0"/>
                                </a:moveTo>
                                <a:lnTo>
                                  <a:pt x="473392" y="0"/>
                                </a:lnTo>
                                <a:lnTo>
                                  <a:pt x="0" y="0"/>
                                </a:lnTo>
                                <a:lnTo>
                                  <a:pt x="0" y="1003617"/>
                                </a:lnTo>
                                <a:lnTo>
                                  <a:pt x="473392" y="1003617"/>
                                </a:lnTo>
                                <a:lnTo>
                                  <a:pt x="5854128" y="1003617"/>
                                </a:lnTo>
                                <a:lnTo>
                                  <a:pt x="5854128" y="0"/>
                                </a:lnTo>
                                <a:close/>
                              </a:path>
                            </a:pathLst>
                          </a:custGeom>
                          <a:solidFill>
                            <a:srgbClr val="DEEAF6"/>
                          </a:solidFill>
                        </wps:spPr>
                        <wps:bodyPr wrap="square" lIns="0" tIns="0" rIns="0" bIns="0" rtlCol="0">
                          <a:prstTxWarp prst="textNoShape">
                            <a:avLst/>
                          </a:prstTxWarp>
                          <a:noAutofit/>
                        </wps:bodyPr>
                      </wps:wsp>
                      <wps:wsp>
                        <wps:cNvPr id="101" name="Graphic 101"/>
                        <wps:cNvSpPr/>
                        <wps:spPr>
                          <a:xfrm>
                            <a:off x="143827" y="192226"/>
                            <a:ext cx="292100" cy="342900"/>
                          </a:xfrm>
                          <a:custGeom>
                            <a:avLst/>
                            <a:gdLst/>
                            <a:ahLst/>
                            <a:cxnLst/>
                            <a:rect l="l" t="t" r="r" b="b"/>
                            <a:pathLst>
                              <a:path w="292100" h="342900">
                                <a:moveTo>
                                  <a:pt x="292100" y="86321"/>
                                </a:moveTo>
                                <a:lnTo>
                                  <a:pt x="276936" y="58026"/>
                                </a:lnTo>
                                <a:lnTo>
                                  <a:pt x="243573" y="25806"/>
                                </a:lnTo>
                                <a:lnTo>
                                  <a:pt x="201358" y="4699"/>
                                </a:lnTo>
                                <a:lnTo>
                                  <a:pt x="171284" y="0"/>
                                </a:lnTo>
                                <a:lnTo>
                                  <a:pt x="134518" y="0"/>
                                </a:lnTo>
                                <a:lnTo>
                                  <a:pt x="62522" y="25806"/>
                                </a:lnTo>
                                <a:lnTo>
                                  <a:pt x="29451" y="58026"/>
                                </a:lnTo>
                                <a:lnTo>
                                  <a:pt x="7772" y="98920"/>
                                </a:lnTo>
                                <a:lnTo>
                                  <a:pt x="0" y="146088"/>
                                </a:lnTo>
                                <a:lnTo>
                                  <a:pt x="6578" y="189623"/>
                                </a:lnTo>
                                <a:lnTo>
                                  <a:pt x="25120" y="228320"/>
                                </a:lnTo>
                                <a:lnTo>
                                  <a:pt x="53784" y="260172"/>
                                </a:lnTo>
                                <a:lnTo>
                                  <a:pt x="90741" y="283222"/>
                                </a:lnTo>
                                <a:lnTo>
                                  <a:pt x="101790" y="287134"/>
                                </a:lnTo>
                                <a:lnTo>
                                  <a:pt x="145961" y="342900"/>
                                </a:lnTo>
                                <a:lnTo>
                                  <a:pt x="159753" y="342900"/>
                                </a:lnTo>
                                <a:lnTo>
                                  <a:pt x="206082" y="284048"/>
                                </a:lnTo>
                                <a:lnTo>
                                  <a:pt x="237845" y="270205"/>
                                </a:lnTo>
                                <a:lnTo>
                                  <a:pt x="274040" y="237782"/>
                                </a:lnTo>
                                <a:lnTo>
                                  <a:pt x="292100" y="205968"/>
                                </a:lnTo>
                                <a:lnTo>
                                  <a:pt x="292100" y="86321"/>
                                </a:lnTo>
                                <a:close/>
                              </a:path>
                            </a:pathLst>
                          </a:custGeom>
                          <a:solidFill>
                            <a:srgbClr val="0E365D"/>
                          </a:solidFill>
                        </wps:spPr>
                        <wps:bodyPr wrap="square" lIns="0" tIns="0" rIns="0" bIns="0" rtlCol="0">
                          <a:prstTxWarp prst="textNoShape">
                            <a:avLst/>
                          </a:prstTxWarp>
                          <a:noAutofit/>
                        </wps:bodyPr>
                      </wps:wsp>
                      <wps:wsp>
                        <wps:cNvPr id="102" name="Textbox 102"/>
                        <wps:cNvSpPr txBox="1"/>
                        <wps:spPr>
                          <a:xfrm>
                            <a:off x="259949" y="226604"/>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103" name="Textbox 103"/>
                        <wps:cNvSpPr txBox="1"/>
                        <wps:spPr>
                          <a:xfrm>
                            <a:off x="562292" y="195579"/>
                            <a:ext cx="4951095" cy="679450"/>
                          </a:xfrm>
                          <a:prstGeom prst="rect">
                            <a:avLst/>
                          </a:prstGeom>
                        </wps:spPr>
                        <wps:txbx>
                          <w:txbxContent>
                            <w:p w:rsidR="00BD44D5" w:rsidRDefault="00CD135A">
                              <w:pPr>
                                <w:spacing w:line="234" w:lineRule="exact"/>
                                <w:jc w:val="both"/>
                                <w:rPr>
                                  <w:sz w:val="23"/>
                                </w:rPr>
                              </w:pPr>
                              <w:r>
                                <w:rPr>
                                  <w:color w:val="00426A"/>
                                  <w:sz w:val="23"/>
                                </w:rPr>
                                <w:t>Electronic</w:t>
                              </w:r>
                              <w:r>
                                <w:rPr>
                                  <w:color w:val="00426A"/>
                                  <w:spacing w:val="-11"/>
                                  <w:sz w:val="23"/>
                                </w:rPr>
                                <w:t xml:space="preserve"> </w:t>
                              </w:r>
                              <w:r>
                                <w:rPr>
                                  <w:color w:val="00426A"/>
                                  <w:sz w:val="23"/>
                                </w:rPr>
                                <w:t>funds</w:t>
                              </w:r>
                              <w:r>
                                <w:rPr>
                                  <w:color w:val="00426A"/>
                                  <w:spacing w:val="-2"/>
                                  <w:sz w:val="23"/>
                                </w:rPr>
                                <w:t xml:space="preserve"> </w:t>
                              </w:r>
                              <w:r>
                                <w:rPr>
                                  <w:color w:val="00426A"/>
                                  <w:sz w:val="23"/>
                                </w:rPr>
                                <w:t>transfers</w:t>
                              </w:r>
                              <w:r>
                                <w:rPr>
                                  <w:color w:val="00426A"/>
                                  <w:spacing w:val="-3"/>
                                  <w:sz w:val="23"/>
                                </w:rPr>
                                <w:t xml:space="preserve"> </w:t>
                              </w:r>
                              <w:r>
                                <w:rPr>
                                  <w:color w:val="00426A"/>
                                  <w:sz w:val="23"/>
                                </w:rPr>
                                <w:t>and</w:t>
                              </w:r>
                              <w:r>
                                <w:rPr>
                                  <w:color w:val="00426A"/>
                                  <w:spacing w:val="-3"/>
                                  <w:sz w:val="23"/>
                                </w:rPr>
                                <w:t xml:space="preserve"> </w:t>
                              </w:r>
                              <w:r>
                                <w:rPr>
                                  <w:color w:val="00426A"/>
                                  <w:sz w:val="23"/>
                                </w:rPr>
                                <w:t>cheques</w:t>
                              </w:r>
                              <w:r>
                                <w:rPr>
                                  <w:color w:val="00426A"/>
                                  <w:spacing w:val="-1"/>
                                  <w:sz w:val="23"/>
                                </w:rPr>
                                <w:t xml:space="preserve"> </w:t>
                              </w:r>
                              <w:r>
                                <w:rPr>
                                  <w:color w:val="00426A"/>
                                  <w:sz w:val="23"/>
                                </w:rPr>
                                <w:t>of</w:t>
                              </w:r>
                              <w:r>
                                <w:rPr>
                                  <w:color w:val="00426A"/>
                                  <w:spacing w:val="-7"/>
                                  <w:sz w:val="23"/>
                                </w:rPr>
                                <w:t xml:space="preserve"> </w:t>
                              </w:r>
                              <w:r>
                                <w:rPr>
                                  <w:color w:val="00426A"/>
                                  <w:sz w:val="23"/>
                                </w:rPr>
                                <w:t>amounts</w:t>
                              </w:r>
                              <w:r>
                                <w:rPr>
                                  <w:color w:val="00426A"/>
                                  <w:spacing w:val="-2"/>
                                  <w:sz w:val="23"/>
                                </w:rPr>
                                <w:t xml:space="preserve"> </w:t>
                              </w:r>
                              <w:r>
                                <w:rPr>
                                  <w:color w:val="00426A"/>
                                  <w:sz w:val="23"/>
                                </w:rPr>
                                <w:t>of</w:t>
                              </w:r>
                              <w:r>
                                <w:rPr>
                                  <w:color w:val="00426A"/>
                                  <w:spacing w:val="-2"/>
                                  <w:sz w:val="23"/>
                                </w:rPr>
                                <w:t xml:space="preserve"> </w:t>
                              </w:r>
                              <w:r>
                                <w:rPr>
                                  <w:color w:val="00426A"/>
                                  <w:sz w:val="23"/>
                                </w:rPr>
                                <w:t>$10,000</w:t>
                              </w:r>
                              <w:r>
                                <w:rPr>
                                  <w:color w:val="00426A"/>
                                  <w:spacing w:val="2"/>
                                  <w:sz w:val="23"/>
                                </w:rPr>
                                <w:t xml:space="preserve"> </w:t>
                              </w:r>
                              <w:r>
                                <w:rPr>
                                  <w:color w:val="00426A"/>
                                  <w:sz w:val="23"/>
                                </w:rPr>
                                <w:t>or</w:t>
                              </w:r>
                              <w:r>
                                <w:rPr>
                                  <w:color w:val="00426A"/>
                                  <w:spacing w:val="-7"/>
                                  <w:sz w:val="23"/>
                                </w:rPr>
                                <w:t xml:space="preserve"> </w:t>
                              </w:r>
                              <w:r>
                                <w:rPr>
                                  <w:color w:val="00426A"/>
                                  <w:sz w:val="23"/>
                                </w:rPr>
                                <w:t>more must</w:t>
                              </w:r>
                              <w:r>
                                <w:rPr>
                                  <w:color w:val="00426A"/>
                                  <w:spacing w:val="-4"/>
                                  <w:sz w:val="23"/>
                                </w:rPr>
                                <w:t xml:space="preserve"> </w:t>
                              </w:r>
                              <w:r>
                                <w:rPr>
                                  <w:color w:val="00426A"/>
                                  <w:sz w:val="23"/>
                                </w:rPr>
                                <w:t>not</w:t>
                              </w:r>
                              <w:r>
                                <w:rPr>
                                  <w:color w:val="00426A"/>
                                  <w:spacing w:val="-4"/>
                                  <w:sz w:val="23"/>
                                </w:rPr>
                                <w:t xml:space="preserve"> </w:t>
                              </w:r>
                              <w:r>
                                <w:rPr>
                                  <w:color w:val="00426A"/>
                                  <w:spacing w:val="-5"/>
                                  <w:sz w:val="23"/>
                                </w:rPr>
                                <w:t>be</w:t>
                              </w:r>
                            </w:p>
                            <w:p w:rsidR="00BD44D5" w:rsidRDefault="00CD135A">
                              <w:pPr>
                                <w:ind w:right="421"/>
                                <w:jc w:val="both"/>
                                <w:rPr>
                                  <w:sz w:val="23"/>
                                </w:rPr>
                              </w:pPr>
                              <w:r>
                                <w:rPr>
                                  <w:color w:val="00426A"/>
                                  <w:sz w:val="23"/>
                                </w:rPr>
                                <w:t>reported</w:t>
                              </w:r>
                              <w:r>
                                <w:rPr>
                                  <w:color w:val="00426A"/>
                                  <w:spacing w:val="-7"/>
                                  <w:sz w:val="23"/>
                                </w:rPr>
                                <w:t xml:space="preserve"> </w:t>
                              </w:r>
                              <w:r>
                                <w:rPr>
                                  <w:color w:val="00426A"/>
                                  <w:sz w:val="23"/>
                                </w:rPr>
                                <w:t>as</w:t>
                              </w:r>
                              <w:r>
                                <w:rPr>
                                  <w:color w:val="00426A"/>
                                  <w:spacing w:val="-3"/>
                                  <w:sz w:val="23"/>
                                </w:rPr>
                                <w:t xml:space="preserve"> </w:t>
                              </w:r>
                              <w:r>
                                <w:rPr>
                                  <w:color w:val="00426A"/>
                                  <w:sz w:val="23"/>
                                </w:rPr>
                                <w:t>threshold</w:t>
                              </w:r>
                              <w:r>
                                <w:rPr>
                                  <w:color w:val="00426A"/>
                                  <w:spacing w:val="-7"/>
                                  <w:sz w:val="23"/>
                                </w:rPr>
                                <w:t xml:space="preserve"> </w:t>
                              </w:r>
                              <w:r>
                                <w:rPr>
                                  <w:color w:val="00426A"/>
                                  <w:sz w:val="23"/>
                                </w:rPr>
                                <w:t>transaction</w:t>
                              </w:r>
                              <w:r>
                                <w:rPr>
                                  <w:color w:val="00426A"/>
                                  <w:spacing w:val="-4"/>
                                  <w:sz w:val="23"/>
                                </w:rPr>
                                <w:t xml:space="preserve"> </w:t>
                              </w:r>
                              <w:r>
                                <w:rPr>
                                  <w:color w:val="00426A"/>
                                  <w:sz w:val="23"/>
                                </w:rPr>
                                <w:t>reports</w:t>
                              </w:r>
                              <w:r>
                                <w:rPr>
                                  <w:color w:val="00426A"/>
                                  <w:spacing w:val="-3"/>
                                  <w:sz w:val="23"/>
                                </w:rPr>
                                <w:t xml:space="preserve"> </w:t>
                              </w:r>
                              <w:r>
                                <w:rPr>
                                  <w:color w:val="00426A"/>
                                  <w:sz w:val="23"/>
                                </w:rPr>
                                <w:t>(TTR)</w:t>
                              </w:r>
                              <w:r>
                                <w:rPr>
                                  <w:color w:val="00426A"/>
                                  <w:spacing w:val="-6"/>
                                  <w:sz w:val="23"/>
                                </w:rPr>
                                <w:t xml:space="preserve"> </w:t>
                              </w:r>
                              <w:r>
                                <w:rPr>
                                  <w:color w:val="00426A"/>
                                  <w:sz w:val="23"/>
                                </w:rPr>
                                <w:t>as</w:t>
                              </w:r>
                              <w:r>
                                <w:rPr>
                                  <w:color w:val="00426A"/>
                                  <w:spacing w:val="-3"/>
                                  <w:sz w:val="23"/>
                                </w:rPr>
                                <w:t xml:space="preserve"> </w:t>
                              </w:r>
                              <w:r>
                                <w:rPr>
                                  <w:color w:val="00426A"/>
                                  <w:sz w:val="23"/>
                                </w:rPr>
                                <w:t>there</w:t>
                              </w:r>
                              <w:r>
                                <w:rPr>
                                  <w:color w:val="00426A"/>
                                  <w:spacing w:val="-6"/>
                                  <w:sz w:val="23"/>
                                </w:rPr>
                                <w:t xml:space="preserve"> </w:t>
                              </w:r>
                              <w:r>
                                <w:rPr>
                                  <w:color w:val="00426A"/>
                                  <w:sz w:val="23"/>
                                </w:rPr>
                                <w:t>is</w:t>
                              </w:r>
                              <w:r>
                                <w:rPr>
                                  <w:color w:val="00426A"/>
                                  <w:spacing w:val="-6"/>
                                  <w:sz w:val="23"/>
                                </w:rPr>
                                <w:t xml:space="preserve"> </w:t>
                              </w:r>
                              <w:r>
                                <w:rPr>
                                  <w:color w:val="00426A"/>
                                  <w:sz w:val="23"/>
                                </w:rPr>
                                <w:t>no</w:t>
                              </w:r>
                              <w:r>
                                <w:rPr>
                                  <w:color w:val="00426A"/>
                                  <w:spacing w:val="-8"/>
                                  <w:sz w:val="23"/>
                                </w:rPr>
                                <w:t xml:space="preserve"> </w:t>
                              </w:r>
                              <w:r>
                                <w:rPr>
                                  <w:color w:val="00426A"/>
                                  <w:sz w:val="23"/>
                                </w:rPr>
                                <w:t>physical</w:t>
                              </w:r>
                              <w:r>
                                <w:rPr>
                                  <w:color w:val="00426A"/>
                                  <w:spacing w:val="-1"/>
                                  <w:sz w:val="23"/>
                                </w:rPr>
                                <w:t xml:space="preserve"> </w:t>
                              </w:r>
                              <w:r>
                                <w:rPr>
                                  <w:color w:val="00426A"/>
                                  <w:sz w:val="23"/>
                                </w:rPr>
                                <w:t>currency component.</w:t>
                              </w:r>
                              <w:r>
                                <w:rPr>
                                  <w:color w:val="00426A"/>
                                  <w:spacing w:val="-4"/>
                                  <w:sz w:val="23"/>
                                </w:rPr>
                                <w:t xml:space="preserve"> </w:t>
                              </w:r>
                              <w:r>
                                <w:rPr>
                                  <w:color w:val="00426A"/>
                                  <w:sz w:val="23"/>
                                </w:rPr>
                                <w:t>However,</w:t>
                              </w:r>
                              <w:r>
                                <w:rPr>
                                  <w:color w:val="00426A"/>
                                  <w:spacing w:val="-3"/>
                                  <w:sz w:val="23"/>
                                </w:rPr>
                                <w:t xml:space="preserve"> </w:t>
                              </w:r>
                              <w:r>
                                <w:rPr>
                                  <w:color w:val="00426A"/>
                                  <w:sz w:val="23"/>
                                </w:rPr>
                                <w:t>depending</w:t>
                              </w:r>
                              <w:r>
                                <w:rPr>
                                  <w:color w:val="00426A"/>
                                  <w:spacing w:val="-4"/>
                                  <w:sz w:val="23"/>
                                </w:rPr>
                                <w:t xml:space="preserve"> </w:t>
                              </w:r>
                              <w:r>
                                <w:rPr>
                                  <w:color w:val="00426A"/>
                                  <w:sz w:val="23"/>
                                </w:rPr>
                                <w:t>on</w:t>
                              </w:r>
                              <w:r>
                                <w:rPr>
                                  <w:color w:val="00426A"/>
                                  <w:spacing w:val="-6"/>
                                  <w:sz w:val="23"/>
                                </w:rPr>
                                <w:t xml:space="preserve"> </w:t>
                              </w:r>
                              <w:r>
                                <w:rPr>
                                  <w:color w:val="00426A"/>
                                  <w:sz w:val="23"/>
                                </w:rPr>
                                <w:t>the circumstances</w:t>
                              </w:r>
                              <w:r>
                                <w:rPr>
                                  <w:color w:val="00426A"/>
                                  <w:spacing w:val="-5"/>
                                  <w:sz w:val="23"/>
                                </w:rPr>
                                <w:t xml:space="preserve"> </w:t>
                              </w:r>
                              <w:r>
                                <w:rPr>
                                  <w:color w:val="00426A"/>
                                  <w:sz w:val="23"/>
                                </w:rPr>
                                <w:t>such</w:t>
                              </w:r>
                              <w:r>
                                <w:rPr>
                                  <w:color w:val="00426A"/>
                                  <w:spacing w:val="-2"/>
                                  <w:sz w:val="23"/>
                                </w:rPr>
                                <w:t xml:space="preserve"> </w:t>
                              </w:r>
                              <w:r>
                                <w:rPr>
                                  <w:color w:val="00426A"/>
                                  <w:sz w:val="23"/>
                                </w:rPr>
                                <w:t>payments</w:t>
                              </w:r>
                              <w:r>
                                <w:rPr>
                                  <w:color w:val="00426A"/>
                                  <w:spacing w:val="-5"/>
                                  <w:sz w:val="23"/>
                                </w:rPr>
                                <w:t xml:space="preserve"> </w:t>
                              </w:r>
                              <w:r>
                                <w:rPr>
                                  <w:color w:val="00426A"/>
                                  <w:sz w:val="23"/>
                                </w:rPr>
                                <w:t>may</w:t>
                              </w:r>
                              <w:r>
                                <w:rPr>
                                  <w:color w:val="00426A"/>
                                  <w:spacing w:val="-5"/>
                                  <w:sz w:val="23"/>
                                </w:rPr>
                                <w:t xml:space="preserve"> </w:t>
                              </w:r>
                              <w:r>
                                <w:rPr>
                                  <w:color w:val="00426A"/>
                                  <w:sz w:val="23"/>
                                </w:rPr>
                                <w:t>be considered suspicious and reportable as an SMR.</w:t>
                              </w:r>
                            </w:p>
                          </w:txbxContent>
                        </wps:txbx>
                        <wps:bodyPr wrap="square" lIns="0" tIns="0" rIns="0" bIns="0" rtlCol="0">
                          <a:noAutofit/>
                        </wps:bodyPr>
                      </wps:wsp>
                    </wpg:wgp>
                  </a:graphicData>
                </a:graphic>
              </wp:anchor>
            </w:drawing>
          </mc:Choice>
          <mc:Fallback>
            <w:pict>
              <v:group id="Group 99" o:spid="_x0000_s1113" style="position:absolute;margin-left:1in;margin-top:22.95pt;width:461pt;height:79.05pt;z-index:-15715840;mso-wrap-distance-left:0;mso-wrap-distance-right:0;mso-position-horizontal-relative:page;mso-position-vertical-relative:text" coordsize="58547,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">
                <v:shape id="Graphic 100" o:spid="_x0000_s1114" style="position:absolute;width:58547;height:10039;visibility:visible;mso-wrap-style:square;v-text-anchor:top" coordsize="5854700,1003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a7sUA&#10;AADcAAAADwAAAGRycy9kb3ducmV2LnhtbESPQWvCQBCF7wX/wzKCl1I39VA0dZUipHixkLTgdciO&#10;SWx2Ns1uNfrrnYPgbYb35r1vluvBtepEfWg8G3idJqCIS28brgz8fGcvc1AhIltsPZOBCwVYr0ZP&#10;S0ytP3NOpyJWSkI4pGigjrFLtQ5lTQ7D1HfEoh187zDK2lfa9niWcNfqWZK8aYcNS0ONHW1qKn+L&#10;f2dgkV2PlO/yz7/nr22L+2Izy1xjzGQ8fLyDijTEh/l+vbWCnwi+PCMT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2JruxQAAANwAAAAPAAAAAAAAAAAAAAAAAJgCAABkcnMv&#10;ZG93bnJldi54bWxQSwUGAAAAAAQABAD1AAAAigMAAAAA&#10;" path="m5854128,l473392,,,,,1003617r473392,l5854128,1003617,5854128,xe" fillcolor="#deeaf6" stroked="f">
                  <v:path arrowok="t"/>
                </v:shape>
                <v:shape id="Graphic 101" o:spid="_x0000_s1115" style="position:absolute;left:1438;top:1922;width:2921;height:3429;visibility:visible;mso-wrap-style:square;v-text-anchor:top" coordsize="292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mUFsEA&#10;AADcAAAADwAAAGRycy9kb3ducmV2LnhtbERPS4vCMBC+L+x/CLPgbU2toks1ylZUvPra89CMbTGZ&#10;dJuo9d+bhQVv8/E9Z7borBE3an3tWMGgn4AgLpyuuVRwPKw/v0D4gKzROCYFD/KwmL+/zTDT7s47&#10;uu1DKWII+wwVVCE0mZS+qMii77uGOHJn11oMEbal1C3eY7g1Mk2SsbRYc2yosKFlRcVlf7UK8tNw&#10;eDkdN5vVZJSujEnzH/mbK9X76L6nIAJ14SX+d291nJ8M4O+ZeIG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JlBbBAAAA3AAAAA8AAAAAAAAAAAAAAAAAmAIAAGRycy9kb3du&#10;cmV2LnhtbFBLBQYAAAAABAAEAPUAAACGAwAAAAA=&#10;" path="m292100,86321l276936,58026,243573,25806,201358,4699,171284,,134518,,62522,25806,29451,58026,7772,98920,,146088r6578,43535l25120,228320r28664,31852l90741,283222r11049,3912l145961,342900r13792,l206082,284048r31763,-13843l274040,237782r18060,-31814l292100,86321xe" fillcolor="#0e365d" stroked="f">
                  <v:path arrowok="t"/>
                </v:shape>
                <v:shape id="Textbox 102" o:spid="_x0000_s1116" type="#_x0000_t202" style="position:absolute;left:2599;top:2266;width:86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103" o:spid="_x0000_s1117" type="#_x0000_t202" style="position:absolute;left:5622;top:1955;width:49511;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BD44D5" w:rsidRDefault="00CD135A">
                        <w:pPr>
                          <w:spacing w:line="234" w:lineRule="exact"/>
                          <w:jc w:val="both"/>
                          <w:rPr>
                            <w:sz w:val="23"/>
                          </w:rPr>
                        </w:pPr>
                        <w:r>
                          <w:rPr>
                            <w:color w:val="00426A"/>
                            <w:sz w:val="23"/>
                          </w:rPr>
                          <w:t>Electronic</w:t>
                        </w:r>
                        <w:r>
                          <w:rPr>
                            <w:color w:val="00426A"/>
                            <w:spacing w:val="-11"/>
                            <w:sz w:val="23"/>
                          </w:rPr>
                          <w:t xml:space="preserve"> </w:t>
                        </w:r>
                        <w:r>
                          <w:rPr>
                            <w:color w:val="00426A"/>
                            <w:sz w:val="23"/>
                          </w:rPr>
                          <w:t>funds</w:t>
                        </w:r>
                        <w:r>
                          <w:rPr>
                            <w:color w:val="00426A"/>
                            <w:spacing w:val="-2"/>
                            <w:sz w:val="23"/>
                          </w:rPr>
                          <w:t xml:space="preserve"> </w:t>
                        </w:r>
                        <w:r>
                          <w:rPr>
                            <w:color w:val="00426A"/>
                            <w:sz w:val="23"/>
                          </w:rPr>
                          <w:t>transfers</w:t>
                        </w:r>
                        <w:r>
                          <w:rPr>
                            <w:color w:val="00426A"/>
                            <w:spacing w:val="-3"/>
                            <w:sz w:val="23"/>
                          </w:rPr>
                          <w:t xml:space="preserve"> </w:t>
                        </w:r>
                        <w:r>
                          <w:rPr>
                            <w:color w:val="00426A"/>
                            <w:sz w:val="23"/>
                          </w:rPr>
                          <w:t>and</w:t>
                        </w:r>
                        <w:r>
                          <w:rPr>
                            <w:color w:val="00426A"/>
                            <w:spacing w:val="-3"/>
                            <w:sz w:val="23"/>
                          </w:rPr>
                          <w:t xml:space="preserve"> </w:t>
                        </w:r>
                        <w:r>
                          <w:rPr>
                            <w:color w:val="00426A"/>
                            <w:sz w:val="23"/>
                          </w:rPr>
                          <w:t>cheques</w:t>
                        </w:r>
                        <w:r>
                          <w:rPr>
                            <w:color w:val="00426A"/>
                            <w:spacing w:val="-1"/>
                            <w:sz w:val="23"/>
                          </w:rPr>
                          <w:t xml:space="preserve"> </w:t>
                        </w:r>
                        <w:r>
                          <w:rPr>
                            <w:color w:val="00426A"/>
                            <w:sz w:val="23"/>
                          </w:rPr>
                          <w:t>of</w:t>
                        </w:r>
                        <w:r>
                          <w:rPr>
                            <w:color w:val="00426A"/>
                            <w:spacing w:val="-7"/>
                            <w:sz w:val="23"/>
                          </w:rPr>
                          <w:t xml:space="preserve"> </w:t>
                        </w:r>
                        <w:r>
                          <w:rPr>
                            <w:color w:val="00426A"/>
                            <w:sz w:val="23"/>
                          </w:rPr>
                          <w:t>amounts</w:t>
                        </w:r>
                        <w:r>
                          <w:rPr>
                            <w:color w:val="00426A"/>
                            <w:spacing w:val="-2"/>
                            <w:sz w:val="23"/>
                          </w:rPr>
                          <w:t xml:space="preserve"> </w:t>
                        </w:r>
                        <w:r>
                          <w:rPr>
                            <w:color w:val="00426A"/>
                            <w:sz w:val="23"/>
                          </w:rPr>
                          <w:t>of</w:t>
                        </w:r>
                        <w:r>
                          <w:rPr>
                            <w:color w:val="00426A"/>
                            <w:spacing w:val="-2"/>
                            <w:sz w:val="23"/>
                          </w:rPr>
                          <w:t xml:space="preserve"> </w:t>
                        </w:r>
                        <w:r>
                          <w:rPr>
                            <w:color w:val="00426A"/>
                            <w:sz w:val="23"/>
                          </w:rPr>
                          <w:t>$10,000</w:t>
                        </w:r>
                        <w:r>
                          <w:rPr>
                            <w:color w:val="00426A"/>
                            <w:spacing w:val="2"/>
                            <w:sz w:val="23"/>
                          </w:rPr>
                          <w:t xml:space="preserve"> </w:t>
                        </w:r>
                        <w:r>
                          <w:rPr>
                            <w:color w:val="00426A"/>
                            <w:sz w:val="23"/>
                          </w:rPr>
                          <w:t>or</w:t>
                        </w:r>
                        <w:r>
                          <w:rPr>
                            <w:color w:val="00426A"/>
                            <w:spacing w:val="-7"/>
                            <w:sz w:val="23"/>
                          </w:rPr>
                          <w:t xml:space="preserve"> </w:t>
                        </w:r>
                        <w:r>
                          <w:rPr>
                            <w:color w:val="00426A"/>
                            <w:sz w:val="23"/>
                          </w:rPr>
                          <w:t>more must</w:t>
                        </w:r>
                        <w:r>
                          <w:rPr>
                            <w:color w:val="00426A"/>
                            <w:spacing w:val="-4"/>
                            <w:sz w:val="23"/>
                          </w:rPr>
                          <w:t xml:space="preserve"> </w:t>
                        </w:r>
                        <w:r>
                          <w:rPr>
                            <w:color w:val="00426A"/>
                            <w:sz w:val="23"/>
                          </w:rPr>
                          <w:t>not</w:t>
                        </w:r>
                        <w:r>
                          <w:rPr>
                            <w:color w:val="00426A"/>
                            <w:spacing w:val="-4"/>
                            <w:sz w:val="23"/>
                          </w:rPr>
                          <w:t xml:space="preserve"> </w:t>
                        </w:r>
                        <w:r>
                          <w:rPr>
                            <w:color w:val="00426A"/>
                            <w:spacing w:val="-5"/>
                            <w:sz w:val="23"/>
                          </w:rPr>
                          <w:t>be</w:t>
                        </w:r>
                      </w:p>
                      <w:p w:rsidR="00BD44D5" w:rsidRDefault="00CD135A">
                        <w:pPr>
                          <w:ind w:right="421"/>
                          <w:jc w:val="both"/>
                          <w:rPr>
                            <w:sz w:val="23"/>
                          </w:rPr>
                        </w:pPr>
                        <w:r>
                          <w:rPr>
                            <w:color w:val="00426A"/>
                            <w:sz w:val="23"/>
                          </w:rPr>
                          <w:t>reported</w:t>
                        </w:r>
                        <w:r>
                          <w:rPr>
                            <w:color w:val="00426A"/>
                            <w:spacing w:val="-7"/>
                            <w:sz w:val="23"/>
                          </w:rPr>
                          <w:t xml:space="preserve"> </w:t>
                        </w:r>
                        <w:r>
                          <w:rPr>
                            <w:color w:val="00426A"/>
                            <w:sz w:val="23"/>
                          </w:rPr>
                          <w:t>as</w:t>
                        </w:r>
                        <w:r>
                          <w:rPr>
                            <w:color w:val="00426A"/>
                            <w:spacing w:val="-3"/>
                            <w:sz w:val="23"/>
                          </w:rPr>
                          <w:t xml:space="preserve"> </w:t>
                        </w:r>
                        <w:r>
                          <w:rPr>
                            <w:color w:val="00426A"/>
                            <w:sz w:val="23"/>
                          </w:rPr>
                          <w:t>threshold</w:t>
                        </w:r>
                        <w:r>
                          <w:rPr>
                            <w:color w:val="00426A"/>
                            <w:spacing w:val="-7"/>
                            <w:sz w:val="23"/>
                          </w:rPr>
                          <w:t xml:space="preserve"> </w:t>
                        </w:r>
                        <w:r>
                          <w:rPr>
                            <w:color w:val="00426A"/>
                            <w:sz w:val="23"/>
                          </w:rPr>
                          <w:t>transaction</w:t>
                        </w:r>
                        <w:r>
                          <w:rPr>
                            <w:color w:val="00426A"/>
                            <w:spacing w:val="-4"/>
                            <w:sz w:val="23"/>
                          </w:rPr>
                          <w:t xml:space="preserve"> </w:t>
                        </w:r>
                        <w:r>
                          <w:rPr>
                            <w:color w:val="00426A"/>
                            <w:sz w:val="23"/>
                          </w:rPr>
                          <w:t>reports</w:t>
                        </w:r>
                        <w:r>
                          <w:rPr>
                            <w:color w:val="00426A"/>
                            <w:spacing w:val="-3"/>
                            <w:sz w:val="23"/>
                          </w:rPr>
                          <w:t xml:space="preserve"> </w:t>
                        </w:r>
                        <w:r>
                          <w:rPr>
                            <w:color w:val="00426A"/>
                            <w:sz w:val="23"/>
                          </w:rPr>
                          <w:t>(TTR)</w:t>
                        </w:r>
                        <w:r>
                          <w:rPr>
                            <w:color w:val="00426A"/>
                            <w:spacing w:val="-6"/>
                            <w:sz w:val="23"/>
                          </w:rPr>
                          <w:t xml:space="preserve"> </w:t>
                        </w:r>
                        <w:r>
                          <w:rPr>
                            <w:color w:val="00426A"/>
                            <w:sz w:val="23"/>
                          </w:rPr>
                          <w:t>as</w:t>
                        </w:r>
                        <w:r>
                          <w:rPr>
                            <w:color w:val="00426A"/>
                            <w:spacing w:val="-3"/>
                            <w:sz w:val="23"/>
                          </w:rPr>
                          <w:t xml:space="preserve"> </w:t>
                        </w:r>
                        <w:r>
                          <w:rPr>
                            <w:color w:val="00426A"/>
                            <w:sz w:val="23"/>
                          </w:rPr>
                          <w:t>there</w:t>
                        </w:r>
                        <w:r>
                          <w:rPr>
                            <w:color w:val="00426A"/>
                            <w:spacing w:val="-6"/>
                            <w:sz w:val="23"/>
                          </w:rPr>
                          <w:t xml:space="preserve"> </w:t>
                        </w:r>
                        <w:r>
                          <w:rPr>
                            <w:color w:val="00426A"/>
                            <w:sz w:val="23"/>
                          </w:rPr>
                          <w:t>is</w:t>
                        </w:r>
                        <w:r>
                          <w:rPr>
                            <w:color w:val="00426A"/>
                            <w:spacing w:val="-6"/>
                            <w:sz w:val="23"/>
                          </w:rPr>
                          <w:t xml:space="preserve"> </w:t>
                        </w:r>
                        <w:r>
                          <w:rPr>
                            <w:color w:val="00426A"/>
                            <w:sz w:val="23"/>
                          </w:rPr>
                          <w:t>no</w:t>
                        </w:r>
                        <w:r>
                          <w:rPr>
                            <w:color w:val="00426A"/>
                            <w:spacing w:val="-8"/>
                            <w:sz w:val="23"/>
                          </w:rPr>
                          <w:t xml:space="preserve"> </w:t>
                        </w:r>
                        <w:r>
                          <w:rPr>
                            <w:color w:val="00426A"/>
                            <w:sz w:val="23"/>
                          </w:rPr>
                          <w:t>physical</w:t>
                        </w:r>
                        <w:r>
                          <w:rPr>
                            <w:color w:val="00426A"/>
                            <w:spacing w:val="-1"/>
                            <w:sz w:val="23"/>
                          </w:rPr>
                          <w:t xml:space="preserve"> </w:t>
                        </w:r>
                        <w:r>
                          <w:rPr>
                            <w:color w:val="00426A"/>
                            <w:sz w:val="23"/>
                          </w:rPr>
                          <w:t>currency component.</w:t>
                        </w:r>
                        <w:r>
                          <w:rPr>
                            <w:color w:val="00426A"/>
                            <w:spacing w:val="-4"/>
                            <w:sz w:val="23"/>
                          </w:rPr>
                          <w:t xml:space="preserve"> </w:t>
                        </w:r>
                        <w:r>
                          <w:rPr>
                            <w:color w:val="00426A"/>
                            <w:sz w:val="23"/>
                          </w:rPr>
                          <w:t>However,</w:t>
                        </w:r>
                        <w:r>
                          <w:rPr>
                            <w:color w:val="00426A"/>
                            <w:spacing w:val="-3"/>
                            <w:sz w:val="23"/>
                          </w:rPr>
                          <w:t xml:space="preserve"> </w:t>
                        </w:r>
                        <w:r>
                          <w:rPr>
                            <w:color w:val="00426A"/>
                            <w:sz w:val="23"/>
                          </w:rPr>
                          <w:t>depending</w:t>
                        </w:r>
                        <w:r>
                          <w:rPr>
                            <w:color w:val="00426A"/>
                            <w:spacing w:val="-4"/>
                            <w:sz w:val="23"/>
                          </w:rPr>
                          <w:t xml:space="preserve"> </w:t>
                        </w:r>
                        <w:r>
                          <w:rPr>
                            <w:color w:val="00426A"/>
                            <w:sz w:val="23"/>
                          </w:rPr>
                          <w:t>on</w:t>
                        </w:r>
                        <w:r>
                          <w:rPr>
                            <w:color w:val="00426A"/>
                            <w:spacing w:val="-6"/>
                            <w:sz w:val="23"/>
                          </w:rPr>
                          <w:t xml:space="preserve"> </w:t>
                        </w:r>
                        <w:r>
                          <w:rPr>
                            <w:color w:val="00426A"/>
                            <w:sz w:val="23"/>
                          </w:rPr>
                          <w:t>the circumstances</w:t>
                        </w:r>
                        <w:r>
                          <w:rPr>
                            <w:color w:val="00426A"/>
                            <w:spacing w:val="-5"/>
                            <w:sz w:val="23"/>
                          </w:rPr>
                          <w:t xml:space="preserve"> </w:t>
                        </w:r>
                        <w:r>
                          <w:rPr>
                            <w:color w:val="00426A"/>
                            <w:sz w:val="23"/>
                          </w:rPr>
                          <w:t>such</w:t>
                        </w:r>
                        <w:r>
                          <w:rPr>
                            <w:color w:val="00426A"/>
                            <w:spacing w:val="-2"/>
                            <w:sz w:val="23"/>
                          </w:rPr>
                          <w:t xml:space="preserve"> </w:t>
                        </w:r>
                        <w:r>
                          <w:rPr>
                            <w:color w:val="00426A"/>
                            <w:sz w:val="23"/>
                          </w:rPr>
                          <w:t>payments</w:t>
                        </w:r>
                        <w:r>
                          <w:rPr>
                            <w:color w:val="00426A"/>
                            <w:spacing w:val="-5"/>
                            <w:sz w:val="23"/>
                          </w:rPr>
                          <w:t xml:space="preserve"> </w:t>
                        </w:r>
                        <w:r>
                          <w:rPr>
                            <w:color w:val="00426A"/>
                            <w:sz w:val="23"/>
                          </w:rPr>
                          <w:t>may</w:t>
                        </w:r>
                        <w:r>
                          <w:rPr>
                            <w:color w:val="00426A"/>
                            <w:spacing w:val="-5"/>
                            <w:sz w:val="23"/>
                          </w:rPr>
                          <w:t xml:space="preserve"> </w:t>
                        </w:r>
                        <w:r>
                          <w:rPr>
                            <w:color w:val="00426A"/>
                            <w:sz w:val="23"/>
                          </w:rPr>
                          <w:t>be considered suspicious and reportable as an SMR.</w:t>
                        </w:r>
                      </w:p>
                    </w:txbxContent>
                  </v:textbox>
                </v:shape>
                <w10:wrap type="topAndBottom" anchorx="page"/>
              </v:group>
            </w:pict>
          </mc:Fallback>
        </mc:AlternateContent>
      </w:r>
    </w:p>
    <w:p w:rsidR="00BD44D5" w:rsidRDefault="00BD44D5">
      <w:pPr>
        <w:pStyle w:val="BodyText"/>
        <w:spacing w:before="190"/>
      </w:pPr>
    </w:p>
    <w:p w:rsidR="00BD44D5" w:rsidRDefault="00CD135A">
      <w:pPr>
        <w:pStyle w:val="BodyText"/>
        <w:spacing w:before="1" w:line="261" w:lineRule="auto"/>
        <w:ind w:left="1440" w:right="1271"/>
      </w:pPr>
      <w:r>
        <w:rPr>
          <w:color w:val="252525"/>
        </w:rPr>
        <w:t>Your</w:t>
      </w:r>
      <w:r>
        <w:rPr>
          <w:color w:val="252525"/>
          <w:spacing w:val="-4"/>
        </w:rPr>
        <w:t xml:space="preserve"> </w:t>
      </w:r>
      <w:r>
        <w:rPr>
          <w:color w:val="252525"/>
        </w:rPr>
        <w:t>State or Territory</w:t>
      </w:r>
      <w:r>
        <w:rPr>
          <w:color w:val="252525"/>
          <w:spacing w:val="-4"/>
        </w:rPr>
        <w:t xml:space="preserve"> </w:t>
      </w:r>
      <w:r>
        <w:rPr>
          <w:color w:val="252525"/>
        </w:rPr>
        <w:t>may</w:t>
      </w:r>
      <w:r>
        <w:rPr>
          <w:color w:val="252525"/>
          <w:spacing w:val="-4"/>
        </w:rPr>
        <w:t xml:space="preserve"> </w:t>
      </w:r>
      <w:r>
        <w:rPr>
          <w:color w:val="252525"/>
        </w:rPr>
        <w:t>have</w:t>
      </w:r>
      <w:r>
        <w:rPr>
          <w:color w:val="252525"/>
          <w:spacing w:val="-4"/>
        </w:rPr>
        <w:t xml:space="preserve"> </w:t>
      </w:r>
      <w:r>
        <w:rPr>
          <w:color w:val="252525"/>
        </w:rPr>
        <w:t>laws that</w:t>
      </w:r>
      <w:r>
        <w:rPr>
          <w:color w:val="252525"/>
          <w:spacing w:val="-1"/>
        </w:rPr>
        <w:t xml:space="preserve"> </w:t>
      </w:r>
      <w:r>
        <w:rPr>
          <w:color w:val="252525"/>
        </w:rPr>
        <w:t>limit</w:t>
      </w:r>
      <w:r>
        <w:rPr>
          <w:color w:val="252525"/>
          <w:spacing w:val="-7"/>
        </w:rPr>
        <w:t xml:space="preserve"> </w:t>
      </w:r>
      <w:r>
        <w:rPr>
          <w:color w:val="252525"/>
        </w:rPr>
        <w:t>the</w:t>
      </w:r>
      <w:r>
        <w:rPr>
          <w:color w:val="252525"/>
          <w:spacing w:val="-4"/>
        </w:rPr>
        <w:t xml:space="preserve"> </w:t>
      </w:r>
      <w:r>
        <w:rPr>
          <w:color w:val="252525"/>
        </w:rPr>
        <w:t>amount</w:t>
      </w:r>
      <w:r>
        <w:rPr>
          <w:color w:val="252525"/>
          <w:spacing w:val="-7"/>
        </w:rPr>
        <w:t xml:space="preserve"> </w:t>
      </w:r>
      <w:r>
        <w:rPr>
          <w:color w:val="252525"/>
        </w:rPr>
        <w:t>of physical</w:t>
      </w:r>
      <w:r>
        <w:rPr>
          <w:color w:val="252525"/>
          <w:spacing w:val="-4"/>
        </w:rPr>
        <w:t xml:space="preserve"> </w:t>
      </w:r>
      <w:r>
        <w:rPr>
          <w:color w:val="252525"/>
        </w:rPr>
        <w:t>currency</w:t>
      </w:r>
      <w:r>
        <w:rPr>
          <w:color w:val="252525"/>
          <w:spacing w:val="-2"/>
        </w:rPr>
        <w:t xml:space="preserve"> </w:t>
      </w:r>
      <w:r>
        <w:rPr>
          <w:color w:val="252525"/>
        </w:rPr>
        <w:t>a</w:t>
      </w:r>
      <w:r>
        <w:rPr>
          <w:color w:val="252525"/>
          <w:spacing w:val="-1"/>
        </w:rPr>
        <w:t xml:space="preserve"> </w:t>
      </w:r>
      <w:r>
        <w:rPr>
          <w:color w:val="252525"/>
        </w:rPr>
        <w:t>customer can receive, before a cheque or bank transfer is required.</w:t>
      </w:r>
    </w:p>
    <w:p w:rsidR="00BD44D5" w:rsidRDefault="00BD44D5">
      <w:pPr>
        <w:pStyle w:val="BodyText"/>
        <w:spacing w:before="69"/>
      </w:pPr>
    </w:p>
    <w:p w:rsidR="00BD44D5" w:rsidRDefault="00CD135A">
      <w:pPr>
        <w:pStyle w:val="Heading2"/>
      </w:pPr>
      <w:bookmarkStart w:id="67" w:name="EXAMPLE:_TTR_NOT_REQUIRED"/>
      <w:bookmarkEnd w:id="67"/>
      <w:r>
        <w:rPr>
          <w:color w:val="00426A"/>
        </w:rPr>
        <w:t>EXAMPLE:</w:t>
      </w:r>
      <w:r>
        <w:rPr>
          <w:color w:val="00426A"/>
          <w:spacing w:val="-3"/>
        </w:rPr>
        <w:t xml:space="preserve"> </w:t>
      </w:r>
      <w:r>
        <w:rPr>
          <w:color w:val="00426A"/>
        </w:rPr>
        <w:t>TTR</w:t>
      </w:r>
      <w:r>
        <w:rPr>
          <w:color w:val="00426A"/>
          <w:spacing w:val="-5"/>
        </w:rPr>
        <w:t xml:space="preserve"> </w:t>
      </w:r>
      <w:r>
        <w:rPr>
          <w:color w:val="00426A"/>
        </w:rPr>
        <w:t>NOT</w:t>
      </w:r>
      <w:r>
        <w:rPr>
          <w:color w:val="00426A"/>
          <w:spacing w:val="-4"/>
        </w:rPr>
        <w:t xml:space="preserve"> </w:t>
      </w:r>
      <w:r>
        <w:rPr>
          <w:color w:val="00426A"/>
          <w:spacing w:val="-2"/>
        </w:rPr>
        <w:t>REQUIRED</w:t>
      </w:r>
    </w:p>
    <w:p w:rsidR="00BD44D5" w:rsidRDefault="00CD135A">
      <w:pPr>
        <w:pStyle w:val="BodyText"/>
        <w:spacing w:before="151" w:line="259" w:lineRule="auto"/>
        <w:ind w:left="1440" w:right="1271"/>
      </w:pPr>
      <w:r>
        <w:rPr>
          <w:color w:val="252525"/>
        </w:rPr>
        <w:t>In</w:t>
      </w:r>
      <w:r>
        <w:rPr>
          <w:color w:val="252525"/>
          <w:spacing w:val="-5"/>
        </w:rPr>
        <w:t xml:space="preserve"> </w:t>
      </w:r>
      <w:r>
        <w:rPr>
          <w:color w:val="252525"/>
        </w:rPr>
        <w:t>Victoria,</w:t>
      </w:r>
      <w:r>
        <w:rPr>
          <w:color w:val="252525"/>
          <w:spacing w:val="-2"/>
        </w:rPr>
        <w:t xml:space="preserve"> </w:t>
      </w:r>
      <w:r>
        <w:rPr>
          <w:color w:val="252525"/>
        </w:rPr>
        <w:t>a</w:t>
      </w:r>
      <w:r>
        <w:rPr>
          <w:color w:val="252525"/>
          <w:spacing w:val="-5"/>
        </w:rPr>
        <w:t xml:space="preserve"> </w:t>
      </w:r>
      <w:r>
        <w:rPr>
          <w:color w:val="252525"/>
        </w:rPr>
        <w:t>maximum</w:t>
      </w:r>
      <w:r>
        <w:rPr>
          <w:color w:val="252525"/>
          <w:spacing w:val="-4"/>
        </w:rPr>
        <w:t xml:space="preserve"> </w:t>
      </w:r>
      <w:r>
        <w:rPr>
          <w:color w:val="252525"/>
        </w:rPr>
        <w:t>of</w:t>
      </w:r>
      <w:r>
        <w:rPr>
          <w:color w:val="252525"/>
          <w:spacing w:val="-5"/>
        </w:rPr>
        <w:t xml:space="preserve"> </w:t>
      </w:r>
      <w:r>
        <w:rPr>
          <w:color w:val="252525"/>
        </w:rPr>
        <w:t>$2,000</w:t>
      </w:r>
      <w:r>
        <w:rPr>
          <w:color w:val="252525"/>
          <w:spacing w:val="-1"/>
        </w:rPr>
        <w:t xml:space="preserve"> </w:t>
      </w:r>
      <w:r>
        <w:rPr>
          <w:color w:val="252525"/>
        </w:rPr>
        <w:t>can</w:t>
      </w:r>
      <w:r>
        <w:rPr>
          <w:color w:val="252525"/>
          <w:spacing w:val="-1"/>
        </w:rPr>
        <w:t xml:space="preserve"> </w:t>
      </w:r>
      <w:r>
        <w:rPr>
          <w:color w:val="252525"/>
        </w:rPr>
        <w:t>be</w:t>
      </w:r>
      <w:r>
        <w:rPr>
          <w:color w:val="252525"/>
          <w:spacing w:val="-4"/>
        </w:rPr>
        <w:t xml:space="preserve"> </w:t>
      </w:r>
      <w:r>
        <w:rPr>
          <w:color w:val="252525"/>
        </w:rPr>
        <w:t>paid</w:t>
      </w:r>
      <w:r>
        <w:rPr>
          <w:color w:val="252525"/>
          <w:spacing w:val="-5"/>
        </w:rPr>
        <w:t xml:space="preserve"> </w:t>
      </w:r>
      <w:r>
        <w:rPr>
          <w:color w:val="252525"/>
        </w:rPr>
        <w:t>in</w:t>
      </w:r>
      <w:r>
        <w:rPr>
          <w:color w:val="252525"/>
          <w:spacing w:val="-1"/>
        </w:rPr>
        <w:t xml:space="preserve"> </w:t>
      </w:r>
      <w:r>
        <w:rPr>
          <w:color w:val="252525"/>
        </w:rPr>
        <w:t>cash to</w:t>
      </w:r>
      <w:r>
        <w:rPr>
          <w:color w:val="252525"/>
          <w:spacing w:val="-6"/>
        </w:rPr>
        <w:t xml:space="preserve"> </w:t>
      </w:r>
      <w:r>
        <w:rPr>
          <w:color w:val="252525"/>
        </w:rPr>
        <w:t>a customer. If</w:t>
      </w:r>
      <w:r>
        <w:rPr>
          <w:color w:val="252525"/>
          <w:spacing w:val="-5"/>
        </w:rPr>
        <w:t xml:space="preserve"> </w:t>
      </w:r>
      <w:r>
        <w:rPr>
          <w:color w:val="252525"/>
        </w:rPr>
        <w:t>a customer</w:t>
      </w:r>
      <w:r>
        <w:rPr>
          <w:color w:val="252525"/>
          <w:spacing w:val="-3"/>
        </w:rPr>
        <w:t xml:space="preserve"> </w:t>
      </w:r>
      <w:r>
        <w:rPr>
          <w:color w:val="252525"/>
        </w:rPr>
        <w:t>wins</w:t>
      </w:r>
      <w:r>
        <w:rPr>
          <w:color w:val="252525"/>
          <w:spacing w:val="-4"/>
        </w:rPr>
        <w:t xml:space="preserve"> </w:t>
      </w:r>
      <w:r>
        <w:rPr>
          <w:color w:val="252525"/>
        </w:rPr>
        <w:t>$10,000</w:t>
      </w:r>
      <w:r>
        <w:rPr>
          <w:color w:val="252525"/>
          <w:spacing w:val="-1"/>
        </w:rPr>
        <w:t xml:space="preserve"> </w:t>
      </w:r>
      <w:r>
        <w:rPr>
          <w:color w:val="252525"/>
        </w:rPr>
        <w:t>or more,</w:t>
      </w:r>
      <w:r>
        <w:rPr>
          <w:color w:val="252525"/>
          <w:spacing w:val="-1"/>
        </w:rPr>
        <w:t xml:space="preserve"> </w:t>
      </w:r>
      <w:r>
        <w:rPr>
          <w:color w:val="252525"/>
        </w:rPr>
        <w:t>under</w:t>
      </w:r>
      <w:r>
        <w:rPr>
          <w:color w:val="252525"/>
          <w:spacing w:val="-3"/>
        </w:rPr>
        <w:t xml:space="preserve"> </w:t>
      </w:r>
      <w:r>
        <w:rPr>
          <w:color w:val="252525"/>
        </w:rPr>
        <w:t>State</w:t>
      </w:r>
      <w:r>
        <w:rPr>
          <w:color w:val="252525"/>
          <w:spacing w:val="-3"/>
        </w:rPr>
        <w:t xml:space="preserve"> </w:t>
      </w:r>
      <w:r>
        <w:rPr>
          <w:color w:val="252525"/>
        </w:rPr>
        <w:t>legislation</w:t>
      </w:r>
      <w:r>
        <w:rPr>
          <w:color w:val="252525"/>
          <w:spacing w:val="-4"/>
        </w:rPr>
        <w:t xml:space="preserve"> </w:t>
      </w:r>
      <w:r>
        <w:rPr>
          <w:color w:val="252525"/>
        </w:rPr>
        <w:t>that</w:t>
      </w:r>
      <w:r>
        <w:rPr>
          <w:color w:val="252525"/>
          <w:spacing w:val="-6"/>
        </w:rPr>
        <w:t xml:space="preserve"> </w:t>
      </w:r>
      <w:r>
        <w:rPr>
          <w:color w:val="252525"/>
        </w:rPr>
        <w:t>entire</w:t>
      </w:r>
      <w:r>
        <w:rPr>
          <w:color w:val="252525"/>
          <w:spacing w:val="-3"/>
        </w:rPr>
        <w:t xml:space="preserve"> </w:t>
      </w:r>
      <w:r>
        <w:rPr>
          <w:color w:val="252525"/>
        </w:rPr>
        <w:t>amount</w:t>
      </w:r>
      <w:r>
        <w:rPr>
          <w:color w:val="252525"/>
          <w:spacing w:val="-1"/>
        </w:rPr>
        <w:t xml:space="preserve"> </w:t>
      </w:r>
      <w:r>
        <w:rPr>
          <w:color w:val="252525"/>
        </w:rPr>
        <w:t>must</w:t>
      </w:r>
      <w:r>
        <w:rPr>
          <w:color w:val="252525"/>
          <w:spacing w:val="-1"/>
        </w:rPr>
        <w:t xml:space="preserve"> </w:t>
      </w:r>
      <w:r>
        <w:rPr>
          <w:color w:val="252525"/>
        </w:rPr>
        <w:t>be</w:t>
      </w:r>
      <w:r>
        <w:rPr>
          <w:color w:val="252525"/>
          <w:spacing w:val="-3"/>
        </w:rPr>
        <w:t xml:space="preserve"> </w:t>
      </w:r>
      <w:r>
        <w:rPr>
          <w:color w:val="252525"/>
        </w:rPr>
        <w:t>paid</w:t>
      </w:r>
      <w:r>
        <w:rPr>
          <w:color w:val="252525"/>
          <w:spacing w:val="-4"/>
        </w:rPr>
        <w:t xml:space="preserve"> </w:t>
      </w:r>
      <w:r>
        <w:rPr>
          <w:color w:val="252525"/>
        </w:rPr>
        <w:t>out</w:t>
      </w:r>
      <w:r>
        <w:rPr>
          <w:color w:val="252525"/>
          <w:spacing w:val="-6"/>
        </w:rPr>
        <w:t xml:space="preserve"> </w:t>
      </w:r>
      <w:r>
        <w:rPr>
          <w:color w:val="252525"/>
        </w:rPr>
        <w:t>as a cheque or</w:t>
      </w:r>
      <w:r>
        <w:rPr>
          <w:color w:val="252525"/>
          <w:spacing w:val="-4"/>
        </w:rPr>
        <w:t xml:space="preserve"> </w:t>
      </w:r>
      <w:r>
        <w:rPr>
          <w:color w:val="252525"/>
        </w:rPr>
        <w:t>electronic</w:t>
      </w:r>
      <w:r>
        <w:rPr>
          <w:color w:val="252525"/>
          <w:spacing w:val="-6"/>
        </w:rPr>
        <w:t xml:space="preserve"> </w:t>
      </w:r>
      <w:r>
        <w:rPr>
          <w:color w:val="252525"/>
        </w:rPr>
        <w:t>funds transfer.</w:t>
      </w:r>
      <w:r>
        <w:rPr>
          <w:color w:val="252525"/>
          <w:spacing w:val="40"/>
        </w:rPr>
        <w:t xml:space="preserve"> </w:t>
      </w:r>
      <w:r>
        <w:rPr>
          <w:color w:val="252525"/>
        </w:rPr>
        <w:t>Therefore, the business does not need to submit a TTR. This is because the transaction does not involve $10,000 or more in physical cash.</w:t>
      </w:r>
    </w:p>
    <w:p w:rsidR="00BD44D5" w:rsidRDefault="00BD44D5">
      <w:pPr>
        <w:pStyle w:val="BodyText"/>
        <w:spacing w:before="79"/>
      </w:pPr>
    </w:p>
    <w:p w:rsidR="00BD44D5" w:rsidRDefault="00CD135A">
      <w:pPr>
        <w:pStyle w:val="Heading2"/>
      </w:pPr>
      <w:bookmarkStart w:id="68" w:name="WHEN_MUST_YOU_SUBMIT_A_TTR?"/>
      <w:bookmarkEnd w:id="68"/>
      <w:r>
        <w:rPr>
          <w:color w:val="00426A"/>
        </w:rPr>
        <w:t>WHEN</w:t>
      </w:r>
      <w:r>
        <w:rPr>
          <w:color w:val="00426A"/>
          <w:spacing w:val="-2"/>
        </w:rPr>
        <w:t xml:space="preserve"> </w:t>
      </w:r>
      <w:r>
        <w:rPr>
          <w:color w:val="00426A"/>
        </w:rPr>
        <w:t>MUST</w:t>
      </w:r>
      <w:r>
        <w:rPr>
          <w:color w:val="00426A"/>
          <w:spacing w:val="-3"/>
        </w:rPr>
        <w:t xml:space="preserve"> </w:t>
      </w:r>
      <w:r>
        <w:rPr>
          <w:color w:val="00426A"/>
        </w:rPr>
        <w:t>YOU</w:t>
      </w:r>
      <w:r>
        <w:rPr>
          <w:color w:val="00426A"/>
          <w:spacing w:val="-1"/>
        </w:rPr>
        <w:t xml:space="preserve"> </w:t>
      </w:r>
      <w:r>
        <w:rPr>
          <w:color w:val="00426A"/>
        </w:rPr>
        <w:t>SUBMIT</w:t>
      </w:r>
      <w:r>
        <w:rPr>
          <w:color w:val="00426A"/>
          <w:spacing w:val="-3"/>
        </w:rPr>
        <w:t xml:space="preserve"> </w:t>
      </w:r>
      <w:r>
        <w:rPr>
          <w:color w:val="00426A"/>
        </w:rPr>
        <w:t>A</w:t>
      </w:r>
      <w:r>
        <w:rPr>
          <w:color w:val="00426A"/>
          <w:spacing w:val="-2"/>
        </w:rPr>
        <w:t xml:space="preserve"> </w:t>
      </w:r>
      <w:r>
        <w:rPr>
          <w:color w:val="00426A"/>
          <w:spacing w:val="-4"/>
        </w:rPr>
        <w:t>TTR?</w:t>
      </w:r>
    </w:p>
    <w:p w:rsidR="00BD44D5" w:rsidRDefault="00CD135A">
      <w:pPr>
        <w:pStyle w:val="BodyText"/>
        <w:spacing w:before="146"/>
        <w:ind w:left="1440"/>
      </w:pPr>
      <w:r>
        <w:rPr>
          <w:color w:val="252525"/>
        </w:rPr>
        <w:t>A</w:t>
      </w:r>
      <w:r>
        <w:rPr>
          <w:color w:val="252525"/>
          <w:spacing w:val="-6"/>
        </w:rPr>
        <w:t xml:space="preserve"> </w:t>
      </w:r>
      <w:r>
        <w:rPr>
          <w:color w:val="252525"/>
        </w:rPr>
        <w:t>TTR</w:t>
      </w:r>
      <w:r>
        <w:rPr>
          <w:color w:val="252525"/>
          <w:spacing w:val="-5"/>
        </w:rPr>
        <w:t xml:space="preserve"> </w:t>
      </w:r>
      <w:r>
        <w:rPr>
          <w:color w:val="252525"/>
        </w:rPr>
        <w:t>must</w:t>
      </w:r>
      <w:r>
        <w:rPr>
          <w:color w:val="252525"/>
          <w:spacing w:val="-7"/>
        </w:rPr>
        <w:t xml:space="preserve"> </w:t>
      </w:r>
      <w:r>
        <w:rPr>
          <w:color w:val="252525"/>
        </w:rPr>
        <w:t>be</w:t>
      </w:r>
      <w:r>
        <w:rPr>
          <w:color w:val="252525"/>
          <w:spacing w:val="-4"/>
        </w:rPr>
        <w:t xml:space="preserve"> </w:t>
      </w:r>
      <w:r>
        <w:rPr>
          <w:color w:val="252525"/>
        </w:rPr>
        <w:t>submitted</w:t>
      </w:r>
      <w:r>
        <w:rPr>
          <w:color w:val="252525"/>
          <w:spacing w:val="-6"/>
        </w:rPr>
        <w:t xml:space="preserve"> </w:t>
      </w:r>
      <w:r>
        <w:rPr>
          <w:color w:val="252525"/>
        </w:rPr>
        <w:t>within</w:t>
      </w:r>
      <w:r>
        <w:rPr>
          <w:color w:val="252525"/>
          <w:spacing w:val="-2"/>
        </w:rPr>
        <w:t xml:space="preserve"> </w:t>
      </w:r>
      <w:r>
        <w:rPr>
          <w:color w:val="252525"/>
        </w:rPr>
        <w:t>10</w:t>
      </w:r>
      <w:r>
        <w:rPr>
          <w:color w:val="252525"/>
          <w:spacing w:val="-1"/>
        </w:rPr>
        <w:t xml:space="preserve"> </w:t>
      </w:r>
      <w:r>
        <w:rPr>
          <w:color w:val="252525"/>
        </w:rPr>
        <w:t>business</w:t>
      </w:r>
      <w:r>
        <w:rPr>
          <w:color w:val="252525"/>
          <w:spacing w:val="-5"/>
        </w:rPr>
        <w:t xml:space="preserve"> </w:t>
      </w:r>
      <w:r>
        <w:rPr>
          <w:color w:val="252525"/>
        </w:rPr>
        <w:t>days</w:t>
      </w:r>
      <w:r>
        <w:rPr>
          <w:color w:val="252525"/>
          <w:spacing w:val="1"/>
        </w:rPr>
        <w:t xml:space="preserve"> </w:t>
      </w:r>
      <w:r>
        <w:rPr>
          <w:color w:val="252525"/>
        </w:rPr>
        <w:t>after</w:t>
      </w:r>
      <w:r>
        <w:rPr>
          <w:color w:val="252525"/>
          <w:spacing w:val="1"/>
        </w:rPr>
        <w:t xml:space="preserve"> </w:t>
      </w:r>
      <w:r>
        <w:rPr>
          <w:color w:val="252525"/>
        </w:rPr>
        <w:t>the</w:t>
      </w:r>
      <w:r>
        <w:rPr>
          <w:color w:val="252525"/>
          <w:spacing w:val="-5"/>
        </w:rPr>
        <w:t xml:space="preserve"> </w:t>
      </w:r>
      <w:r>
        <w:rPr>
          <w:color w:val="252525"/>
        </w:rPr>
        <w:t>day the</w:t>
      </w:r>
      <w:r>
        <w:rPr>
          <w:color w:val="252525"/>
          <w:spacing w:val="1"/>
        </w:rPr>
        <w:t xml:space="preserve"> </w:t>
      </w:r>
      <w:r>
        <w:rPr>
          <w:color w:val="252525"/>
        </w:rPr>
        <w:t>transaction</w:t>
      </w:r>
      <w:r>
        <w:rPr>
          <w:color w:val="252525"/>
          <w:spacing w:val="-2"/>
        </w:rPr>
        <w:t xml:space="preserve"> </w:t>
      </w:r>
      <w:r>
        <w:rPr>
          <w:color w:val="252525"/>
        </w:rPr>
        <w:t>takes</w:t>
      </w:r>
      <w:r>
        <w:rPr>
          <w:color w:val="252525"/>
          <w:spacing w:val="-4"/>
        </w:rPr>
        <w:t xml:space="preserve"> </w:t>
      </w:r>
      <w:r>
        <w:rPr>
          <w:color w:val="252525"/>
          <w:spacing w:val="-2"/>
        </w:rPr>
        <w:t>place.</w:t>
      </w:r>
    </w:p>
    <w:p w:rsidR="00BD44D5" w:rsidRDefault="00BD44D5">
      <w:pPr>
        <w:sectPr w:rsidR="00BD44D5">
          <w:pgSz w:w="11910" w:h="16840"/>
          <w:pgMar w:top="1280" w:right="0" w:bottom="720" w:left="0" w:header="494" w:footer="525" w:gutter="0"/>
          <w:cols w:space="720"/>
        </w:sectPr>
      </w:pPr>
    </w:p>
    <w:p w:rsidR="00BD44D5" w:rsidRDefault="00BD44D5">
      <w:pPr>
        <w:pStyle w:val="BodyText"/>
        <w:spacing w:before="228"/>
        <w:rPr>
          <w:sz w:val="28"/>
        </w:rPr>
      </w:pPr>
    </w:p>
    <w:p w:rsidR="00BD44D5" w:rsidRDefault="00CD135A">
      <w:pPr>
        <w:pStyle w:val="Heading2"/>
      </w:pPr>
      <w:bookmarkStart w:id="69" w:name="WHAT_MUST_YOU_INCLUDE_IN_A_TTR?"/>
      <w:bookmarkEnd w:id="69"/>
      <w:r>
        <w:rPr>
          <w:color w:val="00426A"/>
        </w:rPr>
        <w:t>WHAT</w:t>
      </w:r>
      <w:r>
        <w:rPr>
          <w:color w:val="00426A"/>
          <w:spacing w:val="-3"/>
        </w:rPr>
        <w:t xml:space="preserve"> </w:t>
      </w:r>
      <w:r>
        <w:rPr>
          <w:color w:val="00426A"/>
        </w:rPr>
        <w:t>MUST</w:t>
      </w:r>
      <w:r>
        <w:rPr>
          <w:color w:val="00426A"/>
          <w:spacing w:val="-3"/>
        </w:rPr>
        <w:t xml:space="preserve"> </w:t>
      </w:r>
      <w:r>
        <w:rPr>
          <w:color w:val="00426A"/>
        </w:rPr>
        <w:t>YOU</w:t>
      </w:r>
      <w:r>
        <w:rPr>
          <w:color w:val="00426A"/>
          <w:spacing w:val="-1"/>
        </w:rPr>
        <w:t xml:space="preserve"> </w:t>
      </w:r>
      <w:r>
        <w:rPr>
          <w:color w:val="00426A"/>
        </w:rPr>
        <w:t>INCLUDE</w:t>
      </w:r>
      <w:r>
        <w:rPr>
          <w:color w:val="00426A"/>
          <w:spacing w:val="-2"/>
        </w:rPr>
        <w:t xml:space="preserve"> </w:t>
      </w:r>
      <w:r>
        <w:rPr>
          <w:color w:val="00426A"/>
        </w:rPr>
        <w:t>IN</w:t>
      </w:r>
      <w:r>
        <w:rPr>
          <w:color w:val="00426A"/>
          <w:spacing w:val="-2"/>
        </w:rPr>
        <w:t xml:space="preserve"> </w:t>
      </w:r>
      <w:r>
        <w:rPr>
          <w:color w:val="00426A"/>
        </w:rPr>
        <w:t>A</w:t>
      </w:r>
      <w:r>
        <w:rPr>
          <w:color w:val="00426A"/>
          <w:spacing w:val="-2"/>
        </w:rPr>
        <w:t xml:space="preserve"> </w:t>
      </w:r>
      <w:r>
        <w:rPr>
          <w:color w:val="00426A"/>
          <w:spacing w:val="-4"/>
        </w:rPr>
        <w:t>TTR?</w:t>
      </w:r>
    </w:p>
    <w:p w:rsidR="00BD44D5" w:rsidRDefault="00CD135A">
      <w:pPr>
        <w:pStyle w:val="BodyText"/>
        <w:spacing w:before="151"/>
        <w:ind w:left="1440"/>
      </w:pPr>
      <w:r>
        <w:rPr>
          <w:color w:val="252525"/>
        </w:rPr>
        <w:t>When</w:t>
      </w:r>
      <w:r>
        <w:rPr>
          <w:color w:val="252525"/>
          <w:spacing w:val="-8"/>
        </w:rPr>
        <w:t xml:space="preserve"> </w:t>
      </w:r>
      <w:r>
        <w:rPr>
          <w:color w:val="252525"/>
        </w:rPr>
        <w:t>submitting</w:t>
      </w:r>
      <w:r>
        <w:rPr>
          <w:color w:val="252525"/>
          <w:spacing w:val="-3"/>
        </w:rPr>
        <w:t xml:space="preserve"> </w:t>
      </w:r>
      <w:r>
        <w:rPr>
          <w:color w:val="252525"/>
        </w:rPr>
        <w:t>a</w:t>
      </w:r>
      <w:r>
        <w:rPr>
          <w:color w:val="252525"/>
          <w:spacing w:val="-1"/>
        </w:rPr>
        <w:t xml:space="preserve"> </w:t>
      </w:r>
      <w:r>
        <w:rPr>
          <w:color w:val="252525"/>
        </w:rPr>
        <w:t>TTR</w:t>
      </w:r>
      <w:r>
        <w:rPr>
          <w:color w:val="252525"/>
          <w:spacing w:val="3"/>
        </w:rPr>
        <w:t xml:space="preserve"> </w:t>
      </w:r>
      <w:r>
        <w:rPr>
          <w:color w:val="252525"/>
        </w:rPr>
        <w:t>to</w:t>
      </w:r>
      <w:r>
        <w:rPr>
          <w:color w:val="252525"/>
          <w:spacing w:val="-6"/>
        </w:rPr>
        <w:t xml:space="preserve"> </w:t>
      </w:r>
      <w:r>
        <w:rPr>
          <w:color w:val="252525"/>
        </w:rPr>
        <w:t>AUSTRAC</w:t>
      </w:r>
      <w:r>
        <w:rPr>
          <w:color w:val="252525"/>
          <w:spacing w:val="-2"/>
        </w:rPr>
        <w:t xml:space="preserve"> </w:t>
      </w:r>
      <w:r>
        <w:rPr>
          <w:color w:val="252525"/>
        </w:rPr>
        <w:t>you</w:t>
      </w:r>
      <w:r>
        <w:rPr>
          <w:color w:val="252525"/>
          <w:spacing w:val="-5"/>
        </w:rPr>
        <w:t xml:space="preserve"> </w:t>
      </w:r>
      <w:r>
        <w:rPr>
          <w:color w:val="252525"/>
        </w:rPr>
        <w:t>must</w:t>
      </w:r>
      <w:r>
        <w:rPr>
          <w:color w:val="252525"/>
          <w:spacing w:val="-7"/>
        </w:rPr>
        <w:t xml:space="preserve"> </w:t>
      </w:r>
      <w:r>
        <w:rPr>
          <w:color w:val="252525"/>
        </w:rPr>
        <w:t>include details</w:t>
      </w:r>
      <w:r>
        <w:rPr>
          <w:color w:val="252525"/>
          <w:spacing w:val="-4"/>
        </w:rPr>
        <w:t xml:space="preserve"> </w:t>
      </w:r>
      <w:r>
        <w:rPr>
          <w:color w:val="252525"/>
          <w:spacing w:val="-2"/>
        </w:rPr>
        <w:t>about:</w:t>
      </w:r>
    </w:p>
    <w:p w:rsidR="00BD44D5" w:rsidRDefault="00CD135A">
      <w:pPr>
        <w:pStyle w:val="ListParagraph"/>
        <w:numPr>
          <w:ilvl w:val="0"/>
          <w:numId w:val="5"/>
        </w:numPr>
        <w:tabs>
          <w:tab w:val="left" w:pos="2160"/>
        </w:tabs>
        <w:spacing w:before="177"/>
        <w:ind w:left="2160" w:hanging="359"/>
        <w:rPr>
          <w:sz w:val="23"/>
        </w:rPr>
      </w:pPr>
      <w:r>
        <w:rPr>
          <w:color w:val="252525"/>
          <w:sz w:val="23"/>
        </w:rPr>
        <w:t>the</w:t>
      </w:r>
      <w:r>
        <w:rPr>
          <w:color w:val="252525"/>
          <w:spacing w:val="-4"/>
          <w:sz w:val="23"/>
        </w:rPr>
        <w:t xml:space="preserve"> </w:t>
      </w:r>
      <w:r>
        <w:rPr>
          <w:color w:val="252525"/>
          <w:sz w:val="23"/>
        </w:rPr>
        <w:t>customer’s</w:t>
      </w:r>
      <w:r>
        <w:rPr>
          <w:color w:val="252525"/>
          <w:spacing w:val="-4"/>
          <w:sz w:val="23"/>
        </w:rPr>
        <w:t xml:space="preserve"> </w:t>
      </w:r>
      <w:r>
        <w:rPr>
          <w:color w:val="252525"/>
          <w:sz w:val="23"/>
        </w:rPr>
        <w:t>full</w:t>
      </w:r>
      <w:r>
        <w:rPr>
          <w:color w:val="252525"/>
          <w:spacing w:val="-3"/>
          <w:sz w:val="23"/>
        </w:rPr>
        <w:t xml:space="preserve"> </w:t>
      </w:r>
      <w:r>
        <w:rPr>
          <w:color w:val="252525"/>
          <w:sz w:val="23"/>
        </w:rPr>
        <w:t>name,</w:t>
      </w:r>
      <w:r>
        <w:rPr>
          <w:color w:val="252525"/>
          <w:spacing w:val="-1"/>
          <w:sz w:val="23"/>
        </w:rPr>
        <w:t xml:space="preserve"> </w:t>
      </w:r>
      <w:r>
        <w:rPr>
          <w:color w:val="252525"/>
          <w:sz w:val="23"/>
        </w:rPr>
        <w:t>DOB</w:t>
      </w:r>
      <w:r>
        <w:rPr>
          <w:color w:val="252525"/>
          <w:spacing w:val="-3"/>
          <w:sz w:val="23"/>
        </w:rPr>
        <w:t xml:space="preserve"> </w:t>
      </w:r>
      <w:r>
        <w:rPr>
          <w:color w:val="252525"/>
          <w:sz w:val="23"/>
        </w:rPr>
        <w:t>and</w:t>
      </w:r>
      <w:r>
        <w:rPr>
          <w:color w:val="252525"/>
          <w:spacing w:val="-4"/>
          <w:sz w:val="23"/>
        </w:rPr>
        <w:t xml:space="preserve"> </w:t>
      </w:r>
      <w:r>
        <w:rPr>
          <w:color w:val="252525"/>
          <w:sz w:val="23"/>
        </w:rPr>
        <w:t>full</w:t>
      </w:r>
      <w:r>
        <w:rPr>
          <w:color w:val="252525"/>
          <w:spacing w:val="-2"/>
          <w:sz w:val="23"/>
        </w:rPr>
        <w:t xml:space="preserve"> address</w:t>
      </w:r>
    </w:p>
    <w:p w:rsidR="00BD44D5" w:rsidRDefault="00CD135A">
      <w:pPr>
        <w:pStyle w:val="ListParagraph"/>
        <w:numPr>
          <w:ilvl w:val="0"/>
          <w:numId w:val="5"/>
        </w:numPr>
        <w:tabs>
          <w:tab w:val="left" w:pos="2160"/>
        </w:tabs>
        <w:ind w:left="2160" w:hanging="359"/>
        <w:rPr>
          <w:sz w:val="23"/>
        </w:rPr>
      </w:pPr>
      <w:r>
        <w:rPr>
          <w:color w:val="252525"/>
          <w:sz w:val="23"/>
        </w:rPr>
        <w:t>the</w:t>
      </w:r>
      <w:r>
        <w:rPr>
          <w:color w:val="252525"/>
          <w:spacing w:val="-6"/>
          <w:sz w:val="23"/>
        </w:rPr>
        <w:t xml:space="preserve"> </w:t>
      </w:r>
      <w:r>
        <w:rPr>
          <w:color w:val="252525"/>
          <w:sz w:val="23"/>
        </w:rPr>
        <w:t>transaction,</w:t>
      </w:r>
      <w:r>
        <w:rPr>
          <w:color w:val="252525"/>
          <w:spacing w:val="-4"/>
          <w:sz w:val="23"/>
        </w:rPr>
        <w:t xml:space="preserve"> </w:t>
      </w:r>
      <w:r>
        <w:rPr>
          <w:color w:val="252525"/>
          <w:sz w:val="23"/>
        </w:rPr>
        <w:t>including</w:t>
      </w:r>
      <w:r>
        <w:rPr>
          <w:color w:val="252525"/>
          <w:spacing w:val="1"/>
          <w:sz w:val="23"/>
        </w:rPr>
        <w:t xml:space="preserve"> </w:t>
      </w:r>
      <w:r>
        <w:rPr>
          <w:color w:val="252525"/>
          <w:sz w:val="23"/>
        </w:rPr>
        <w:t>the</w:t>
      </w:r>
      <w:r>
        <w:rPr>
          <w:color w:val="252525"/>
          <w:spacing w:val="-6"/>
          <w:sz w:val="23"/>
        </w:rPr>
        <w:t xml:space="preserve"> </w:t>
      </w:r>
      <w:r>
        <w:rPr>
          <w:color w:val="252525"/>
          <w:sz w:val="23"/>
        </w:rPr>
        <w:t>amount</w:t>
      </w:r>
      <w:r>
        <w:rPr>
          <w:color w:val="252525"/>
          <w:spacing w:val="-8"/>
          <w:sz w:val="23"/>
        </w:rPr>
        <w:t xml:space="preserve"> </w:t>
      </w:r>
      <w:r>
        <w:rPr>
          <w:color w:val="252525"/>
          <w:sz w:val="23"/>
        </w:rPr>
        <w:t>of</w:t>
      </w:r>
      <w:r>
        <w:rPr>
          <w:color w:val="252525"/>
          <w:spacing w:val="-2"/>
          <w:sz w:val="23"/>
        </w:rPr>
        <w:t xml:space="preserve"> </w:t>
      </w:r>
      <w:r>
        <w:rPr>
          <w:color w:val="252525"/>
          <w:sz w:val="23"/>
        </w:rPr>
        <w:t>cash</w:t>
      </w:r>
      <w:r>
        <w:rPr>
          <w:color w:val="252525"/>
          <w:spacing w:val="-3"/>
          <w:sz w:val="23"/>
        </w:rPr>
        <w:t xml:space="preserve"> </w:t>
      </w:r>
      <w:r>
        <w:rPr>
          <w:color w:val="252525"/>
          <w:sz w:val="23"/>
        </w:rPr>
        <w:t>transferred</w:t>
      </w:r>
      <w:r>
        <w:rPr>
          <w:color w:val="252525"/>
          <w:spacing w:val="-6"/>
          <w:sz w:val="23"/>
        </w:rPr>
        <w:t xml:space="preserve"> </w:t>
      </w:r>
      <w:r>
        <w:rPr>
          <w:color w:val="252525"/>
          <w:sz w:val="23"/>
        </w:rPr>
        <w:t>(paid</w:t>
      </w:r>
      <w:r>
        <w:rPr>
          <w:color w:val="252525"/>
          <w:spacing w:val="-6"/>
          <w:sz w:val="23"/>
        </w:rPr>
        <w:t xml:space="preserve"> </w:t>
      </w:r>
      <w:r>
        <w:rPr>
          <w:color w:val="252525"/>
          <w:spacing w:val="-4"/>
          <w:sz w:val="23"/>
        </w:rPr>
        <w:t>out)</w:t>
      </w:r>
    </w:p>
    <w:p w:rsidR="00BD44D5" w:rsidRDefault="00CD135A">
      <w:pPr>
        <w:pStyle w:val="ListParagraph"/>
        <w:numPr>
          <w:ilvl w:val="0"/>
          <w:numId w:val="5"/>
        </w:numPr>
        <w:tabs>
          <w:tab w:val="left" w:pos="2160"/>
        </w:tabs>
        <w:ind w:left="2160" w:hanging="359"/>
        <w:rPr>
          <w:sz w:val="23"/>
        </w:rPr>
      </w:pPr>
      <w:r>
        <w:rPr>
          <w:color w:val="252525"/>
          <w:sz w:val="23"/>
        </w:rPr>
        <w:t>your</w:t>
      </w:r>
      <w:r>
        <w:rPr>
          <w:color w:val="252525"/>
          <w:spacing w:val="-8"/>
          <w:sz w:val="23"/>
        </w:rPr>
        <w:t xml:space="preserve"> </w:t>
      </w:r>
      <w:r>
        <w:rPr>
          <w:color w:val="252525"/>
          <w:spacing w:val="-2"/>
          <w:sz w:val="23"/>
        </w:rPr>
        <w:t>business</w:t>
      </w:r>
    </w:p>
    <w:p w:rsidR="00BD44D5" w:rsidRDefault="00CD135A">
      <w:pPr>
        <w:pStyle w:val="ListParagraph"/>
        <w:numPr>
          <w:ilvl w:val="0"/>
          <w:numId w:val="5"/>
        </w:numPr>
        <w:tabs>
          <w:tab w:val="left" w:pos="2160"/>
        </w:tabs>
        <w:spacing w:before="138"/>
        <w:ind w:left="2160" w:hanging="359"/>
        <w:rPr>
          <w:sz w:val="23"/>
        </w:rPr>
      </w:pPr>
      <w:r>
        <w:rPr>
          <w:color w:val="252525"/>
          <w:sz w:val="23"/>
        </w:rPr>
        <w:t>the</w:t>
      </w:r>
      <w:r>
        <w:rPr>
          <w:color w:val="252525"/>
          <w:spacing w:val="-7"/>
          <w:sz w:val="23"/>
        </w:rPr>
        <w:t xml:space="preserve"> </w:t>
      </w:r>
      <w:r>
        <w:rPr>
          <w:color w:val="252525"/>
          <w:sz w:val="23"/>
        </w:rPr>
        <w:t>date</w:t>
      </w:r>
      <w:r>
        <w:rPr>
          <w:color w:val="252525"/>
          <w:spacing w:val="-2"/>
          <w:sz w:val="23"/>
        </w:rPr>
        <w:t xml:space="preserve"> </w:t>
      </w:r>
      <w:r>
        <w:rPr>
          <w:color w:val="252525"/>
          <w:sz w:val="23"/>
        </w:rPr>
        <w:t>of</w:t>
      </w:r>
      <w:r>
        <w:rPr>
          <w:color w:val="252525"/>
          <w:spacing w:val="-2"/>
          <w:sz w:val="23"/>
        </w:rPr>
        <w:t xml:space="preserve"> </w:t>
      </w:r>
      <w:r>
        <w:rPr>
          <w:color w:val="252525"/>
          <w:sz w:val="23"/>
        </w:rPr>
        <w:t>the</w:t>
      </w:r>
      <w:r>
        <w:rPr>
          <w:color w:val="252525"/>
          <w:spacing w:val="-2"/>
          <w:sz w:val="23"/>
        </w:rPr>
        <w:t xml:space="preserve"> </w:t>
      </w:r>
      <w:r>
        <w:rPr>
          <w:color w:val="252525"/>
          <w:sz w:val="23"/>
        </w:rPr>
        <w:t>threshold</w:t>
      </w:r>
      <w:r>
        <w:rPr>
          <w:color w:val="252525"/>
          <w:spacing w:val="-3"/>
          <w:sz w:val="23"/>
        </w:rPr>
        <w:t xml:space="preserve"> </w:t>
      </w:r>
      <w:r>
        <w:rPr>
          <w:color w:val="252525"/>
          <w:spacing w:val="-2"/>
          <w:sz w:val="23"/>
        </w:rPr>
        <w:t>transaction</w:t>
      </w:r>
    </w:p>
    <w:p w:rsidR="00BD44D5" w:rsidRDefault="00CD135A">
      <w:pPr>
        <w:pStyle w:val="ListParagraph"/>
        <w:numPr>
          <w:ilvl w:val="0"/>
          <w:numId w:val="5"/>
        </w:numPr>
        <w:tabs>
          <w:tab w:val="left" w:pos="2160"/>
        </w:tabs>
        <w:ind w:left="2160" w:hanging="359"/>
        <w:rPr>
          <w:sz w:val="23"/>
        </w:rPr>
      </w:pPr>
      <w:r>
        <w:rPr>
          <w:color w:val="252525"/>
          <w:sz w:val="23"/>
        </w:rPr>
        <w:t>the</w:t>
      </w:r>
      <w:r>
        <w:rPr>
          <w:color w:val="252525"/>
          <w:spacing w:val="-6"/>
          <w:sz w:val="23"/>
        </w:rPr>
        <w:t xml:space="preserve"> </w:t>
      </w:r>
      <w:r>
        <w:rPr>
          <w:color w:val="252525"/>
          <w:sz w:val="23"/>
        </w:rPr>
        <w:t>type</w:t>
      </w:r>
      <w:r>
        <w:rPr>
          <w:color w:val="252525"/>
          <w:spacing w:val="1"/>
          <w:sz w:val="23"/>
        </w:rPr>
        <w:t xml:space="preserve"> </w:t>
      </w:r>
      <w:r>
        <w:rPr>
          <w:color w:val="252525"/>
          <w:sz w:val="23"/>
        </w:rPr>
        <w:t>of</w:t>
      </w:r>
      <w:r>
        <w:rPr>
          <w:color w:val="252525"/>
          <w:spacing w:val="-4"/>
          <w:sz w:val="23"/>
        </w:rPr>
        <w:t xml:space="preserve"> </w:t>
      </w:r>
      <w:r>
        <w:rPr>
          <w:color w:val="252525"/>
          <w:sz w:val="23"/>
        </w:rPr>
        <w:t>designated service</w:t>
      </w:r>
      <w:r>
        <w:rPr>
          <w:color w:val="252525"/>
          <w:spacing w:val="-4"/>
          <w:sz w:val="23"/>
        </w:rPr>
        <w:t xml:space="preserve"> </w:t>
      </w:r>
      <w:r>
        <w:rPr>
          <w:color w:val="252525"/>
          <w:sz w:val="23"/>
        </w:rPr>
        <w:t>your</w:t>
      </w:r>
      <w:r>
        <w:rPr>
          <w:color w:val="252525"/>
          <w:spacing w:val="-4"/>
          <w:sz w:val="23"/>
        </w:rPr>
        <w:t xml:space="preserve"> </w:t>
      </w:r>
      <w:r>
        <w:rPr>
          <w:color w:val="252525"/>
          <w:sz w:val="23"/>
        </w:rPr>
        <w:t>business</w:t>
      </w:r>
      <w:r>
        <w:rPr>
          <w:color w:val="252525"/>
          <w:spacing w:val="-3"/>
          <w:sz w:val="23"/>
        </w:rPr>
        <w:t xml:space="preserve"> </w:t>
      </w:r>
      <w:r>
        <w:rPr>
          <w:color w:val="252525"/>
          <w:sz w:val="23"/>
        </w:rPr>
        <w:t>provides</w:t>
      </w:r>
      <w:r>
        <w:rPr>
          <w:color w:val="252525"/>
          <w:spacing w:val="1"/>
          <w:sz w:val="23"/>
        </w:rPr>
        <w:t xml:space="preserve"> </w:t>
      </w:r>
      <w:r>
        <w:rPr>
          <w:color w:val="252525"/>
          <w:sz w:val="23"/>
        </w:rPr>
        <w:t>(eg.</w:t>
      </w:r>
      <w:r>
        <w:rPr>
          <w:color w:val="252525"/>
          <w:spacing w:val="-1"/>
          <w:sz w:val="23"/>
        </w:rPr>
        <w:t xml:space="preserve"> </w:t>
      </w:r>
      <w:r>
        <w:rPr>
          <w:color w:val="252525"/>
          <w:spacing w:val="-2"/>
          <w:sz w:val="23"/>
        </w:rPr>
        <w:t>EGMs).</w:t>
      </w:r>
    </w:p>
    <w:p w:rsidR="00BD44D5" w:rsidRDefault="00BD44D5">
      <w:pPr>
        <w:pStyle w:val="BodyText"/>
        <w:spacing w:before="220"/>
      </w:pPr>
    </w:p>
    <w:p w:rsidR="00BD44D5" w:rsidRDefault="00CD135A">
      <w:pPr>
        <w:pStyle w:val="Heading2"/>
      </w:pPr>
      <w:bookmarkStart w:id="70" w:name="HOW_DO_YOU_SUBMIT_A_TTR?"/>
      <w:bookmarkEnd w:id="70"/>
      <w:r>
        <w:rPr>
          <w:color w:val="00426A"/>
        </w:rPr>
        <w:t>HOW DO YOU SUBMIT</w:t>
      </w:r>
      <w:r>
        <w:rPr>
          <w:color w:val="00426A"/>
          <w:spacing w:val="-2"/>
        </w:rPr>
        <w:t xml:space="preserve"> </w:t>
      </w:r>
      <w:r>
        <w:rPr>
          <w:color w:val="00426A"/>
        </w:rPr>
        <w:t>A</w:t>
      </w:r>
      <w:r>
        <w:rPr>
          <w:color w:val="00426A"/>
          <w:spacing w:val="-1"/>
        </w:rPr>
        <w:t xml:space="preserve"> </w:t>
      </w:r>
      <w:r>
        <w:rPr>
          <w:color w:val="00426A"/>
          <w:spacing w:val="-4"/>
        </w:rPr>
        <w:t>TTR?</w:t>
      </w:r>
    </w:p>
    <w:p w:rsidR="00BD44D5" w:rsidRDefault="00CD135A">
      <w:pPr>
        <w:pStyle w:val="ListParagraph"/>
        <w:numPr>
          <w:ilvl w:val="0"/>
          <w:numId w:val="4"/>
        </w:numPr>
        <w:tabs>
          <w:tab w:val="left" w:pos="2160"/>
        </w:tabs>
        <w:spacing w:before="147"/>
        <w:ind w:left="2160" w:hanging="359"/>
        <w:rPr>
          <w:b/>
          <w:sz w:val="23"/>
        </w:rPr>
      </w:pPr>
      <w:r>
        <w:rPr>
          <w:color w:val="252525"/>
          <w:sz w:val="23"/>
        </w:rPr>
        <w:t>Log</w:t>
      </w:r>
      <w:r>
        <w:rPr>
          <w:color w:val="252525"/>
          <w:spacing w:val="-5"/>
          <w:sz w:val="23"/>
        </w:rPr>
        <w:t xml:space="preserve"> </w:t>
      </w:r>
      <w:r>
        <w:rPr>
          <w:color w:val="252525"/>
          <w:sz w:val="23"/>
        </w:rPr>
        <w:t>into</w:t>
      </w:r>
      <w:r>
        <w:rPr>
          <w:color w:val="252525"/>
          <w:spacing w:val="-6"/>
          <w:sz w:val="23"/>
        </w:rPr>
        <w:t xml:space="preserve"> </w:t>
      </w:r>
      <w:r>
        <w:rPr>
          <w:color w:val="252525"/>
          <w:sz w:val="23"/>
        </w:rPr>
        <w:t>your</w:t>
      </w:r>
      <w:r>
        <w:rPr>
          <w:color w:val="252525"/>
          <w:spacing w:val="-5"/>
          <w:sz w:val="23"/>
        </w:rPr>
        <w:t xml:space="preserve"> </w:t>
      </w:r>
      <w:r>
        <w:rPr>
          <w:color w:val="252525"/>
          <w:sz w:val="23"/>
        </w:rPr>
        <w:t>AUSTRAC</w:t>
      </w:r>
      <w:r>
        <w:rPr>
          <w:color w:val="252525"/>
          <w:spacing w:val="-3"/>
          <w:sz w:val="23"/>
        </w:rPr>
        <w:t xml:space="preserve"> </w:t>
      </w:r>
      <w:r>
        <w:rPr>
          <w:color w:val="252525"/>
          <w:sz w:val="23"/>
        </w:rPr>
        <w:t>Online</w:t>
      </w:r>
      <w:r>
        <w:rPr>
          <w:color w:val="252525"/>
          <w:spacing w:val="-4"/>
          <w:sz w:val="23"/>
        </w:rPr>
        <w:t xml:space="preserve"> </w:t>
      </w:r>
      <w:r>
        <w:rPr>
          <w:color w:val="252525"/>
          <w:sz w:val="23"/>
        </w:rPr>
        <w:t>account</w:t>
      </w:r>
      <w:r>
        <w:rPr>
          <w:color w:val="252525"/>
          <w:spacing w:val="3"/>
          <w:sz w:val="23"/>
        </w:rPr>
        <w:t xml:space="preserve"> </w:t>
      </w:r>
      <w:r>
        <w:rPr>
          <w:color w:val="252525"/>
          <w:sz w:val="23"/>
        </w:rPr>
        <w:t>at</w:t>
      </w:r>
      <w:r>
        <w:rPr>
          <w:color w:val="252525"/>
          <w:spacing w:val="-1"/>
          <w:sz w:val="23"/>
        </w:rPr>
        <w:t xml:space="preserve"> </w:t>
      </w:r>
      <w:hyperlink r:id="rId53">
        <w:r>
          <w:rPr>
            <w:b/>
            <w:spacing w:val="-2"/>
            <w:sz w:val="23"/>
            <w:u w:val="single"/>
          </w:rPr>
          <w:t>online.austrac.gov.au/ao/login.seam</w:t>
        </w:r>
      </w:hyperlink>
    </w:p>
    <w:p w:rsidR="00BD44D5" w:rsidRDefault="00CD135A">
      <w:pPr>
        <w:pStyle w:val="ListParagraph"/>
        <w:numPr>
          <w:ilvl w:val="0"/>
          <w:numId w:val="4"/>
        </w:numPr>
        <w:tabs>
          <w:tab w:val="left" w:pos="2160"/>
        </w:tabs>
        <w:spacing w:before="139"/>
        <w:ind w:left="2160" w:hanging="359"/>
        <w:rPr>
          <w:sz w:val="23"/>
        </w:rPr>
      </w:pPr>
      <w:r>
        <w:rPr>
          <w:color w:val="252525"/>
          <w:sz w:val="23"/>
        </w:rPr>
        <w:t>Click</w:t>
      </w:r>
      <w:r>
        <w:rPr>
          <w:color w:val="252525"/>
          <w:spacing w:val="-7"/>
          <w:sz w:val="23"/>
        </w:rPr>
        <w:t xml:space="preserve"> </w:t>
      </w:r>
      <w:r>
        <w:rPr>
          <w:color w:val="252525"/>
          <w:sz w:val="23"/>
        </w:rPr>
        <w:t>on</w:t>
      </w:r>
      <w:r>
        <w:rPr>
          <w:color w:val="252525"/>
          <w:spacing w:val="-5"/>
          <w:sz w:val="23"/>
        </w:rPr>
        <w:t xml:space="preserve"> </w:t>
      </w:r>
      <w:r>
        <w:rPr>
          <w:color w:val="252525"/>
          <w:sz w:val="23"/>
        </w:rPr>
        <w:t>the</w:t>
      </w:r>
      <w:r>
        <w:rPr>
          <w:color w:val="252525"/>
          <w:spacing w:val="-3"/>
          <w:sz w:val="23"/>
        </w:rPr>
        <w:t xml:space="preserve"> </w:t>
      </w:r>
      <w:r>
        <w:rPr>
          <w:b/>
          <w:color w:val="252525"/>
          <w:sz w:val="23"/>
        </w:rPr>
        <w:t>+ (plus)</w:t>
      </w:r>
      <w:r>
        <w:rPr>
          <w:b/>
          <w:color w:val="252525"/>
          <w:spacing w:val="-5"/>
          <w:sz w:val="23"/>
        </w:rPr>
        <w:t xml:space="preserve"> </w:t>
      </w:r>
      <w:r>
        <w:rPr>
          <w:color w:val="252525"/>
          <w:sz w:val="23"/>
        </w:rPr>
        <w:t>symbol</w:t>
      </w:r>
      <w:r>
        <w:rPr>
          <w:color w:val="252525"/>
          <w:spacing w:val="1"/>
          <w:sz w:val="23"/>
        </w:rPr>
        <w:t xml:space="preserve"> </w:t>
      </w:r>
      <w:r>
        <w:rPr>
          <w:color w:val="252525"/>
          <w:sz w:val="23"/>
        </w:rPr>
        <w:t>on</w:t>
      </w:r>
      <w:r>
        <w:rPr>
          <w:color w:val="252525"/>
          <w:spacing w:val="-1"/>
          <w:sz w:val="23"/>
        </w:rPr>
        <w:t xml:space="preserve"> </w:t>
      </w:r>
      <w:r>
        <w:rPr>
          <w:color w:val="252525"/>
          <w:sz w:val="23"/>
        </w:rPr>
        <w:t>the</w:t>
      </w:r>
      <w:r>
        <w:rPr>
          <w:color w:val="252525"/>
          <w:spacing w:val="-4"/>
          <w:sz w:val="23"/>
        </w:rPr>
        <w:t xml:space="preserve"> </w:t>
      </w:r>
      <w:r>
        <w:rPr>
          <w:color w:val="252525"/>
          <w:sz w:val="23"/>
        </w:rPr>
        <w:t>left</w:t>
      </w:r>
      <w:r>
        <w:rPr>
          <w:color w:val="252525"/>
          <w:spacing w:val="-6"/>
          <w:sz w:val="23"/>
        </w:rPr>
        <w:t xml:space="preserve"> </w:t>
      </w:r>
      <w:r>
        <w:rPr>
          <w:color w:val="252525"/>
          <w:sz w:val="23"/>
        </w:rPr>
        <w:t>side of Transaction</w:t>
      </w:r>
      <w:r>
        <w:rPr>
          <w:color w:val="252525"/>
          <w:spacing w:val="-5"/>
          <w:sz w:val="23"/>
        </w:rPr>
        <w:t xml:space="preserve"> </w:t>
      </w:r>
      <w:r>
        <w:rPr>
          <w:color w:val="252525"/>
          <w:spacing w:val="-2"/>
          <w:sz w:val="23"/>
        </w:rPr>
        <w:t>Reporting</w:t>
      </w:r>
    </w:p>
    <w:p w:rsidR="00BD44D5" w:rsidRDefault="00CD135A">
      <w:pPr>
        <w:pStyle w:val="ListParagraph"/>
        <w:numPr>
          <w:ilvl w:val="0"/>
          <w:numId w:val="4"/>
        </w:numPr>
        <w:tabs>
          <w:tab w:val="left" w:pos="2160"/>
        </w:tabs>
        <w:spacing w:before="139"/>
        <w:ind w:left="2160" w:hanging="359"/>
        <w:rPr>
          <w:sz w:val="23"/>
        </w:rPr>
      </w:pPr>
      <w:r>
        <w:rPr>
          <w:color w:val="252525"/>
          <w:sz w:val="23"/>
        </w:rPr>
        <w:t>Click</w:t>
      </w:r>
      <w:r>
        <w:rPr>
          <w:color w:val="252525"/>
          <w:spacing w:val="-4"/>
          <w:sz w:val="23"/>
        </w:rPr>
        <w:t xml:space="preserve"> </w:t>
      </w:r>
      <w:r>
        <w:rPr>
          <w:color w:val="252525"/>
          <w:sz w:val="23"/>
        </w:rPr>
        <w:t>on</w:t>
      </w:r>
      <w:r>
        <w:rPr>
          <w:color w:val="252525"/>
          <w:spacing w:val="-5"/>
          <w:sz w:val="23"/>
        </w:rPr>
        <w:t xml:space="preserve"> </w:t>
      </w:r>
      <w:r>
        <w:rPr>
          <w:color w:val="252525"/>
          <w:sz w:val="23"/>
        </w:rPr>
        <w:t>the</w:t>
      </w:r>
      <w:r>
        <w:rPr>
          <w:color w:val="252525"/>
          <w:spacing w:val="-2"/>
          <w:sz w:val="23"/>
        </w:rPr>
        <w:t xml:space="preserve"> </w:t>
      </w:r>
      <w:r>
        <w:rPr>
          <w:b/>
          <w:color w:val="252525"/>
          <w:sz w:val="23"/>
        </w:rPr>
        <w:t>+</w:t>
      </w:r>
      <w:r>
        <w:rPr>
          <w:b/>
          <w:color w:val="252525"/>
          <w:spacing w:val="1"/>
          <w:sz w:val="23"/>
        </w:rPr>
        <w:t xml:space="preserve"> </w:t>
      </w:r>
      <w:r>
        <w:rPr>
          <w:b/>
          <w:color w:val="252525"/>
          <w:sz w:val="23"/>
        </w:rPr>
        <w:t xml:space="preserve">(plus) </w:t>
      </w:r>
      <w:r>
        <w:rPr>
          <w:color w:val="252525"/>
          <w:sz w:val="23"/>
        </w:rPr>
        <w:t>on the</w:t>
      </w:r>
      <w:r>
        <w:rPr>
          <w:color w:val="252525"/>
          <w:spacing w:val="-4"/>
          <w:sz w:val="23"/>
        </w:rPr>
        <w:t xml:space="preserve"> </w:t>
      </w:r>
      <w:r>
        <w:rPr>
          <w:color w:val="252525"/>
          <w:sz w:val="23"/>
        </w:rPr>
        <w:t>left</w:t>
      </w:r>
      <w:r>
        <w:rPr>
          <w:color w:val="252525"/>
          <w:spacing w:val="-5"/>
          <w:sz w:val="23"/>
        </w:rPr>
        <w:t xml:space="preserve"> </w:t>
      </w:r>
      <w:r>
        <w:rPr>
          <w:color w:val="252525"/>
          <w:sz w:val="23"/>
        </w:rPr>
        <w:t>side</w:t>
      </w:r>
      <w:r>
        <w:rPr>
          <w:color w:val="252525"/>
          <w:spacing w:val="1"/>
          <w:sz w:val="23"/>
        </w:rPr>
        <w:t xml:space="preserve"> </w:t>
      </w:r>
      <w:r>
        <w:rPr>
          <w:color w:val="252525"/>
          <w:sz w:val="23"/>
        </w:rPr>
        <w:t>of</w:t>
      </w:r>
      <w:r>
        <w:rPr>
          <w:color w:val="252525"/>
          <w:spacing w:val="-4"/>
          <w:sz w:val="23"/>
        </w:rPr>
        <w:t xml:space="preserve"> </w:t>
      </w:r>
      <w:r>
        <w:rPr>
          <w:color w:val="252525"/>
          <w:spacing w:val="-2"/>
          <w:sz w:val="23"/>
        </w:rPr>
        <w:t>Reports</w:t>
      </w:r>
    </w:p>
    <w:p w:rsidR="00BD44D5" w:rsidRDefault="00CD135A">
      <w:pPr>
        <w:pStyle w:val="ListParagraph"/>
        <w:numPr>
          <w:ilvl w:val="0"/>
          <w:numId w:val="4"/>
        </w:numPr>
        <w:tabs>
          <w:tab w:val="left" w:pos="2160"/>
        </w:tabs>
        <w:spacing w:before="139"/>
        <w:ind w:left="2160" w:hanging="359"/>
        <w:rPr>
          <w:b/>
          <w:sz w:val="23"/>
        </w:rPr>
      </w:pPr>
      <w:r>
        <w:rPr>
          <w:color w:val="252525"/>
          <w:sz w:val="23"/>
        </w:rPr>
        <w:t>Click</w:t>
      </w:r>
      <w:r>
        <w:rPr>
          <w:color w:val="252525"/>
          <w:spacing w:val="-4"/>
          <w:sz w:val="23"/>
        </w:rPr>
        <w:t xml:space="preserve"> </w:t>
      </w:r>
      <w:r>
        <w:rPr>
          <w:b/>
          <w:color w:val="252525"/>
          <w:sz w:val="23"/>
        </w:rPr>
        <w:t>Create/amend</w:t>
      </w:r>
      <w:r>
        <w:rPr>
          <w:b/>
          <w:color w:val="252525"/>
          <w:spacing w:val="-3"/>
          <w:sz w:val="23"/>
        </w:rPr>
        <w:t xml:space="preserve"> </w:t>
      </w:r>
      <w:r>
        <w:rPr>
          <w:b/>
          <w:color w:val="252525"/>
          <w:spacing w:val="-2"/>
          <w:sz w:val="23"/>
        </w:rPr>
        <w:t>reports</w:t>
      </w:r>
    </w:p>
    <w:p w:rsidR="00BD44D5" w:rsidRDefault="00CD135A">
      <w:pPr>
        <w:pStyle w:val="ListParagraph"/>
        <w:numPr>
          <w:ilvl w:val="0"/>
          <w:numId w:val="4"/>
        </w:numPr>
        <w:tabs>
          <w:tab w:val="left" w:pos="2160"/>
        </w:tabs>
        <w:spacing w:before="140"/>
        <w:ind w:left="2160" w:hanging="359"/>
        <w:rPr>
          <w:b/>
          <w:sz w:val="23"/>
        </w:rPr>
      </w:pPr>
      <w:r>
        <w:rPr>
          <w:color w:val="252525"/>
          <w:sz w:val="23"/>
        </w:rPr>
        <w:t>Look</w:t>
      </w:r>
      <w:r>
        <w:rPr>
          <w:color w:val="252525"/>
          <w:spacing w:val="-5"/>
          <w:sz w:val="23"/>
        </w:rPr>
        <w:t xml:space="preserve"> </w:t>
      </w:r>
      <w:r>
        <w:rPr>
          <w:color w:val="252525"/>
          <w:sz w:val="23"/>
        </w:rPr>
        <w:t>for</w:t>
      </w:r>
      <w:r>
        <w:rPr>
          <w:color w:val="252525"/>
          <w:spacing w:val="-2"/>
          <w:sz w:val="23"/>
        </w:rPr>
        <w:t xml:space="preserve"> </w:t>
      </w:r>
      <w:r>
        <w:rPr>
          <w:color w:val="252525"/>
          <w:sz w:val="23"/>
        </w:rPr>
        <w:t>the TTR-GS</w:t>
      </w:r>
      <w:r>
        <w:rPr>
          <w:color w:val="252525"/>
          <w:spacing w:val="-6"/>
          <w:sz w:val="23"/>
        </w:rPr>
        <w:t xml:space="preserve"> </w:t>
      </w:r>
      <w:r>
        <w:rPr>
          <w:color w:val="252525"/>
          <w:sz w:val="23"/>
        </w:rPr>
        <w:t>report</w:t>
      </w:r>
      <w:r>
        <w:rPr>
          <w:color w:val="252525"/>
          <w:spacing w:val="-3"/>
          <w:sz w:val="23"/>
        </w:rPr>
        <w:t xml:space="preserve"> </w:t>
      </w:r>
      <w:r>
        <w:rPr>
          <w:color w:val="252525"/>
          <w:sz w:val="23"/>
        </w:rPr>
        <w:t>type</w:t>
      </w:r>
      <w:r>
        <w:rPr>
          <w:color w:val="252525"/>
          <w:spacing w:val="-5"/>
          <w:sz w:val="23"/>
        </w:rPr>
        <w:t xml:space="preserve"> </w:t>
      </w:r>
      <w:r>
        <w:rPr>
          <w:color w:val="252525"/>
          <w:sz w:val="23"/>
        </w:rPr>
        <w:t>and</w:t>
      </w:r>
      <w:r>
        <w:rPr>
          <w:color w:val="252525"/>
          <w:spacing w:val="-2"/>
          <w:sz w:val="23"/>
        </w:rPr>
        <w:t xml:space="preserve"> </w:t>
      </w:r>
      <w:r>
        <w:rPr>
          <w:color w:val="252525"/>
          <w:sz w:val="23"/>
        </w:rPr>
        <w:t>click</w:t>
      </w:r>
      <w:r>
        <w:rPr>
          <w:color w:val="252525"/>
          <w:spacing w:val="3"/>
          <w:sz w:val="23"/>
        </w:rPr>
        <w:t xml:space="preserve"> </w:t>
      </w:r>
      <w:r>
        <w:rPr>
          <w:b/>
          <w:color w:val="252525"/>
          <w:spacing w:val="-2"/>
          <w:sz w:val="23"/>
        </w:rPr>
        <w:t>Create</w:t>
      </w:r>
    </w:p>
    <w:p w:rsidR="00BD44D5" w:rsidRDefault="00BD44D5">
      <w:pPr>
        <w:pStyle w:val="BodyText"/>
        <w:spacing w:before="28"/>
        <w:rPr>
          <w:b/>
        </w:rPr>
      </w:pPr>
    </w:p>
    <w:p w:rsidR="00BD44D5" w:rsidRDefault="00CD135A">
      <w:pPr>
        <w:pStyle w:val="BodyText"/>
        <w:spacing w:before="1"/>
        <w:ind w:left="1440"/>
      </w:pPr>
      <w:r>
        <w:rPr>
          <w:color w:val="252525"/>
        </w:rPr>
        <w:t>You</w:t>
      </w:r>
      <w:r>
        <w:rPr>
          <w:color w:val="252525"/>
          <w:spacing w:val="-2"/>
        </w:rPr>
        <w:t xml:space="preserve"> </w:t>
      </w:r>
      <w:r>
        <w:rPr>
          <w:color w:val="252525"/>
        </w:rPr>
        <w:t>can</w:t>
      </w:r>
      <w:r>
        <w:rPr>
          <w:color w:val="252525"/>
          <w:spacing w:val="-7"/>
        </w:rPr>
        <w:t xml:space="preserve"> </w:t>
      </w:r>
      <w:r>
        <w:rPr>
          <w:color w:val="252525"/>
        </w:rPr>
        <w:t>also</w:t>
      </w:r>
      <w:r>
        <w:rPr>
          <w:color w:val="252525"/>
          <w:spacing w:val="-1"/>
        </w:rPr>
        <w:t xml:space="preserve"> </w:t>
      </w:r>
      <w:r>
        <w:rPr>
          <w:color w:val="252525"/>
        </w:rPr>
        <w:t>access TTR</w:t>
      </w:r>
      <w:r>
        <w:rPr>
          <w:color w:val="252525"/>
          <w:spacing w:val="-5"/>
        </w:rPr>
        <w:t xml:space="preserve"> </w:t>
      </w:r>
      <w:r>
        <w:rPr>
          <w:color w:val="252525"/>
        </w:rPr>
        <w:t>guides</w:t>
      </w:r>
      <w:r>
        <w:rPr>
          <w:color w:val="252525"/>
          <w:spacing w:val="-4"/>
        </w:rPr>
        <w:t xml:space="preserve"> </w:t>
      </w:r>
      <w:r>
        <w:rPr>
          <w:color w:val="252525"/>
        </w:rPr>
        <w:t>through</w:t>
      </w:r>
      <w:r>
        <w:rPr>
          <w:color w:val="252525"/>
          <w:spacing w:val="-6"/>
        </w:rPr>
        <w:t xml:space="preserve"> </w:t>
      </w:r>
      <w:r>
        <w:rPr>
          <w:color w:val="252525"/>
        </w:rPr>
        <w:t>AUSTRAC</w:t>
      </w:r>
      <w:r>
        <w:rPr>
          <w:color w:val="252525"/>
          <w:spacing w:val="-3"/>
        </w:rPr>
        <w:t xml:space="preserve"> </w:t>
      </w:r>
      <w:r>
        <w:rPr>
          <w:color w:val="252525"/>
          <w:spacing w:val="-2"/>
        </w:rPr>
        <w:t>online.</w:t>
      </w:r>
    </w:p>
    <w:p w:rsidR="00BD44D5" w:rsidRDefault="00CD135A">
      <w:pPr>
        <w:pStyle w:val="ListParagraph"/>
        <w:numPr>
          <w:ilvl w:val="0"/>
          <w:numId w:val="3"/>
        </w:numPr>
        <w:tabs>
          <w:tab w:val="left" w:pos="2160"/>
        </w:tabs>
        <w:spacing w:before="174"/>
        <w:ind w:left="2160" w:hanging="359"/>
        <w:rPr>
          <w:b/>
          <w:sz w:val="23"/>
        </w:rPr>
      </w:pPr>
      <w:r>
        <w:rPr>
          <w:color w:val="252525"/>
          <w:sz w:val="23"/>
        </w:rPr>
        <w:t>Click</w:t>
      </w:r>
      <w:r>
        <w:rPr>
          <w:color w:val="252525"/>
          <w:spacing w:val="-3"/>
          <w:sz w:val="23"/>
        </w:rPr>
        <w:t xml:space="preserve"> </w:t>
      </w:r>
      <w:r>
        <w:rPr>
          <w:b/>
          <w:color w:val="252525"/>
          <w:sz w:val="23"/>
        </w:rPr>
        <w:t xml:space="preserve">Transaction </w:t>
      </w:r>
      <w:r>
        <w:rPr>
          <w:b/>
          <w:color w:val="252525"/>
          <w:spacing w:val="-2"/>
          <w:sz w:val="23"/>
        </w:rPr>
        <w:t>Reporting</w:t>
      </w:r>
    </w:p>
    <w:p w:rsidR="00BD44D5" w:rsidRDefault="00CD135A">
      <w:pPr>
        <w:pStyle w:val="Heading5"/>
        <w:numPr>
          <w:ilvl w:val="0"/>
          <w:numId w:val="3"/>
        </w:numPr>
        <w:tabs>
          <w:tab w:val="left" w:pos="2160"/>
        </w:tabs>
        <w:spacing w:before="139"/>
        <w:ind w:left="2160" w:hanging="359"/>
      </w:pPr>
      <w:r>
        <w:rPr>
          <w:b w:val="0"/>
          <w:color w:val="252525"/>
        </w:rPr>
        <w:t>Click</w:t>
      </w:r>
      <w:r>
        <w:rPr>
          <w:b w:val="0"/>
          <w:color w:val="252525"/>
          <w:spacing w:val="-6"/>
        </w:rPr>
        <w:t xml:space="preserve"> </w:t>
      </w:r>
      <w:r>
        <w:rPr>
          <w:color w:val="252525"/>
        </w:rPr>
        <w:t>AML/CTF</w:t>
      </w:r>
      <w:r>
        <w:rPr>
          <w:color w:val="252525"/>
          <w:spacing w:val="-5"/>
        </w:rPr>
        <w:t xml:space="preserve"> </w:t>
      </w:r>
      <w:r>
        <w:rPr>
          <w:color w:val="252525"/>
        </w:rPr>
        <w:t>Act</w:t>
      </w:r>
      <w:r>
        <w:rPr>
          <w:color w:val="252525"/>
          <w:spacing w:val="-5"/>
        </w:rPr>
        <w:t xml:space="preserve"> </w:t>
      </w:r>
      <w:r>
        <w:rPr>
          <w:color w:val="252525"/>
        </w:rPr>
        <w:t>reporting</w:t>
      </w:r>
      <w:r>
        <w:rPr>
          <w:color w:val="252525"/>
          <w:spacing w:val="-4"/>
        </w:rPr>
        <w:t xml:space="preserve"> </w:t>
      </w:r>
      <w:r>
        <w:rPr>
          <w:color w:val="252525"/>
        </w:rPr>
        <w:t>forms,</w:t>
      </w:r>
      <w:r>
        <w:rPr>
          <w:color w:val="252525"/>
          <w:spacing w:val="-4"/>
        </w:rPr>
        <w:t xml:space="preserve"> </w:t>
      </w:r>
      <w:r>
        <w:rPr>
          <w:color w:val="252525"/>
        </w:rPr>
        <w:t>file</w:t>
      </w:r>
      <w:r>
        <w:rPr>
          <w:color w:val="252525"/>
          <w:spacing w:val="-1"/>
        </w:rPr>
        <w:t xml:space="preserve"> </w:t>
      </w:r>
      <w:r>
        <w:rPr>
          <w:color w:val="252525"/>
        </w:rPr>
        <w:t>specifications</w:t>
      </w:r>
      <w:r>
        <w:rPr>
          <w:color w:val="252525"/>
          <w:spacing w:val="3"/>
        </w:rPr>
        <w:t xml:space="preserve"> </w:t>
      </w:r>
      <w:r>
        <w:rPr>
          <w:color w:val="252525"/>
        </w:rPr>
        <w:t>and</w:t>
      </w:r>
      <w:r>
        <w:rPr>
          <w:color w:val="252525"/>
          <w:spacing w:val="-3"/>
        </w:rPr>
        <w:t xml:space="preserve"> </w:t>
      </w:r>
      <w:r>
        <w:rPr>
          <w:color w:val="252525"/>
        </w:rPr>
        <w:t>explanatory</w:t>
      </w:r>
      <w:r>
        <w:rPr>
          <w:color w:val="252525"/>
          <w:spacing w:val="-3"/>
        </w:rPr>
        <w:t xml:space="preserve"> </w:t>
      </w:r>
      <w:r>
        <w:rPr>
          <w:color w:val="252525"/>
          <w:spacing w:val="-2"/>
        </w:rPr>
        <w:t>guides</w:t>
      </w:r>
    </w:p>
    <w:p w:rsidR="00BD44D5" w:rsidRDefault="00CD135A">
      <w:pPr>
        <w:pStyle w:val="ListParagraph"/>
        <w:numPr>
          <w:ilvl w:val="0"/>
          <w:numId w:val="3"/>
        </w:numPr>
        <w:tabs>
          <w:tab w:val="left" w:pos="2160"/>
        </w:tabs>
        <w:spacing w:before="145"/>
        <w:ind w:left="2160" w:hanging="359"/>
        <w:rPr>
          <w:sz w:val="23"/>
        </w:rPr>
      </w:pPr>
      <w:r>
        <w:rPr>
          <w:color w:val="252525"/>
          <w:sz w:val="23"/>
        </w:rPr>
        <w:t>Look</w:t>
      </w:r>
      <w:r>
        <w:rPr>
          <w:color w:val="252525"/>
          <w:spacing w:val="-4"/>
          <w:sz w:val="23"/>
        </w:rPr>
        <w:t xml:space="preserve"> </w:t>
      </w:r>
      <w:r>
        <w:rPr>
          <w:color w:val="252525"/>
          <w:sz w:val="23"/>
        </w:rPr>
        <w:t>for the</w:t>
      </w:r>
      <w:r>
        <w:rPr>
          <w:color w:val="252525"/>
          <w:spacing w:val="1"/>
          <w:sz w:val="23"/>
        </w:rPr>
        <w:t xml:space="preserve"> </w:t>
      </w:r>
      <w:r>
        <w:rPr>
          <w:color w:val="252525"/>
          <w:sz w:val="23"/>
        </w:rPr>
        <w:t>guides</w:t>
      </w:r>
      <w:r>
        <w:rPr>
          <w:color w:val="252525"/>
          <w:spacing w:val="-4"/>
          <w:sz w:val="23"/>
        </w:rPr>
        <w:t xml:space="preserve"> </w:t>
      </w:r>
      <w:r>
        <w:rPr>
          <w:color w:val="252525"/>
          <w:sz w:val="23"/>
        </w:rPr>
        <w:t>under</w:t>
      </w:r>
      <w:r>
        <w:rPr>
          <w:color w:val="252525"/>
          <w:spacing w:val="-2"/>
          <w:sz w:val="23"/>
        </w:rPr>
        <w:t xml:space="preserve"> </w:t>
      </w:r>
      <w:r>
        <w:rPr>
          <w:b/>
          <w:color w:val="252525"/>
          <w:sz w:val="23"/>
        </w:rPr>
        <w:t>Data</w:t>
      </w:r>
      <w:r>
        <w:rPr>
          <w:b/>
          <w:color w:val="252525"/>
          <w:spacing w:val="-3"/>
          <w:sz w:val="23"/>
        </w:rPr>
        <w:t xml:space="preserve"> </w:t>
      </w:r>
      <w:r>
        <w:rPr>
          <w:b/>
          <w:color w:val="252525"/>
          <w:sz w:val="23"/>
        </w:rPr>
        <w:t>entry</w:t>
      </w:r>
      <w:r>
        <w:rPr>
          <w:b/>
          <w:color w:val="252525"/>
          <w:spacing w:val="-4"/>
          <w:sz w:val="23"/>
        </w:rPr>
        <w:t xml:space="preserve"> </w:t>
      </w:r>
      <w:r>
        <w:rPr>
          <w:b/>
          <w:color w:val="252525"/>
          <w:sz w:val="23"/>
        </w:rPr>
        <w:t>form</w:t>
      </w:r>
      <w:r>
        <w:rPr>
          <w:b/>
          <w:color w:val="252525"/>
          <w:spacing w:val="-6"/>
          <w:sz w:val="23"/>
        </w:rPr>
        <w:t xml:space="preserve"> </w:t>
      </w:r>
      <w:r>
        <w:rPr>
          <w:b/>
          <w:color w:val="252525"/>
          <w:spacing w:val="-2"/>
          <w:sz w:val="23"/>
        </w:rPr>
        <w:t>guides</w:t>
      </w:r>
      <w:r>
        <w:rPr>
          <w:color w:val="252525"/>
          <w:spacing w:val="-2"/>
          <w:sz w:val="23"/>
        </w:rPr>
        <w:t>.</w:t>
      </w:r>
    </w:p>
    <w:p w:rsidR="00BD44D5" w:rsidRDefault="00BD44D5">
      <w:pPr>
        <w:pStyle w:val="BodyText"/>
        <w:spacing w:before="221"/>
      </w:pPr>
    </w:p>
    <w:p w:rsidR="00BD44D5" w:rsidRDefault="00CD135A">
      <w:pPr>
        <w:pStyle w:val="Heading2"/>
      </w:pPr>
      <w:bookmarkStart w:id="71" w:name="DO_I_NEED_TO_SUBMIT_A_TTR?"/>
      <w:bookmarkEnd w:id="71"/>
      <w:r>
        <w:rPr>
          <w:color w:val="00426A"/>
        </w:rPr>
        <w:t>DO</w:t>
      </w:r>
      <w:r>
        <w:rPr>
          <w:color w:val="00426A"/>
          <w:spacing w:val="-1"/>
        </w:rPr>
        <w:t xml:space="preserve"> </w:t>
      </w:r>
      <w:r>
        <w:rPr>
          <w:color w:val="00426A"/>
        </w:rPr>
        <w:t>I</w:t>
      </w:r>
      <w:r>
        <w:rPr>
          <w:color w:val="00426A"/>
          <w:spacing w:val="-2"/>
        </w:rPr>
        <w:t xml:space="preserve"> </w:t>
      </w:r>
      <w:r>
        <w:rPr>
          <w:color w:val="00426A"/>
        </w:rPr>
        <w:t>NEED</w:t>
      </w:r>
      <w:r>
        <w:rPr>
          <w:color w:val="00426A"/>
          <w:spacing w:val="-2"/>
        </w:rPr>
        <w:t xml:space="preserve"> </w:t>
      </w:r>
      <w:r>
        <w:rPr>
          <w:color w:val="00426A"/>
        </w:rPr>
        <w:t>TO</w:t>
      </w:r>
      <w:r>
        <w:rPr>
          <w:color w:val="00426A"/>
          <w:spacing w:val="-1"/>
        </w:rPr>
        <w:t xml:space="preserve"> </w:t>
      </w:r>
      <w:r>
        <w:rPr>
          <w:color w:val="00426A"/>
        </w:rPr>
        <w:t>SUBMIT</w:t>
      </w:r>
      <w:r>
        <w:rPr>
          <w:color w:val="00426A"/>
          <w:spacing w:val="1"/>
        </w:rPr>
        <w:t xml:space="preserve"> </w:t>
      </w:r>
      <w:r>
        <w:rPr>
          <w:color w:val="00426A"/>
        </w:rPr>
        <w:t>A</w:t>
      </w:r>
      <w:r>
        <w:rPr>
          <w:color w:val="00426A"/>
          <w:spacing w:val="-1"/>
        </w:rPr>
        <w:t xml:space="preserve"> </w:t>
      </w:r>
      <w:r>
        <w:rPr>
          <w:color w:val="00426A"/>
          <w:spacing w:val="-4"/>
        </w:rPr>
        <w:t>TTR?</w:t>
      </w:r>
    </w:p>
    <w:p w:rsidR="00BD44D5" w:rsidRDefault="00CD135A">
      <w:pPr>
        <w:pStyle w:val="BodyText"/>
        <w:spacing w:before="151" w:line="256" w:lineRule="auto"/>
        <w:ind w:left="1440" w:right="1375"/>
      </w:pPr>
      <w:r>
        <w:rPr>
          <w:color w:val="252525"/>
        </w:rPr>
        <w:t>If</w:t>
      </w:r>
      <w:r>
        <w:rPr>
          <w:color w:val="252525"/>
          <w:spacing w:val="-5"/>
        </w:rPr>
        <w:t xml:space="preserve"> </w:t>
      </w:r>
      <w:r>
        <w:rPr>
          <w:color w:val="252525"/>
        </w:rPr>
        <w:t>your</w:t>
      </w:r>
      <w:r>
        <w:rPr>
          <w:color w:val="252525"/>
          <w:spacing w:val="-5"/>
        </w:rPr>
        <w:t xml:space="preserve"> </w:t>
      </w:r>
      <w:r>
        <w:rPr>
          <w:color w:val="252525"/>
        </w:rPr>
        <w:t>business</w:t>
      </w:r>
      <w:r>
        <w:rPr>
          <w:color w:val="252525"/>
          <w:spacing w:val="-4"/>
        </w:rPr>
        <w:t xml:space="preserve"> </w:t>
      </w:r>
      <w:r>
        <w:rPr>
          <w:color w:val="252525"/>
        </w:rPr>
        <w:t>has entitlements</w:t>
      </w:r>
      <w:r>
        <w:rPr>
          <w:color w:val="252525"/>
          <w:spacing w:val="-4"/>
        </w:rPr>
        <w:t xml:space="preserve"> </w:t>
      </w:r>
      <w:r>
        <w:rPr>
          <w:color w:val="252525"/>
        </w:rPr>
        <w:t>under</w:t>
      </w:r>
      <w:r>
        <w:rPr>
          <w:color w:val="252525"/>
          <w:spacing w:val="-4"/>
        </w:rPr>
        <w:t xml:space="preserve"> </w:t>
      </w:r>
      <w:r>
        <w:rPr>
          <w:color w:val="252525"/>
        </w:rPr>
        <w:t>licence to</w:t>
      </w:r>
      <w:r>
        <w:rPr>
          <w:color w:val="252525"/>
          <w:spacing w:val="-1"/>
        </w:rPr>
        <w:t xml:space="preserve"> </w:t>
      </w:r>
      <w:r>
        <w:rPr>
          <w:color w:val="252525"/>
        </w:rPr>
        <w:t>operate</w:t>
      </w:r>
      <w:r>
        <w:rPr>
          <w:color w:val="252525"/>
          <w:spacing w:val="-4"/>
        </w:rPr>
        <w:t xml:space="preserve"> </w:t>
      </w:r>
      <w:r>
        <w:rPr>
          <w:color w:val="252525"/>
        </w:rPr>
        <w:t>16</w:t>
      </w:r>
      <w:r>
        <w:rPr>
          <w:color w:val="252525"/>
          <w:spacing w:val="-1"/>
        </w:rPr>
        <w:t xml:space="preserve"> </w:t>
      </w:r>
      <w:r>
        <w:rPr>
          <w:color w:val="252525"/>
        </w:rPr>
        <w:t>or more</w:t>
      </w:r>
      <w:r>
        <w:rPr>
          <w:color w:val="252525"/>
          <w:spacing w:val="-3"/>
        </w:rPr>
        <w:t xml:space="preserve"> </w:t>
      </w:r>
      <w:r>
        <w:rPr>
          <w:color w:val="252525"/>
        </w:rPr>
        <w:t>EGMs</w:t>
      </w:r>
      <w:r>
        <w:rPr>
          <w:color w:val="252525"/>
          <w:spacing w:val="-4"/>
        </w:rPr>
        <w:t xml:space="preserve"> </w:t>
      </w:r>
      <w:r>
        <w:rPr>
          <w:color w:val="252525"/>
        </w:rPr>
        <w:t>then</w:t>
      </w:r>
      <w:r>
        <w:rPr>
          <w:color w:val="252525"/>
          <w:spacing w:val="-5"/>
        </w:rPr>
        <w:t xml:space="preserve"> </w:t>
      </w:r>
      <w:r>
        <w:rPr>
          <w:color w:val="252525"/>
        </w:rPr>
        <w:t>you must submit TTRs to AUSTRAC.</w:t>
      </w:r>
    </w:p>
    <w:p w:rsidR="00BD44D5" w:rsidRDefault="00BD44D5">
      <w:pPr>
        <w:spacing w:line="256" w:lineRule="auto"/>
        <w:sectPr w:rsidR="00BD44D5">
          <w:pgSz w:w="11910" w:h="16840"/>
          <w:pgMar w:top="1280" w:right="0" w:bottom="720" w:left="0" w:header="494" w:footer="525" w:gutter="0"/>
          <w:cols w:space="720"/>
        </w:sectPr>
      </w:pPr>
    </w:p>
    <w:p w:rsidR="00BD44D5" w:rsidRDefault="00BD44D5">
      <w:pPr>
        <w:pStyle w:val="BodyText"/>
        <w:spacing w:before="129"/>
        <w:rPr>
          <w:sz w:val="36"/>
        </w:rPr>
      </w:pPr>
    </w:p>
    <w:p w:rsidR="00BD44D5" w:rsidRDefault="00CD135A">
      <w:pPr>
        <w:pStyle w:val="Heading1"/>
      </w:pPr>
      <w:bookmarkStart w:id="72" w:name="Annual_compliance_report"/>
      <w:bookmarkStart w:id="73" w:name="_bookmark14"/>
      <w:bookmarkEnd w:id="72"/>
      <w:bookmarkEnd w:id="73"/>
      <w:r>
        <w:rPr>
          <w:color w:val="00426A"/>
        </w:rPr>
        <w:t>ANNUAL</w:t>
      </w:r>
      <w:r>
        <w:rPr>
          <w:color w:val="00426A"/>
          <w:spacing w:val="-1"/>
        </w:rPr>
        <w:t xml:space="preserve"> </w:t>
      </w:r>
      <w:r>
        <w:rPr>
          <w:color w:val="00426A"/>
        </w:rPr>
        <w:t>COMPLIANCE</w:t>
      </w:r>
      <w:r>
        <w:rPr>
          <w:color w:val="00426A"/>
          <w:spacing w:val="1"/>
        </w:rPr>
        <w:t xml:space="preserve"> </w:t>
      </w:r>
      <w:r>
        <w:rPr>
          <w:color w:val="00426A"/>
          <w:spacing w:val="-2"/>
        </w:rPr>
        <w:t>REPORT</w:t>
      </w:r>
    </w:p>
    <w:p w:rsidR="00BD44D5" w:rsidRDefault="00CD135A">
      <w:pPr>
        <w:pStyle w:val="BodyText"/>
        <w:spacing w:before="125" w:line="259" w:lineRule="auto"/>
        <w:ind w:left="1440" w:right="1271"/>
      </w:pPr>
      <w:r>
        <w:rPr>
          <w:color w:val="252525"/>
        </w:rPr>
        <w:t>The</w:t>
      </w:r>
      <w:r>
        <w:rPr>
          <w:color w:val="252525"/>
          <w:spacing w:val="-3"/>
        </w:rPr>
        <w:t xml:space="preserve"> </w:t>
      </w:r>
      <w:r>
        <w:rPr>
          <w:color w:val="252525"/>
        </w:rPr>
        <w:t>compliance</w:t>
      </w:r>
      <w:r>
        <w:rPr>
          <w:color w:val="252525"/>
          <w:spacing w:val="-3"/>
        </w:rPr>
        <w:t xml:space="preserve"> </w:t>
      </w:r>
      <w:r>
        <w:rPr>
          <w:color w:val="252525"/>
        </w:rPr>
        <w:t>report</w:t>
      </w:r>
      <w:r>
        <w:rPr>
          <w:color w:val="252525"/>
          <w:spacing w:val="-2"/>
        </w:rPr>
        <w:t xml:space="preserve"> </w:t>
      </w:r>
      <w:r>
        <w:rPr>
          <w:color w:val="252525"/>
        </w:rPr>
        <w:t>is</w:t>
      </w:r>
      <w:r>
        <w:rPr>
          <w:color w:val="252525"/>
          <w:spacing w:val="-4"/>
        </w:rPr>
        <w:t xml:space="preserve"> </w:t>
      </w:r>
      <w:r>
        <w:rPr>
          <w:color w:val="252525"/>
        </w:rPr>
        <w:t>an</w:t>
      </w:r>
      <w:r>
        <w:rPr>
          <w:color w:val="252525"/>
          <w:spacing w:val="-6"/>
        </w:rPr>
        <w:t xml:space="preserve"> </w:t>
      </w:r>
      <w:r>
        <w:rPr>
          <w:color w:val="252525"/>
        </w:rPr>
        <w:t>annual</w:t>
      </w:r>
      <w:r>
        <w:rPr>
          <w:color w:val="252525"/>
          <w:spacing w:val="-3"/>
        </w:rPr>
        <w:t xml:space="preserve"> </w:t>
      </w:r>
      <w:r>
        <w:rPr>
          <w:color w:val="252525"/>
        </w:rPr>
        <w:t>report</w:t>
      </w:r>
      <w:r>
        <w:rPr>
          <w:color w:val="252525"/>
          <w:spacing w:val="-7"/>
        </w:rPr>
        <w:t xml:space="preserve"> </w:t>
      </w:r>
      <w:r>
        <w:rPr>
          <w:color w:val="252525"/>
        </w:rPr>
        <w:t>that</w:t>
      </w:r>
      <w:r>
        <w:rPr>
          <w:color w:val="252525"/>
          <w:spacing w:val="-4"/>
        </w:rPr>
        <w:t xml:space="preserve"> </w:t>
      </w:r>
      <w:r>
        <w:rPr>
          <w:color w:val="252525"/>
        </w:rPr>
        <w:t>includes</w:t>
      </w:r>
      <w:r>
        <w:rPr>
          <w:color w:val="252525"/>
          <w:spacing w:val="-4"/>
        </w:rPr>
        <w:t xml:space="preserve"> </w:t>
      </w:r>
      <w:r>
        <w:rPr>
          <w:color w:val="252525"/>
        </w:rPr>
        <w:t>questions</w:t>
      </w:r>
      <w:r>
        <w:rPr>
          <w:color w:val="252525"/>
          <w:spacing w:val="-4"/>
        </w:rPr>
        <w:t xml:space="preserve"> </w:t>
      </w:r>
      <w:r>
        <w:rPr>
          <w:color w:val="252525"/>
        </w:rPr>
        <w:t>about</w:t>
      </w:r>
      <w:r>
        <w:rPr>
          <w:color w:val="252525"/>
          <w:spacing w:val="-2"/>
        </w:rPr>
        <w:t xml:space="preserve"> </w:t>
      </w:r>
      <w:r>
        <w:rPr>
          <w:color w:val="252525"/>
        </w:rPr>
        <w:t>how you</w:t>
      </w:r>
      <w:r>
        <w:rPr>
          <w:color w:val="252525"/>
          <w:spacing w:val="-5"/>
        </w:rPr>
        <w:t xml:space="preserve"> </w:t>
      </w:r>
      <w:r>
        <w:rPr>
          <w:color w:val="252525"/>
        </w:rPr>
        <w:t>have</w:t>
      </w:r>
      <w:r>
        <w:rPr>
          <w:color w:val="252525"/>
          <w:spacing w:val="-4"/>
        </w:rPr>
        <w:t xml:space="preserve"> </w:t>
      </w:r>
      <w:r>
        <w:rPr>
          <w:color w:val="252525"/>
        </w:rPr>
        <w:t>met</w:t>
      </w:r>
      <w:r>
        <w:rPr>
          <w:color w:val="252525"/>
          <w:spacing w:val="-1"/>
        </w:rPr>
        <w:t xml:space="preserve"> </w:t>
      </w:r>
      <w:r>
        <w:rPr>
          <w:color w:val="252525"/>
        </w:rPr>
        <w:t>your AML/CTF obligations during the previous calendar year. AUSTRAC uses the information you provide in your compliance report to:</w:t>
      </w:r>
    </w:p>
    <w:p w:rsidR="00BD44D5" w:rsidRDefault="00CD135A">
      <w:pPr>
        <w:pStyle w:val="ListParagraph"/>
        <w:numPr>
          <w:ilvl w:val="1"/>
          <w:numId w:val="3"/>
        </w:numPr>
        <w:tabs>
          <w:tab w:val="left" w:pos="2160"/>
        </w:tabs>
        <w:spacing w:before="158"/>
        <w:ind w:left="2160" w:hanging="359"/>
        <w:rPr>
          <w:sz w:val="23"/>
        </w:rPr>
      </w:pPr>
      <w:r>
        <w:rPr>
          <w:color w:val="252525"/>
          <w:sz w:val="23"/>
        </w:rPr>
        <w:t>assess</w:t>
      </w:r>
      <w:r>
        <w:rPr>
          <w:color w:val="252525"/>
          <w:spacing w:val="-5"/>
          <w:sz w:val="23"/>
        </w:rPr>
        <w:t xml:space="preserve"> </w:t>
      </w:r>
      <w:r>
        <w:rPr>
          <w:color w:val="252525"/>
          <w:sz w:val="23"/>
        </w:rPr>
        <w:t>how</w:t>
      </w:r>
      <w:r>
        <w:rPr>
          <w:color w:val="252525"/>
          <w:spacing w:val="-4"/>
          <w:sz w:val="23"/>
        </w:rPr>
        <w:t xml:space="preserve"> </w:t>
      </w:r>
      <w:r>
        <w:rPr>
          <w:color w:val="252525"/>
          <w:sz w:val="23"/>
        </w:rPr>
        <w:t>you</w:t>
      </w:r>
      <w:r>
        <w:rPr>
          <w:color w:val="252525"/>
          <w:spacing w:val="-1"/>
          <w:sz w:val="23"/>
        </w:rPr>
        <w:t xml:space="preserve"> </w:t>
      </w:r>
      <w:r>
        <w:rPr>
          <w:color w:val="252525"/>
          <w:sz w:val="23"/>
        </w:rPr>
        <w:t>are</w:t>
      </w:r>
      <w:r>
        <w:rPr>
          <w:color w:val="252525"/>
          <w:spacing w:val="-4"/>
          <w:sz w:val="23"/>
        </w:rPr>
        <w:t xml:space="preserve"> </w:t>
      </w:r>
      <w:r>
        <w:rPr>
          <w:color w:val="252525"/>
          <w:sz w:val="23"/>
        </w:rPr>
        <w:t>meeting</w:t>
      </w:r>
      <w:r>
        <w:rPr>
          <w:color w:val="252525"/>
          <w:spacing w:val="-3"/>
          <w:sz w:val="23"/>
        </w:rPr>
        <w:t xml:space="preserve"> </w:t>
      </w:r>
      <w:r>
        <w:rPr>
          <w:color w:val="252525"/>
          <w:sz w:val="23"/>
        </w:rPr>
        <w:t>your</w:t>
      </w:r>
      <w:r>
        <w:rPr>
          <w:color w:val="252525"/>
          <w:spacing w:val="-5"/>
          <w:sz w:val="23"/>
        </w:rPr>
        <w:t xml:space="preserve"> </w:t>
      </w:r>
      <w:r>
        <w:rPr>
          <w:color w:val="252525"/>
          <w:sz w:val="23"/>
        </w:rPr>
        <w:t>AML/CTF</w:t>
      </w:r>
      <w:r>
        <w:rPr>
          <w:color w:val="252525"/>
          <w:spacing w:val="-5"/>
          <w:sz w:val="23"/>
        </w:rPr>
        <w:t xml:space="preserve"> </w:t>
      </w:r>
      <w:r>
        <w:rPr>
          <w:color w:val="252525"/>
          <w:spacing w:val="-2"/>
          <w:sz w:val="23"/>
        </w:rPr>
        <w:t>obligations</w:t>
      </w:r>
    </w:p>
    <w:p w:rsidR="00BD44D5" w:rsidRDefault="00CD135A">
      <w:pPr>
        <w:pStyle w:val="ListParagraph"/>
        <w:numPr>
          <w:ilvl w:val="1"/>
          <w:numId w:val="3"/>
        </w:numPr>
        <w:tabs>
          <w:tab w:val="left" w:pos="2160"/>
        </w:tabs>
        <w:spacing w:before="137"/>
        <w:ind w:left="2160" w:hanging="359"/>
        <w:rPr>
          <w:sz w:val="23"/>
        </w:rPr>
      </w:pPr>
      <w:r>
        <w:rPr>
          <w:color w:val="252525"/>
          <w:sz w:val="23"/>
        </w:rPr>
        <w:t>ascertain</w:t>
      </w:r>
      <w:r>
        <w:rPr>
          <w:color w:val="252525"/>
          <w:spacing w:val="-7"/>
          <w:sz w:val="23"/>
        </w:rPr>
        <w:t xml:space="preserve"> </w:t>
      </w:r>
      <w:r>
        <w:rPr>
          <w:color w:val="252525"/>
          <w:sz w:val="23"/>
        </w:rPr>
        <w:t>if</w:t>
      </w:r>
      <w:r>
        <w:rPr>
          <w:color w:val="252525"/>
          <w:spacing w:val="-4"/>
          <w:sz w:val="23"/>
        </w:rPr>
        <w:t xml:space="preserve"> </w:t>
      </w:r>
      <w:r>
        <w:rPr>
          <w:color w:val="252525"/>
          <w:sz w:val="23"/>
        </w:rPr>
        <w:t>you</w:t>
      </w:r>
      <w:r>
        <w:rPr>
          <w:color w:val="252525"/>
          <w:spacing w:val="-1"/>
          <w:sz w:val="23"/>
        </w:rPr>
        <w:t xml:space="preserve"> </w:t>
      </w:r>
      <w:r>
        <w:rPr>
          <w:color w:val="252525"/>
          <w:sz w:val="23"/>
        </w:rPr>
        <w:t>need</w:t>
      </w:r>
      <w:r>
        <w:rPr>
          <w:color w:val="252525"/>
          <w:spacing w:val="-4"/>
          <w:sz w:val="23"/>
        </w:rPr>
        <w:t xml:space="preserve"> </w:t>
      </w:r>
      <w:r>
        <w:rPr>
          <w:color w:val="252525"/>
          <w:sz w:val="23"/>
        </w:rPr>
        <w:t>any</w:t>
      </w:r>
      <w:r>
        <w:rPr>
          <w:color w:val="252525"/>
          <w:spacing w:val="1"/>
          <w:sz w:val="23"/>
        </w:rPr>
        <w:t xml:space="preserve"> </w:t>
      </w:r>
      <w:r>
        <w:rPr>
          <w:color w:val="252525"/>
          <w:sz w:val="23"/>
        </w:rPr>
        <w:t>additional</w:t>
      </w:r>
      <w:r>
        <w:rPr>
          <w:color w:val="252525"/>
          <w:spacing w:val="-3"/>
          <w:sz w:val="23"/>
        </w:rPr>
        <w:t xml:space="preserve"> </w:t>
      </w:r>
      <w:r>
        <w:rPr>
          <w:color w:val="252525"/>
          <w:sz w:val="23"/>
        </w:rPr>
        <w:t>help</w:t>
      </w:r>
      <w:r>
        <w:rPr>
          <w:color w:val="252525"/>
          <w:spacing w:val="-4"/>
          <w:sz w:val="23"/>
        </w:rPr>
        <w:t xml:space="preserve"> </w:t>
      </w:r>
      <w:r>
        <w:rPr>
          <w:color w:val="252525"/>
          <w:sz w:val="23"/>
        </w:rPr>
        <w:t>in</w:t>
      </w:r>
      <w:r>
        <w:rPr>
          <w:color w:val="252525"/>
          <w:spacing w:val="-5"/>
          <w:sz w:val="23"/>
        </w:rPr>
        <w:t xml:space="preserve"> </w:t>
      </w:r>
      <w:r>
        <w:rPr>
          <w:color w:val="252525"/>
          <w:sz w:val="23"/>
        </w:rPr>
        <w:t>meeting</w:t>
      </w:r>
      <w:r>
        <w:rPr>
          <w:color w:val="252525"/>
          <w:spacing w:val="-2"/>
          <w:sz w:val="23"/>
        </w:rPr>
        <w:t xml:space="preserve"> </w:t>
      </w:r>
      <w:r>
        <w:rPr>
          <w:color w:val="252525"/>
          <w:sz w:val="23"/>
        </w:rPr>
        <w:t>your</w:t>
      </w:r>
      <w:r>
        <w:rPr>
          <w:color w:val="252525"/>
          <w:spacing w:val="-4"/>
          <w:sz w:val="23"/>
        </w:rPr>
        <w:t xml:space="preserve"> </w:t>
      </w:r>
      <w:r>
        <w:rPr>
          <w:color w:val="252525"/>
          <w:spacing w:val="-2"/>
          <w:sz w:val="23"/>
        </w:rPr>
        <w:t>obligations</w:t>
      </w:r>
    </w:p>
    <w:p w:rsidR="00BD44D5" w:rsidRDefault="00CD135A">
      <w:pPr>
        <w:pStyle w:val="ListParagraph"/>
        <w:numPr>
          <w:ilvl w:val="1"/>
          <w:numId w:val="3"/>
        </w:numPr>
        <w:tabs>
          <w:tab w:val="left" w:pos="2160"/>
        </w:tabs>
        <w:ind w:left="2160" w:hanging="359"/>
        <w:rPr>
          <w:sz w:val="23"/>
        </w:rPr>
      </w:pPr>
      <w:r>
        <w:rPr>
          <w:color w:val="252525"/>
          <w:sz w:val="23"/>
        </w:rPr>
        <w:t>improve</w:t>
      </w:r>
      <w:r>
        <w:rPr>
          <w:color w:val="252525"/>
          <w:spacing w:val="-7"/>
          <w:sz w:val="23"/>
        </w:rPr>
        <w:t xml:space="preserve"> </w:t>
      </w:r>
      <w:r>
        <w:rPr>
          <w:color w:val="252525"/>
          <w:sz w:val="23"/>
        </w:rPr>
        <w:t>the</w:t>
      </w:r>
      <w:r>
        <w:rPr>
          <w:color w:val="252525"/>
          <w:spacing w:val="-5"/>
          <w:sz w:val="23"/>
        </w:rPr>
        <w:t xml:space="preserve"> </w:t>
      </w:r>
      <w:r>
        <w:rPr>
          <w:color w:val="252525"/>
          <w:sz w:val="23"/>
        </w:rPr>
        <w:t>education</w:t>
      </w:r>
      <w:r>
        <w:rPr>
          <w:color w:val="252525"/>
          <w:spacing w:val="-5"/>
          <w:sz w:val="23"/>
        </w:rPr>
        <w:t xml:space="preserve"> </w:t>
      </w:r>
      <w:r>
        <w:rPr>
          <w:color w:val="252525"/>
          <w:sz w:val="23"/>
        </w:rPr>
        <w:t>and</w:t>
      </w:r>
      <w:r>
        <w:rPr>
          <w:color w:val="252525"/>
          <w:spacing w:val="-5"/>
          <w:sz w:val="23"/>
        </w:rPr>
        <w:t xml:space="preserve"> </w:t>
      </w:r>
      <w:r>
        <w:rPr>
          <w:color w:val="252525"/>
          <w:sz w:val="23"/>
        </w:rPr>
        <w:t>guidance</w:t>
      </w:r>
      <w:r>
        <w:rPr>
          <w:color w:val="252525"/>
          <w:spacing w:val="-5"/>
          <w:sz w:val="23"/>
        </w:rPr>
        <w:t xml:space="preserve"> </w:t>
      </w:r>
      <w:r>
        <w:rPr>
          <w:color w:val="252525"/>
          <w:sz w:val="23"/>
        </w:rPr>
        <w:t>for</w:t>
      </w:r>
      <w:r>
        <w:rPr>
          <w:color w:val="252525"/>
          <w:spacing w:val="-6"/>
          <w:sz w:val="23"/>
        </w:rPr>
        <w:t xml:space="preserve"> </w:t>
      </w:r>
      <w:r>
        <w:rPr>
          <w:color w:val="252525"/>
          <w:sz w:val="23"/>
        </w:rPr>
        <w:t>your business and</w:t>
      </w:r>
      <w:r>
        <w:rPr>
          <w:color w:val="252525"/>
          <w:spacing w:val="-5"/>
          <w:sz w:val="23"/>
        </w:rPr>
        <w:t xml:space="preserve"> </w:t>
      </w:r>
      <w:r>
        <w:rPr>
          <w:color w:val="252525"/>
          <w:spacing w:val="-2"/>
          <w:sz w:val="23"/>
        </w:rPr>
        <w:t>industry.</w:t>
      </w:r>
    </w:p>
    <w:p w:rsidR="00BD44D5" w:rsidRDefault="00BD44D5">
      <w:pPr>
        <w:pStyle w:val="BodyText"/>
        <w:spacing w:before="24"/>
      </w:pPr>
    </w:p>
    <w:p w:rsidR="00BD44D5" w:rsidRDefault="00CD135A">
      <w:pPr>
        <w:pStyle w:val="BodyText"/>
        <w:spacing w:line="259" w:lineRule="auto"/>
        <w:ind w:left="1440" w:right="1271"/>
      </w:pPr>
      <w:r>
        <w:rPr>
          <w:color w:val="252525"/>
        </w:rPr>
        <w:t>You</w:t>
      </w:r>
      <w:r>
        <w:rPr>
          <w:color w:val="252525"/>
          <w:spacing w:val="-5"/>
        </w:rPr>
        <w:t xml:space="preserve"> </w:t>
      </w:r>
      <w:r>
        <w:rPr>
          <w:color w:val="252525"/>
        </w:rPr>
        <w:t>must</w:t>
      </w:r>
      <w:r>
        <w:rPr>
          <w:color w:val="252525"/>
          <w:spacing w:val="-7"/>
        </w:rPr>
        <w:t xml:space="preserve"> </w:t>
      </w:r>
      <w:r>
        <w:rPr>
          <w:color w:val="252525"/>
        </w:rPr>
        <w:t>submit</w:t>
      </w:r>
      <w:r>
        <w:rPr>
          <w:color w:val="252525"/>
          <w:spacing w:val="-7"/>
        </w:rPr>
        <w:t xml:space="preserve"> </w:t>
      </w:r>
      <w:r>
        <w:rPr>
          <w:color w:val="252525"/>
        </w:rPr>
        <w:t>your compliance</w:t>
      </w:r>
      <w:r>
        <w:rPr>
          <w:color w:val="252525"/>
          <w:spacing w:val="-4"/>
        </w:rPr>
        <w:t xml:space="preserve"> </w:t>
      </w:r>
      <w:r>
        <w:rPr>
          <w:color w:val="252525"/>
        </w:rPr>
        <w:t>report</w:t>
      </w:r>
      <w:r>
        <w:rPr>
          <w:color w:val="252525"/>
          <w:spacing w:val="-7"/>
        </w:rPr>
        <w:t xml:space="preserve"> </w:t>
      </w:r>
      <w:r>
        <w:rPr>
          <w:color w:val="252525"/>
        </w:rPr>
        <w:t>between 1</w:t>
      </w:r>
      <w:r>
        <w:rPr>
          <w:color w:val="252525"/>
          <w:spacing w:val="-6"/>
        </w:rPr>
        <w:t xml:space="preserve"> </w:t>
      </w:r>
      <w:r>
        <w:rPr>
          <w:color w:val="252525"/>
        </w:rPr>
        <w:t>January</w:t>
      </w:r>
      <w:r>
        <w:rPr>
          <w:color w:val="252525"/>
          <w:spacing w:val="-4"/>
        </w:rPr>
        <w:t xml:space="preserve"> </w:t>
      </w:r>
      <w:r>
        <w:rPr>
          <w:color w:val="252525"/>
        </w:rPr>
        <w:t>and</w:t>
      </w:r>
      <w:r>
        <w:rPr>
          <w:color w:val="252525"/>
          <w:spacing w:val="-1"/>
        </w:rPr>
        <w:t xml:space="preserve"> </w:t>
      </w:r>
      <w:r>
        <w:rPr>
          <w:color w:val="252525"/>
        </w:rPr>
        <w:t>31</w:t>
      </w:r>
      <w:r>
        <w:rPr>
          <w:color w:val="252525"/>
          <w:spacing w:val="-1"/>
        </w:rPr>
        <w:t xml:space="preserve"> </w:t>
      </w:r>
      <w:r>
        <w:rPr>
          <w:color w:val="252525"/>
        </w:rPr>
        <w:t>March</w:t>
      </w:r>
      <w:r>
        <w:rPr>
          <w:color w:val="252525"/>
          <w:spacing w:val="-1"/>
        </w:rPr>
        <w:t xml:space="preserve"> </w:t>
      </w:r>
      <w:r>
        <w:rPr>
          <w:color w:val="252525"/>
        </w:rPr>
        <w:t>of each</w:t>
      </w:r>
      <w:r>
        <w:rPr>
          <w:color w:val="252525"/>
          <w:spacing w:val="-5"/>
        </w:rPr>
        <w:t xml:space="preserve"> </w:t>
      </w:r>
      <w:r>
        <w:rPr>
          <w:color w:val="252525"/>
        </w:rPr>
        <w:t>year. AUSTRAC will email you to notify you about the compliance report due dates so it is important that your contact details are up to date.</w:t>
      </w:r>
    </w:p>
    <w:p w:rsidR="00BD44D5" w:rsidRDefault="00BD44D5">
      <w:pPr>
        <w:pStyle w:val="BodyText"/>
        <w:spacing w:before="77"/>
      </w:pPr>
    </w:p>
    <w:p w:rsidR="00BD44D5" w:rsidRDefault="00CD135A">
      <w:pPr>
        <w:pStyle w:val="Heading2"/>
      </w:pPr>
      <w:bookmarkStart w:id="74" w:name="DO_I_NEED_TO_SUBMIT_A_COMPLIANCE_REPORT?"/>
      <w:bookmarkEnd w:id="74"/>
      <w:r>
        <w:rPr>
          <w:color w:val="00426A"/>
        </w:rPr>
        <w:t>DO</w:t>
      </w:r>
      <w:r>
        <w:rPr>
          <w:color w:val="00426A"/>
          <w:spacing w:val="-2"/>
        </w:rPr>
        <w:t xml:space="preserve"> </w:t>
      </w:r>
      <w:r>
        <w:rPr>
          <w:color w:val="00426A"/>
        </w:rPr>
        <w:t>I</w:t>
      </w:r>
      <w:r>
        <w:rPr>
          <w:color w:val="00426A"/>
          <w:spacing w:val="-2"/>
        </w:rPr>
        <w:t xml:space="preserve"> </w:t>
      </w:r>
      <w:r>
        <w:rPr>
          <w:color w:val="00426A"/>
        </w:rPr>
        <w:t>NEED</w:t>
      </w:r>
      <w:r>
        <w:rPr>
          <w:color w:val="00426A"/>
          <w:spacing w:val="-3"/>
        </w:rPr>
        <w:t xml:space="preserve"> </w:t>
      </w:r>
      <w:r>
        <w:rPr>
          <w:color w:val="00426A"/>
        </w:rPr>
        <w:t>TO</w:t>
      </w:r>
      <w:r>
        <w:rPr>
          <w:color w:val="00426A"/>
          <w:spacing w:val="-2"/>
        </w:rPr>
        <w:t xml:space="preserve"> </w:t>
      </w:r>
      <w:r>
        <w:rPr>
          <w:color w:val="00426A"/>
        </w:rPr>
        <w:t>SUBMIT</w:t>
      </w:r>
      <w:r>
        <w:rPr>
          <w:color w:val="00426A"/>
          <w:spacing w:val="1"/>
        </w:rPr>
        <w:t xml:space="preserve"> </w:t>
      </w:r>
      <w:r>
        <w:rPr>
          <w:color w:val="00426A"/>
        </w:rPr>
        <w:t>A</w:t>
      </w:r>
      <w:r>
        <w:rPr>
          <w:color w:val="00426A"/>
          <w:spacing w:val="-2"/>
        </w:rPr>
        <w:t xml:space="preserve"> </w:t>
      </w:r>
      <w:r>
        <w:rPr>
          <w:color w:val="00426A"/>
        </w:rPr>
        <w:t xml:space="preserve">COMPLIANCE </w:t>
      </w:r>
      <w:r>
        <w:rPr>
          <w:color w:val="00426A"/>
          <w:spacing w:val="-2"/>
        </w:rPr>
        <w:t>REPORT?</w:t>
      </w:r>
    </w:p>
    <w:p w:rsidR="00BD44D5" w:rsidRDefault="00CD135A">
      <w:pPr>
        <w:pStyle w:val="BodyText"/>
        <w:spacing w:before="146" w:line="261" w:lineRule="auto"/>
        <w:ind w:left="1440" w:right="1271"/>
      </w:pPr>
      <w:r>
        <w:rPr>
          <w:color w:val="252525"/>
        </w:rPr>
        <w:t>If</w:t>
      </w:r>
      <w:r>
        <w:rPr>
          <w:color w:val="252525"/>
          <w:spacing w:val="-5"/>
        </w:rPr>
        <w:t xml:space="preserve"> </w:t>
      </w:r>
      <w:r>
        <w:rPr>
          <w:color w:val="252525"/>
        </w:rPr>
        <w:t>your</w:t>
      </w:r>
      <w:r>
        <w:rPr>
          <w:color w:val="252525"/>
          <w:spacing w:val="-5"/>
        </w:rPr>
        <w:t xml:space="preserve"> </w:t>
      </w:r>
      <w:r>
        <w:rPr>
          <w:color w:val="252525"/>
        </w:rPr>
        <w:t>business</w:t>
      </w:r>
      <w:r>
        <w:rPr>
          <w:color w:val="252525"/>
          <w:spacing w:val="-4"/>
        </w:rPr>
        <w:t xml:space="preserve"> </w:t>
      </w:r>
      <w:r>
        <w:rPr>
          <w:color w:val="252525"/>
        </w:rPr>
        <w:t>has entitlements</w:t>
      </w:r>
      <w:r>
        <w:rPr>
          <w:color w:val="252525"/>
          <w:spacing w:val="-4"/>
        </w:rPr>
        <w:t xml:space="preserve"> </w:t>
      </w:r>
      <w:r>
        <w:rPr>
          <w:color w:val="252525"/>
        </w:rPr>
        <w:t>under</w:t>
      </w:r>
      <w:r>
        <w:rPr>
          <w:color w:val="252525"/>
          <w:spacing w:val="-4"/>
        </w:rPr>
        <w:t xml:space="preserve"> </w:t>
      </w:r>
      <w:r>
        <w:rPr>
          <w:color w:val="252525"/>
        </w:rPr>
        <w:t>licence to</w:t>
      </w:r>
      <w:r>
        <w:rPr>
          <w:color w:val="252525"/>
          <w:spacing w:val="-1"/>
        </w:rPr>
        <w:t xml:space="preserve"> </w:t>
      </w:r>
      <w:r>
        <w:rPr>
          <w:color w:val="252525"/>
        </w:rPr>
        <w:t>operate</w:t>
      </w:r>
      <w:r>
        <w:rPr>
          <w:color w:val="252525"/>
          <w:spacing w:val="-4"/>
        </w:rPr>
        <w:t xml:space="preserve"> </w:t>
      </w:r>
      <w:r>
        <w:rPr>
          <w:color w:val="252525"/>
        </w:rPr>
        <w:t>16</w:t>
      </w:r>
      <w:r>
        <w:rPr>
          <w:color w:val="252525"/>
          <w:spacing w:val="-1"/>
        </w:rPr>
        <w:t xml:space="preserve"> </w:t>
      </w:r>
      <w:r>
        <w:rPr>
          <w:color w:val="252525"/>
        </w:rPr>
        <w:t>or</w:t>
      </w:r>
      <w:r>
        <w:rPr>
          <w:color w:val="252525"/>
          <w:spacing w:val="-5"/>
        </w:rPr>
        <w:t xml:space="preserve"> </w:t>
      </w:r>
      <w:r>
        <w:rPr>
          <w:color w:val="252525"/>
        </w:rPr>
        <w:t>more</w:t>
      </w:r>
      <w:r>
        <w:rPr>
          <w:color w:val="252525"/>
          <w:spacing w:val="-4"/>
        </w:rPr>
        <w:t xml:space="preserve"> </w:t>
      </w:r>
      <w:r>
        <w:rPr>
          <w:color w:val="252525"/>
        </w:rPr>
        <w:t>EG</w:t>
      </w:r>
      <w:r>
        <w:rPr>
          <w:color w:val="252525"/>
        </w:rPr>
        <w:t>Ms then</w:t>
      </w:r>
      <w:r>
        <w:rPr>
          <w:color w:val="252525"/>
          <w:spacing w:val="-5"/>
        </w:rPr>
        <w:t xml:space="preserve"> </w:t>
      </w:r>
      <w:r>
        <w:rPr>
          <w:color w:val="252525"/>
        </w:rPr>
        <w:t>you have</w:t>
      </w:r>
      <w:r>
        <w:rPr>
          <w:color w:val="252525"/>
          <w:spacing w:val="-4"/>
        </w:rPr>
        <w:t xml:space="preserve"> </w:t>
      </w:r>
      <w:r>
        <w:rPr>
          <w:color w:val="252525"/>
        </w:rPr>
        <w:t>an obligation to submit a compliance report to AUSTRAC.</w:t>
      </w:r>
    </w:p>
    <w:p w:rsidR="00BD44D5" w:rsidRDefault="00BD44D5">
      <w:pPr>
        <w:pStyle w:val="BodyText"/>
        <w:spacing w:before="70"/>
      </w:pPr>
    </w:p>
    <w:p w:rsidR="00BD44D5" w:rsidRDefault="00CD135A">
      <w:pPr>
        <w:pStyle w:val="Heading2"/>
      </w:pPr>
      <w:bookmarkStart w:id="75" w:name="HOW_DO_YOU_SUBMIT_A_COMPLIANCE_REPORT?"/>
      <w:bookmarkEnd w:id="75"/>
      <w:r>
        <w:rPr>
          <w:color w:val="00426A"/>
        </w:rPr>
        <w:t>HOW</w:t>
      </w:r>
      <w:r>
        <w:rPr>
          <w:color w:val="00426A"/>
          <w:spacing w:val="-1"/>
        </w:rPr>
        <w:t xml:space="preserve"> </w:t>
      </w:r>
      <w:r>
        <w:rPr>
          <w:color w:val="00426A"/>
        </w:rPr>
        <w:t>DO</w:t>
      </w:r>
      <w:r>
        <w:rPr>
          <w:color w:val="00426A"/>
          <w:spacing w:val="-1"/>
        </w:rPr>
        <w:t xml:space="preserve"> </w:t>
      </w:r>
      <w:r>
        <w:rPr>
          <w:color w:val="00426A"/>
        </w:rPr>
        <w:t>YOU</w:t>
      </w:r>
      <w:r>
        <w:rPr>
          <w:color w:val="00426A"/>
          <w:spacing w:val="-2"/>
        </w:rPr>
        <w:t xml:space="preserve"> </w:t>
      </w:r>
      <w:r>
        <w:rPr>
          <w:color w:val="00426A"/>
        </w:rPr>
        <w:t>SUBMIT</w:t>
      </w:r>
      <w:r>
        <w:rPr>
          <w:color w:val="00426A"/>
          <w:spacing w:val="-3"/>
        </w:rPr>
        <w:t xml:space="preserve"> </w:t>
      </w:r>
      <w:r>
        <w:rPr>
          <w:color w:val="00426A"/>
        </w:rPr>
        <w:t>A</w:t>
      </w:r>
      <w:r>
        <w:rPr>
          <w:color w:val="00426A"/>
          <w:spacing w:val="1"/>
        </w:rPr>
        <w:t xml:space="preserve"> </w:t>
      </w:r>
      <w:r>
        <w:rPr>
          <w:color w:val="00426A"/>
        </w:rPr>
        <w:t>COMPLIANCE</w:t>
      </w:r>
      <w:r>
        <w:rPr>
          <w:color w:val="00426A"/>
          <w:spacing w:val="-1"/>
        </w:rPr>
        <w:t xml:space="preserve"> </w:t>
      </w:r>
      <w:r>
        <w:rPr>
          <w:color w:val="00426A"/>
          <w:spacing w:val="-2"/>
        </w:rPr>
        <w:t>REPORT?</w:t>
      </w:r>
    </w:p>
    <w:p w:rsidR="00BD44D5" w:rsidRDefault="00CD135A">
      <w:pPr>
        <w:pStyle w:val="ListParagraph"/>
        <w:numPr>
          <w:ilvl w:val="0"/>
          <w:numId w:val="2"/>
        </w:numPr>
        <w:tabs>
          <w:tab w:val="left" w:pos="2160"/>
        </w:tabs>
        <w:spacing w:before="146"/>
        <w:ind w:left="2160" w:hanging="359"/>
        <w:rPr>
          <w:b/>
          <w:sz w:val="23"/>
        </w:rPr>
      </w:pPr>
      <w:r>
        <w:rPr>
          <w:color w:val="252525"/>
          <w:sz w:val="23"/>
        </w:rPr>
        <w:t>Log</w:t>
      </w:r>
      <w:r>
        <w:rPr>
          <w:color w:val="252525"/>
          <w:spacing w:val="-5"/>
          <w:sz w:val="23"/>
        </w:rPr>
        <w:t xml:space="preserve"> </w:t>
      </w:r>
      <w:r>
        <w:rPr>
          <w:color w:val="252525"/>
          <w:sz w:val="23"/>
        </w:rPr>
        <w:t>in</w:t>
      </w:r>
      <w:r>
        <w:rPr>
          <w:color w:val="252525"/>
          <w:spacing w:val="-4"/>
          <w:sz w:val="23"/>
        </w:rPr>
        <w:t xml:space="preserve"> </w:t>
      </w:r>
      <w:r>
        <w:rPr>
          <w:color w:val="252525"/>
          <w:sz w:val="23"/>
        </w:rPr>
        <w:t>to</w:t>
      </w:r>
      <w:r>
        <w:rPr>
          <w:color w:val="252525"/>
          <w:spacing w:val="-1"/>
          <w:sz w:val="23"/>
        </w:rPr>
        <w:t xml:space="preserve"> </w:t>
      </w:r>
      <w:r>
        <w:rPr>
          <w:color w:val="252525"/>
          <w:sz w:val="23"/>
        </w:rPr>
        <w:t>AUSTRAC</w:t>
      </w:r>
      <w:r>
        <w:rPr>
          <w:color w:val="252525"/>
          <w:spacing w:val="-3"/>
          <w:sz w:val="23"/>
        </w:rPr>
        <w:t xml:space="preserve"> </w:t>
      </w:r>
      <w:r>
        <w:rPr>
          <w:color w:val="252525"/>
          <w:sz w:val="23"/>
        </w:rPr>
        <w:t>Online</w:t>
      </w:r>
      <w:r>
        <w:rPr>
          <w:color w:val="252525"/>
          <w:spacing w:val="1"/>
          <w:sz w:val="23"/>
        </w:rPr>
        <w:t xml:space="preserve"> </w:t>
      </w:r>
      <w:r>
        <w:rPr>
          <w:color w:val="252525"/>
          <w:sz w:val="23"/>
        </w:rPr>
        <w:t>at</w:t>
      </w:r>
      <w:r>
        <w:rPr>
          <w:color w:val="252525"/>
          <w:spacing w:val="-6"/>
          <w:sz w:val="23"/>
        </w:rPr>
        <w:t xml:space="preserve"> </w:t>
      </w:r>
      <w:hyperlink r:id="rId54">
        <w:r>
          <w:rPr>
            <w:b/>
            <w:spacing w:val="-2"/>
            <w:sz w:val="23"/>
            <w:u w:val="single"/>
          </w:rPr>
          <w:t>online.austrac.gov.au/ao/login.seam</w:t>
        </w:r>
      </w:hyperlink>
    </w:p>
    <w:p w:rsidR="00BD44D5" w:rsidRDefault="00CD135A">
      <w:pPr>
        <w:pStyle w:val="ListParagraph"/>
        <w:numPr>
          <w:ilvl w:val="0"/>
          <w:numId w:val="2"/>
        </w:numPr>
        <w:tabs>
          <w:tab w:val="left" w:pos="2160"/>
        </w:tabs>
        <w:spacing w:before="139"/>
        <w:ind w:left="2160" w:hanging="359"/>
        <w:rPr>
          <w:sz w:val="23"/>
        </w:rPr>
      </w:pPr>
      <w:r>
        <w:rPr>
          <w:color w:val="252525"/>
          <w:sz w:val="23"/>
        </w:rPr>
        <w:t>On</w:t>
      </w:r>
      <w:r>
        <w:rPr>
          <w:color w:val="252525"/>
          <w:spacing w:val="-5"/>
          <w:sz w:val="23"/>
        </w:rPr>
        <w:t xml:space="preserve"> </w:t>
      </w:r>
      <w:r>
        <w:rPr>
          <w:color w:val="252525"/>
          <w:sz w:val="23"/>
        </w:rPr>
        <w:t>the</w:t>
      </w:r>
      <w:r>
        <w:rPr>
          <w:color w:val="252525"/>
          <w:spacing w:val="-3"/>
          <w:sz w:val="23"/>
        </w:rPr>
        <w:t xml:space="preserve"> </w:t>
      </w:r>
      <w:r>
        <w:rPr>
          <w:color w:val="252525"/>
          <w:sz w:val="23"/>
        </w:rPr>
        <w:t>left</w:t>
      </w:r>
      <w:r>
        <w:rPr>
          <w:color w:val="252525"/>
          <w:spacing w:val="-5"/>
          <w:sz w:val="23"/>
        </w:rPr>
        <w:t xml:space="preserve"> </w:t>
      </w:r>
      <w:r>
        <w:rPr>
          <w:color w:val="252525"/>
          <w:sz w:val="23"/>
        </w:rPr>
        <w:t>side</w:t>
      </w:r>
      <w:r>
        <w:rPr>
          <w:color w:val="252525"/>
          <w:spacing w:val="-2"/>
          <w:sz w:val="23"/>
        </w:rPr>
        <w:t xml:space="preserve"> </w:t>
      </w:r>
      <w:r>
        <w:rPr>
          <w:color w:val="252525"/>
          <w:sz w:val="23"/>
        </w:rPr>
        <w:t>of</w:t>
      </w:r>
      <w:r>
        <w:rPr>
          <w:color w:val="252525"/>
          <w:spacing w:val="1"/>
          <w:sz w:val="23"/>
        </w:rPr>
        <w:t xml:space="preserve"> </w:t>
      </w:r>
      <w:r>
        <w:rPr>
          <w:color w:val="252525"/>
          <w:sz w:val="23"/>
        </w:rPr>
        <w:t>‘My</w:t>
      </w:r>
      <w:r>
        <w:rPr>
          <w:color w:val="252525"/>
          <w:spacing w:val="-4"/>
          <w:sz w:val="23"/>
        </w:rPr>
        <w:t xml:space="preserve"> </w:t>
      </w:r>
      <w:r>
        <w:rPr>
          <w:color w:val="252525"/>
          <w:sz w:val="23"/>
        </w:rPr>
        <w:t>Business,’</w:t>
      </w:r>
      <w:r>
        <w:rPr>
          <w:color w:val="252525"/>
          <w:spacing w:val="-1"/>
          <w:sz w:val="23"/>
        </w:rPr>
        <w:t xml:space="preserve"> </w:t>
      </w:r>
      <w:r>
        <w:rPr>
          <w:color w:val="252525"/>
          <w:sz w:val="23"/>
        </w:rPr>
        <w:t>click</w:t>
      </w:r>
      <w:r>
        <w:rPr>
          <w:color w:val="252525"/>
          <w:spacing w:val="-3"/>
          <w:sz w:val="23"/>
        </w:rPr>
        <w:t xml:space="preserve"> </w:t>
      </w:r>
      <w:r>
        <w:rPr>
          <w:color w:val="252525"/>
          <w:sz w:val="23"/>
        </w:rPr>
        <w:t>the</w:t>
      </w:r>
      <w:r>
        <w:rPr>
          <w:color w:val="252525"/>
          <w:spacing w:val="-1"/>
          <w:sz w:val="23"/>
        </w:rPr>
        <w:t xml:space="preserve"> </w:t>
      </w:r>
      <w:r>
        <w:rPr>
          <w:b/>
          <w:color w:val="252525"/>
          <w:sz w:val="23"/>
        </w:rPr>
        <w:t>+</w:t>
      </w:r>
      <w:r>
        <w:rPr>
          <w:b/>
          <w:color w:val="252525"/>
          <w:spacing w:val="2"/>
          <w:sz w:val="23"/>
        </w:rPr>
        <w:t xml:space="preserve"> </w:t>
      </w:r>
      <w:r>
        <w:rPr>
          <w:b/>
          <w:color w:val="252525"/>
          <w:sz w:val="23"/>
        </w:rPr>
        <w:t>(plus)</w:t>
      </w:r>
      <w:r>
        <w:rPr>
          <w:b/>
          <w:color w:val="252525"/>
          <w:spacing w:val="1"/>
          <w:sz w:val="23"/>
        </w:rPr>
        <w:t xml:space="preserve"> </w:t>
      </w:r>
      <w:r>
        <w:rPr>
          <w:color w:val="252525"/>
          <w:spacing w:val="-2"/>
          <w:sz w:val="23"/>
        </w:rPr>
        <w:t>symbol</w:t>
      </w:r>
    </w:p>
    <w:p w:rsidR="00BD44D5" w:rsidRDefault="00CD135A">
      <w:pPr>
        <w:pStyle w:val="ListParagraph"/>
        <w:numPr>
          <w:ilvl w:val="0"/>
          <w:numId w:val="2"/>
        </w:numPr>
        <w:tabs>
          <w:tab w:val="left" w:pos="2160"/>
        </w:tabs>
        <w:spacing w:before="144"/>
        <w:ind w:left="2160" w:hanging="359"/>
        <w:rPr>
          <w:b/>
          <w:sz w:val="23"/>
        </w:rPr>
      </w:pPr>
      <w:r>
        <w:rPr>
          <w:color w:val="252525"/>
          <w:sz w:val="23"/>
        </w:rPr>
        <w:t>Click</w:t>
      </w:r>
      <w:r>
        <w:rPr>
          <w:color w:val="252525"/>
          <w:spacing w:val="-7"/>
          <w:sz w:val="23"/>
        </w:rPr>
        <w:t xml:space="preserve"> </w:t>
      </w:r>
      <w:r>
        <w:rPr>
          <w:b/>
          <w:color w:val="252525"/>
          <w:sz w:val="23"/>
        </w:rPr>
        <w:t>Compliance</w:t>
      </w:r>
      <w:r>
        <w:rPr>
          <w:b/>
          <w:color w:val="252525"/>
          <w:spacing w:val="-5"/>
          <w:sz w:val="23"/>
        </w:rPr>
        <w:t xml:space="preserve"> </w:t>
      </w:r>
      <w:r>
        <w:rPr>
          <w:b/>
          <w:color w:val="252525"/>
          <w:spacing w:val="-2"/>
          <w:sz w:val="23"/>
        </w:rPr>
        <w:t>Reports</w:t>
      </w:r>
    </w:p>
    <w:p w:rsidR="00BD44D5" w:rsidRDefault="00CD135A">
      <w:pPr>
        <w:pStyle w:val="ListParagraph"/>
        <w:numPr>
          <w:ilvl w:val="0"/>
          <w:numId w:val="2"/>
        </w:numPr>
        <w:tabs>
          <w:tab w:val="left" w:pos="2160"/>
        </w:tabs>
        <w:spacing w:before="140"/>
        <w:ind w:left="2160" w:hanging="359"/>
        <w:rPr>
          <w:b/>
          <w:sz w:val="23"/>
        </w:rPr>
      </w:pPr>
      <w:r>
        <w:rPr>
          <w:color w:val="252525"/>
          <w:sz w:val="23"/>
        </w:rPr>
        <w:t>Click</w:t>
      </w:r>
      <w:r>
        <w:rPr>
          <w:color w:val="252525"/>
          <w:spacing w:val="-4"/>
          <w:sz w:val="23"/>
        </w:rPr>
        <w:t xml:space="preserve"> </w:t>
      </w:r>
      <w:r>
        <w:rPr>
          <w:b/>
          <w:color w:val="252525"/>
          <w:sz w:val="23"/>
        </w:rPr>
        <w:t>Open</w:t>
      </w:r>
      <w:r>
        <w:rPr>
          <w:b/>
          <w:color w:val="252525"/>
          <w:spacing w:val="-3"/>
          <w:sz w:val="23"/>
        </w:rPr>
        <w:t xml:space="preserve"> </w:t>
      </w:r>
      <w:r>
        <w:rPr>
          <w:b/>
          <w:color w:val="252525"/>
          <w:sz w:val="23"/>
        </w:rPr>
        <w:t>Compliance</w:t>
      </w:r>
      <w:r>
        <w:rPr>
          <w:b/>
          <w:color w:val="252525"/>
          <w:spacing w:val="-5"/>
          <w:sz w:val="23"/>
        </w:rPr>
        <w:t xml:space="preserve"> </w:t>
      </w:r>
      <w:r>
        <w:rPr>
          <w:b/>
          <w:color w:val="252525"/>
          <w:spacing w:val="-2"/>
          <w:sz w:val="23"/>
        </w:rPr>
        <w:t>Report</w:t>
      </w:r>
    </w:p>
    <w:p w:rsidR="00BD44D5" w:rsidRDefault="00CD135A">
      <w:pPr>
        <w:pStyle w:val="ListParagraph"/>
        <w:numPr>
          <w:ilvl w:val="0"/>
          <w:numId w:val="2"/>
        </w:numPr>
        <w:tabs>
          <w:tab w:val="left" w:pos="2160"/>
        </w:tabs>
        <w:spacing w:before="139"/>
        <w:ind w:left="2160" w:hanging="359"/>
        <w:rPr>
          <w:sz w:val="23"/>
        </w:rPr>
      </w:pPr>
      <w:r>
        <w:rPr>
          <w:color w:val="252525"/>
          <w:sz w:val="23"/>
        </w:rPr>
        <w:t>Complete</w:t>
      </w:r>
      <w:r>
        <w:rPr>
          <w:color w:val="252525"/>
          <w:spacing w:val="-4"/>
          <w:sz w:val="23"/>
        </w:rPr>
        <w:t xml:space="preserve"> </w:t>
      </w:r>
      <w:r>
        <w:rPr>
          <w:color w:val="252525"/>
          <w:sz w:val="23"/>
        </w:rPr>
        <w:t>the</w:t>
      </w:r>
      <w:r>
        <w:rPr>
          <w:color w:val="252525"/>
          <w:spacing w:val="-4"/>
          <w:sz w:val="23"/>
        </w:rPr>
        <w:t xml:space="preserve"> </w:t>
      </w:r>
      <w:r>
        <w:rPr>
          <w:color w:val="252525"/>
          <w:spacing w:val="-2"/>
          <w:sz w:val="23"/>
        </w:rPr>
        <w:t>questions</w:t>
      </w:r>
    </w:p>
    <w:p w:rsidR="00BD44D5" w:rsidRDefault="00CD135A">
      <w:pPr>
        <w:pStyle w:val="ListParagraph"/>
        <w:numPr>
          <w:ilvl w:val="0"/>
          <w:numId w:val="2"/>
        </w:numPr>
        <w:tabs>
          <w:tab w:val="left" w:pos="2160"/>
        </w:tabs>
        <w:spacing w:before="140"/>
        <w:ind w:left="2160" w:hanging="359"/>
        <w:rPr>
          <w:sz w:val="23"/>
        </w:rPr>
      </w:pPr>
      <w:r>
        <w:rPr>
          <w:color w:val="252525"/>
          <w:sz w:val="23"/>
        </w:rPr>
        <w:t>Review</w:t>
      </w:r>
      <w:r>
        <w:rPr>
          <w:color w:val="252525"/>
          <w:spacing w:val="-2"/>
          <w:sz w:val="23"/>
        </w:rPr>
        <w:t xml:space="preserve"> </w:t>
      </w:r>
      <w:r>
        <w:rPr>
          <w:color w:val="252525"/>
          <w:sz w:val="23"/>
        </w:rPr>
        <w:t>and</w:t>
      </w:r>
      <w:r>
        <w:rPr>
          <w:color w:val="252525"/>
          <w:spacing w:val="-3"/>
          <w:sz w:val="23"/>
        </w:rPr>
        <w:t xml:space="preserve"> </w:t>
      </w:r>
      <w:r>
        <w:rPr>
          <w:color w:val="252525"/>
          <w:spacing w:val="-2"/>
          <w:sz w:val="23"/>
        </w:rPr>
        <w:t>submit.</w:t>
      </w:r>
    </w:p>
    <w:p w:rsidR="00BD44D5" w:rsidRDefault="00BD44D5">
      <w:pPr>
        <w:pStyle w:val="BodyText"/>
        <w:spacing w:before="28"/>
      </w:pPr>
    </w:p>
    <w:p w:rsidR="00BD44D5" w:rsidRDefault="00CD135A">
      <w:pPr>
        <w:pStyle w:val="BodyText"/>
        <w:spacing w:line="256" w:lineRule="auto"/>
        <w:ind w:left="1440" w:right="1271"/>
      </w:pPr>
      <w:r>
        <w:rPr>
          <w:color w:val="252525"/>
        </w:rPr>
        <w:t>You</w:t>
      </w:r>
      <w:r>
        <w:rPr>
          <w:color w:val="252525"/>
          <w:spacing w:val="-4"/>
        </w:rPr>
        <w:t xml:space="preserve"> </w:t>
      </w:r>
      <w:r>
        <w:rPr>
          <w:color w:val="252525"/>
        </w:rPr>
        <w:t>do</w:t>
      </w:r>
      <w:r>
        <w:rPr>
          <w:color w:val="252525"/>
          <w:spacing w:val="-5"/>
        </w:rPr>
        <w:t xml:space="preserve"> </w:t>
      </w:r>
      <w:r>
        <w:rPr>
          <w:color w:val="252525"/>
        </w:rPr>
        <w:t>not</w:t>
      </w:r>
      <w:r>
        <w:rPr>
          <w:color w:val="252525"/>
          <w:spacing w:val="-6"/>
        </w:rPr>
        <w:t xml:space="preserve"> </w:t>
      </w:r>
      <w:r>
        <w:rPr>
          <w:color w:val="252525"/>
        </w:rPr>
        <w:t>have</w:t>
      </w:r>
      <w:r>
        <w:rPr>
          <w:color w:val="252525"/>
          <w:spacing w:val="-3"/>
        </w:rPr>
        <w:t xml:space="preserve"> </w:t>
      </w:r>
      <w:r>
        <w:rPr>
          <w:color w:val="252525"/>
        </w:rPr>
        <w:t>to complete the</w:t>
      </w:r>
      <w:r>
        <w:rPr>
          <w:color w:val="252525"/>
          <w:spacing w:val="-3"/>
        </w:rPr>
        <w:t xml:space="preserve"> </w:t>
      </w:r>
      <w:r>
        <w:rPr>
          <w:color w:val="252525"/>
        </w:rPr>
        <w:t>report</w:t>
      </w:r>
      <w:r>
        <w:rPr>
          <w:color w:val="252525"/>
          <w:spacing w:val="-6"/>
        </w:rPr>
        <w:t xml:space="preserve"> </w:t>
      </w:r>
      <w:r>
        <w:rPr>
          <w:color w:val="252525"/>
        </w:rPr>
        <w:t>in one</w:t>
      </w:r>
      <w:r>
        <w:rPr>
          <w:color w:val="252525"/>
          <w:spacing w:val="-3"/>
        </w:rPr>
        <w:t xml:space="preserve"> </w:t>
      </w:r>
      <w:r>
        <w:rPr>
          <w:color w:val="252525"/>
        </w:rPr>
        <w:t>session.</w:t>
      </w:r>
      <w:r>
        <w:rPr>
          <w:color w:val="252525"/>
          <w:spacing w:val="-2"/>
        </w:rPr>
        <w:t xml:space="preserve"> </w:t>
      </w:r>
      <w:r>
        <w:rPr>
          <w:color w:val="252525"/>
        </w:rPr>
        <w:t>You can</w:t>
      </w:r>
      <w:r>
        <w:rPr>
          <w:color w:val="252525"/>
          <w:spacing w:val="-5"/>
        </w:rPr>
        <w:t xml:space="preserve"> </w:t>
      </w:r>
      <w:r>
        <w:rPr>
          <w:color w:val="252525"/>
        </w:rPr>
        <w:t>save the</w:t>
      </w:r>
      <w:r>
        <w:rPr>
          <w:color w:val="252525"/>
          <w:spacing w:val="-3"/>
        </w:rPr>
        <w:t xml:space="preserve"> </w:t>
      </w:r>
      <w:r>
        <w:rPr>
          <w:color w:val="252525"/>
        </w:rPr>
        <w:t>form</w:t>
      </w:r>
      <w:r>
        <w:rPr>
          <w:color w:val="252525"/>
          <w:spacing w:val="-3"/>
        </w:rPr>
        <w:t xml:space="preserve"> </w:t>
      </w:r>
      <w:r>
        <w:rPr>
          <w:color w:val="252525"/>
        </w:rPr>
        <w:t>as</w:t>
      </w:r>
      <w:r>
        <w:rPr>
          <w:color w:val="252525"/>
          <w:spacing w:val="-4"/>
        </w:rPr>
        <w:t xml:space="preserve"> </w:t>
      </w:r>
      <w:r>
        <w:rPr>
          <w:color w:val="252525"/>
        </w:rPr>
        <w:t>you go</w:t>
      </w:r>
      <w:r>
        <w:rPr>
          <w:color w:val="252525"/>
          <w:spacing w:val="-5"/>
        </w:rPr>
        <w:t xml:space="preserve"> </w:t>
      </w:r>
      <w:r>
        <w:rPr>
          <w:color w:val="252525"/>
        </w:rPr>
        <w:t>and come back to it later.</w:t>
      </w:r>
    </w:p>
    <w:p w:rsidR="00BD44D5" w:rsidRDefault="00BD44D5">
      <w:pPr>
        <w:spacing w:line="256" w:lineRule="auto"/>
        <w:sectPr w:rsidR="00BD44D5">
          <w:pgSz w:w="11910" w:h="16840"/>
          <w:pgMar w:top="1280" w:right="0" w:bottom="720" w:left="0" w:header="494" w:footer="525" w:gutter="0"/>
          <w:cols w:space="720"/>
        </w:sectPr>
      </w:pPr>
    </w:p>
    <w:p w:rsidR="00BD44D5" w:rsidRDefault="00BD44D5">
      <w:pPr>
        <w:pStyle w:val="BodyText"/>
        <w:spacing w:before="129"/>
        <w:rPr>
          <w:sz w:val="36"/>
        </w:rPr>
      </w:pPr>
    </w:p>
    <w:p w:rsidR="00BD44D5" w:rsidRDefault="00CD135A">
      <w:pPr>
        <w:pStyle w:val="Heading1"/>
      </w:pPr>
      <w:bookmarkStart w:id="76" w:name="Collect_and_verify_information_-_Know_yo"/>
      <w:bookmarkStart w:id="77" w:name="_bookmark15"/>
      <w:bookmarkEnd w:id="76"/>
      <w:bookmarkEnd w:id="77"/>
      <w:r>
        <w:rPr>
          <w:color w:val="00426A"/>
        </w:rPr>
        <w:t>COLLECT</w:t>
      </w:r>
      <w:r>
        <w:rPr>
          <w:color w:val="00426A"/>
          <w:spacing w:val="-5"/>
        </w:rPr>
        <w:t xml:space="preserve"> </w:t>
      </w:r>
      <w:r>
        <w:rPr>
          <w:color w:val="00426A"/>
        </w:rPr>
        <w:t>AND</w:t>
      </w:r>
      <w:r>
        <w:rPr>
          <w:color w:val="00426A"/>
          <w:spacing w:val="-2"/>
        </w:rPr>
        <w:t xml:space="preserve"> </w:t>
      </w:r>
      <w:r>
        <w:rPr>
          <w:color w:val="00426A"/>
        </w:rPr>
        <w:t>VERIFY INFORMATION</w:t>
      </w:r>
      <w:r>
        <w:rPr>
          <w:color w:val="00426A"/>
          <w:spacing w:val="-1"/>
        </w:rPr>
        <w:t xml:space="preserve"> </w:t>
      </w:r>
      <w:r>
        <w:rPr>
          <w:color w:val="00426A"/>
        </w:rPr>
        <w:t>-</w:t>
      </w:r>
      <w:r>
        <w:rPr>
          <w:color w:val="00426A"/>
          <w:spacing w:val="1"/>
        </w:rPr>
        <w:t xml:space="preserve"> </w:t>
      </w:r>
      <w:r>
        <w:rPr>
          <w:color w:val="00426A"/>
        </w:rPr>
        <w:t>KNOW</w:t>
      </w:r>
      <w:r>
        <w:rPr>
          <w:color w:val="00426A"/>
          <w:spacing w:val="-6"/>
        </w:rPr>
        <w:t xml:space="preserve"> </w:t>
      </w:r>
      <w:r>
        <w:rPr>
          <w:color w:val="00426A"/>
        </w:rPr>
        <w:t>YOUR</w:t>
      </w:r>
      <w:r>
        <w:rPr>
          <w:color w:val="00426A"/>
          <w:spacing w:val="-4"/>
        </w:rPr>
        <w:t xml:space="preserve"> </w:t>
      </w:r>
      <w:r>
        <w:rPr>
          <w:color w:val="00426A"/>
          <w:spacing w:val="-2"/>
        </w:rPr>
        <w:t>CUSTOMER</w:t>
      </w:r>
    </w:p>
    <w:p w:rsidR="00BD44D5" w:rsidRDefault="00CD135A">
      <w:pPr>
        <w:pStyle w:val="BodyText"/>
        <w:spacing w:before="125" w:line="256" w:lineRule="auto"/>
        <w:ind w:left="1440" w:right="1271"/>
      </w:pPr>
      <w:r>
        <w:rPr>
          <w:color w:val="252525"/>
        </w:rPr>
        <w:t>You</w:t>
      </w:r>
      <w:r>
        <w:rPr>
          <w:color w:val="252525"/>
          <w:spacing w:val="-5"/>
        </w:rPr>
        <w:t xml:space="preserve"> </w:t>
      </w:r>
      <w:r>
        <w:rPr>
          <w:color w:val="252525"/>
        </w:rPr>
        <w:t>need</w:t>
      </w:r>
      <w:r>
        <w:rPr>
          <w:color w:val="252525"/>
          <w:spacing w:val="-2"/>
        </w:rPr>
        <w:t xml:space="preserve"> </w:t>
      </w:r>
      <w:r>
        <w:rPr>
          <w:color w:val="252525"/>
        </w:rPr>
        <w:t>to</w:t>
      </w:r>
      <w:r>
        <w:rPr>
          <w:color w:val="252525"/>
          <w:spacing w:val="-2"/>
        </w:rPr>
        <w:t xml:space="preserve"> </w:t>
      </w:r>
      <w:r>
        <w:rPr>
          <w:color w:val="252525"/>
        </w:rPr>
        <w:t>document</w:t>
      </w:r>
      <w:r>
        <w:rPr>
          <w:color w:val="252525"/>
          <w:spacing w:val="-3"/>
        </w:rPr>
        <w:t xml:space="preserve"> </w:t>
      </w:r>
      <w:r>
        <w:rPr>
          <w:color w:val="252525"/>
        </w:rPr>
        <w:t>the customer</w:t>
      </w:r>
      <w:r>
        <w:rPr>
          <w:color w:val="252525"/>
          <w:spacing w:val="-5"/>
        </w:rPr>
        <w:t xml:space="preserve"> </w:t>
      </w:r>
      <w:r>
        <w:rPr>
          <w:color w:val="252525"/>
        </w:rPr>
        <w:t>identification</w:t>
      </w:r>
      <w:r>
        <w:rPr>
          <w:color w:val="252525"/>
          <w:spacing w:val="-4"/>
        </w:rPr>
        <w:t xml:space="preserve"> </w:t>
      </w:r>
      <w:r>
        <w:rPr>
          <w:color w:val="252525"/>
        </w:rPr>
        <w:t>procedures</w:t>
      </w:r>
      <w:r>
        <w:rPr>
          <w:color w:val="252525"/>
          <w:spacing w:val="-5"/>
        </w:rPr>
        <w:t xml:space="preserve"> </w:t>
      </w:r>
      <w:r>
        <w:rPr>
          <w:color w:val="252525"/>
        </w:rPr>
        <w:t>you</w:t>
      </w:r>
      <w:r>
        <w:rPr>
          <w:color w:val="252525"/>
          <w:spacing w:val="-2"/>
        </w:rPr>
        <w:t xml:space="preserve"> </w:t>
      </w:r>
      <w:r>
        <w:rPr>
          <w:color w:val="252525"/>
        </w:rPr>
        <w:t>use</w:t>
      </w:r>
      <w:r>
        <w:rPr>
          <w:color w:val="252525"/>
          <w:spacing w:val="-5"/>
        </w:rPr>
        <w:t xml:space="preserve"> </w:t>
      </w:r>
      <w:r>
        <w:rPr>
          <w:color w:val="252525"/>
        </w:rPr>
        <w:t>to</w:t>
      </w:r>
      <w:r>
        <w:rPr>
          <w:color w:val="252525"/>
          <w:spacing w:val="-2"/>
        </w:rPr>
        <w:t xml:space="preserve"> </w:t>
      </w:r>
      <w:r>
        <w:rPr>
          <w:color w:val="252525"/>
        </w:rPr>
        <w:t>collect</w:t>
      </w:r>
      <w:r>
        <w:rPr>
          <w:color w:val="252525"/>
          <w:spacing w:val="-7"/>
        </w:rPr>
        <w:t xml:space="preserve"> </w:t>
      </w:r>
      <w:r>
        <w:rPr>
          <w:color w:val="252525"/>
        </w:rPr>
        <w:t>and</w:t>
      </w:r>
      <w:r>
        <w:rPr>
          <w:color w:val="252525"/>
          <w:spacing w:val="-2"/>
        </w:rPr>
        <w:t xml:space="preserve"> </w:t>
      </w:r>
      <w:r>
        <w:rPr>
          <w:color w:val="252525"/>
        </w:rPr>
        <w:t>verify your customers, also known as Know Your Customer (KYC) information.</w:t>
      </w:r>
    </w:p>
    <w:p w:rsidR="00BD44D5" w:rsidRDefault="00CD135A">
      <w:pPr>
        <w:pStyle w:val="BodyText"/>
        <w:spacing w:before="164"/>
        <w:ind w:left="1440"/>
      </w:pPr>
      <w:r>
        <w:rPr>
          <w:color w:val="252525"/>
        </w:rPr>
        <w:t>You</w:t>
      </w:r>
      <w:r>
        <w:rPr>
          <w:color w:val="252525"/>
          <w:spacing w:val="-7"/>
        </w:rPr>
        <w:t xml:space="preserve"> </w:t>
      </w:r>
      <w:r>
        <w:rPr>
          <w:color w:val="252525"/>
        </w:rPr>
        <w:t>must</w:t>
      </w:r>
      <w:r>
        <w:rPr>
          <w:color w:val="252525"/>
          <w:spacing w:val="-8"/>
        </w:rPr>
        <w:t xml:space="preserve"> </w:t>
      </w:r>
      <w:r>
        <w:rPr>
          <w:color w:val="252525"/>
        </w:rPr>
        <w:t>conduct</w:t>
      </w:r>
      <w:r>
        <w:rPr>
          <w:color w:val="252525"/>
          <w:spacing w:val="-3"/>
        </w:rPr>
        <w:t xml:space="preserve"> </w:t>
      </w:r>
      <w:r>
        <w:rPr>
          <w:color w:val="252525"/>
        </w:rPr>
        <w:t>customer</w:t>
      </w:r>
      <w:r>
        <w:rPr>
          <w:color w:val="252525"/>
          <w:spacing w:val="-5"/>
        </w:rPr>
        <w:t xml:space="preserve"> </w:t>
      </w:r>
      <w:r>
        <w:rPr>
          <w:color w:val="252525"/>
        </w:rPr>
        <w:t>identification</w:t>
      </w:r>
      <w:r>
        <w:rPr>
          <w:color w:val="252525"/>
          <w:spacing w:val="-3"/>
        </w:rPr>
        <w:t xml:space="preserve"> </w:t>
      </w:r>
      <w:r>
        <w:rPr>
          <w:color w:val="252525"/>
        </w:rPr>
        <w:t>procedures</w:t>
      </w:r>
      <w:r>
        <w:rPr>
          <w:color w:val="252525"/>
          <w:spacing w:val="-2"/>
        </w:rPr>
        <w:t xml:space="preserve"> when:</w:t>
      </w:r>
    </w:p>
    <w:p w:rsidR="00BD44D5" w:rsidRDefault="00CD135A">
      <w:pPr>
        <w:pStyle w:val="ListParagraph"/>
        <w:numPr>
          <w:ilvl w:val="1"/>
          <w:numId w:val="2"/>
        </w:numPr>
        <w:tabs>
          <w:tab w:val="left" w:pos="2160"/>
        </w:tabs>
        <w:spacing w:before="182"/>
        <w:ind w:left="2160" w:hanging="359"/>
        <w:rPr>
          <w:sz w:val="23"/>
        </w:rPr>
      </w:pPr>
      <w:r>
        <w:rPr>
          <w:color w:val="252525"/>
          <w:sz w:val="23"/>
        </w:rPr>
        <w:t>paying</w:t>
      </w:r>
      <w:r>
        <w:rPr>
          <w:color w:val="252525"/>
          <w:spacing w:val="-5"/>
          <w:sz w:val="23"/>
        </w:rPr>
        <w:t xml:space="preserve"> </w:t>
      </w:r>
      <w:r>
        <w:rPr>
          <w:color w:val="252525"/>
          <w:sz w:val="23"/>
        </w:rPr>
        <w:t>out</w:t>
      </w:r>
      <w:r>
        <w:rPr>
          <w:color w:val="252525"/>
          <w:spacing w:val="-6"/>
          <w:sz w:val="23"/>
        </w:rPr>
        <w:t xml:space="preserve"> </w:t>
      </w:r>
      <w:r>
        <w:rPr>
          <w:color w:val="252525"/>
          <w:sz w:val="23"/>
        </w:rPr>
        <w:t>winnings</w:t>
      </w:r>
      <w:r>
        <w:rPr>
          <w:color w:val="252525"/>
          <w:spacing w:val="-3"/>
          <w:sz w:val="23"/>
        </w:rPr>
        <w:t xml:space="preserve"> </w:t>
      </w:r>
      <w:r>
        <w:rPr>
          <w:color w:val="252525"/>
          <w:sz w:val="23"/>
        </w:rPr>
        <w:t>of</w:t>
      </w:r>
      <w:r>
        <w:rPr>
          <w:color w:val="252525"/>
          <w:spacing w:val="1"/>
          <w:sz w:val="23"/>
        </w:rPr>
        <w:t xml:space="preserve"> </w:t>
      </w:r>
      <w:r>
        <w:rPr>
          <w:color w:val="252525"/>
          <w:sz w:val="23"/>
        </w:rPr>
        <w:t>$10,000</w:t>
      </w:r>
      <w:r>
        <w:rPr>
          <w:color w:val="252525"/>
          <w:spacing w:val="-6"/>
          <w:sz w:val="23"/>
        </w:rPr>
        <w:t xml:space="preserve"> </w:t>
      </w:r>
      <w:r>
        <w:rPr>
          <w:color w:val="252525"/>
          <w:sz w:val="23"/>
        </w:rPr>
        <w:t>or</w:t>
      </w:r>
      <w:r>
        <w:rPr>
          <w:color w:val="252525"/>
          <w:spacing w:val="1"/>
          <w:sz w:val="23"/>
        </w:rPr>
        <w:t xml:space="preserve"> </w:t>
      </w:r>
      <w:r>
        <w:rPr>
          <w:color w:val="252525"/>
          <w:sz w:val="23"/>
        </w:rPr>
        <w:t>more,</w:t>
      </w:r>
      <w:r>
        <w:rPr>
          <w:color w:val="252525"/>
          <w:spacing w:val="-1"/>
          <w:sz w:val="23"/>
        </w:rPr>
        <w:t xml:space="preserve"> </w:t>
      </w:r>
      <w:r>
        <w:rPr>
          <w:color w:val="252525"/>
          <w:sz w:val="23"/>
        </w:rPr>
        <w:t>regardless</w:t>
      </w:r>
      <w:r>
        <w:rPr>
          <w:color w:val="252525"/>
          <w:spacing w:val="-3"/>
          <w:sz w:val="23"/>
        </w:rPr>
        <w:t xml:space="preserve"> </w:t>
      </w:r>
      <w:r>
        <w:rPr>
          <w:color w:val="252525"/>
          <w:sz w:val="23"/>
        </w:rPr>
        <w:t>of how</w:t>
      </w:r>
      <w:r>
        <w:rPr>
          <w:color w:val="252525"/>
          <w:spacing w:val="-3"/>
          <w:sz w:val="23"/>
        </w:rPr>
        <w:t xml:space="preserve"> </w:t>
      </w:r>
      <w:r>
        <w:rPr>
          <w:color w:val="252525"/>
          <w:sz w:val="23"/>
        </w:rPr>
        <w:t>it</w:t>
      </w:r>
      <w:r>
        <w:rPr>
          <w:color w:val="252525"/>
          <w:spacing w:val="-6"/>
          <w:sz w:val="23"/>
        </w:rPr>
        <w:t xml:space="preserve"> </w:t>
      </w:r>
      <w:r>
        <w:rPr>
          <w:color w:val="252525"/>
          <w:sz w:val="23"/>
        </w:rPr>
        <w:t>is</w:t>
      </w:r>
      <w:r>
        <w:rPr>
          <w:color w:val="252525"/>
          <w:spacing w:val="-3"/>
          <w:sz w:val="23"/>
        </w:rPr>
        <w:t xml:space="preserve"> </w:t>
      </w:r>
      <w:r>
        <w:rPr>
          <w:color w:val="252525"/>
          <w:sz w:val="23"/>
        </w:rPr>
        <w:t>paid,</w:t>
      </w:r>
      <w:r>
        <w:rPr>
          <w:color w:val="252525"/>
          <w:spacing w:val="2"/>
          <w:sz w:val="23"/>
        </w:rPr>
        <w:t xml:space="preserve"> </w:t>
      </w:r>
      <w:r>
        <w:rPr>
          <w:color w:val="252525"/>
          <w:spacing w:val="-5"/>
          <w:sz w:val="23"/>
        </w:rPr>
        <w:t>or</w:t>
      </w:r>
    </w:p>
    <w:p w:rsidR="00BD44D5" w:rsidRDefault="00CD135A">
      <w:pPr>
        <w:pStyle w:val="ListParagraph"/>
        <w:numPr>
          <w:ilvl w:val="1"/>
          <w:numId w:val="2"/>
        </w:numPr>
        <w:tabs>
          <w:tab w:val="left" w:pos="2161"/>
        </w:tabs>
        <w:spacing w:before="138" w:line="355" w:lineRule="auto"/>
        <w:ind w:right="1499"/>
        <w:rPr>
          <w:sz w:val="23"/>
        </w:rPr>
      </w:pPr>
      <w:r>
        <w:rPr>
          <w:color w:val="252525"/>
          <w:sz w:val="23"/>
        </w:rPr>
        <w:t>applying</w:t>
      </w:r>
      <w:r>
        <w:rPr>
          <w:color w:val="252525"/>
          <w:spacing w:val="-3"/>
          <w:sz w:val="23"/>
        </w:rPr>
        <w:t xml:space="preserve"> </w:t>
      </w:r>
      <w:r>
        <w:rPr>
          <w:color w:val="252525"/>
          <w:sz w:val="23"/>
        </w:rPr>
        <w:t>enhanced</w:t>
      </w:r>
      <w:r>
        <w:rPr>
          <w:color w:val="252525"/>
          <w:spacing w:val="-5"/>
          <w:sz w:val="23"/>
        </w:rPr>
        <w:t xml:space="preserve"> </w:t>
      </w:r>
      <w:r>
        <w:rPr>
          <w:color w:val="252525"/>
          <w:sz w:val="23"/>
        </w:rPr>
        <w:t>customer</w:t>
      </w:r>
      <w:r>
        <w:rPr>
          <w:color w:val="252525"/>
          <w:spacing w:val="-4"/>
          <w:sz w:val="23"/>
        </w:rPr>
        <w:t xml:space="preserve"> </w:t>
      </w:r>
      <w:r>
        <w:rPr>
          <w:color w:val="252525"/>
          <w:sz w:val="23"/>
        </w:rPr>
        <w:t>due</w:t>
      </w:r>
      <w:r>
        <w:rPr>
          <w:color w:val="252525"/>
          <w:spacing w:val="-4"/>
          <w:sz w:val="23"/>
        </w:rPr>
        <w:t xml:space="preserve"> </w:t>
      </w:r>
      <w:r>
        <w:rPr>
          <w:color w:val="252525"/>
          <w:sz w:val="23"/>
        </w:rPr>
        <w:t>diligence</w:t>
      </w:r>
      <w:r>
        <w:rPr>
          <w:color w:val="252525"/>
          <w:spacing w:val="-4"/>
          <w:sz w:val="23"/>
        </w:rPr>
        <w:t xml:space="preserve"> </w:t>
      </w:r>
      <w:r>
        <w:rPr>
          <w:color w:val="252525"/>
          <w:sz w:val="23"/>
        </w:rPr>
        <w:t>(ECDD)</w:t>
      </w:r>
      <w:r>
        <w:rPr>
          <w:color w:val="252525"/>
          <w:spacing w:val="-4"/>
          <w:sz w:val="23"/>
        </w:rPr>
        <w:t xml:space="preserve"> </w:t>
      </w:r>
      <w:r>
        <w:rPr>
          <w:color w:val="252525"/>
          <w:sz w:val="23"/>
        </w:rPr>
        <w:t>that</w:t>
      </w:r>
      <w:r>
        <w:rPr>
          <w:color w:val="252525"/>
          <w:spacing w:val="-7"/>
          <w:sz w:val="23"/>
        </w:rPr>
        <w:t xml:space="preserve"> </w:t>
      </w:r>
      <w:r>
        <w:rPr>
          <w:color w:val="252525"/>
          <w:sz w:val="23"/>
        </w:rPr>
        <w:t>requires</w:t>
      </w:r>
      <w:r>
        <w:rPr>
          <w:color w:val="252525"/>
          <w:spacing w:val="-4"/>
          <w:sz w:val="23"/>
        </w:rPr>
        <w:t xml:space="preserve"> </w:t>
      </w:r>
      <w:r>
        <w:rPr>
          <w:color w:val="252525"/>
          <w:sz w:val="23"/>
        </w:rPr>
        <w:t>you</w:t>
      </w:r>
      <w:r>
        <w:rPr>
          <w:color w:val="252525"/>
          <w:spacing w:val="-1"/>
          <w:sz w:val="23"/>
        </w:rPr>
        <w:t xml:space="preserve"> </w:t>
      </w:r>
      <w:r>
        <w:rPr>
          <w:color w:val="252525"/>
          <w:sz w:val="23"/>
        </w:rPr>
        <w:t>to</w:t>
      </w:r>
      <w:r>
        <w:rPr>
          <w:color w:val="252525"/>
          <w:spacing w:val="-1"/>
          <w:sz w:val="23"/>
        </w:rPr>
        <w:t xml:space="preserve"> </w:t>
      </w:r>
      <w:r>
        <w:rPr>
          <w:color w:val="252525"/>
          <w:sz w:val="23"/>
        </w:rPr>
        <w:t>obtain</w:t>
      </w:r>
      <w:r>
        <w:rPr>
          <w:color w:val="252525"/>
          <w:spacing w:val="-5"/>
          <w:sz w:val="23"/>
        </w:rPr>
        <w:t xml:space="preserve"> </w:t>
      </w:r>
      <w:r>
        <w:rPr>
          <w:color w:val="252525"/>
          <w:sz w:val="23"/>
        </w:rPr>
        <w:t>and</w:t>
      </w:r>
      <w:r>
        <w:rPr>
          <w:color w:val="252525"/>
          <w:spacing w:val="-5"/>
          <w:sz w:val="23"/>
        </w:rPr>
        <w:t xml:space="preserve"> </w:t>
      </w:r>
      <w:r>
        <w:rPr>
          <w:color w:val="252525"/>
          <w:sz w:val="23"/>
        </w:rPr>
        <w:t>verify this</w:t>
      </w:r>
      <w:r>
        <w:rPr>
          <w:color w:val="252525"/>
          <w:spacing w:val="-1"/>
          <w:sz w:val="23"/>
        </w:rPr>
        <w:t xml:space="preserve"> </w:t>
      </w:r>
      <w:r>
        <w:rPr>
          <w:color w:val="252525"/>
          <w:sz w:val="23"/>
        </w:rPr>
        <w:t>information</w:t>
      </w:r>
      <w:r>
        <w:rPr>
          <w:color w:val="252525"/>
          <w:spacing w:val="-2"/>
          <w:sz w:val="23"/>
        </w:rPr>
        <w:t xml:space="preserve"> </w:t>
      </w:r>
      <w:r>
        <w:rPr>
          <w:color w:val="252525"/>
          <w:sz w:val="23"/>
        </w:rPr>
        <w:t>(such</w:t>
      </w:r>
      <w:r>
        <w:rPr>
          <w:color w:val="252525"/>
          <w:spacing w:val="-2"/>
          <w:sz w:val="23"/>
        </w:rPr>
        <w:t xml:space="preserve"> </w:t>
      </w:r>
      <w:r>
        <w:rPr>
          <w:color w:val="252525"/>
          <w:sz w:val="23"/>
        </w:rPr>
        <w:t>as where</w:t>
      </w:r>
      <w:r>
        <w:rPr>
          <w:color w:val="252525"/>
          <w:spacing w:val="-1"/>
          <w:sz w:val="23"/>
        </w:rPr>
        <w:t xml:space="preserve"> </w:t>
      </w:r>
      <w:r>
        <w:rPr>
          <w:color w:val="252525"/>
          <w:sz w:val="23"/>
        </w:rPr>
        <w:t>a customer</w:t>
      </w:r>
      <w:r>
        <w:rPr>
          <w:color w:val="252525"/>
          <w:spacing w:val="-1"/>
          <w:sz w:val="23"/>
        </w:rPr>
        <w:t xml:space="preserve"> </w:t>
      </w:r>
      <w:r>
        <w:rPr>
          <w:color w:val="252525"/>
          <w:sz w:val="23"/>
        </w:rPr>
        <w:t>is</w:t>
      </w:r>
      <w:r>
        <w:rPr>
          <w:color w:val="252525"/>
          <w:spacing w:val="-1"/>
          <w:sz w:val="23"/>
        </w:rPr>
        <w:t xml:space="preserve"> </w:t>
      </w:r>
      <w:r>
        <w:rPr>
          <w:color w:val="252525"/>
          <w:sz w:val="23"/>
        </w:rPr>
        <w:t>high-risk</w:t>
      </w:r>
      <w:r>
        <w:rPr>
          <w:color w:val="252525"/>
          <w:spacing w:val="-1"/>
          <w:sz w:val="23"/>
        </w:rPr>
        <w:t xml:space="preserve"> </w:t>
      </w:r>
      <w:r>
        <w:rPr>
          <w:color w:val="252525"/>
          <w:sz w:val="23"/>
        </w:rPr>
        <w:t>or</w:t>
      </w:r>
      <w:r>
        <w:rPr>
          <w:color w:val="252525"/>
          <w:spacing w:val="-2"/>
          <w:sz w:val="23"/>
        </w:rPr>
        <w:t xml:space="preserve"> </w:t>
      </w:r>
      <w:r>
        <w:rPr>
          <w:color w:val="252525"/>
          <w:sz w:val="23"/>
        </w:rPr>
        <w:t>you have</w:t>
      </w:r>
      <w:r>
        <w:rPr>
          <w:color w:val="252525"/>
          <w:spacing w:val="-1"/>
          <w:sz w:val="23"/>
        </w:rPr>
        <w:t xml:space="preserve"> </w:t>
      </w:r>
      <w:r>
        <w:rPr>
          <w:color w:val="252525"/>
          <w:sz w:val="23"/>
        </w:rPr>
        <w:t>formed a</w:t>
      </w:r>
      <w:r>
        <w:rPr>
          <w:color w:val="252525"/>
          <w:spacing w:val="-2"/>
          <w:sz w:val="23"/>
        </w:rPr>
        <w:t xml:space="preserve"> </w:t>
      </w:r>
      <w:r>
        <w:rPr>
          <w:color w:val="252525"/>
          <w:sz w:val="23"/>
        </w:rPr>
        <w:t>suspicion).</w:t>
      </w:r>
    </w:p>
    <w:p w:rsidR="00BD44D5" w:rsidRDefault="00CD135A">
      <w:pPr>
        <w:pStyle w:val="BodyText"/>
        <w:spacing w:before="173" w:line="261" w:lineRule="auto"/>
        <w:ind w:left="1440" w:right="1271"/>
      </w:pPr>
      <w:r>
        <w:rPr>
          <w:color w:val="252525"/>
        </w:rPr>
        <w:t>KYC</w:t>
      </w:r>
      <w:r>
        <w:rPr>
          <w:color w:val="252525"/>
          <w:spacing w:val="-3"/>
        </w:rPr>
        <w:t xml:space="preserve"> </w:t>
      </w:r>
      <w:r>
        <w:rPr>
          <w:color w:val="252525"/>
        </w:rPr>
        <w:t>involves</w:t>
      </w:r>
      <w:r>
        <w:rPr>
          <w:color w:val="252525"/>
          <w:spacing w:val="-2"/>
        </w:rPr>
        <w:t xml:space="preserve"> </w:t>
      </w:r>
      <w:r>
        <w:rPr>
          <w:color w:val="252525"/>
        </w:rPr>
        <w:t>collecting</w:t>
      </w:r>
      <w:r>
        <w:rPr>
          <w:color w:val="252525"/>
          <w:spacing w:val="-3"/>
        </w:rPr>
        <w:t xml:space="preserve"> </w:t>
      </w:r>
      <w:r>
        <w:rPr>
          <w:color w:val="252525"/>
        </w:rPr>
        <w:t>details</w:t>
      </w:r>
      <w:r>
        <w:rPr>
          <w:color w:val="252525"/>
          <w:spacing w:val="-4"/>
        </w:rPr>
        <w:t xml:space="preserve"> </w:t>
      </w:r>
      <w:r>
        <w:rPr>
          <w:color w:val="252525"/>
        </w:rPr>
        <w:t>from</w:t>
      </w:r>
      <w:r>
        <w:rPr>
          <w:color w:val="252525"/>
          <w:spacing w:val="-4"/>
        </w:rPr>
        <w:t xml:space="preserve"> </w:t>
      </w:r>
      <w:r>
        <w:rPr>
          <w:color w:val="252525"/>
        </w:rPr>
        <w:t>the customer,</w:t>
      </w:r>
      <w:r>
        <w:rPr>
          <w:color w:val="252525"/>
          <w:spacing w:val="-2"/>
        </w:rPr>
        <w:t xml:space="preserve"> </w:t>
      </w:r>
      <w:r>
        <w:rPr>
          <w:color w:val="252525"/>
        </w:rPr>
        <w:t>and</w:t>
      </w:r>
      <w:r>
        <w:rPr>
          <w:color w:val="252525"/>
          <w:spacing w:val="-1"/>
        </w:rPr>
        <w:t xml:space="preserve"> </w:t>
      </w:r>
      <w:r>
        <w:rPr>
          <w:color w:val="252525"/>
        </w:rPr>
        <w:t>then</w:t>
      </w:r>
      <w:r>
        <w:rPr>
          <w:color w:val="252525"/>
          <w:spacing w:val="-5"/>
        </w:rPr>
        <w:t xml:space="preserve"> </w:t>
      </w:r>
      <w:r>
        <w:rPr>
          <w:color w:val="252525"/>
        </w:rPr>
        <w:t>verifying</w:t>
      </w:r>
      <w:r>
        <w:rPr>
          <w:color w:val="252525"/>
          <w:spacing w:val="-3"/>
        </w:rPr>
        <w:t xml:space="preserve"> </w:t>
      </w:r>
      <w:r>
        <w:rPr>
          <w:color w:val="252525"/>
        </w:rPr>
        <w:t>those</w:t>
      </w:r>
      <w:r>
        <w:rPr>
          <w:color w:val="252525"/>
          <w:spacing w:val="-4"/>
        </w:rPr>
        <w:t xml:space="preserve"> </w:t>
      </w:r>
      <w:r>
        <w:rPr>
          <w:color w:val="252525"/>
        </w:rPr>
        <w:t>details against</w:t>
      </w:r>
      <w:r>
        <w:rPr>
          <w:color w:val="252525"/>
          <w:spacing w:val="-6"/>
        </w:rPr>
        <w:t xml:space="preserve"> </w:t>
      </w:r>
      <w:r>
        <w:rPr>
          <w:color w:val="252525"/>
        </w:rPr>
        <w:t>reliable and independent sources such as a driver’s licence, a passport or through e-verification.</w:t>
      </w:r>
    </w:p>
    <w:p w:rsidR="00BD44D5" w:rsidRDefault="00BD44D5">
      <w:pPr>
        <w:pStyle w:val="BodyText"/>
        <w:spacing w:before="70"/>
      </w:pPr>
    </w:p>
    <w:p w:rsidR="00BD44D5" w:rsidRDefault="00CD135A">
      <w:pPr>
        <w:pStyle w:val="Heading2"/>
      </w:pPr>
      <w:bookmarkStart w:id="78" w:name="COLLECTING_DETAILS_FROM_A_CUSTOMER"/>
      <w:bookmarkEnd w:id="78"/>
      <w:r>
        <w:rPr>
          <w:color w:val="00426A"/>
        </w:rPr>
        <w:t>COLLECTING</w:t>
      </w:r>
      <w:r>
        <w:rPr>
          <w:color w:val="00426A"/>
          <w:spacing w:val="-5"/>
        </w:rPr>
        <w:t xml:space="preserve"> </w:t>
      </w:r>
      <w:r>
        <w:rPr>
          <w:color w:val="00426A"/>
        </w:rPr>
        <w:t>DETAILS</w:t>
      </w:r>
      <w:r>
        <w:rPr>
          <w:color w:val="00426A"/>
          <w:spacing w:val="-2"/>
        </w:rPr>
        <w:t xml:space="preserve"> </w:t>
      </w:r>
      <w:r>
        <w:rPr>
          <w:color w:val="00426A"/>
        </w:rPr>
        <w:t>FROM</w:t>
      </w:r>
      <w:r>
        <w:rPr>
          <w:color w:val="00426A"/>
          <w:spacing w:val="-3"/>
        </w:rPr>
        <w:t xml:space="preserve"> </w:t>
      </w:r>
      <w:r>
        <w:rPr>
          <w:color w:val="00426A"/>
        </w:rPr>
        <w:t>A</w:t>
      </w:r>
      <w:r>
        <w:rPr>
          <w:color w:val="00426A"/>
          <w:spacing w:val="-4"/>
        </w:rPr>
        <w:t xml:space="preserve"> </w:t>
      </w:r>
      <w:r>
        <w:rPr>
          <w:color w:val="00426A"/>
          <w:spacing w:val="-2"/>
        </w:rPr>
        <w:t>CUSTOMER</w:t>
      </w:r>
    </w:p>
    <w:p w:rsidR="00BD44D5" w:rsidRDefault="00CD135A">
      <w:pPr>
        <w:pStyle w:val="BodyText"/>
        <w:spacing w:before="151"/>
        <w:ind w:left="1440"/>
      </w:pPr>
      <w:r>
        <w:rPr>
          <w:color w:val="252525"/>
        </w:rPr>
        <w:t>The</w:t>
      </w:r>
      <w:r>
        <w:rPr>
          <w:color w:val="252525"/>
          <w:spacing w:val="-6"/>
        </w:rPr>
        <w:t xml:space="preserve"> </w:t>
      </w:r>
      <w:r>
        <w:rPr>
          <w:color w:val="252525"/>
        </w:rPr>
        <w:t>minimum</w:t>
      </w:r>
      <w:r>
        <w:rPr>
          <w:color w:val="252525"/>
          <w:spacing w:val="-4"/>
        </w:rPr>
        <w:t xml:space="preserve"> </w:t>
      </w:r>
      <w:r>
        <w:rPr>
          <w:color w:val="252525"/>
        </w:rPr>
        <w:t>information</w:t>
      </w:r>
      <w:r>
        <w:rPr>
          <w:color w:val="252525"/>
          <w:spacing w:val="-5"/>
        </w:rPr>
        <w:t xml:space="preserve"> </w:t>
      </w:r>
      <w:r>
        <w:rPr>
          <w:color w:val="252525"/>
        </w:rPr>
        <w:t>that</w:t>
      </w:r>
      <w:r>
        <w:rPr>
          <w:color w:val="252525"/>
          <w:spacing w:val="-7"/>
        </w:rPr>
        <w:t xml:space="preserve"> </w:t>
      </w:r>
      <w:r>
        <w:rPr>
          <w:color w:val="252525"/>
        </w:rPr>
        <w:t>must</w:t>
      </w:r>
      <w:r>
        <w:rPr>
          <w:color w:val="252525"/>
          <w:spacing w:val="-2"/>
        </w:rPr>
        <w:t xml:space="preserve"> </w:t>
      </w:r>
      <w:r>
        <w:rPr>
          <w:color w:val="252525"/>
        </w:rPr>
        <w:t>be</w:t>
      </w:r>
      <w:r>
        <w:rPr>
          <w:color w:val="252525"/>
          <w:spacing w:val="1"/>
        </w:rPr>
        <w:t xml:space="preserve"> </w:t>
      </w:r>
      <w:r>
        <w:rPr>
          <w:color w:val="252525"/>
        </w:rPr>
        <w:t>collected</w:t>
      </w:r>
      <w:r>
        <w:rPr>
          <w:color w:val="252525"/>
          <w:spacing w:val="-5"/>
        </w:rPr>
        <w:t xml:space="preserve"> </w:t>
      </w:r>
      <w:r>
        <w:rPr>
          <w:color w:val="252525"/>
        </w:rPr>
        <w:t>for</w:t>
      </w:r>
      <w:r>
        <w:rPr>
          <w:color w:val="252525"/>
          <w:spacing w:val="-5"/>
        </w:rPr>
        <w:t xml:space="preserve"> </w:t>
      </w:r>
      <w:r>
        <w:rPr>
          <w:color w:val="252525"/>
        </w:rPr>
        <w:t>a</w:t>
      </w:r>
      <w:r>
        <w:rPr>
          <w:color w:val="252525"/>
          <w:spacing w:val="6"/>
        </w:rPr>
        <w:t xml:space="preserve"> </w:t>
      </w:r>
      <w:r>
        <w:rPr>
          <w:color w:val="252525"/>
        </w:rPr>
        <w:t>customer</w:t>
      </w:r>
      <w:r>
        <w:rPr>
          <w:color w:val="252525"/>
          <w:spacing w:val="-4"/>
        </w:rPr>
        <w:t xml:space="preserve"> </w:t>
      </w:r>
      <w:r>
        <w:rPr>
          <w:color w:val="252525"/>
        </w:rPr>
        <w:t>is</w:t>
      </w:r>
      <w:r>
        <w:rPr>
          <w:color w:val="252525"/>
          <w:spacing w:val="-3"/>
        </w:rPr>
        <w:t xml:space="preserve"> </w:t>
      </w:r>
      <w:r>
        <w:rPr>
          <w:color w:val="252525"/>
          <w:spacing w:val="-4"/>
        </w:rPr>
        <w:t>the:</w:t>
      </w:r>
    </w:p>
    <w:p w:rsidR="00BD44D5" w:rsidRDefault="00CD135A">
      <w:pPr>
        <w:pStyle w:val="ListParagraph"/>
        <w:numPr>
          <w:ilvl w:val="1"/>
          <w:numId w:val="2"/>
        </w:numPr>
        <w:tabs>
          <w:tab w:val="left" w:pos="2160"/>
        </w:tabs>
        <w:spacing w:before="182"/>
        <w:ind w:left="2160" w:hanging="359"/>
        <w:rPr>
          <w:sz w:val="23"/>
        </w:rPr>
      </w:pPr>
      <w:r>
        <w:rPr>
          <w:color w:val="252525"/>
          <w:sz w:val="23"/>
        </w:rPr>
        <w:t>full</w:t>
      </w:r>
      <w:r>
        <w:rPr>
          <w:color w:val="252525"/>
          <w:spacing w:val="-2"/>
          <w:sz w:val="23"/>
        </w:rPr>
        <w:t xml:space="preserve"> </w:t>
      </w:r>
      <w:r>
        <w:rPr>
          <w:color w:val="252525"/>
          <w:spacing w:val="-4"/>
          <w:sz w:val="23"/>
        </w:rPr>
        <w:t>name</w:t>
      </w:r>
    </w:p>
    <w:p w:rsidR="00BD44D5" w:rsidRDefault="00CD135A">
      <w:pPr>
        <w:pStyle w:val="ListParagraph"/>
        <w:numPr>
          <w:ilvl w:val="1"/>
          <w:numId w:val="2"/>
        </w:numPr>
        <w:tabs>
          <w:tab w:val="left" w:pos="2160"/>
        </w:tabs>
        <w:ind w:left="2160" w:hanging="359"/>
        <w:rPr>
          <w:sz w:val="23"/>
        </w:rPr>
      </w:pPr>
      <w:r>
        <w:rPr>
          <w:color w:val="252525"/>
          <w:sz w:val="23"/>
        </w:rPr>
        <w:t>date</w:t>
      </w:r>
      <w:r>
        <w:rPr>
          <w:color w:val="252525"/>
          <w:spacing w:val="-7"/>
          <w:sz w:val="23"/>
        </w:rPr>
        <w:t xml:space="preserve"> </w:t>
      </w:r>
      <w:r>
        <w:rPr>
          <w:color w:val="252525"/>
          <w:sz w:val="23"/>
        </w:rPr>
        <w:t>of</w:t>
      </w:r>
      <w:r>
        <w:rPr>
          <w:color w:val="252525"/>
          <w:spacing w:val="-1"/>
          <w:sz w:val="23"/>
        </w:rPr>
        <w:t xml:space="preserve"> </w:t>
      </w:r>
      <w:r>
        <w:rPr>
          <w:color w:val="252525"/>
          <w:spacing w:val="-2"/>
          <w:sz w:val="23"/>
        </w:rPr>
        <w:t>birth</w:t>
      </w:r>
    </w:p>
    <w:p w:rsidR="00BD44D5" w:rsidRDefault="00CD135A">
      <w:pPr>
        <w:pStyle w:val="ListParagraph"/>
        <w:numPr>
          <w:ilvl w:val="1"/>
          <w:numId w:val="2"/>
        </w:numPr>
        <w:tabs>
          <w:tab w:val="left" w:pos="2160"/>
        </w:tabs>
        <w:spacing w:before="137"/>
        <w:ind w:left="2160" w:hanging="359"/>
        <w:rPr>
          <w:sz w:val="23"/>
        </w:rPr>
      </w:pPr>
      <w:r>
        <w:rPr>
          <w:color w:val="252525"/>
          <w:sz w:val="23"/>
        </w:rPr>
        <w:t>residential</w:t>
      </w:r>
      <w:r>
        <w:rPr>
          <w:color w:val="252525"/>
          <w:spacing w:val="-3"/>
          <w:sz w:val="23"/>
        </w:rPr>
        <w:t xml:space="preserve"> </w:t>
      </w:r>
      <w:r>
        <w:rPr>
          <w:color w:val="252525"/>
          <w:sz w:val="23"/>
        </w:rPr>
        <w:t>address</w:t>
      </w:r>
      <w:r>
        <w:rPr>
          <w:color w:val="252525"/>
          <w:spacing w:val="-4"/>
          <w:sz w:val="23"/>
        </w:rPr>
        <w:t xml:space="preserve"> </w:t>
      </w:r>
      <w:r>
        <w:rPr>
          <w:color w:val="252525"/>
          <w:sz w:val="23"/>
        </w:rPr>
        <w:t>(not</w:t>
      </w:r>
      <w:r>
        <w:rPr>
          <w:color w:val="252525"/>
          <w:spacing w:val="-2"/>
          <w:sz w:val="23"/>
        </w:rPr>
        <w:t xml:space="preserve"> </w:t>
      </w:r>
      <w:r>
        <w:rPr>
          <w:color w:val="252525"/>
          <w:sz w:val="23"/>
        </w:rPr>
        <w:t>a</w:t>
      </w:r>
      <w:r>
        <w:rPr>
          <w:color w:val="252525"/>
          <w:spacing w:val="-4"/>
          <w:sz w:val="23"/>
        </w:rPr>
        <w:t xml:space="preserve"> </w:t>
      </w:r>
      <w:r>
        <w:rPr>
          <w:color w:val="252525"/>
          <w:sz w:val="23"/>
        </w:rPr>
        <w:t>post</w:t>
      </w:r>
      <w:r>
        <w:rPr>
          <w:color w:val="252525"/>
          <w:spacing w:val="-7"/>
          <w:sz w:val="23"/>
        </w:rPr>
        <w:t xml:space="preserve"> </w:t>
      </w:r>
      <w:r>
        <w:rPr>
          <w:color w:val="252525"/>
          <w:sz w:val="23"/>
        </w:rPr>
        <w:t>office</w:t>
      </w:r>
      <w:r>
        <w:rPr>
          <w:color w:val="252525"/>
          <w:spacing w:val="-3"/>
          <w:sz w:val="23"/>
        </w:rPr>
        <w:t xml:space="preserve"> </w:t>
      </w:r>
      <w:r>
        <w:rPr>
          <w:color w:val="252525"/>
          <w:spacing w:val="-4"/>
          <w:sz w:val="23"/>
        </w:rPr>
        <w:t>box).</w:t>
      </w:r>
    </w:p>
    <w:p w:rsidR="00BD44D5" w:rsidRDefault="00BD44D5">
      <w:pPr>
        <w:pStyle w:val="BodyText"/>
        <w:spacing w:before="221"/>
      </w:pPr>
    </w:p>
    <w:p w:rsidR="00BD44D5" w:rsidRDefault="00CD135A">
      <w:pPr>
        <w:pStyle w:val="Heading2"/>
      </w:pPr>
      <w:bookmarkStart w:id="79" w:name="VERIFYING_DETAILS_FROM_A_CUSTOMER"/>
      <w:bookmarkEnd w:id="79"/>
      <w:r>
        <w:rPr>
          <w:color w:val="00426A"/>
        </w:rPr>
        <w:t>VERIFYING</w:t>
      </w:r>
      <w:r>
        <w:rPr>
          <w:color w:val="00426A"/>
          <w:spacing w:val="-5"/>
        </w:rPr>
        <w:t xml:space="preserve"> </w:t>
      </w:r>
      <w:r>
        <w:rPr>
          <w:color w:val="00426A"/>
        </w:rPr>
        <w:t>DETAILS</w:t>
      </w:r>
      <w:r>
        <w:rPr>
          <w:color w:val="00426A"/>
          <w:spacing w:val="-2"/>
        </w:rPr>
        <w:t xml:space="preserve"> </w:t>
      </w:r>
      <w:r>
        <w:rPr>
          <w:color w:val="00426A"/>
        </w:rPr>
        <w:t>FROM</w:t>
      </w:r>
      <w:r>
        <w:rPr>
          <w:color w:val="00426A"/>
          <w:spacing w:val="-3"/>
        </w:rPr>
        <w:t xml:space="preserve"> </w:t>
      </w:r>
      <w:r>
        <w:rPr>
          <w:color w:val="00426A"/>
        </w:rPr>
        <w:t>A</w:t>
      </w:r>
      <w:r>
        <w:rPr>
          <w:color w:val="00426A"/>
          <w:spacing w:val="-4"/>
        </w:rPr>
        <w:t xml:space="preserve"> </w:t>
      </w:r>
      <w:r>
        <w:rPr>
          <w:color w:val="00426A"/>
          <w:spacing w:val="-2"/>
        </w:rPr>
        <w:t>CUSTOMER</w:t>
      </w:r>
    </w:p>
    <w:p w:rsidR="00BD44D5" w:rsidRDefault="00CD135A">
      <w:pPr>
        <w:pStyle w:val="BodyText"/>
        <w:spacing w:before="151" w:line="256" w:lineRule="auto"/>
        <w:ind w:left="1440" w:right="1271"/>
      </w:pPr>
      <w:r>
        <w:rPr>
          <w:color w:val="252525"/>
        </w:rPr>
        <w:t>Verification</w:t>
      </w:r>
      <w:r>
        <w:rPr>
          <w:color w:val="252525"/>
          <w:spacing w:val="-6"/>
        </w:rPr>
        <w:t xml:space="preserve"> </w:t>
      </w:r>
      <w:r>
        <w:rPr>
          <w:color w:val="252525"/>
        </w:rPr>
        <w:t>involves</w:t>
      </w:r>
      <w:r>
        <w:rPr>
          <w:color w:val="252525"/>
          <w:spacing w:val="-5"/>
        </w:rPr>
        <w:t xml:space="preserve"> </w:t>
      </w:r>
      <w:r>
        <w:rPr>
          <w:color w:val="252525"/>
        </w:rPr>
        <w:t>confirming</w:t>
      </w:r>
      <w:r>
        <w:rPr>
          <w:color w:val="252525"/>
          <w:spacing w:val="-4"/>
        </w:rPr>
        <w:t xml:space="preserve"> </w:t>
      </w:r>
      <w:r>
        <w:rPr>
          <w:color w:val="252525"/>
        </w:rPr>
        <w:t>the</w:t>
      </w:r>
      <w:r>
        <w:rPr>
          <w:color w:val="252525"/>
          <w:spacing w:val="-5"/>
        </w:rPr>
        <w:t xml:space="preserve"> </w:t>
      </w:r>
      <w:r>
        <w:rPr>
          <w:color w:val="252525"/>
        </w:rPr>
        <w:t>customer’s</w:t>
      </w:r>
      <w:r>
        <w:rPr>
          <w:color w:val="252525"/>
          <w:spacing w:val="-5"/>
        </w:rPr>
        <w:t xml:space="preserve"> </w:t>
      </w:r>
      <w:r>
        <w:rPr>
          <w:color w:val="252525"/>
        </w:rPr>
        <w:t>identification</w:t>
      </w:r>
      <w:r>
        <w:rPr>
          <w:color w:val="252525"/>
          <w:spacing w:val="-6"/>
        </w:rPr>
        <w:t xml:space="preserve"> </w:t>
      </w:r>
      <w:r>
        <w:rPr>
          <w:color w:val="252525"/>
        </w:rPr>
        <w:t>details</w:t>
      </w:r>
      <w:r>
        <w:rPr>
          <w:color w:val="252525"/>
          <w:spacing w:val="-5"/>
        </w:rPr>
        <w:t xml:space="preserve"> </w:t>
      </w:r>
      <w:r>
        <w:rPr>
          <w:color w:val="252525"/>
        </w:rPr>
        <w:t>against</w:t>
      </w:r>
      <w:r>
        <w:rPr>
          <w:color w:val="252525"/>
          <w:spacing w:val="-8"/>
        </w:rPr>
        <w:t xml:space="preserve"> </w:t>
      </w:r>
      <w:r>
        <w:rPr>
          <w:color w:val="252525"/>
        </w:rPr>
        <w:t>identification documents, such as a driver’s licence or passport or through e-verification.</w:t>
      </w:r>
    </w:p>
    <w:p w:rsidR="00BD44D5" w:rsidRDefault="00CD135A">
      <w:pPr>
        <w:pStyle w:val="BodyText"/>
        <w:spacing w:before="165"/>
        <w:ind w:left="1440"/>
      </w:pPr>
      <w:r>
        <w:rPr>
          <w:color w:val="252525"/>
        </w:rPr>
        <w:t>The</w:t>
      </w:r>
      <w:r>
        <w:rPr>
          <w:color w:val="252525"/>
          <w:spacing w:val="-7"/>
        </w:rPr>
        <w:t xml:space="preserve"> </w:t>
      </w:r>
      <w:r>
        <w:rPr>
          <w:color w:val="252525"/>
        </w:rPr>
        <w:t>minimum</w:t>
      </w:r>
      <w:r>
        <w:rPr>
          <w:color w:val="252525"/>
          <w:spacing w:val="-5"/>
        </w:rPr>
        <w:t xml:space="preserve"> </w:t>
      </w:r>
      <w:r>
        <w:rPr>
          <w:color w:val="252525"/>
        </w:rPr>
        <w:t>identification</w:t>
      </w:r>
      <w:r>
        <w:rPr>
          <w:color w:val="252525"/>
          <w:spacing w:val="-5"/>
        </w:rPr>
        <w:t xml:space="preserve"> </w:t>
      </w:r>
      <w:r>
        <w:rPr>
          <w:color w:val="252525"/>
        </w:rPr>
        <w:t>information</w:t>
      </w:r>
      <w:r>
        <w:rPr>
          <w:color w:val="252525"/>
          <w:spacing w:val="-2"/>
        </w:rPr>
        <w:t xml:space="preserve"> </w:t>
      </w:r>
      <w:r>
        <w:rPr>
          <w:color w:val="252525"/>
        </w:rPr>
        <w:t>that</w:t>
      </w:r>
      <w:r>
        <w:rPr>
          <w:color w:val="252525"/>
          <w:spacing w:val="3"/>
        </w:rPr>
        <w:t xml:space="preserve"> </w:t>
      </w:r>
      <w:r>
        <w:rPr>
          <w:color w:val="252525"/>
        </w:rPr>
        <w:t>must</w:t>
      </w:r>
      <w:r>
        <w:rPr>
          <w:color w:val="252525"/>
          <w:spacing w:val="-1"/>
        </w:rPr>
        <w:t xml:space="preserve"> </w:t>
      </w:r>
      <w:r>
        <w:rPr>
          <w:color w:val="252525"/>
        </w:rPr>
        <w:t>be verified</w:t>
      </w:r>
      <w:r>
        <w:rPr>
          <w:color w:val="252525"/>
          <w:spacing w:val="-6"/>
        </w:rPr>
        <w:t xml:space="preserve"> </w:t>
      </w:r>
      <w:r>
        <w:rPr>
          <w:color w:val="252525"/>
        </w:rPr>
        <w:t>for</w:t>
      </w:r>
      <w:r>
        <w:rPr>
          <w:color w:val="252525"/>
          <w:spacing w:val="-3"/>
        </w:rPr>
        <w:t xml:space="preserve"> </w:t>
      </w:r>
      <w:r>
        <w:rPr>
          <w:color w:val="252525"/>
        </w:rPr>
        <w:t>a</w:t>
      </w:r>
      <w:r>
        <w:rPr>
          <w:color w:val="252525"/>
          <w:spacing w:val="-5"/>
        </w:rPr>
        <w:t xml:space="preserve"> </w:t>
      </w:r>
      <w:r>
        <w:rPr>
          <w:color w:val="252525"/>
        </w:rPr>
        <w:t>customer</w:t>
      </w:r>
      <w:r>
        <w:rPr>
          <w:color w:val="252525"/>
          <w:spacing w:val="-4"/>
        </w:rPr>
        <w:t xml:space="preserve"> </w:t>
      </w:r>
      <w:r>
        <w:rPr>
          <w:color w:val="252525"/>
          <w:spacing w:val="-5"/>
        </w:rPr>
        <w:t>is:</w:t>
      </w:r>
    </w:p>
    <w:p w:rsidR="00BD44D5" w:rsidRDefault="00CD135A">
      <w:pPr>
        <w:pStyle w:val="ListParagraph"/>
        <w:numPr>
          <w:ilvl w:val="1"/>
          <w:numId w:val="2"/>
        </w:numPr>
        <w:tabs>
          <w:tab w:val="left" w:pos="2160"/>
        </w:tabs>
        <w:spacing w:before="177"/>
        <w:ind w:left="2160" w:hanging="359"/>
        <w:rPr>
          <w:sz w:val="23"/>
        </w:rPr>
      </w:pPr>
      <w:r>
        <w:rPr>
          <w:color w:val="252525"/>
          <w:sz w:val="23"/>
        </w:rPr>
        <w:t>the</w:t>
      </w:r>
      <w:r>
        <w:rPr>
          <w:color w:val="252525"/>
          <w:spacing w:val="-5"/>
          <w:sz w:val="23"/>
        </w:rPr>
        <w:t xml:space="preserve"> </w:t>
      </w:r>
      <w:r>
        <w:rPr>
          <w:color w:val="252525"/>
          <w:sz w:val="23"/>
        </w:rPr>
        <w:t>customer’s</w:t>
      </w:r>
      <w:r>
        <w:rPr>
          <w:color w:val="252525"/>
          <w:spacing w:val="-5"/>
          <w:sz w:val="23"/>
        </w:rPr>
        <w:t xml:space="preserve"> </w:t>
      </w:r>
      <w:r>
        <w:rPr>
          <w:color w:val="252525"/>
          <w:sz w:val="23"/>
        </w:rPr>
        <w:t>name,</w:t>
      </w:r>
      <w:r>
        <w:rPr>
          <w:color w:val="252525"/>
          <w:spacing w:val="-2"/>
          <w:sz w:val="23"/>
        </w:rPr>
        <w:t xml:space="preserve"> </w:t>
      </w:r>
      <w:r>
        <w:rPr>
          <w:color w:val="252525"/>
          <w:spacing w:val="-5"/>
          <w:sz w:val="23"/>
        </w:rPr>
        <w:t>and</w:t>
      </w:r>
    </w:p>
    <w:p w:rsidR="00BD44D5" w:rsidRDefault="00CD135A">
      <w:pPr>
        <w:pStyle w:val="ListParagraph"/>
        <w:numPr>
          <w:ilvl w:val="1"/>
          <w:numId w:val="2"/>
        </w:numPr>
        <w:tabs>
          <w:tab w:val="left" w:pos="2160"/>
        </w:tabs>
        <w:ind w:left="2160" w:hanging="359"/>
        <w:rPr>
          <w:sz w:val="23"/>
        </w:rPr>
      </w:pPr>
      <w:r>
        <w:rPr>
          <w:color w:val="252525"/>
          <w:sz w:val="23"/>
        </w:rPr>
        <w:t>either</w:t>
      </w:r>
      <w:r>
        <w:rPr>
          <w:color w:val="252525"/>
          <w:spacing w:val="-7"/>
          <w:sz w:val="23"/>
        </w:rPr>
        <w:t xml:space="preserve"> </w:t>
      </w:r>
      <w:r>
        <w:rPr>
          <w:color w:val="252525"/>
          <w:sz w:val="23"/>
        </w:rPr>
        <w:t>their</w:t>
      </w:r>
      <w:r>
        <w:rPr>
          <w:color w:val="252525"/>
          <w:spacing w:val="-5"/>
          <w:sz w:val="23"/>
        </w:rPr>
        <w:t xml:space="preserve"> </w:t>
      </w:r>
      <w:r>
        <w:rPr>
          <w:color w:val="252525"/>
          <w:sz w:val="23"/>
        </w:rPr>
        <w:t>date</w:t>
      </w:r>
      <w:r>
        <w:rPr>
          <w:color w:val="252525"/>
          <w:spacing w:val="1"/>
          <w:sz w:val="23"/>
        </w:rPr>
        <w:t xml:space="preserve"> </w:t>
      </w:r>
      <w:r>
        <w:rPr>
          <w:color w:val="252525"/>
          <w:sz w:val="23"/>
        </w:rPr>
        <w:t>of</w:t>
      </w:r>
      <w:r>
        <w:rPr>
          <w:color w:val="252525"/>
          <w:spacing w:val="-1"/>
          <w:sz w:val="23"/>
        </w:rPr>
        <w:t xml:space="preserve"> </w:t>
      </w:r>
      <w:r>
        <w:rPr>
          <w:color w:val="252525"/>
          <w:sz w:val="23"/>
        </w:rPr>
        <w:t>birth</w:t>
      </w:r>
      <w:r>
        <w:rPr>
          <w:color w:val="252525"/>
          <w:spacing w:val="-5"/>
          <w:sz w:val="23"/>
        </w:rPr>
        <w:t xml:space="preserve"> </w:t>
      </w:r>
      <w:r>
        <w:rPr>
          <w:color w:val="252525"/>
          <w:sz w:val="23"/>
        </w:rPr>
        <w:t>or</w:t>
      </w:r>
      <w:r>
        <w:rPr>
          <w:color w:val="252525"/>
          <w:spacing w:val="2"/>
          <w:sz w:val="23"/>
        </w:rPr>
        <w:t xml:space="preserve"> </w:t>
      </w:r>
      <w:r>
        <w:rPr>
          <w:color w:val="252525"/>
          <w:sz w:val="23"/>
        </w:rPr>
        <w:t>residential</w:t>
      </w:r>
      <w:r>
        <w:rPr>
          <w:color w:val="252525"/>
          <w:spacing w:val="-3"/>
          <w:sz w:val="23"/>
        </w:rPr>
        <w:t xml:space="preserve"> </w:t>
      </w:r>
      <w:r>
        <w:rPr>
          <w:color w:val="252525"/>
          <w:spacing w:val="-2"/>
          <w:sz w:val="23"/>
        </w:rPr>
        <w:t>address.</w:t>
      </w:r>
    </w:p>
    <w:p w:rsidR="00BD44D5" w:rsidRDefault="00CD135A">
      <w:pPr>
        <w:pStyle w:val="BodyText"/>
        <w:spacing w:before="30"/>
        <w:rPr>
          <w:sz w:val="20"/>
        </w:rPr>
      </w:pPr>
      <w:r>
        <w:rPr>
          <w:noProof/>
          <w:lang w:val="en-AU" w:eastAsia="en-AU"/>
        </w:rPr>
        <mc:AlternateContent>
          <mc:Choice Requires="wpg">
            <w:drawing>
              <wp:anchor distT="0" distB="0" distL="0" distR="0" simplePos="0" relativeHeight="487601152" behindDoc="1" locked="0" layoutInCell="1" allowOverlap="1">
                <wp:simplePos x="0" y="0"/>
                <wp:positionH relativeFrom="page">
                  <wp:posOffset>914717</wp:posOffset>
                </wp:positionH>
                <wp:positionV relativeFrom="paragraph">
                  <wp:posOffset>189319</wp:posOffset>
                </wp:positionV>
                <wp:extent cx="5854700" cy="946785"/>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946785"/>
                          <a:chOff x="0" y="0"/>
                          <a:chExt cx="5854700" cy="946785"/>
                        </a:xfrm>
                      </wpg:grpSpPr>
                      <wps:wsp>
                        <wps:cNvPr id="105" name="Graphic 105"/>
                        <wps:cNvSpPr/>
                        <wps:spPr>
                          <a:xfrm>
                            <a:off x="0" y="0"/>
                            <a:ext cx="5854700" cy="946785"/>
                          </a:xfrm>
                          <a:custGeom>
                            <a:avLst/>
                            <a:gdLst/>
                            <a:ahLst/>
                            <a:cxnLst/>
                            <a:rect l="l" t="t" r="r" b="b"/>
                            <a:pathLst>
                              <a:path w="5854700" h="946785">
                                <a:moveTo>
                                  <a:pt x="5854128" y="0"/>
                                </a:moveTo>
                                <a:lnTo>
                                  <a:pt x="473392" y="0"/>
                                </a:lnTo>
                                <a:lnTo>
                                  <a:pt x="0" y="0"/>
                                </a:lnTo>
                                <a:lnTo>
                                  <a:pt x="0" y="946467"/>
                                </a:lnTo>
                                <a:lnTo>
                                  <a:pt x="473392" y="946467"/>
                                </a:lnTo>
                                <a:lnTo>
                                  <a:pt x="5854128" y="946467"/>
                                </a:lnTo>
                                <a:lnTo>
                                  <a:pt x="5854128" y="0"/>
                                </a:lnTo>
                                <a:close/>
                              </a:path>
                            </a:pathLst>
                          </a:custGeom>
                          <a:solidFill>
                            <a:srgbClr val="DEEAF6"/>
                          </a:solidFill>
                        </wps:spPr>
                        <wps:bodyPr wrap="square" lIns="0" tIns="0" rIns="0" bIns="0" rtlCol="0">
                          <a:prstTxWarp prst="textNoShape">
                            <a:avLst/>
                          </a:prstTxWarp>
                          <a:noAutofit/>
                        </wps:bodyPr>
                      </wps:wsp>
                      <wps:wsp>
                        <wps:cNvPr id="106" name="Graphic 106"/>
                        <wps:cNvSpPr/>
                        <wps:spPr>
                          <a:xfrm>
                            <a:off x="122224" y="226898"/>
                            <a:ext cx="292100" cy="342900"/>
                          </a:xfrm>
                          <a:custGeom>
                            <a:avLst/>
                            <a:gdLst/>
                            <a:ahLst/>
                            <a:cxnLst/>
                            <a:rect l="l" t="t" r="r" b="b"/>
                            <a:pathLst>
                              <a:path w="292100" h="342900">
                                <a:moveTo>
                                  <a:pt x="292100" y="86321"/>
                                </a:moveTo>
                                <a:lnTo>
                                  <a:pt x="276948" y="58026"/>
                                </a:lnTo>
                                <a:lnTo>
                                  <a:pt x="243586" y="25806"/>
                                </a:lnTo>
                                <a:lnTo>
                                  <a:pt x="201371" y="4686"/>
                                </a:lnTo>
                                <a:lnTo>
                                  <a:pt x="171297" y="0"/>
                                </a:lnTo>
                                <a:lnTo>
                                  <a:pt x="134518" y="0"/>
                                </a:lnTo>
                                <a:lnTo>
                                  <a:pt x="62534" y="25806"/>
                                </a:lnTo>
                                <a:lnTo>
                                  <a:pt x="29464" y="58026"/>
                                </a:lnTo>
                                <a:lnTo>
                                  <a:pt x="7785" y="98920"/>
                                </a:lnTo>
                                <a:lnTo>
                                  <a:pt x="0" y="146088"/>
                                </a:lnTo>
                                <a:lnTo>
                                  <a:pt x="6591" y="189623"/>
                                </a:lnTo>
                                <a:lnTo>
                                  <a:pt x="25133" y="228320"/>
                                </a:lnTo>
                                <a:lnTo>
                                  <a:pt x="53797" y="260172"/>
                                </a:lnTo>
                                <a:lnTo>
                                  <a:pt x="90754" y="283222"/>
                                </a:lnTo>
                                <a:lnTo>
                                  <a:pt x="101803" y="287134"/>
                                </a:lnTo>
                                <a:lnTo>
                                  <a:pt x="145973" y="342900"/>
                                </a:lnTo>
                                <a:lnTo>
                                  <a:pt x="159766" y="342900"/>
                                </a:lnTo>
                                <a:lnTo>
                                  <a:pt x="206108" y="284035"/>
                                </a:lnTo>
                                <a:lnTo>
                                  <a:pt x="237858" y="270205"/>
                                </a:lnTo>
                                <a:lnTo>
                                  <a:pt x="274053" y="237782"/>
                                </a:lnTo>
                                <a:lnTo>
                                  <a:pt x="292100" y="205968"/>
                                </a:lnTo>
                                <a:lnTo>
                                  <a:pt x="292100" y="86321"/>
                                </a:lnTo>
                                <a:close/>
                              </a:path>
                            </a:pathLst>
                          </a:custGeom>
                          <a:solidFill>
                            <a:srgbClr val="0E365D"/>
                          </a:solidFill>
                        </wps:spPr>
                        <wps:bodyPr wrap="square" lIns="0" tIns="0" rIns="0" bIns="0" rtlCol="0">
                          <a:prstTxWarp prst="textNoShape">
                            <a:avLst/>
                          </a:prstTxWarp>
                          <a:noAutofit/>
                        </wps:bodyPr>
                      </wps:wsp>
                      <wps:wsp>
                        <wps:cNvPr id="107" name="Textbox 107"/>
                        <wps:cNvSpPr txBox="1"/>
                        <wps:spPr>
                          <a:xfrm>
                            <a:off x="238359" y="261275"/>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108" name="Textbox 108"/>
                        <wps:cNvSpPr txBox="1"/>
                        <wps:spPr>
                          <a:xfrm>
                            <a:off x="562292" y="199961"/>
                            <a:ext cx="5171440" cy="617855"/>
                          </a:xfrm>
                          <a:prstGeom prst="rect">
                            <a:avLst/>
                          </a:prstGeom>
                        </wps:spPr>
                        <wps:txbx>
                          <w:txbxContent>
                            <w:p w:rsidR="00BD44D5" w:rsidRDefault="00CD135A">
                              <w:pPr>
                                <w:spacing w:line="285" w:lineRule="exact"/>
                                <w:rPr>
                                  <w:b/>
                                  <w:sz w:val="28"/>
                                </w:rPr>
                              </w:pPr>
                              <w:r>
                                <w:rPr>
                                  <w:b/>
                                  <w:color w:val="00426A"/>
                                  <w:sz w:val="28"/>
                                </w:rPr>
                                <w:t>LEARN</w:t>
                              </w:r>
                              <w:r>
                                <w:rPr>
                                  <w:b/>
                                  <w:color w:val="00426A"/>
                                  <w:spacing w:val="2"/>
                                  <w:sz w:val="28"/>
                                </w:rPr>
                                <w:t xml:space="preserve"> </w:t>
                              </w:r>
                              <w:r>
                                <w:rPr>
                                  <w:b/>
                                  <w:color w:val="00426A"/>
                                  <w:spacing w:val="-4"/>
                                  <w:sz w:val="28"/>
                                </w:rPr>
                                <w:t>MORE</w:t>
                              </w:r>
                            </w:p>
                            <w:p w:rsidR="00BD44D5" w:rsidRDefault="00CD135A">
                              <w:pPr>
                                <w:spacing w:before="126"/>
                                <w:rPr>
                                  <w:b/>
                                  <w:sz w:val="23"/>
                                </w:rPr>
                              </w:pPr>
                              <w:r>
                                <w:rPr>
                                  <w:color w:val="00426A"/>
                                  <w:sz w:val="23"/>
                                </w:rPr>
                                <w:t>For</w:t>
                              </w:r>
                              <w:r>
                                <w:rPr>
                                  <w:color w:val="00426A"/>
                                  <w:spacing w:val="-6"/>
                                  <w:sz w:val="23"/>
                                </w:rPr>
                                <w:t xml:space="preserve"> </w:t>
                              </w:r>
                              <w:r>
                                <w:rPr>
                                  <w:color w:val="00426A"/>
                                  <w:sz w:val="23"/>
                                </w:rPr>
                                <w:t>information</w:t>
                              </w:r>
                              <w:r>
                                <w:rPr>
                                  <w:color w:val="00426A"/>
                                  <w:spacing w:val="-6"/>
                                  <w:sz w:val="23"/>
                                </w:rPr>
                                <w:t xml:space="preserve"> </w:t>
                              </w:r>
                              <w:r>
                                <w:rPr>
                                  <w:color w:val="00426A"/>
                                  <w:sz w:val="23"/>
                                </w:rPr>
                                <w:t>about</w:t>
                              </w:r>
                              <w:r>
                                <w:rPr>
                                  <w:color w:val="00426A"/>
                                  <w:spacing w:val="-4"/>
                                  <w:sz w:val="23"/>
                                </w:rPr>
                                <w:t xml:space="preserve"> </w:t>
                              </w:r>
                              <w:r>
                                <w:rPr>
                                  <w:color w:val="00426A"/>
                                  <w:sz w:val="23"/>
                                </w:rPr>
                                <w:t>reliable</w:t>
                              </w:r>
                              <w:r>
                                <w:rPr>
                                  <w:color w:val="00426A"/>
                                  <w:spacing w:val="-5"/>
                                  <w:sz w:val="23"/>
                                </w:rPr>
                                <w:t xml:space="preserve"> </w:t>
                              </w:r>
                              <w:r>
                                <w:rPr>
                                  <w:color w:val="00426A"/>
                                  <w:sz w:val="23"/>
                                </w:rPr>
                                <w:t>and</w:t>
                              </w:r>
                              <w:r>
                                <w:rPr>
                                  <w:color w:val="00426A"/>
                                  <w:spacing w:val="-6"/>
                                  <w:sz w:val="23"/>
                                </w:rPr>
                                <w:t xml:space="preserve"> </w:t>
                              </w:r>
                              <w:r>
                                <w:rPr>
                                  <w:color w:val="00426A"/>
                                  <w:sz w:val="23"/>
                                </w:rPr>
                                <w:t>independent</w:t>
                              </w:r>
                              <w:r>
                                <w:rPr>
                                  <w:color w:val="00426A"/>
                                  <w:spacing w:val="-4"/>
                                  <w:sz w:val="23"/>
                                </w:rPr>
                                <w:t xml:space="preserve"> </w:t>
                              </w:r>
                              <w:r>
                                <w:rPr>
                                  <w:color w:val="00426A"/>
                                  <w:sz w:val="23"/>
                                </w:rPr>
                                <w:t>document-based</w:t>
                              </w:r>
                              <w:r>
                                <w:rPr>
                                  <w:color w:val="00426A"/>
                                  <w:spacing w:val="-6"/>
                                  <w:sz w:val="23"/>
                                </w:rPr>
                                <w:t xml:space="preserve"> </w:t>
                              </w:r>
                              <w:r>
                                <w:rPr>
                                  <w:color w:val="00426A"/>
                                  <w:sz w:val="23"/>
                                </w:rPr>
                                <w:t>and</w:t>
                              </w:r>
                              <w:r>
                                <w:rPr>
                                  <w:color w:val="00426A"/>
                                  <w:spacing w:val="-3"/>
                                  <w:sz w:val="23"/>
                                </w:rPr>
                                <w:t xml:space="preserve"> </w:t>
                              </w:r>
                              <w:r>
                                <w:rPr>
                                  <w:color w:val="00426A"/>
                                  <w:sz w:val="23"/>
                                </w:rPr>
                                <w:t xml:space="preserve">electronic-based verification, go to: </w:t>
                              </w:r>
                              <w:hyperlink r:id="rId55">
                                <w:r>
                                  <w:rPr>
                                    <w:b/>
                                    <w:color w:val="00426A"/>
                                    <w:sz w:val="23"/>
                                    <w:u w:val="single" w:color="00426A"/>
                                  </w:rPr>
                                  <w:t>austrac.gov.au/verify</w:t>
                                </w:r>
                              </w:hyperlink>
                            </w:p>
                          </w:txbxContent>
                        </wps:txbx>
                        <wps:bodyPr wrap="square" lIns="0" tIns="0" rIns="0" bIns="0" rtlCol="0">
                          <a:noAutofit/>
                        </wps:bodyPr>
                      </wps:wsp>
                    </wpg:wgp>
                  </a:graphicData>
                </a:graphic>
              </wp:anchor>
            </w:drawing>
          </mc:Choice>
          <mc:Fallback>
            <w:pict>
              <v:group id="Group 104" o:spid="_x0000_s1118" style="position:absolute;margin-left:1in;margin-top:14.9pt;width:461pt;height:74.55pt;z-index:-15715328;mso-wrap-distance-left:0;mso-wrap-distance-right:0;mso-position-horizontal-relative:page;mso-position-vertical-relative:text" coordsize="58547,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">
                <v:shape id="Graphic 105" o:spid="_x0000_s1119" style="position:absolute;width:58547;height:9467;visibility:visible;mso-wrap-style:square;v-text-anchor:top" coordsize="5854700,94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umMQA&#10;AADcAAAADwAAAGRycy9kb3ducmV2LnhtbERPS2vCQBC+C/0PyxS86aYW25K6CaVS1EMRU0F6G7KT&#10;B83Ohuwao7/eFYTe5uN7ziIdTCN66lxtWcHTNAJBnFtdc6lg//M1eQPhPLLGxjIpOJODNHkYLTDW&#10;9sQ76jNfihDCLkYFlfdtLKXLKzLoprYlDlxhO4M+wK6UusNTCDeNnEXRizRYc2iosKXPivK/7GgU&#10;PG+3bC+/fXHgYrXaLbP2e/26UWr8OHy8g/A0+H/x3b3WYX40h9sz4QK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wrpjEAAAA3AAAAA8AAAAAAAAAAAAAAAAAmAIAAGRycy9k&#10;b3ducmV2LnhtbFBLBQYAAAAABAAEAPUAAACJAwAAAAA=&#10;" path="m5854128,l473392,,,,,946467r473392,l5854128,946467,5854128,xe" fillcolor="#deeaf6" stroked="f">
                  <v:path arrowok="t"/>
                </v:shape>
                <v:shape id="Graphic 106" o:spid="_x0000_s1120" style="position:absolute;left:1222;top:2268;width:2921;height:3429;visibility:visible;mso-wrap-style:square;v-text-anchor:top" coordsize="292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MYsEA&#10;AADcAAAADwAAAGRycy9kb3ducmV2LnhtbERPS4vCMBC+L/gfwgje1tS6qFSj2MUVr+vrPDRjW0wm&#10;3SZq999vhAVv8/E9Z7HqrBF3an3tWMFomIAgLpyuuVRwPHy9z0D4gKzROCYFv+Rhtey9LTDT7sHf&#10;dN+HUsQQ9hkqqEJoMil9UZFFP3QNceQurrUYImxLqVt8xHBrZJokE2mx5thQYUOfFRXX/c0qyE/j&#10;8fV03G430490Y0yan+VPrtSg363nIAJ14SX+d+90nJ9M4PlMvE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gDGLBAAAA3AAAAA8AAAAAAAAAAAAAAAAAmAIAAGRycy9kb3du&#10;cmV2LnhtbFBLBQYAAAAABAAEAPUAAACGAwAAAAA=&#10;" path="m292100,86321l276948,58026,243586,25806,201371,4686,171297,,134518,,62534,25806,29464,58026,7785,98920,,146088r6591,43535l25133,228320r28664,31852l90754,283222r11049,3912l145973,342900r13793,l206108,284035r31750,-13830l274053,237782r18047,-31814l292100,86321xe" fillcolor="#0e365d" stroked="f">
                  <v:path arrowok="t"/>
                </v:shape>
                <v:shape id="Textbox 107" o:spid="_x0000_s1121" type="#_x0000_t202" style="position:absolute;left:2383;top:2612;width:864;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108" o:spid="_x0000_s1122" type="#_x0000_t202" style="position:absolute;left:5622;top:1999;width:51715;height:6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BD44D5" w:rsidRDefault="00CD135A">
                        <w:pPr>
                          <w:spacing w:line="285" w:lineRule="exact"/>
                          <w:rPr>
                            <w:b/>
                            <w:sz w:val="28"/>
                          </w:rPr>
                        </w:pPr>
                        <w:r>
                          <w:rPr>
                            <w:b/>
                            <w:color w:val="00426A"/>
                            <w:sz w:val="28"/>
                          </w:rPr>
                          <w:t>LEARN</w:t>
                        </w:r>
                        <w:r>
                          <w:rPr>
                            <w:b/>
                            <w:color w:val="00426A"/>
                            <w:spacing w:val="2"/>
                            <w:sz w:val="28"/>
                          </w:rPr>
                          <w:t xml:space="preserve"> </w:t>
                        </w:r>
                        <w:r>
                          <w:rPr>
                            <w:b/>
                            <w:color w:val="00426A"/>
                            <w:spacing w:val="-4"/>
                            <w:sz w:val="28"/>
                          </w:rPr>
                          <w:t>MORE</w:t>
                        </w:r>
                      </w:p>
                      <w:p w:rsidR="00BD44D5" w:rsidRDefault="00CD135A">
                        <w:pPr>
                          <w:spacing w:before="126"/>
                          <w:rPr>
                            <w:b/>
                            <w:sz w:val="23"/>
                          </w:rPr>
                        </w:pPr>
                        <w:r>
                          <w:rPr>
                            <w:color w:val="00426A"/>
                            <w:sz w:val="23"/>
                          </w:rPr>
                          <w:t>For</w:t>
                        </w:r>
                        <w:r>
                          <w:rPr>
                            <w:color w:val="00426A"/>
                            <w:spacing w:val="-6"/>
                            <w:sz w:val="23"/>
                          </w:rPr>
                          <w:t xml:space="preserve"> </w:t>
                        </w:r>
                        <w:r>
                          <w:rPr>
                            <w:color w:val="00426A"/>
                            <w:sz w:val="23"/>
                          </w:rPr>
                          <w:t>information</w:t>
                        </w:r>
                        <w:r>
                          <w:rPr>
                            <w:color w:val="00426A"/>
                            <w:spacing w:val="-6"/>
                            <w:sz w:val="23"/>
                          </w:rPr>
                          <w:t xml:space="preserve"> </w:t>
                        </w:r>
                        <w:r>
                          <w:rPr>
                            <w:color w:val="00426A"/>
                            <w:sz w:val="23"/>
                          </w:rPr>
                          <w:t>about</w:t>
                        </w:r>
                        <w:r>
                          <w:rPr>
                            <w:color w:val="00426A"/>
                            <w:spacing w:val="-4"/>
                            <w:sz w:val="23"/>
                          </w:rPr>
                          <w:t xml:space="preserve"> </w:t>
                        </w:r>
                        <w:r>
                          <w:rPr>
                            <w:color w:val="00426A"/>
                            <w:sz w:val="23"/>
                          </w:rPr>
                          <w:t>reliable</w:t>
                        </w:r>
                        <w:r>
                          <w:rPr>
                            <w:color w:val="00426A"/>
                            <w:spacing w:val="-5"/>
                            <w:sz w:val="23"/>
                          </w:rPr>
                          <w:t xml:space="preserve"> </w:t>
                        </w:r>
                        <w:r>
                          <w:rPr>
                            <w:color w:val="00426A"/>
                            <w:sz w:val="23"/>
                          </w:rPr>
                          <w:t>and</w:t>
                        </w:r>
                        <w:r>
                          <w:rPr>
                            <w:color w:val="00426A"/>
                            <w:spacing w:val="-6"/>
                            <w:sz w:val="23"/>
                          </w:rPr>
                          <w:t xml:space="preserve"> </w:t>
                        </w:r>
                        <w:r>
                          <w:rPr>
                            <w:color w:val="00426A"/>
                            <w:sz w:val="23"/>
                          </w:rPr>
                          <w:t>independent</w:t>
                        </w:r>
                        <w:r>
                          <w:rPr>
                            <w:color w:val="00426A"/>
                            <w:spacing w:val="-4"/>
                            <w:sz w:val="23"/>
                          </w:rPr>
                          <w:t xml:space="preserve"> </w:t>
                        </w:r>
                        <w:r>
                          <w:rPr>
                            <w:color w:val="00426A"/>
                            <w:sz w:val="23"/>
                          </w:rPr>
                          <w:t>document-based</w:t>
                        </w:r>
                        <w:r>
                          <w:rPr>
                            <w:color w:val="00426A"/>
                            <w:spacing w:val="-6"/>
                            <w:sz w:val="23"/>
                          </w:rPr>
                          <w:t xml:space="preserve"> </w:t>
                        </w:r>
                        <w:r>
                          <w:rPr>
                            <w:color w:val="00426A"/>
                            <w:sz w:val="23"/>
                          </w:rPr>
                          <w:t>and</w:t>
                        </w:r>
                        <w:r>
                          <w:rPr>
                            <w:color w:val="00426A"/>
                            <w:spacing w:val="-3"/>
                            <w:sz w:val="23"/>
                          </w:rPr>
                          <w:t xml:space="preserve"> </w:t>
                        </w:r>
                        <w:r>
                          <w:rPr>
                            <w:color w:val="00426A"/>
                            <w:sz w:val="23"/>
                          </w:rPr>
                          <w:t xml:space="preserve">electronic-based verification, go to: </w:t>
                        </w:r>
                        <w:hyperlink r:id="rId56">
                          <w:r>
                            <w:rPr>
                              <w:b/>
                              <w:color w:val="00426A"/>
                              <w:sz w:val="23"/>
                              <w:u w:val="single" w:color="00426A"/>
                            </w:rPr>
                            <w:t>austrac.gov.au/verify</w:t>
                          </w:r>
                        </w:hyperlink>
                      </w:p>
                    </w:txbxContent>
                  </v:textbox>
                </v:shape>
                <w10:wrap type="topAndBottom" anchorx="page"/>
              </v:group>
            </w:pict>
          </mc:Fallback>
        </mc:AlternateContent>
      </w:r>
    </w:p>
    <w:p w:rsidR="00BD44D5" w:rsidRDefault="00BD44D5">
      <w:pPr>
        <w:rPr>
          <w:sz w:val="20"/>
        </w:rPr>
        <w:sectPr w:rsidR="00BD44D5">
          <w:pgSz w:w="11910" w:h="16840"/>
          <w:pgMar w:top="1280" w:right="0" w:bottom="720" w:left="0" w:header="494" w:footer="525" w:gutter="0"/>
          <w:cols w:space="720"/>
        </w:sectPr>
      </w:pPr>
    </w:p>
    <w:p w:rsidR="00BD44D5" w:rsidRDefault="00BD44D5">
      <w:pPr>
        <w:pStyle w:val="BodyText"/>
        <w:spacing w:before="228"/>
        <w:rPr>
          <w:sz w:val="28"/>
        </w:rPr>
      </w:pPr>
    </w:p>
    <w:p w:rsidR="00BD44D5" w:rsidRDefault="00CD135A">
      <w:pPr>
        <w:pStyle w:val="Heading2"/>
      </w:pPr>
      <w:bookmarkStart w:id="80" w:name="IS_YOUR_CUSTOMER_A_POLITICALLY_EXPOSED_P"/>
      <w:bookmarkEnd w:id="80"/>
      <w:r>
        <w:rPr>
          <w:color w:val="01426A"/>
        </w:rPr>
        <w:t>IS</w:t>
      </w:r>
      <w:r>
        <w:rPr>
          <w:color w:val="01426A"/>
          <w:spacing w:val="-5"/>
        </w:rPr>
        <w:t xml:space="preserve"> </w:t>
      </w:r>
      <w:r>
        <w:rPr>
          <w:color w:val="01426A"/>
        </w:rPr>
        <w:t>YOUR</w:t>
      </w:r>
      <w:r>
        <w:rPr>
          <w:color w:val="01426A"/>
          <w:spacing w:val="-4"/>
        </w:rPr>
        <w:t xml:space="preserve"> </w:t>
      </w:r>
      <w:r>
        <w:rPr>
          <w:color w:val="01426A"/>
        </w:rPr>
        <w:t>CUSTOMER</w:t>
      </w:r>
      <w:r>
        <w:rPr>
          <w:color w:val="01426A"/>
          <w:spacing w:val="-4"/>
        </w:rPr>
        <w:t xml:space="preserve"> </w:t>
      </w:r>
      <w:r>
        <w:rPr>
          <w:color w:val="01426A"/>
        </w:rPr>
        <w:t>A</w:t>
      </w:r>
      <w:r>
        <w:rPr>
          <w:color w:val="01426A"/>
          <w:spacing w:val="-4"/>
        </w:rPr>
        <w:t xml:space="preserve"> </w:t>
      </w:r>
      <w:r>
        <w:rPr>
          <w:color w:val="01426A"/>
        </w:rPr>
        <w:t>POLITICALLY</w:t>
      </w:r>
      <w:r>
        <w:rPr>
          <w:color w:val="01426A"/>
          <w:spacing w:val="-4"/>
        </w:rPr>
        <w:t xml:space="preserve"> </w:t>
      </w:r>
      <w:r>
        <w:rPr>
          <w:color w:val="01426A"/>
        </w:rPr>
        <w:t>EXPOSED</w:t>
      </w:r>
      <w:r>
        <w:rPr>
          <w:color w:val="01426A"/>
          <w:spacing w:val="-4"/>
        </w:rPr>
        <w:t xml:space="preserve"> </w:t>
      </w:r>
      <w:r>
        <w:rPr>
          <w:color w:val="01426A"/>
          <w:spacing w:val="-2"/>
        </w:rPr>
        <w:t>PERSON?</w:t>
      </w:r>
    </w:p>
    <w:p w:rsidR="00BD44D5" w:rsidRDefault="00CD135A">
      <w:pPr>
        <w:pStyle w:val="BodyText"/>
        <w:spacing w:before="151" w:line="259" w:lineRule="auto"/>
        <w:ind w:left="1440" w:right="1146"/>
      </w:pPr>
      <w:r>
        <w:rPr>
          <w:color w:val="252525"/>
        </w:rPr>
        <w:t>You must have risk based procedures to determine whether a customer is a politically exposed person</w:t>
      </w:r>
      <w:r>
        <w:rPr>
          <w:color w:val="252525"/>
          <w:spacing w:val="-4"/>
        </w:rPr>
        <w:t xml:space="preserve"> </w:t>
      </w:r>
      <w:r>
        <w:rPr>
          <w:color w:val="252525"/>
        </w:rPr>
        <w:t>(PEP).</w:t>
      </w:r>
      <w:r>
        <w:rPr>
          <w:color w:val="252525"/>
          <w:spacing w:val="-2"/>
        </w:rPr>
        <w:t xml:space="preserve"> </w:t>
      </w:r>
      <w:r>
        <w:rPr>
          <w:color w:val="252525"/>
        </w:rPr>
        <w:t>A</w:t>
      </w:r>
      <w:r>
        <w:rPr>
          <w:color w:val="252525"/>
          <w:spacing w:val="-2"/>
        </w:rPr>
        <w:t xml:space="preserve"> </w:t>
      </w:r>
      <w:r>
        <w:rPr>
          <w:color w:val="252525"/>
        </w:rPr>
        <w:t>PEP</w:t>
      </w:r>
      <w:r>
        <w:rPr>
          <w:color w:val="252525"/>
          <w:spacing w:val="-3"/>
        </w:rPr>
        <w:t xml:space="preserve"> </w:t>
      </w:r>
      <w:r>
        <w:rPr>
          <w:color w:val="252525"/>
        </w:rPr>
        <w:t>is a</w:t>
      </w:r>
      <w:r>
        <w:rPr>
          <w:color w:val="252525"/>
          <w:spacing w:val="-4"/>
        </w:rPr>
        <w:t xml:space="preserve"> </w:t>
      </w:r>
      <w:r>
        <w:rPr>
          <w:color w:val="252525"/>
        </w:rPr>
        <w:t>person</w:t>
      </w:r>
      <w:r>
        <w:rPr>
          <w:color w:val="252525"/>
          <w:spacing w:val="-4"/>
        </w:rPr>
        <w:t xml:space="preserve"> </w:t>
      </w:r>
      <w:r>
        <w:rPr>
          <w:color w:val="252525"/>
        </w:rPr>
        <w:t>who</w:t>
      </w:r>
      <w:r>
        <w:rPr>
          <w:color w:val="252525"/>
          <w:spacing w:val="-5"/>
        </w:rPr>
        <w:t xml:space="preserve"> </w:t>
      </w:r>
      <w:r>
        <w:rPr>
          <w:color w:val="252525"/>
        </w:rPr>
        <w:t>holds</w:t>
      </w:r>
      <w:r>
        <w:rPr>
          <w:color w:val="252525"/>
          <w:spacing w:val="-3"/>
        </w:rPr>
        <w:t xml:space="preserve"> </w:t>
      </w:r>
      <w:r>
        <w:rPr>
          <w:color w:val="252525"/>
        </w:rPr>
        <w:t>a</w:t>
      </w:r>
      <w:r>
        <w:rPr>
          <w:color w:val="252525"/>
          <w:spacing w:val="-4"/>
        </w:rPr>
        <w:t xml:space="preserve"> </w:t>
      </w:r>
      <w:r>
        <w:rPr>
          <w:color w:val="252525"/>
        </w:rPr>
        <w:t>prominent</w:t>
      </w:r>
      <w:r>
        <w:rPr>
          <w:color w:val="252525"/>
          <w:spacing w:val="-1"/>
        </w:rPr>
        <w:t xml:space="preserve"> </w:t>
      </w:r>
      <w:r>
        <w:rPr>
          <w:color w:val="252525"/>
        </w:rPr>
        <w:t>public</w:t>
      </w:r>
      <w:r>
        <w:rPr>
          <w:color w:val="252525"/>
          <w:spacing w:val="-3"/>
        </w:rPr>
        <w:t xml:space="preserve"> </w:t>
      </w:r>
      <w:r>
        <w:rPr>
          <w:color w:val="252525"/>
        </w:rPr>
        <w:t>position or</w:t>
      </w:r>
      <w:r>
        <w:rPr>
          <w:color w:val="252525"/>
          <w:spacing w:val="-4"/>
        </w:rPr>
        <w:t xml:space="preserve"> </w:t>
      </w:r>
      <w:r>
        <w:rPr>
          <w:color w:val="252525"/>
        </w:rPr>
        <w:t>function</w:t>
      </w:r>
      <w:r>
        <w:rPr>
          <w:color w:val="252525"/>
          <w:spacing w:val="-4"/>
        </w:rPr>
        <w:t xml:space="preserve"> </w:t>
      </w:r>
      <w:r>
        <w:rPr>
          <w:color w:val="252525"/>
        </w:rPr>
        <w:t>in</w:t>
      </w:r>
      <w:r>
        <w:rPr>
          <w:color w:val="252525"/>
          <w:spacing w:val="-4"/>
        </w:rPr>
        <w:t xml:space="preserve"> </w:t>
      </w:r>
      <w:r>
        <w:rPr>
          <w:color w:val="252525"/>
        </w:rPr>
        <w:t>a</w:t>
      </w:r>
      <w:r>
        <w:rPr>
          <w:color w:val="252525"/>
          <w:spacing w:val="-1"/>
        </w:rPr>
        <w:t xml:space="preserve"> </w:t>
      </w:r>
      <w:r>
        <w:rPr>
          <w:color w:val="252525"/>
        </w:rPr>
        <w:t>government body or an international organisation, either in Australia or overseas. This includes, but is not limited to:</w:t>
      </w:r>
    </w:p>
    <w:p w:rsidR="00BD44D5" w:rsidRDefault="00CD135A">
      <w:pPr>
        <w:pStyle w:val="ListParagraph"/>
        <w:numPr>
          <w:ilvl w:val="1"/>
          <w:numId w:val="2"/>
        </w:numPr>
        <w:tabs>
          <w:tab w:val="left" w:pos="2160"/>
        </w:tabs>
        <w:spacing w:before="155"/>
        <w:ind w:left="2160" w:hanging="359"/>
        <w:rPr>
          <w:sz w:val="23"/>
        </w:rPr>
      </w:pPr>
      <w:r>
        <w:rPr>
          <w:color w:val="303030"/>
          <w:sz w:val="23"/>
        </w:rPr>
        <w:t>a</w:t>
      </w:r>
      <w:r>
        <w:rPr>
          <w:color w:val="303030"/>
          <w:spacing w:val="-6"/>
          <w:sz w:val="23"/>
        </w:rPr>
        <w:t xml:space="preserve"> </w:t>
      </w:r>
      <w:r>
        <w:rPr>
          <w:color w:val="303030"/>
          <w:sz w:val="23"/>
        </w:rPr>
        <w:t>head</w:t>
      </w:r>
      <w:r>
        <w:rPr>
          <w:color w:val="303030"/>
          <w:spacing w:val="-5"/>
          <w:sz w:val="23"/>
        </w:rPr>
        <w:t xml:space="preserve"> </w:t>
      </w:r>
      <w:r>
        <w:rPr>
          <w:color w:val="303030"/>
          <w:sz w:val="23"/>
        </w:rPr>
        <w:t>of state</w:t>
      </w:r>
      <w:r>
        <w:rPr>
          <w:color w:val="303030"/>
          <w:spacing w:val="-4"/>
          <w:sz w:val="23"/>
        </w:rPr>
        <w:t xml:space="preserve"> </w:t>
      </w:r>
      <w:r>
        <w:rPr>
          <w:color w:val="303030"/>
          <w:sz w:val="23"/>
        </w:rPr>
        <w:t>or head</w:t>
      </w:r>
      <w:r>
        <w:rPr>
          <w:color w:val="303030"/>
          <w:spacing w:val="-1"/>
          <w:sz w:val="23"/>
        </w:rPr>
        <w:t xml:space="preserve"> </w:t>
      </w:r>
      <w:r>
        <w:rPr>
          <w:color w:val="303030"/>
          <w:sz w:val="23"/>
        </w:rPr>
        <w:t>of</w:t>
      </w:r>
      <w:r>
        <w:rPr>
          <w:color w:val="303030"/>
          <w:spacing w:val="-5"/>
          <w:sz w:val="23"/>
        </w:rPr>
        <w:t xml:space="preserve"> </w:t>
      </w:r>
      <w:r>
        <w:rPr>
          <w:color w:val="303030"/>
          <w:sz w:val="23"/>
        </w:rPr>
        <w:t>a country</w:t>
      </w:r>
      <w:r>
        <w:rPr>
          <w:color w:val="303030"/>
          <w:spacing w:val="-4"/>
          <w:sz w:val="23"/>
        </w:rPr>
        <w:t xml:space="preserve"> </w:t>
      </w:r>
      <w:r>
        <w:rPr>
          <w:color w:val="303030"/>
          <w:sz w:val="23"/>
        </w:rPr>
        <w:t xml:space="preserve">or </w:t>
      </w:r>
      <w:r>
        <w:rPr>
          <w:color w:val="303030"/>
          <w:spacing w:val="-2"/>
          <w:sz w:val="23"/>
        </w:rPr>
        <w:t>government</w:t>
      </w:r>
    </w:p>
    <w:p w:rsidR="00BD44D5" w:rsidRDefault="00CD135A">
      <w:pPr>
        <w:pStyle w:val="ListParagraph"/>
        <w:numPr>
          <w:ilvl w:val="1"/>
          <w:numId w:val="2"/>
        </w:numPr>
        <w:tabs>
          <w:tab w:val="left" w:pos="2160"/>
        </w:tabs>
        <w:spacing w:before="143"/>
        <w:ind w:left="2160" w:hanging="359"/>
        <w:rPr>
          <w:sz w:val="23"/>
        </w:rPr>
      </w:pPr>
      <w:r>
        <w:rPr>
          <w:color w:val="303030"/>
          <w:sz w:val="23"/>
        </w:rPr>
        <w:t>government</w:t>
      </w:r>
      <w:r>
        <w:rPr>
          <w:color w:val="303030"/>
          <w:spacing w:val="-7"/>
          <w:sz w:val="23"/>
        </w:rPr>
        <w:t xml:space="preserve"> </w:t>
      </w:r>
      <w:r>
        <w:rPr>
          <w:color w:val="303030"/>
          <w:sz w:val="23"/>
        </w:rPr>
        <w:t>ministers</w:t>
      </w:r>
      <w:r>
        <w:rPr>
          <w:color w:val="303030"/>
          <w:spacing w:val="-4"/>
          <w:sz w:val="23"/>
        </w:rPr>
        <w:t xml:space="preserve"> </w:t>
      </w:r>
      <w:r>
        <w:rPr>
          <w:color w:val="303030"/>
          <w:sz w:val="23"/>
        </w:rPr>
        <w:t>or</w:t>
      </w:r>
      <w:r>
        <w:rPr>
          <w:color w:val="303030"/>
          <w:spacing w:val="-5"/>
          <w:sz w:val="23"/>
        </w:rPr>
        <w:t xml:space="preserve"> </w:t>
      </w:r>
      <w:r>
        <w:rPr>
          <w:color w:val="303030"/>
          <w:sz w:val="23"/>
        </w:rPr>
        <w:t>equivalent</w:t>
      </w:r>
      <w:r>
        <w:rPr>
          <w:color w:val="303030"/>
          <w:spacing w:val="-6"/>
          <w:sz w:val="23"/>
        </w:rPr>
        <w:t xml:space="preserve"> </w:t>
      </w:r>
      <w:r>
        <w:rPr>
          <w:color w:val="303030"/>
          <w:spacing w:val="-2"/>
          <w:sz w:val="23"/>
        </w:rPr>
        <w:t>politicians</w:t>
      </w:r>
    </w:p>
    <w:p w:rsidR="00BD44D5" w:rsidRDefault="00CD135A">
      <w:pPr>
        <w:pStyle w:val="ListParagraph"/>
        <w:numPr>
          <w:ilvl w:val="1"/>
          <w:numId w:val="2"/>
        </w:numPr>
        <w:tabs>
          <w:tab w:val="left" w:pos="2160"/>
        </w:tabs>
        <w:ind w:left="2160" w:hanging="359"/>
        <w:rPr>
          <w:sz w:val="23"/>
        </w:rPr>
      </w:pPr>
      <w:r>
        <w:rPr>
          <w:color w:val="303030"/>
          <w:sz w:val="23"/>
        </w:rPr>
        <w:t>a</w:t>
      </w:r>
      <w:r>
        <w:rPr>
          <w:color w:val="303030"/>
          <w:spacing w:val="-4"/>
          <w:sz w:val="23"/>
        </w:rPr>
        <w:t xml:space="preserve"> </w:t>
      </w:r>
      <w:r>
        <w:rPr>
          <w:color w:val="303030"/>
          <w:sz w:val="23"/>
        </w:rPr>
        <w:t>senior</w:t>
      </w:r>
      <w:r>
        <w:rPr>
          <w:color w:val="303030"/>
          <w:spacing w:val="-3"/>
          <w:sz w:val="23"/>
        </w:rPr>
        <w:t xml:space="preserve"> </w:t>
      </w:r>
      <w:r>
        <w:rPr>
          <w:color w:val="303030"/>
          <w:sz w:val="23"/>
        </w:rPr>
        <w:t>government</w:t>
      </w:r>
      <w:r>
        <w:rPr>
          <w:color w:val="303030"/>
          <w:spacing w:val="-3"/>
          <w:sz w:val="23"/>
        </w:rPr>
        <w:t xml:space="preserve"> </w:t>
      </w:r>
      <w:r>
        <w:rPr>
          <w:color w:val="303030"/>
          <w:spacing w:val="-2"/>
          <w:sz w:val="23"/>
        </w:rPr>
        <w:t>official</w:t>
      </w:r>
    </w:p>
    <w:p w:rsidR="00BD44D5" w:rsidRDefault="00CD135A">
      <w:pPr>
        <w:pStyle w:val="ListParagraph"/>
        <w:numPr>
          <w:ilvl w:val="1"/>
          <w:numId w:val="2"/>
        </w:numPr>
        <w:tabs>
          <w:tab w:val="left" w:pos="2161"/>
        </w:tabs>
        <w:spacing w:before="137" w:line="355" w:lineRule="auto"/>
        <w:ind w:right="1532"/>
        <w:rPr>
          <w:sz w:val="23"/>
        </w:rPr>
      </w:pPr>
      <w:r>
        <w:rPr>
          <w:color w:val="303030"/>
          <w:sz w:val="23"/>
        </w:rPr>
        <w:t>a</w:t>
      </w:r>
      <w:r>
        <w:rPr>
          <w:color w:val="303030"/>
          <w:spacing w:val="-5"/>
          <w:sz w:val="23"/>
        </w:rPr>
        <w:t xml:space="preserve"> </w:t>
      </w:r>
      <w:r>
        <w:rPr>
          <w:color w:val="303030"/>
          <w:sz w:val="23"/>
        </w:rPr>
        <w:t>judge</w:t>
      </w:r>
      <w:r>
        <w:rPr>
          <w:color w:val="303030"/>
          <w:spacing w:val="-4"/>
          <w:sz w:val="23"/>
        </w:rPr>
        <w:t xml:space="preserve"> </w:t>
      </w:r>
      <w:r>
        <w:rPr>
          <w:color w:val="303030"/>
          <w:sz w:val="23"/>
        </w:rPr>
        <w:t>of the</w:t>
      </w:r>
      <w:r>
        <w:rPr>
          <w:color w:val="303030"/>
          <w:spacing w:val="-4"/>
          <w:sz w:val="23"/>
        </w:rPr>
        <w:t xml:space="preserve"> </w:t>
      </w:r>
      <w:r>
        <w:rPr>
          <w:color w:val="303030"/>
          <w:sz w:val="23"/>
        </w:rPr>
        <w:t>High</w:t>
      </w:r>
      <w:r>
        <w:rPr>
          <w:color w:val="303030"/>
          <w:spacing w:val="-5"/>
          <w:sz w:val="23"/>
        </w:rPr>
        <w:t xml:space="preserve"> </w:t>
      </w:r>
      <w:r>
        <w:rPr>
          <w:color w:val="303030"/>
          <w:sz w:val="23"/>
        </w:rPr>
        <w:t>Court</w:t>
      </w:r>
      <w:r>
        <w:rPr>
          <w:color w:val="303030"/>
          <w:spacing w:val="-2"/>
          <w:sz w:val="23"/>
        </w:rPr>
        <w:t xml:space="preserve"> </w:t>
      </w:r>
      <w:r>
        <w:rPr>
          <w:color w:val="303030"/>
          <w:sz w:val="23"/>
        </w:rPr>
        <w:t>of</w:t>
      </w:r>
      <w:r>
        <w:rPr>
          <w:color w:val="303030"/>
          <w:spacing w:val="-5"/>
          <w:sz w:val="23"/>
        </w:rPr>
        <w:t xml:space="preserve"> </w:t>
      </w:r>
      <w:r>
        <w:rPr>
          <w:color w:val="303030"/>
          <w:sz w:val="23"/>
        </w:rPr>
        <w:t>Australia,</w:t>
      </w:r>
      <w:r>
        <w:rPr>
          <w:color w:val="303030"/>
          <w:spacing w:val="-2"/>
          <w:sz w:val="23"/>
        </w:rPr>
        <w:t xml:space="preserve"> </w:t>
      </w:r>
      <w:r>
        <w:rPr>
          <w:color w:val="303030"/>
          <w:sz w:val="23"/>
        </w:rPr>
        <w:t>the</w:t>
      </w:r>
      <w:r>
        <w:rPr>
          <w:color w:val="303030"/>
          <w:spacing w:val="-4"/>
          <w:sz w:val="23"/>
        </w:rPr>
        <w:t xml:space="preserve"> </w:t>
      </w:r>
      <w:r>
        <w:rPr>
          <w:color w:val="303030"/>
          <w:sz w:val="23"/>
        </w:rPr>
        <w:t>Federal</w:t>
      </w:r>
      <w:r>
        <w:rPr>
          <w:color w:val="303030"/>
          <w:spacing w:val="-3"/>
          <w:sz w:val="23"/>
        </w:rPr>
        <w:t xml:space="preserve"> </w:t>
      </w:r>
      <w:r>
        <w:rPr>
          <w:color w:val="303030"/>
          <w:sz w:val="23"/>
        </w:rPr>
        <w:t>Court</w:t>
      </w:r>
      <w:r>
        <w:rPr>
          <w:color w:val="303030"/>
          <w:spacing w:val="-7"/>
          <w:sz w:val="23"/>
        </w:rPr>
        <w:t xml:space="preserve"> </w:t>
      </w:r>
      <w:r>
        <w:rPr>
          <w:color w:val="303030"/>
          <w:sz w:val="23"/>
        </w:rPr>
        <w:t>of Australia</w:t>
      </w:r>
      <w:r>
        <w:rPr>
          <w:color w:val="303030"/>
          <w:spacing w:val="-5"/>
          <w:sz w:val="23"/>
        </w:rPr>
        <w:t xml:space="preserve"> </w:t>
      </w:r>
      <w:r>
        <w:rPr>
          <w:color w:val="303030"/>
          <w:sz w:val="23"/>
        </w:rPr>
        <w:t>or a Supreme</w:t>
      </w:r>
      <w:r>
        <w:rPr>
          <w:color w:val="303030"/>
          <w:spacing w:val="-4"/>
          <w:sz w:val="23"/>
        </w:rPr>
        <w:t xml:space="preserve"> </w:t>
      </w:r>
      <w:r>
        <w:rPr>
          <w:color w:val="303030"/>
          <w:sz w:val="23"/>
        </w:rPr>
        <w:t>Court or a judge of an equivalent overseas court</w:t>
      </w:r>
    </w:p>
    <w:p w:rsidR="00BD44D5" w:rsidRDefault="00CD135A">
      <w:pPr>
        <w:pStyle w:val="ListParagraph"/>
        <w:numPr>
          <w:ilvl w:val="1"/>
          <w:numId w:val="2"/>
        </w:numPr>
        <w:tabs>
          <w:tab w:val="left" w:pos="2160"/>
        </w:tabs>
        <w:spacing w:before="11"/>
        <w:ind w:left="2160" w:hanging="359"/>
        <w:rPr>
          <w:sz w:val="23"/>
        </w:rPr>
      </w:pPr>
      <w:r>
        <w:rPr>
          <w:color w:val="303030"/>
          <w:sz w:val="23"/>
        </w:rPr>
        <w:t>a</w:t>
      </w:r>
      <w:r>
        <w:rPr>
          <w:color w:val="303030"/>
          <w:spacing w:val="-7"/>
          <w:sz w:val="23"/>
        </w:rPr>
        <w:t xml:space="preserve"> </w:t>
      </w:r>
      <w:r>
        <w:rPr>
          <w:color w:val="303030"/>
          <w:sz w:val="23"/>
        </w:rPr>
        <w:t>senior</w:t>
      </w:r>
      <w:r>
        <w:rPr>
          <w:color w:val="303030"/>
          <w:spacing w:val="-5"/>
          <w:sz w:val="23"/>
        </w:rPr>
        <w:t xml:space="preserve"> </w:t>
      </w:r>
      <w:r>
        <w:rPr>
          <w:color w:val="303030"/>
          <w:sz w:val="23"/>
        </w:rPr>
        <w:t>foreign</w:t>
      </w:r>
      <w:r>
        <w:rPr>
          <w:color w:val="303030"/>
          <w:spacing w:val="-5"/>
          <w:sz w:val="23"/>
        </w:rPr>
        <w:t xml:space="preserve"> </w:t>
      </w:r>
      <w:r>
        <w:rPr>
          <w:color w:val="303030"/>
          <w:sz w:val="23"/>
        </w:rPr>
        <w:t>representative,</w:t>
      </w:r>
      <w:r>
        <w:rPr>
          <w:color w:val="303030"/>
          <w:spacing w:val="-1"/>
          <w:sz w:val="23"/>
        </w:rPr>
        <w:t xml:space="preserve"> </w:t>
      </w:r>
      <w:r>
        <w:rPr>
          <w:color w:val="303030"/>
          <w:sz w:val="23"/>
        </w:rPr>
        <w:t>ambassador</w:t>
      </w:r>
      <w:r>
        <w:rPr>
          <w:color w:val="303030"/>
          <w:spacing w:val="-5"/>
          <w:sz w:val="23"/>
        </w:rPr>
        <w:t xml:space="preserve"> </w:t>
      </w:r>
      <w:r>
        <w:rPr>
          <w:color w:val="303030"/>
          <w:sz w:val="23"/>
        </w:rPr>
        <w:t>or</w:t>
      </w:r>
      <w:r>
        <w:rPr>
          <w:color w:val="303030"/>
          <w:spacing w:val="-5"/>
          <w:sz w:val="23"/>
        </w:rPr>
        <w:t xml:space="preserve"> </w:t>
      </w:r>
      <w:r>
        <w:rPr>
          <w:color w:val="303030"/>
          <w:sz w:val="23"/>
        </w:rPr>
        <w:t xml:space="preserve">high </w:t>
      </w:r>
      <w:r>
        <w:rPr>
          <w:color w:val="303030"/>
          <w:spacing w:val="-2"/>
          <w:sz w:val="23"/>
        </w:rPr>
        <w:t>commis</w:t>
      </w:r>
      <w:r>
        <w:rPr>
          <w:color w:val="303030"/>
          <w:spacing w:val="-2"/>
          <w:sz w:val="23"/>
        </w:rPr>
        <w:t>sioner</w:t>
      </w:r>
    </w:p>
    <w:p w:rsidR="00BD44D5" w:rsidRDefault="00CD135A">
      <w:pPr>
        <w:pStyle w:val="ListParagraph"/>
        <w:numPr>
          <w:ilvl w:val="1"/>
          <w:numId w:val="2"/>
        </w:numPr>
        <w:tabs>
          <w:tab w:val="left" w:pos="2160"/>
        </w:tabs>
        <w:ind w:left="2160" w:hanging="359"/>
        <w:rPr>
          <w:sz w:val="23"/>
        </w:rPr>
      </w:pPr>
      <w:r>
        <w:rPr>
          <w:color w:val="303030"/>
          <w:sz w:val="23"/>
        </w:rPr>
        <w:t>a</w:t>
      </w:r>
      <w:r>
        <w:rPr>
          <w:color w:val="303030"/>
          <w:spacing w:val="-6"/>
          <w:sz w:val="23"/>
        </w:rPr>
        <w:t xml:space="preserve"> </w:t>
      </w:r>
      <w:r>
        <w:rPr>
          <w:color w:val="303030"/>
          <w:sz w:val="23"/>
        </w:rPr>
        <w:t>high-ranking</w:t>
      </w:r>
      <w:r>
        <w:rPr>
          <w:color w:val="303030"/>
          <w:spacing w:val="-4"/>
          <w:sz w:val="23"/>
        </w:rPr>
        <w:t xml:space="preserve"> </w:t>
      </w:r>
      <w:r>
        <w:rPr>
          <w:color w:val="303030"/>
          <w:sz w:val="23"/>
        </w:rPr>
        <w:t>military</w:t>
      </w:r>
      <w:r>
        <w:rPr>
          <w:color w:val="303030"/>
          <w:spacing w:val="-4"/>
          <w:sz w:val="23"/>
        </w:rPr>
        <w:t xml:space="preserve"> </w:t>
      </w:r>
      <w:r>
        <w:rPr>
          <w:color w:val="303030"/>
          <w:spacing w:val="-2"/>
          <w:sz w:val="23"/>
        </w:rPr>
        <w:t>officers</w:t>
      </w:r>
    </w:p>
    <w:p w:rsidR="00BD44D5" w:rsidRDefault="00CD135A">
      <w:pPr>
        <w:pStyle w:val="ListParagraph"/>
        <w:numPr>
          <w:ilvl w:val="1"/>
          <w:numId w:val="2"/>
        </w:numPr>
        <w:tabs>
          <w:tab w:val="left" w:pos="2160"/>
        </w:tabs>
        <w:spacing w:before="137"/>
        <w:ind w:left="2160" w:hanging="359"/>
        <w:rPr>
          <w:sz w:val="23"/>
        </w:rPr>
      </w:pPr>
      <w:r>
        <w:rPr>
          <w:color w:val="252525"/>
          <w:sz w:val="23"/>
        </w:rPr>
        <w:t>board</w:t>
      </w:r>
      <w:r>
        <w:rPr>
          <w:color w:val="252525"/>
          <w:spacing w:val="-8"/>
          <w:sz w:val="23"/>
        </w:rPr>
        <w:t xml:space="preserve"> </w:t>
      </w:r>
      <w:r>
        <w:rPr>
          <w:color w:val="252525"/>
          <w:sz w:val="23"/>
        </w:rPr>
        <w:t>members</w:t>
      </w:r>
      <w:r>
        <w:rPr>
          <w:color w:val="252525"/>
          <w:spacing w:val="-4"/>
          <w:sz w:val="23"/>
        </w:rPr>
        <w:t xml:space="preserve"> </w:t>
      </w:r>
      <w:r>
        <w:rPr>
          <w:color w:val="252525"/>
          <w:sz w:val="23"/>
        </w:rPr>
        <w:t>or executives</w:t>
      </w:r>
      <w:r>
        <w:rPr>
          <w:color w:val="252525"/>
          <w:spacing w:val="-4"/>
          <w:sz w:val="23"/>
        </w:rPr>
        <w:t xml:space="preserve"> </w:t>
      </w:r>
      <w:r>
        <w:rPr>
          <w:color w:val="252525"/>
          <w:sz w:val="23"/>
        </w:rPr>
        <w:t>of a</w:t>
      </w:r>
      <w:r>
        <w:rPr>
          <w:color w:val="252525"/>
          <w:spacing w:val="-4"/>
          <w:sz w:val="23"/>
        </w:rPr>
        <w:t xml:space="preserve"> </w:t>
      </w:r>
      <w:r>
        <w:rPr>
          <w:color w:val="252525"/>
          <w:sz w:val="23"/>
        </w:rPr>
        <w:t>state</w:t>
      </w:r>
      <w:r>
        <w:rPr>
          <w:color w:val="252525"/>
          <w:spacing w:val="-4"/>
          <w:sz w:val="23"/>
        </w:rPr>
        <w:t xml:space="preserve"> </w:t>
      </w:r>
      <w:r>
        <w:rPr>
          <w:color w:val="252525"/>
          <w:sz w:val="23"/>
        </w:rPr>
        <w:t>enterprise</w:t>
      </w:r>
      <w:r>
        <w:rPr>
          <w:color w:val="252525"/>
          <w:spacing w:val="-4"/>
          <w:sz w:val="23"/>
        </w:rPr>
        <w:t xml:space="preserve"> </w:t>
      </w:r>
      <w:r>
        <w:rPr>
          <w:color w:val="252525"/>
          <w:sz w:val="23"/>
        </w:rPr>
        <w:t>or</w:t>
      </w:r>
      <w:r>
        <w:rPr>
          <w:color w:val="252525"/>
          <w:spacing w:val="-5"/>
          <w:sz w:val="23"/>
        </w:rPr>
        <w:t xml:space="preserve"> </w:t>
      </w:r>
      <w:r>
        <w:rPr>
          <w:color w:val="252525"/>
          <w:sz w:val="23"/>
        </w:rPr>
        <w:t>international</w:t>
      </w:r>
      <w:r>
        <w:rPr>
          <w:color w:val="252525"/>
          <w:spacing w:val="-2"/>
          <w:sz w:val="23"/>
        </w:rPr>
        <w:t xml:space="preserve"> organisation.</w:t>
      </w:r>
    </w:p>
    <w:p w:rsidR="00BD44D5" w:rsidRDefault="00BD44D5">
      <w:pPr>
        <w:pStyle w:val="BodyText"/>
        <w:spacing w:before="23"/>
      </w:pPr>
    </w:p>
    <w:p w:rsidR="00BD44D5" w:rsidRDefault="00CD135A">
      <w:pPr>
        <w:pStyle w:val="BodyText"/>
        <w:spacing w:before="1"/>
        <w:ind w:left="1440"/>
      </w:pPr>
      <w:r>
        <w:rPr>
          <w:color w:val="252525"/>
        </w:rPr>
        <w:t>Their</w:t>
      </w:r>
      <w:r>
        <w:rPr>
          <w:color w:val="252525"/>
          <w:spacing w:val="-6"/>
        </w:rPr>
        <w:t xml:space="preserve"> </w:t>
      </w:r>
      <w:r>
        <w:rPr>
          <w:color w:val="252525"/>
        </w:rPr>
        <w:t>immediate</w:t>
      </w:r>
      <w:r>
        <w:rPr>
          <w:color w:val="252525"/>
          <w:spacing w:val="-5"/>
        </w:rPr>
        <w:t xml:space="preserve"> </w:t>
      </w:r>
      <w:r>
        <w:rPr>
          <w:color w:val="252525"/>
        </w:rPr>
        <w:t>family</w:t>
      </w:r>
      <w:r>
        <w:rPr>
          <w:color w:val="252525"/>
          <w:spacing w:val="-5"/>
        </w:rPr>
        <w:t xml:space="preserve"> </w:t>
      </w:r>
      <w:r>
        <w:rPr>
          <w:color w:val="252525"/>
        </w:rPr>
        <w:t>members</w:t>
      </w:r>
      <w:r>
        <w:rPr>
          <w:color w:val="252525"/>
          <w:spacing w:val="-5"/>
        </w:rPr>
        <w:t xml:space="preserve"> </w:t>
      </w:r>
      <w:r>
        <w:rPr>
          <w:color w:val="252525"/>
        </w:rPr>
        <w:t>and/or</w:t>
      </w:r>
      <w:r>
        <w:rPr>
          <w:color w:val="252525"/>
          <w:spacing w:val="-6"/>
        </w:rPr>
        <w:t xml:space="preserve"> </w:t>
      </w:r>
      <w:r>
        <w:rPr>
          <w:color w:val="252525"/>
        </w:rPr>
        <w:t>close</w:t>
      </w:r>
      <w:r>
        <w:rPr>
          <w:color w:val="252525"/>
          <w:spacing w:val="-5"/>
        </w:rPr>
        <w:t xml:space="preserve"> </w:t>
      </w:r>
      <w:r>
        <w:rPr>
          <w:color w:val="252525"/>
        </w:rPr>
        <w:t>associates</w:t>
      </w:r>
      <w:r>
        <w:rPr>
          <w:color w:val="252525"/>
          <w:spacing w:val="-5"/>
        </w:rPr>
        <w:t xml:space="preserve"> </w:t>
      </w:r>
      <w:r>
        <w:rPr>
          <w:color w:val="252525"/>
        </w:rPr>
        <w:t>are</w:t>
      </w:r>
      <w:r>
        <w:rPr>
          <w:color w:val="252525"/>
          <w:spacing w:val="-5"/>
        </w:rPr>
        <w:t xml:space="preserve"> </w:t>
      </w:r>
      <w:r>
        <w:rPr>
          <w:color w:val="252525"/>
        </w:rPr>
        <w:t>also</w:t>
      </w:r>
      <w:r>
        <w:rPr>
          <w:color w:val="252525"/>
          <w:spacing w:val="-2"/>
        </w:rPr>
        <w:t xml:space="preserve"> </w:t>
      </w:r>
      <w:r>
        <w:rPr>
          <w:color w:val="252525"/>
        </w:rPr>
        <w:t>considered</w:t>
      </w:r>
      <w:r>
        <w:rPr>
          <w:color w:val="252525"/>
          <w:spacing w:val="-5"/>
        </w:rPr>
        <w:t xml:space="preserve"> </w:t>
      </w:r>
      <w:r>
        <w:rPr>
          <w:color w:val="252525"/>
          <w:spacing w:val="-2"/>
        </w:rPr>
        <w:t>PEPs.</w:t>
      </w:r>
    </w:p>
    <w:p w:rsidR="00BD44D5" w:rsidRDefault="00CD135A">
      <w:pPr>
        <w:pStyle w:val="BodyText"/>
        <w:spacing w:before="184" w:line="259" w:lineRule="auto"/>
        <w:ind w:left="1440" w:right="1679"/>
        <w:jc w:val="both"/>
      </w:pPr>
      <w:r>
        <w:rPr>
          <w:color w:val="252525"/>
        </w:rPr>
        <w:t>Being</w:t>
      </w:r>
      <w:r>
        <w:rPr>
          <w:color w:val="252525"/>
          <w:spacing w:val="-2"/>
        </w:rPr>
        <w:t xml:space="preserve"> </w:t>
      </w:r>
      <w:r>
        <w:rPr>
          <w:color w:val="252525"/>
        </w:rPr>
        <w:t>a</w:t>
      </w:r>
      <w:r>
        <w:rPr>
          <w:color w:val="252525"/>
          <w:spacing w:val="-5"/>
        </w:rPr>
        <w:t xml:space="preserve"> </w:t>
      </w:r>
      <w:r>
        <w:rPr>
          <w:color w:val="252525"/>
        </w:rPr>
        <w:t>PEP</w:t>
      </w:r>
      <w:r>
        <w:rPr>
          <w:color w:val="252525"/>
          <w:spacing w:val="-3"/>
        </w:rPr>
        <w:t xml:space="preserve"> </w:t>
      </w:r>
      <w:r>
        <w:rPr>
          <w:color w:val="252525"/>
        </w:rPr>
        <w:t>doesn’t</w:t>
      </w:r>
      <w:r>
        <w:rPr>
          <w:color w:val="252525"/>
          <w:spacing w:val="-7"/>
        </w:rPr>
        <w:t xml:space="preserve"> </w:t>
      </w:r>
      <w:r>
        <w:rPr>
          <w:color w:val="252525"/>
        </w:rPr>
        <w:t>automatically</w:t>
      </w:r>
      <w:r>
        <w:rPr>
          <w:color w:val="252525"/>
          <w:spacing w:val="-4"/>
        </w:rPr>
        <w:t xml:space="preserve"> </w:t>
      </w:r>
      <w:r>
        <w:rPr>
          <w:color w:val="252525"/>
        </w:rPr>
        <w:t>mean</w:t>
      </w:r>
      <w:r>
        <w:rPr>
          <w:color w:val="252525"/>
          <w:spacing w:val="-5"/>
        </w:rPr>
        <w:t xml:space="preserve"> </w:t>
      </w:r>
      <w:r>
        <w:rPr>
          <w:color w:val="252525"/>
        </w:rPr>
        <w:t>that</w:t>
      </w:r>
      <w:r>
        <w:rPr>
          <w:color w:val="252525"/>
          <w:spacing w:val="-2"/>
        </w:rPr>
        <w:t xml:space="preserve"> </w:t>
      </w:r>
      <w:r>
        <w:rPr>
          <w:color w:val="252525"/>
        </w:rPr>
        <w:t>the</w:t>
      </w:r>
      <w:r>
        <w:rPr>
          <w:color w:val="252525"/>
          <w:spacing w:val="-4"/>
        </w:rPr>
        <w:t xml:space="preserve"> </w:t>
      </w:r>
      <w:r>
        <w:rPr>
          <w:color w:val="252525"/>
        </w:rPr>
        <w:t>individual’s activities</w:t>
      </w:r>
      <w:r>
        <w:rPr>
          <w:color w:val="252525"/>
          <w:spacing w:val="-4"/>
        </w:rPr>
        <w:t xml:space="preserve"> </w:t>
      </w:r>
      <w:r>
        <w:rPr>
          <w:color w:val="252525"/>
        </w:rPr>
        <w:t>are</w:t>
      </w:r>
      <w:r>
        <w:rPr>
          <w:color w:val="252525"/>
          <w:spacing w:val="-4"/>
        </w:rPr>
        <w:t xml:space="preserve"> </w:t>
      </w:r>
      <w:r>
        <w:rPr>
          <w:color w:val="252525"/>
        </w:rPr>
        <w:t>suspicious,</w:t>
      </w:r>
      <w:r>
        <w:rPr>
          <w:color w:val="252525"/>
          <w:spacing w:val="-2"/>
        </w:rPr>
        <w:t xml:space="preserve"> </w:t>
      </w:r>
      <w:r>
        <w:rPr>
          <w:color w:val="252525"/>
        </w:rPr>
        <w:t>just</w:t>
      </w:r>
      <w:r>
        <w:rPr>
          <w:color w:val="252525"/>
          <w:spacing w:val="-2"/>
        </w:rPr>
        <w:t xml:space="preserve"> </w:t>
      </w:r>
      <w:r>
        <w:rPr>
          <w:color w:val="252525"/>
        </w:rPr>
        <w:t>that there</w:t>
      </w:r>
      <w:r>
        <w:rPr>
          <w:color w:val="252525"/>
          <w:spacing w:val="-2"/>
        </w:rPr>
        <w:t xml:space="preserve"> </w:t>
      </w:r>
      <w:r>
        <w:rPr>
          <w:color w:val="252525"/>
        </w:rPr>
        <w:t>is</w:t>
      </w:r>
      <w:r>
        <w:rPr>
          <w:color w:val="252525"/>
          <w:spacing w:val="-2"/>
        </w:rPr>
        <w:t xml:space="preserve"> </w:t>
      </w:r>
      <w:r>
        <w:rPr>
          <w:color w:val="252525"/>
        </w:rPr>
        <w:t>a</w:t>
      </w:r>
      <w:r>
        <w:rPr>
          <w:color w:val="252525"/>
          <w:spacing w:val="-3"/>
        </w:rPr>
        <w:t xml:space="preserve"> </w:t>
      </w:r>
      <w:r>
        <w:rPr>
          <w:color w:val="252525"/>
        </w:rPr>
        <w:t>potential</w:t>
      </w:r>
      <w:r>
        <w:rPr>
          <w:color w:val="252525"/>
          <w:spacing w:val="-1"/>
        </w:rPr>
        <w:t xml:space="preserve"> </w:t>
      </w:r>
      <w:r>
        <w:rPr>
          <w:color w:val="252525"/>
        </w:rPr>
        <w:t>for the person to be</w:t>
      </w:r>
      <w:r>
        <w:rPr>
          <w:color w:val="252525"/>
          <w:spacing w:val="-2"/>
        </w:rPr>
        <w:t xml:space="preserve"> </w:t>
      </w:r>
      <w:r>
        <w:rPr>
          <w:color w:val="252525"/>
        </w:rPr>
        <w:t>targeted</w:t>
      </w:r>
      <w:r>
        <w:rPr>
          <w:color w:val="252525"/>
          <w:spacing w:val="-3"/>
        </w:rPr>
        <w:t xml:space="preserve"> </w:t>
      </w:r>
      <w:r>
        <w:rPr>
          <w:color w:val="252525"/>
        </w:rPr>
        <w:t>for corruption or</w:t>
      </w:r>
      <w:r>
        <w:rPr>
          <w:color w:val="252525"/>
          <w:spacing w:val="-3"/>
        </w:rPr>
        <w:t xml:space="preserve"> </w:t>
      </w:r>
      <w:r>
        <w:rPr>
          <w:color w:val="252525"/>
        </w:rPr>
        <w:t>bribery, making the</w:t>
      </w:r>
      <w:r>
        <w:rPr>
          <w:color w:val="252525"/>
          <w:spacing w:val="-2"/>
        </w:rPr>
        <w:t xml:space="preserve"> </w:t>
      </w:r>
      <w:r>
        <w:rPr>
          <w:color w:val="252525"/>
        </w:rPr>
        <w:t>person potentially higher risk.</w:t>
      </w:r>
    </w:p>
    <w:p w:rsidR="00BD44D5" w:rsidRDefault="00CD135A">
      <w:pPr>
        <w:pStyle w:val="BodyText"/>
        <w:spacing w:before="161" w:line="256" w:lineRule="auto"/>
        <w:ind w:left="1440" w:right="1271"/>
      </w:pPr>
      <w:r>
        <w:rPr>
          <w:color w:val="252525"/>
        </w:rPr>
        <w:t>Your</w:t>
      </w:r>
      <w:r>
        <w:rPr>
          <w:color w:val="252525"/>
          <w:spacing w:val="-5"/>
        </w:rPr>
        <w:t xml:space="preserve"> </w:t>
      </w:r>
      <w:r>
        <w:rPr>
          <w:color w:val="252525"/>
        </w:rPr>
        <w:t>enhanced</w:t>
      </w:r>
      <w:r>
        <w:rPr>
          <w:color w:val="252525"/>
          <w:spacing w:val="-1"/>
        </w:rPr>
        <w:t xml:space="preserve"> </w:t>
      </w:r>
      <w:r>
        <w:rPr>
          <w:color w:val="252525"/>
        </w:rPr>
        <w:t>customer</w:t>
      </w:r>
      <w:r>
        <w:rPr>
          <w:color w:val="252525"/>
          <w:spacing w:val="-5"/>
        </w:rPr>
        <w:t xml:space="preserve"> </w:t>
      </w:r>
      <w:r>
        <w:rPr>
          <w:color w:val="252525"/>
        </w:rPr>
        <w:t>due diligence</w:t>
      </w:r>
      <w:r>
        <w:rPr>
          <w:color w:val="252525"/>
          <w:spacing w:val="-5"/>
        </w:rPr>
        <w:t xml:space="preserve"> </w:t>
      </w:r>
      <w:r>
        <w:rPr>
          <w:color w:val="252525"/>
        </w:rPr>
        <w:t>program must</w:t>
      </w:r>
      <w:r>
        <w:rPr>
          <w:color w:val="252525"/>
          <w:spacing w:val="-3"/>
        </w:rPr>
        <w:t xml:space="preserve"> </w:t>
      </w:r>
      <w:r>
        <w:rPr>
          <w:color w:val="252525"/>
        </w:rPr>
        <w:t>be</w:t>
      </w:r>
      <w:r>
        <w:rPr>
          <w:color w:val="252525"/>
          <w:spacing w:val="-5"/>
        </w:rPr>
        <w:t xml:space="preserve"> </w:t>
      </w:r>
      <w:r>
        <w:rPr>
          <w:color w:val="252525"/>
        </w:rPr>
        <w:t>applied</w:t>
      </w:r>
      <w:r>
        <w:rPr>
          <w:color w:val="252525"/>
          <w:spacing w:val="-5"/>
        </w:rPr>
        <w:t xml:space="preserve"> </w:t>
      </w:r>
      <w:r>
        <w:rPr>
          <w:color w:val="252525"/>
        </w:rPr>
        <w:t>for</w:t>
      </w:r>
      <w:r>
        <w:rPr>
          <w:color w:val="252525"/>
          <w:spacing w:val="-1"/>
        </w:rPr>
        <w:t xml:space="preserve"> </w:t>
      </w:r>
      <w:r>
        <w:rPr>
          <w:color w:val="252525"/>
        </w:rPr>
        <w:t>customers</w:t>
      </w:r>
      <w:r>
        <w:rPr>
          <w:color w:val="252525"/>
          <w:spacing w:val="-5"/>
        </w:rPr>
        <w:t xml:space="preserve"> </w:t>
      </w:r>
      <w:r>
        <w:rPr>
          <w:color w:val="252525"/>
        </w:rPr>
        <w:t>who</w:t>
      </w:r>
      <w:r>
        <w:rPr>
          <w:color w:val="252525"/>
          <w:spacing w:val="-6"/>
        </w:rPr>
        <w:t xml:space="preserve"> </w:t>
      </w:r>
      <w:r>
        <w:rPr>
          <w:color w:val="252525"/>
        </w:rPr>
        <w:t>are</w:t>
      </w:r>
      <w:r>
        <w:rPr>
          <w:color w:val="252525"/>
          <w:spacing w:val="-1"/>
        </w:rPr>
        <w:t xml:space="preserve"> </w:t>
      </w:r>
      <w:r>
        <w:rPr>
          <w:color w:val="252525"/>
        </w:rPr>
        <w:t>foreign PEPs. For more information please read the Enhanced customer due diligence section.</w:t>
      </w:r>
    </w:p>
    <w:p w:rsidR="00BD44D5" w:rsidRDefault="00CD135A">
      <w:pPr>
        <w:pStyle w:val="BodyText"/>
        <w:rPr>
          <w:sz w:val="11"/>
        </w:rPr>
      </w:pPr>
      <w:r>
        <w:rPr>
          <w:noProof/>
          <w:lang w:val="en-AU" w:eastAsia="en-AU"/>
        </w:rPr>
        <mc:AlternateContent>
          <mc:Choice Requires="wpg">
            <w:drawing>
              <wp:anchor distT="0" distB="0" distL="0" distR="0" simplePos="0" relativeHeight="487601664" behindDoc="1" locked="0" layoutInCell="1" allowOverlap="1">
                <wp:simplePos x="0" y="0"/>
                <wp:positionH relativeFrom="page">
                  <wp:posOffset>914717</wp:posOffset>
                </wp:positionH>
                <wp:positionV relativeFrom="paragraph">
                  <wp:posOffset>100506</wp:posOffset>
                </wp:positionV>
                <wp:extent cx="5854700" cy="946785"/>
                <wp:effectExtent l="0" t="0" r="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946785"/>
                          <a:chOff x="0" y="0"/>
                          <a:chExt cx="5854700" cy="946785"/>
                        </a:xfrm>
                      </wpg:grpSpPr>
                      <wps:wsp>
                        <wps:cNvPr id="110" name="Graphic 110"/>
                        <wps:cNvSpPr/>
                        <wps:spPr>
                          <a:xfrm>
                            <a:off x="0" y="0"/>
                            <a:ext cx="5854700" cy="946785"/>
                          </a:xfrm>
                          <a:custGeom>
                            <a:avLst/>
                            <a:gdLst/>
                            <a:ahLst/>
                            <a:cxnLst/>
                            <a:rect l="l" t="t" r="r" b="b"/>
                            <a:pathLst>
                              <a:path w="5854700" h="946785">
                                <a:moveTo>
                                  <a:pt x="5854128" y="0"/>
                                </a:moveTo>
                                <a:lnTo>
                                  <a:pt x="473392" y="0"/>
                                </a:lnTo>
                                <a:lnTo>
                                  <a:pt x="0" y="0"/>
                                </a:lnTo>
                                <a:lnTo>
                                  <a:pt x="0" y="946467"/>
                                </a:lnTo>
                                <a:lnTo>
                                  <a:pt x="473392" y="946467"/>
                                </a:lnTo>
                                <a:lnTo>
                                  <a:pt x="5854128" y="946467"/>
                                </a:lnTo>
                                <a:lnTo>
                                  <a:pt x="5854128" y="0"/>
                                </a:lnTo>
                                <a:close/>
                              </a:path>
                            </a:pathLst>
                          </a:custGeom>
                          <a:solidFill>
                            <a:srgbClr val="DEEAF6"/>
                          </a:solidFill>
                        </wps:spPr>
                        <wps:bodyPr wrap="square" lIns="0" tIns="0" rIns="0" bIns="0" rtlCol="0">
                          <a:prstTxWarp prst="textNoShape">
                            <a:avLst/>
                          </a:prstTxWarp>
                          <a:noAutofit/>
                        </wps:bodyPr>
                      </wps:wsp>
                      <wps:wsp>
                        <wps:cNvPr id="111" name="Graphic 111"/>
                        <wps:cNvSpPr/>
                        <wps:spPr>
                          <a:xfrm>
                            <a:off x="122224" y="227139"/>
                            <a:ext cx="292100" cy="343535"/>
                          </a:xfrm>
                          <a:custGeom>
                            <a:avLst/>
                            <a:gdLst/>
                            <a:ahLst/>
                            <a:cxnLst/>
                            <a:rect l="l" t="t" r="r" b="b"/>
                            <a:pathLst>
                              <a:path w="292100" h="343535">
                                <a:moveTo>
                                  <a:pt x="292100" y="86334"/>
                                </a:moveTo>
                                <a:lnTo>
                                  <a:pt x="276948" y="58039"/>
                                </a:lnTo>
                                <a:lnTo>
                                  <a:pt x="243586" y="25819"/>
                                </a:lnTo>
                                <a:lnTo>
                                  <a:pt x="201371" y="4711"/>
                                </a:lnTo>
                                <a:lnTo>
                                  <a:pt x="171297" y="0"/>
                                </a:lnTo>
                                <a:lnTo>
                                  <a:pt x="134531" y="0"/>
                                </a:lnTo>
                                <a:lnTo>
                                  <a:pt x="62534" y="25819"/>
                                </a:lnTo>
                                <a:lnTo>
                                  <a:pt x="29464" y="58039"/>
                                </a:lnTo>
                                <a:lnTo>
                                  <a:pt x="7785" y="98933"/>
                                </a:lnTo>
                                <a:lnTo>
                                  <a:pt x="0" y="146088"/>
                                </a:lnTo>
                                <a:lnTo>
                                  <a:pt x="6591" y="189636"/>
                                </a:lnTo>
                                <a:lnTo>
                                  <a:pt x="25133" y="228333"/>
                                </a:lnTo>
                                <a:lnTo>
                                  <a:pt x="53797" y="260184"/>
                                </a:lnTo>
                                <a:lnTo>
                                  <a:pt x="90754" y="283235"/>
                                </a:lnTo>
                                <a:lnTo>
                                  <a:pt x="101803" y="287147"/>
                                </a:lnTo>
                                <a:lnTo>
                                  <a:pt x="145973" y="342912"/>
                                </a:lnTo>
                                <a:lnTo>
                                  <a:pt x="159766" y="342912"/>
                                </a:lnTo>
                                <a:lnTo>
                                  <a:pt x="206108" y="284048"/>
                                </a:lnTo>
                                <a:lnTo>
                                  <a:pt x="237858" y="270217"/>
                                </a:lnTo>
                                <a:lnTo>
                                  <a:pt x="274053" y="237794"/>
                                </a:lnTo>
                                <a:lnTo>
                                  <a:pt x="292100" y="205981"/>
                                </a:lnTo>
                                <a:lnTo>
                                  <a:pt x="292100" y="86334"/>
                                </a:lnTo>
                                <a:close/>
                              </a:path>
                            </a:pathLst>
                          </a:custGeom>
                          <a:solidFill>
                            <a:srgbClr val="0E365D"/>
                          </a:solidFill>
                        </wps:spPr>
                        <wps:bodyPr wrap="square" lIns="0" tIns="0" rIns="0" bIns="0" rtlCol="0">
                          <a:prstTxWarp prst="textNoShape">
                            <a:avLst/>
                          </a:prstTxWarp>
                          <a:noAutofit/>
                        </wps:bodyPr>
                      </wps:wsp>
                      <wps:wsp>
                        <wps:cNvPr id="112" name="Textbox 112"/>
                        <wps:cNvSpPr txBox="1"/>
                        <wps:spPr>
                          <a:xfrm>
                            <a:off x="238359" y="261529"/>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113" name="Textbox 113"/>
                        <wps:cNvSpPr txBox="1"/>
                        <wps:spPr>
                          <a:xfrm>
                            <a:off x="562292" y="200088"/>
                            <a:ext cx="4344035" cy="617855"/>
                          </a:xfrm>
                          <a:prstGeom prst="rect">
                            <a:avLst/>
                          </a:prstGeom>
                        </wps:spPr>
                        <wps:txbx>
                          <w:txbxContent>
                            <w:p w:rsidR="00BD44D5" w:rsidRDefault="00CD135A">
                              <w:pPr>
                                <w:spacing w:line="285" w:lineRule="exact"/>
                                <w:rPr>
                                  <w:b/>
                                  <w:sz w:val="28"/>
                                </w:rPr>
                              </w:pPr>
                              <w:r>
                                <w:rPr>
                                  <w:b/>
                                  <w:color w:val="01426A"/>
                                  <w:sz w:val="28"/>
                                </w:rPr>
                                <w:t>LEARN</w:t>
                              </w:r>
                              <w:r>
                                <w:rPr>
                                  <w:b/>
                                  <w:color w:val="01426A"/>
                                  <w:spacing w:val="2"/>
                                  <w:sz w:val="28"/>
                                </w:rPr>
                                <w:t xml:space="preserve"> </w:t>
                              </w:r>
                              <w:r>
                                <w:rPr>
                                  <w:b/>
                                  <w:color w:val="01426A"/>
                                  <w:spacing w:val="-4"/>
                                  <w:sz w:val="28"/>
                                </w:rPr>
                                <w:t>MORE</w:t>
                              </w:r>
                            </w:p>
                            <w:p w:rsidR="00BD44D5" w:rsidRDefault="00CD135A">
                              <w:pPr>
                                <w:spacing w:before="131" w:line="280" w:lineRule="exact"/>
                                <w:rPr>
                                  <w:sz w:val="23"/>
                                </w:rPr>
                              </w:pPr>
                              <w:r>
                                <w:rPr>
                                  <w:color w:val="01426A"/>
                                  <w:sz w:val="23"/>
                                </w:rPr>
                                <w:t>For</w:t>
                              </w:r>
                              <w:r>
                                <w:rPr>
                                  <w:color w:val="01426A"/>
                                  <w:spacing w:val="-4"/>
                                  <w:sz w:val="23"/>
                                </w:rPr>
                                <w:t xml:space="preserve"> </w:t>
                              </w:r>
                              <w:r>
                                <w:rPr>
                                  <w:color w:val="01426A"/>
                                  <w:sz w:val="23"/>
                                </w:rPr>
                                <w:t>information</w:t>
                              </w:r>
                              <w:r>
                                <w:rPr>
                                  <w:color w:val="01426A"/>
                                  <w:spacing w:val="-4"/>
                                  <w:sz w:val="23"/>
                                </w:rPr>
                                <w:t xml:space="preserve"> </w:t>
                              </w:r>
                              <w:r>
                                <w:rPr>
                                  <w:color w:val="01426A"/>
                                  <w:sz w:val="23"/>
                                </w:rPr>
                                <w:t>about</w:t>
                              </w:r>
                              <w:r>
                                <w:rPr>
                                  <w:color w:val="01426A"/>
                                  <w:spacing w:val="-1"/>
                                  <w:sz w:val="23"/>
                                </w:rPr>
                                <w:t xml:space="preserve"> </w:t>
                              </w:r>
                              <w:r>
                                <w:rPr>
                                  <w:color w:val="01426A"/>
                                  <w:sz w:val="23"/>
                                </w:rPr>
                                <w:t>PEPs</w:t>
                              </w:r>
                              <w:r>
                                <w:rPr>
                                  <w:color w:val="01426A"/>
                                  <w:spacing w:val="-2"/>
                                  <w:sz w:val="23"/>
                                </w:rPr>
                                <w:t xml:space="preserve"> </w:t>
                              </w:r>
                              <w:r>
                                <w:rPr>
                                  <w:color w:val="01426A"/>
                                  <w:sz w:val="23"/>
                                </w:rPr>
                                <w:t>and</w:t>
                              </w:r>
                              <w:r>
                                <w:rPr>
                                  <w:color w:val="01426A"/>
                                  <w:spacing w:val="-4"/>
                                  <w:sz w:val="23"/>
                                </w:rPr>
                                <w:t xml:space="preserve"> </w:t>
                              </w:r>
                              <w:r>
                                <w:rPr>
                                  <w:color w:val="01426A"/>
                                  <w:sz w:val="23"/>
                                </w:rPr>
                                <w:t>examples</w:t>
                              </w:r>
                              <w:r>
                                <w:rPr>
                                  <w:color w:val="01426A"/>
                                  <w:spacing w:val="1"/>
                                  <w:sz w:val="23"/>
                                </w:rPr>
                                <w:t xml:space="preserve"> </w:t>
                              </w:r>
                              <w:r>
                                <w:rPr>
                                  <w:color w:val="01426A"/>
                                  <w:sz w:val="23"/>
                                </w:rPr>
                                <w:t>of</w:t>
                              </w:r>
                              <w:r>
                                <w:rPr>
                                  <w:color w:val="01426A"/>
                                  <w:spacing w:val="-4"/>
                                  <w:sz w:val="23"/>
                                </w:rPr>
                                <w:t xml:space="preserve"> </w:t>
                              </w:r>
                              <w:r>
                                <w:rPr>
                                  <w:color w:val="01426A"/>
                                  <w:sz w:val="23"/>
                                </w:rPr>
                                <w:t>how</w:t>
                              </w:r>
                              <w:r>
                                <w:rPr>
                                  <w:color w:val="01426A"/>
                                  <w:spacing w:val="-3"/>
                                  <w:sz w:val="23"/>
                                </w:rPr>
                                <w:t xml:space="preserve"> </w:t>
                              </w:r>
                              <w:r>
                                <w:rPr>
                                  <w:color w:val="01426A"/>
                                  <w:sz w:val="23"/>
                                </w:rPr>
                                <w:t>to</w:t>
                              </w:r>
                              <w:r>
                                <w:rPr>
                                  <w:color w:val="01426A"/>
                                  <w:spacing w:val="-4"/>
                                  <w:sz w:val="23"/>
                                </w:rPr>
                                <w:t xml:space="preserve"> </w:t>
                              </w:r>
                              <w:r>
                                <w:rPr>
                                  <w:color w:val="01426A"/>
                                  <w:sz w:val="23"/>
                                </w:rPr>
                                <w:t>identify</w:t>
                              </w:r>
                              <w:r>
                                <w:rPr>
                                  <w:color w:val="01426A"/>
                                  <w:spacing w:val="-3"/>
                                  <w:sz w:val="23"/>
                                </w:rPr>
                                <w:t xml:space="preserve"> </w:t>
                              </w:r>
                              <w:r>
                                <w:rPr>
                                  <w:color w:val="01426A"/>
                                  <w:sz w:val="23"/>
                                </w:rPr>
                                <w:t>them,</w:t>
                              </w:r>
                              <w:r>
                                <w:rPr>
                                  <w:color w:val="01426A"/>
                                  <w:spacing w:val="-1"/>
                                  <w:sz w:val="23"/>
                                </w:rPr>
                                <w:t xml:space="preserve"> </w:t>
                              </w:r>
                              <w:r>
                                <w:rPr>
                                  <w:color w:val="01426A"/>
                                  <w:sz w:val="23"/>
                                </w:rPr>
                                <w:t>go</w:t>
                              </w:r>
                              <w:r>
                                <w:rPr>
                                  <w:color w:val="01426A"/>
                                  <w:spacing w:val="-4"/>
                                  <w:sz w:val="23"/>
                                </w:rPr>
                                <w:t xml:space="preserve"> </w:t>
                              </w:r>
                              <w:r>
                                <w:rPr>
                                  <w:color w:val="01426A"/>
                                  <w:spacing w:val="-5"/>
                                  <w:sz w:val="23"/>
                                </w:rPr>
                                <w:t>to:</w:t>
                              </w:r>
                            </w:p>
                            <w:p w:rsidR="00BD44D5" w:rsidRDefault="00CD135A">
                              <w:pPr>
                                <w:spacing w:line="276" w:lineRule="exact"/>
                                <w:rPr>
                                  <w:b/>
                                  <w:sz w:val="23"/>
                                </w:rPr>
                              </w:pPr>
                              <w:hyperlink r:id="rId57">
                                <w:r>
                                  <w:rPr>
                                    <w:b/>
                                    <w:color w:val="01426A"/>
                                    <w:sz w:val="23"/>
                                    <w:u w:val="single" w:color="01426A"/>
                                  </w:rPr>
                                  <w:t>austrac.gov.au/politically-exposed-</w:t>
                                </w:r>
                                <w:r>
                                  <w:rPr>
                                    <w:b/>
                                    <w:color w:val="01426A"/>
                                    <w:spacing w:val="-2"/>
                                    <w:sz w:val="23"/>
                                    <w:u w:val="single" w:color="01426A"/>
                                  </w:rPr>
                                  <w:t>persons</w:t>
                                </w:r>
                              </w:hyperlink>
                            </w:p>
                          </w:txbxContent>
                        </wps:txbx>
                        <wps:bodyPr wrap="square" lIns="0" tIns="0" rIns="0" bIns="0" rtlCol="0">
                          <a:noAutofit/>
                        </wps:bodyPr>
                      </wps:wsp>
                    </wpg:wgp>
                  </a:graphicData>
                </a:graphic>
              </wp:anchor>
            </w:drawing>
          </mc:Choice>
          <mc:Fallback>
            <w:pict>
              <v:group id="Group 109" o:spid="_x0000_s1123" style="position:absolute;margin-left:1in;margin-top:7.9pt;width:461pt;height:74.55pt;z-index:-15714816;mso-wrap-distance-left:0;mso-wrap-distance-right:0;mso-position-horizontal-relative:page;mso-position-vertical-relative:text" coordsize="58547,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">
                <v:shape id="Graphic 110" o:spid="_x0000_s1124" style="position:absolute;width:58547;height:9467;visibility:visible;mso-wrap-style:square;v-text-anchor:top" coordsize="5854700,946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6b3cYA&#10;AADcAAAADwAAAGRycy9kb3ducmV2LnhtbESPT2vCQBDF7wW/wzIFb3VjBVtSVykWUQ8ipoXS25Cd&#10;/KHZ2ZBdY/TTO4dCbzO8N+/9ZrEaXKN66kLt2cB0koAizr2tuTTw9bl5egUVIrLFxjMZuFKA1XL0&#10;sMDU+gufqM9iqSSEQ4oGqhjbVOuQV+QwTHxLLFrhO4dR1q7UtsOLhLtGPyfJXDusWRoqbGldUf6b&#10;nZ2B2fHI/vbTF99cbLenj6w97F72xowfh/c3UJGG+G/+u95ZwZ8KvjwjE+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6b3cYAAADcAAAADwAAAAAAAAAAAAAAAACYAgAAZHJz&#10;L2Rvd25yZXYueG1sUEsFBgAAAAAEAAQA9QAAAIsDAAAAAA==&#10;" path="m5854128,l473392,,,,,946467r473392,l5854128,946467,5854128,xe" fillcolor="#deeaf6" stroked="f">
                  <v:path arrowok="t"/>
                </v:shape>
                <v:shape id="Graphic 111" o:spid="_x0000_s1125" style="position:absolute;left:1222;top:2271;width:2921;height:3435;visibility:visible;mso-wrap-style:square;v-text-anchor:top" coordsize="292100,34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A/cEA&#10;AADcAAAADwAAAGRycy9kb3ducmV2LnhtbERPzWoCMRC+F3yHMIK3ml0PsmyNImrFtherPsCwGbOL&#10;yWTZpO727RtB6G0+vt9ZrAZnxZ260HhWkE8zEMSV1w0bBZfz+2sBIkRkjdYzKfilAKvl6GWBpfY9&#10;f9P9FI1IIRxKVFDH2JZShqomh2HqW+LEXX3nMCbYGak77FO4s3KWZXPpsOHUUGNLm5qq2+nHKYh2&#10;WxTBf92smX2Gfr8xx4/dUanJeFi/gYg0xH/x033QaX6ew+OZd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gQP3BAAAA3AAAAA8AAAAAAAAAAAAAAAAAmAIAAGRycy9kb3du&#10;cmV2LnhtbFBLBQYAAAAABAAEAPUAAACGAwAAAAA=&#10;" path="m292100,86334l276948,58039,243586,25819,201371,4711,171297,,134531,,62534,25819,29464,58039,7785,98933,,146088r6591,43548l25133,228333r28664,31851l90754,283235r11049,3912l145973,342912r13793,l206108,284048r31750,-13831l274053,237794r18047,-31813l292100,86334xe" fillcolor="#0e365d" stroked="f">
                  <v:path arrowok="t"/>
                </v:shape>
                <v:shape id="Textbox 112" o:spid="_x0000_s1126" type="#_x0000_t202" style="position:absolute;left:2383;top:2615;width:86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113" o:spid="_x0000_s1127" type="#_x0000_t202" style="position:absolute;left:5622;top:2000;width:43441;height:6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BD44D5" w:rsidRDefault="00CD135A">
                        <w:pPr>
                          <w:spacing w:line="285" w:lineRule="exact"/>
                          <w:rPr>
                            <w:b/>
                            <w:sz w:val="28"/>
                          </w:rPr>
                        </w:pPr>
                        <w:r>
                          <w:rPr>
                            <w:b/>
                            <w:color w:val="01426A"/>
                            <w:sz w:val="28"/>
                          </w:rPr>
                          <w:t>LEARN</w:t>
                        </w:r>
                        <w:r>
                          <w:rPr>
                            <w:b/>
                            <w:color w:val="01426A"/>
                            <w:spacing w:val="2"/>
                            <w:sz w:val="28"/>
                          </w:rPr>
                          <w:t xml:space="preserve"> </w:t>
                        </w:r>
                        <w:r>
                          <w:rPr>
                            <w:b/>
                            <w:color w:val="01426A"/>
                            <w:spacing w:val="-4"/>
                            <w:sz w:val="28"/>
                          </w:rPr>
                          <w:t>MORE</w:t>
                        </w:r>
                      </w:p>
                      <w:p w:rsidR="00BD44D5" w:rsidRDefault="00CD135A">
                        <w:pPr>
                          <w:spacing w:before="131" w:line="280" w:lineRule="exact"/>
                          <w:rPr>
                            <w:sz w:val="23"/>
                          </w:rPr>
                        </w:pPr>
                        <w:r>
                          <w:rPr>
                            <w:color w:val="01426A"/>
                            <w:sz w:val="23"/>
                          </w:rPr>
                          <w:t>For</w:t>
                        </w:r>
                        <w:r>
                          <w:rPr>
                            <w:color w:val="01426A"/>
                            <w:spacing w:val="-4"/>
                            <w:sz w:val="23"/>
                          </w:rPr>
                          <w:t xml:space="preserve"> </w:t>
                        </w:r>
                        <w:r>
                          <w:rPr>
                            <w:color w:val="01426A"/>
                            <w:sz w:val="23"/>
                          </w:rPr>
                          <w:t>information</w:t>
                        </w:r>
                        <w:r>
                          <w:rPr>
                            <w:color w:val="01426A"/>
                            <w:spacing w:val="-4"/>
                            <w:sz w:val="23"/>
                          </w:rPr>
                          <w:t xml:space="preserve"> </w:t>
                        </w:r>
                        <w:r>
                          <w:rPr>
                            <w:color w:val="01426A"/>
                            <w:sz w:val="23"/>
                          </w:rPr>
                          <w:t>about</w:t>
                        </w:r>
                        <w:r>
                          <w:rPr>
                            <w:color w:val="01426A"/>
                            <w:spacing w:val="-1"/>
                            <w:sz w:val="23"/>
                          </w:rPr>
                          <w:t xml:space="preserve"> </w:t>
                        </w:r>
                        <w:r>
                          <w:rPr>
                            <w:color w:val="01426A"/>
                            <w:sz w:val="23"/>
                          </w:rPr>
                          <w:t>PEPs</w:t>
                        </w:r>
                        <w:r>
                          <w:rPr>
                            <w:color w:val="01426A"/>
                            <w:spacing w:val="-2"/>
                            <w:sz w:val="23"/>
                          </w:rPr>
                          <w:t xml:space="preserve"> </w:t>
                        </w:r>
                        <w:r>
                          <w:rPr>
                            <w:color w:val="01426A"/>
                            <w:sz w:val="23"/>
                          </w:rPr>
                          <w:t>and</w:t>
                        </w:r>
                        <w:r>
                          <w:rPr>
                            <w:color w:val="01426A"/>
                            <w:spacing w:val="-4"/>
                            <w:sz w:val="23"/>
                          </w:rPr>
                          <w:t xml:space="preserve"> </w:t>
                        </w:r>
                        <w:r>
                          <w:rPr>
                            <w:color w:val="01426A"/>
                            <w:sz w:val="23"/>
                          </w:rPr>
                          <w:t>examples</w:t>
                        </w:r>
                        <w:r>
                          <w:rPr>
                            <w:color w:val="01426A"/>
                            <w:spacing w:val="1"/>
                            <w:sz w:val="23"/>
                          </w:rPr>
                          <w:t xml:space="preserve"> </w:t>
                        </w:r>
                        <w:r>
                          <w:rPr>
                            <w:color w:val="01426A"/>
                            <w:sz w:val="23"/>
                          </w:rPr>
                          <w:t>of</w:t>
                        </w:r>
                        <w:r>
                          <w:rPr>
                            <w:color w:val="01426A"/>
                            <w:spacing w:val="-4"/>
                            <w:sz w:val="23"/>
                          </w:rPr>
                          <w:t xml:space="preserve"> </w:t>
                        </w:r>
                        <w:r>
                          <w:rPr>
                            <w:color w:val="01426A"/>
                            <w:sz w:val="23"/>
                          </w:rPr>
                          <w:t>how</w:t>
                        </w:r>
                        <w:r>
                          <w:rPr>
                            <w:color w:val="01426A"/>
                            <w:spacing w:val="-3"/>
                            <w:sz w:val="23"/>
                          </w:rPr>
                          <w:t xml:space="preserve"> </w:t>
                        </w:r>
                        <w:r>
                          <w:rPr>
                            <w:color w:val="01426A"/>
                            <w:sz w:val="23"/>
                          </w:rPr>
                          <w:t>to</w:t>
                        </w:r>
                        <w:r>
                          <w:rPr>
                            <w:color w:val="01426A"/>
                            <w:spacing w:val="-4"/>
                            <w:sz w:val="23"/>
                          </w:rPr>
                          <w:t xml:space="preserve"> </w:t>
                        </w:r>
                        <w:r>
                          <w:rPr>
                            <w:color w:val="01426A"/>
                            <w:sz w:val="23"/>
                          </w:rPr>
                          <w:t>identify</w:t>
                        </w:r>
                        <w:r>
                          <w:rPr>
                            <w:color w:val="01426A"/>
                            <w:spacing w:val="-3"/>
                            <w:sz w:val="23"/>
                          </w:rPr>
                          <w:t xml:space="preserve"> </w:t>
                        </w:r>
                        <w:r>
                          <w:rPr>
                            <w:color w:val="01426A"/>
                            <w:sz w:val="23"/>
                          </w:rPr>
                          <w:t>them,</w:t>
                        </w:r>
                        <w:r>
                          <w:rPr>
                            <w:color w:val="01426A"/>
                            <w:spacing w:val="-1"/>
                            <w:sz w:val="23"/>
                          </w:rPr>
                          <w:t xml:space="preserve"> </w:t>
                        </w:r>
                        <w:r>
                          <w:rPr>
                            <w:color w:val="01426A"/>
                            <w:sz w:val="23"/>
                          </w:rPr>
                          <w:t>go</w:t>
                        </w:r>
                        <w:r>
                          <w:rPr>
                            <w:color w:val="01426A"/>
                            <w:spacing w:val="-4"/>
                            <w:sz w:val="23"/>
                          </w:rPr>
                          <w:t xml:space="preserve"> </w:t>
                        </w:r>
                        <w:r>
                          <w:rPr>
                            <w:color w:val="01426A"/>
                            <w:spacing w:val="-5"/>
                            <w:sz w:val="23"/>
                          </w:rPr>
                          <w:t>to:</w:t>
                        </w:r>
                      </w:p>
                      <w:p w:rsidR="00BD44D5" w:rsidRDefault="00CD135A">
                        <w:pPr>
                          <w:spacing w:line="276" w:lineRule="exact"/>
                          <w:rPr>
                            <w:b/>
                            <w:sz w:val="23"/>
                          </w:rPr>
                        </w:pPr>
                        <w:hyperlink r:id="rId58">
                          <w:r>
                            <w:rPr>
                              <w:b/>
                              <w:color w:val="01426A"/>
                              <w:sz w:val="23"/>
                              <w:u w:val="single" w:color="01426A"/>
                            </w:rPr>
                            <w:t>austrac.gov.au/politically-exposed-</w:t>
                          </w:r>
                          <w:r>
                            <w:rPr>
                              <w:b/>
                              <w:color w:val="01426A"/>
                              <w:spacing w:val="-2"/>
                              <w:sz w:val="23"/>
                              <w:u w:val="single" w:color="01426A"/>
                            </w:rPr>
                            <w:t>persons</w:t>
                          </w:r>
                        </w:hyperlink>
                      </w:p>
                    </w:txbxContent>
                  </v:textbox>
                </v:shape>
                <w10:wrap type="topAndBottom" anchorx="page"/>
              </v:group>
            </w:pict>
          </mc:Fallback>
        </mc:AlternateContent>
      </w:r>
    </w:p>
    <w:p w:rsidR="00BD44D5" w:rsidRDefault="00BD44D5">
      <w:pPr>
        <w:rPr>
          <w:sz w:val="11"/>
        </w:rPr>
        <w:sectPr w:rsidR="00BD44D5">
          <w:pgSz w:w="11910" w:h="16840"/>
          <w:pgMar w:top="1280" w:right="0" w:bottom="720" w:left="0" w:header="494" w:footer="525" w:gutter="0"/>
          <w:cols w:space="720"/>
        </w:sectPr>
      </w:pPr>
    </w:p>
    <w:p w:rsidR="00BD44D5" w:rsidRDefault="00BD44D5">
      <w:pPr>
        <w:pStyle w:val="BodyText"/>
        <w:spacing w:before="228"/>
        <w:rPr>
          <w:sz w:val="28"/>
        </w:rPr>
      </w:pPr>
    </w:p>
    <w:p w:rsidR="00BD44D5" w:rsidRDefault="00CD135A">
      <w:pPr>
        <w:pStyle w:val="Heading2"/>
      </w:pPr>
      <w:bookmarkStart w:id="81" w:name="ADDITIONAL_KYC_INFORMATION"/>
      <w:bookmarkEnd w:id="81"/>
      <w:r>
        <w:rPr>
          <w:color w:val="00426A"/>
        </w:rPr>
        <w:t>ADDITIONAL</w:t>
      </w:r>
      <w:r>
        <w:rPr>
          <w:color w:val="00426A"/>
          <w:spacing w:val="-6"/>
        </w:rPr>
        <w:t xml:space="preserve"> </w:t>
      </w:r>
      <w:r>
        <w:rPr>
          <w:color w:val="00426A"/>
        </w:rPr>
        <w:t>KYC</w:t>
      </w:r>
      <w:r>
        <w:rPr>
          <w:color w:val="00426A"/>
          <w:spacing w:val="-6"/>
        </w:rPr>
        <w:t xml:space="preserve"> </w:t>
      </w:r>
      <w:r>
        <w:rPr>
          <w:color w:val="00426A"/>
          <w:spacing w:val="-2"/>
        </w:rPr>
        <w:t>INFORMATION</w:t>
      </w:r>
    </w:p>
    <w:p w:rsidR="00BD44D5" w:rsidRDefault="00CD135A">
      <w:pPr>
        <w:pStyle w:val="BodyText"/>
        <w:spacing w:before="151" w:line="259" w:lineRule="auto"/>
        <w:ind w:left="1440" w:right="1375"/>
      </w:pPr>
      <w:r>
        <w:rPr>
          <w:color w:val="252525"/>
        </w:rPr>
        <w:t>In certain circumstances,</w:t>
      </w:r>
      <w:r>
        <w:rPr>
          <w:color w:val="252525"/>
        </w:rPr>
        <w:t xml:space="preserve"> you will need to collect additional identification details about a customer,</w:t>
      </w:r>
      <w:r>
        <w:rPr>
          <w:color w:val="252525"/>
          <w:spacing w:val="-2"/>
        </w:rPr>
        <w:t xml:space="preserve"> </w:t>
      </w:r>
      <w:r>
        <w:rPr>
          <w:color w:val="252525"/>
        </w:rPr>
        <w:t>for example,</w:t>
      </w:r>
      <w:r>
        <w:rPr>
          <w:color w:val="252525"/>
          <w:spacing w:val="-2"/>
        </w:rPr>
        <w:t xml:space="preserve"> </w:t>
      </w:r>
      <w:r>
        <w:rPr>
          <w:color w:val="252525"/>
        </w:rPr>
        <w:t>where</w:t>
      </w:r>
      <w:r>
        <w:rPr>
          <w:color w:val="252525"/>
          <w:spacing w:val="-4"/>
        </w:rPr>
        <w:t xml:space="preserve"> </w:t>
      </w:r>
      <w:r>
        <w:rPr>
          <w:color w:val="252525"/>
        </w:rPr>
        <w:t>you</w:t>
      </w:r>
      <w:r>
        <w:rPr>
          <w:color w:val="252525"/>
          <w:spacing w:val="-5"/>
        </w:rPr>
        <w:t xml:space="preserve"> </w:t>
      </w:r>
      <w:r>
        <w:rPr>
          <w:color w:val="252525"/>
        </w:rPr>
        <w:t>have</w:t>
      </w:r>
      <w:r>
        <w:rPr>
          <w:color w:val="252525"/>
          <w:spacing w:val="-4"/>
        </w:rPr>
        <w:t xml:space="preserve"> </w:t>
      </w:r>
      <w:r>
        <w:rPr>
          <w:color w:val="252525"/>
        </w:rPr>
        <w:t>identified</w:t>
      </w:r>
      <w:r>
        <w:rPr>
          <w:color w:val="252525"/>
          <w:spacing w:val="-5"/>
        </w:rPr>
        <w:t xml:space="preserve"> </w:t>
      </w:r>
      <w:r>
        <w:rPr>
          <w:color w:val="252525"/>
        </w:rPr>
        <w:t>the customer to</w:t>
      </w:r>
      <w:r>
        <w:rPr>
          <w:color w:val="252525"/>
          <w:spacing w:val="-1"/>
        </w:rPr>
        <w:t xml:space="preserve"> </w:t>
      </w:r>
      <w:r>
        <w:rPr>
          <w:color w:val="252525"/>
        </w:rPr>
        <w:t>be</w:t>
      </w:r>
      <w:r>
        <w:rPr>
          <w:color w:val="252525"/>
          <w:spacing w:val="-4"/>
        </w:rPr>
        <w:t xml:space="preserve"> </w:t>
      </w:r>
      <w:r>
        <w:rPr>
          <w:color w:val="252525"/>
        </w:rPr>
        <w:t>a</w:t>
      </w:r>
      <w:r>
        <w:rPr>
          <w:color w:val="252525"/>
          <w:spacing w:val="-5"/>
        </w:rPr>
        <w:t xml:space="preserve"> </w:t>
      </w:r>
      <w:r>
        <w:rPr>
          <w:color w:val="252525"/>
        </w:rPr>
        <w:t>PEP</w:t>
      </w:r>
      <w:r>
        <w:rPr>
          <w:color w:val="252525"/>
          <w:spacing w:val="-4"/>
        </w:rPr>
        <w:t xml:space="preserve"> </w:t>
      </w:r>
      <w:r>
        <w:rPr>
          <w:color w:val="252525"/>
        </w:rPr>
        <w:t>or</w:t>
      </w:r>
      <w:r>
        <w:rPr>
          <w:color w:val="252525"/>
          <w:spacing w:val="-5"/>
        </w:rPr>
        <w:t xml:space="preserve"> </w:t>
      </w:r>
      <w:r>
        <w:rPr>
          <w:color w:val="252525"/>
        </w:rPr>
        <w:t>your</w:t>
      </w:r>
      <w:r>
        <w:rPr>
          <w:color w:val="252525"/>
          <w:spacing w:val="-5"/>
        </w:rPr>
        <w:t xml:space="preserve"> </w:t>
      </w:r>
      <w:r>
        <w:rPr>
          <w:color w:val="252525"/>
        </w:rPr>
        <w:t>regular transaction monitoring has identified a potentially suspicious pattern of behaviour.</w:t>
      </w:r>
    </w:p>
    <w:p w:rsidR="00BD44D5" w:rsidRDefault="00CD135A">
      <w:pPr>
        <w:pStyle w:val="BodyText"/>
        <w:spacing w:before="160" w:line="259" w:lineRule="auto"/>
        <w:ind w:left="1440" w:right="1271"/>
      </w:pPr>
      <w:r>
        <w:rPr>
          <w:color w:val="252525"/>
        </w:rPr>
        <w:t>In</w:t>
      </w:r>
      <w:r>
        <w:rPr>
          <w:color w:val="252525"/>
          <w:spacing w:val="-5"/>
        </w:rPr>
        <w:t xml:space="preserve"> </w:t>
      </w:r>
      <w:r>
        <w:rPr>
          <w:color w:val="252525"/>
        </w:rPr>
        <w:t>some</w:t>
      </w:r>
      <w:r>
        <w:rPr>
          <w:color w:val="252525"/>
          <w:spacing w:val="-4"/>
        </w:rPr>
        <w:t xml:space="preserve"> </w:t>
      </w:r>
      <w:r>
        <w:rPr>
          <w:color w:val="252525"/>
        </w:rPr>
        <w:t>circumstances,</w:t>
      </w:r>
      <w:r>
        <w:rPr>
          <w:color w:val="252525"/>
          <w:spacing w:val="-2"/>
        </w:rPr>
        <w:t xml:space="preserve"> </w:t>
      </w:r>
      <w:r>
        <w:rPr>
          <w:color w:val="252525"/>
        </w:rPr>
        <w:t>evidence</w:t>
      </w:r>
      <w:r>
        <w:rPr>
          <w:color w:val="252525"/>
          <w:spacing w:val="-4"/>
        </w:rPr>
        <w:t xml:space="preserve"> </w:t>
      </w:r>
      <w:r>
        <w:rPr>
          <w:color w:val="252525"/>
        </w:rPr>
        <w:t>of a</w:t>
      </w:r>
      <w:r>
        <w:rPr>
          <w:color w:val="252525"/>
          <w:spacing w:val="-5"/>
        </w:rPr>
        <w:t xml:space="preserve"> </w:t>
      </w:r>
      <w:r>
        <w:rPr>
          <w:color w:val="252525"/>
        </w:rPr>
        <w:t>customer’s</w:t>
      </w:r>
      <w:r>
        <w:rPr>
          <w:color w:val="252525"/>
          <w:spacing w:val="-4"/>
        </w:rPr>
        <w:t xml:space="preserve"> </w:t>
      </w:r>
      <w:r>
        <w:rPr>
          <w:color w:val="252525"/>
        </w:rPr>
        <w:t>occupation</w:t>
      </w:r>
      <w:r>
        <w:rPr>
          <w:color w:val="252525"/>
          <w:spacing w:val="-5"/>
        </w:rPr>
        <w:t xml:space="preserve"> </w:t>
      </w:r>
      <w:r>
        <w:rPr>
          <w:color w:val="252525"/>
        </w:rPr>
        <w:t>or their</w:t>
      </w:r>
      <w:r>
        <w:rPr>
          <w:color w:val="252525"/>
          <w:spacing w:val="-5"/>
        </w:rPr>
        <w:t xml:space="preserve"> </w:t>
      </w:r>
      <w:r>
        <w:rPr>
          <w:color w:val="252525"/>
        </w:rPr>
        <w:t>source of</w:t>
      </w:r>
      <w:r>
        <w:rPr>
          <w:color w:val="252525"/>
          <w:spacing w:val="-5"/>
        </w:rPr>
        <w:t xml:space="preserve"> </w:t>
      </w:r>
      <w:r>
        <w:rPr>
          <w:color w:val="252525"/>
        </w:rPr>
        <w:t>funds</w:t>
      </w:r>
      <w:r>
        <w:rPr>
          <w:color w:val="252525"/>
          <w:spacing w:val="-4"/>
        </w:rPr>
        <w:t xml:space="preserve"> </w:t>
      </w:r>
      <w:r>
        <w:rPr>
          <w:color w:val="252525"/>
        </w:rPr>
        <w:t>can</w:t>
      </w:r>
      <w:r>
        <w:rPr>
          <w:color w:val="252525"/>
          <w:spacing w:val="-5"/>
        </w:rPr>
        <w:t xml:space="preserve"> </w:t>
      </w:r>
      <w:r>
        <w:rPr>
          <w:color w:val="252525"/>
        </w:rPr>
        <w:t xml:space="preserve">provide further context for their activity and may help to clarify the ML/TF risk of that customer, for </w:t>
      </w:r>
      <w:r>
        <w:rPr>
          <w:color w:val="252525"/>
          <w:spacing w:val="-2"/>
        </w:rPr>
        <w:t>example:</w:t>
      </w:r>
    </w:p>
    <w:p w:rsidR="00BD44D5" w:rsidRDefault="00CD135A">
      <w:pPr>
        <w:pStyle w:val="ListParagraph"/>
        <w:numPr>
          <w:ilvl w:val="1"/>
          <w:numId w:val="2"/>
        </w:numPr>
        <w:tabs>
          <w:tab w:val="left" w:pos="2160"/>
        </w:tabs>
        <w:spacing w:before="154"/>
        <w:ind w:left="2160" w:hanging="359"/>
        <w:rPr>
          <w:sz w:val="23"/>
        </w:rPr>
      </w:pPr>
      <w:r>
        <w:rPr>
          <w:color w:val="252525"/>
          <w:sz w:val="23"/>
        </w:rPr>
        <w:t>where</w:t>
      </w:r>
      <w:r>
        <w:rPr>
          <w:color w:val="252525"/>
          <w:spacing w:val="-5"/>
          <w:sz w:val="23"/>
        </w:rPr>
        <w:t xml:space="preserve"> </w:t>
      </w:r>
      <w:r>
        <w:rPr>
          <w:color w:val="252525"/>
          <w:sz w:val="23"/>
        </w:rPr>
        <w:t>a</w:t>
      </w:r>
      <w:r>
        <w:rPr>
          <w:color w:val="252525"/>
          <w:spacing w:val="-4"/>
          <w:sz w:val="23"/>
        </w:rPr>
        <w:t xml:space="preserve"> </w:t>
      </w:r>
      <w:r>
        <w:rPr>
          <w:color w:val="252525"/>
          <w:sz w:val="23"/>
        </w:rPr>
        <w:t>customer</w:t>
      </w:r>
      <w:r>
        <w:rPr>
          <w:color w:val="252525"/>
          <w:spacing w:val="-3"/>
          <w:sz w:val="23"/>
        </w:rPr>
        <w:t xml:space="preserve"> </w:t>
      </w:r>
      <w:r>
        <w:rPr>
          <w:color w:val="252525"/>
          <w:sz w:val="23"/>
        </w:rPr>
        <w:t>advises</w:t>
      </w:r>
      <w:r>
        <w:rPr>
          <w:color w:val="252525"/>
          <w:spacing w:val="-3"/>
          <w:sz w:val="23"/>
        </w:rPr>
        <w:t xml:space="preserve"> </w:t>
      </w:r>
      <w:r>
        <w:rPr>
          <w:color w:val="252525"/>
          <w:sz w:val="23"/>
        </w:rPr>
        <w:t>they</w:t>
      </w:r>
      <w:r>
        <w:rPr>
          <w:color w:val="252525"/>
          <w:spacing w:val="2"/>
          <w:sz w:val="23"/>
        </w:rPr>
        <w:t xml:space="preserve"> </w:t>
      </w:r>
      <w:r>
        <w:rPr>
          <w:color w:val="252525"/>
          <w:sz w:val="23"/>
        </w:rPr>
        <w:t>are</w:t>
      </w:r>
      <w:r>
        <w:rPr>
          <w:color w:val="252525"/>
          <w:spacing w:val="-3"/>
          <w:sz w:val="23"/>
        </w:rPr>
        <w:t xml:space="preserve"> </w:t>
      </w:r>
      <w:r>
        <w:rPr>
          <w:color w:val="252525"/>
          <w:sz w:val="23"/>
        </w:rPr>
        <w:t>a</w:t>
      </w:r>
      <w:r>
        <w:rPr>
          <w:color w:val="252525"/>
          <w:spacing w:val="-4"/>
          <w:sz w:val="23"/>
        </w:rPr>
        <w:t xml:space="preserve"> </w:t>
      </w:r>
      <w:r>
        <w:rPr>
          <w:color w:val="252525"/>
          <w:sz w:val="23"/>
        </w:rPr>
        <w:t>student</w:t>
      </w:r>
      <w:r>
        <w:rPr>
          <w:color w:val="252525"/>
          <w:spacing w:val="-6"/>
          <w:sz w:val="23"/>
        </w:rPr>
        <w:t xml:space="preserve"> </w:t>
      </w:r>
      <w:r>
        <w:rPr>
          <w:color w:val="252525"/>
          <w:sz w:val="23"/>
        </w:rPr>
        <w:t>or</w:t>
      </w:r>
      <w:r>
        <w:rPr>
          <w:color w:val="252525"/>
          <w:spacing w:val="1"/>
          <w:sz w:val="23"/>
        </w:rPr>
        <w:t xml:space="preserve"> </w:t>
      </w:r>
      <w:r>
        <w:rPr>
          <w:color w:val="252525"/>
          <w:sz w:val="23"/>
        </w:rPr>
        <w:t>are</w:t>
      </w:r>
      <w:r>
        <w:rPr>
          <w:color w:val="252525"/>
          <w:spacing w:val="-3"/>
          <w:sz w:val="23"/>
        </w:rPr>
        <w:t xml:space="preserve"> </w:t>
      </w:r>
      <w:r>
        <w:rPr>
          <w:color w:val="252525"/>
          <w:sz w:val="23"/>
        </w:rPr>
        <w:t>unemployed;</w:t>
      </w:r>
      <w:r>
        <w:rPr>
          <w:color w:val="252525"/>
          <w:spacing w:val="-4"/>
          <w:sz w:val="23"/>
        </w:rPr>
        <w:t xml:space="preserve"> </w:t>
      </w:r>
      <w:r>
        <w:rPr>
          <w:color w:val="252525"/>
          <w:spacing w:val="-2"/>
          <w:sz w:val="23"/>
        </w:rPr>
        <w:t>and/or</w:t>
      </w:r>
    </w:p>
    <w:p w:rsidR="00BD44D5" w:rsidRDefault="00CD135A">
      <w:pPr>
        <w:pStyle w:val="ListParagraph"/>
        <w:numPr>
          <w:ilvl w:val="1"/>
          <w:numId w:val="2"/>
        </w:numPr>
        <w:tabs>
          <w:tab w:val="left" w:pos="2160"/>
        </w:tabs>
        <w:ind w:left="2160" w:hanging="359"/>
        <w:rPr>
          <w:sz w:val="23"/>
        </w:rPr>
      </w:pPr>
      <w:r>
        <w:rPr>
          <w:color w:val="252525"/>
          <w:sz w:val="23"/>
        </w:rPr>
        <w:t>where</w:t>
      </w:r>
      <w:r>
        <w:rPr>
          <w:color w:val="252525"/>
          <w:spacing w:val="-5"/>
          <w:sz w:val="23"/>
        </w:rPr>
        <w:t xml:space="preserve"> </w:t>
      </w:r>
      <w:r>
        <w:rPr>
          <w:color w:val="252525"/>
          <w:sz w:val="23"/>
        </w:rPr>
        <w:t>a</w:t>
      </w:r>
      <w:r>
        <w:rPr>
          <w:color w:val="252525"/>
          <w:spacing w:val="-6"/>
          <w:sz w:val="23"/>
        </w:rPr>
        <w:t xml:space="preserve"> </w:t>
      </w:r>
      <w:r>
        <w:rPr>
          <w:color w:val="252525"/>
          <w:sz w:val="23"/>
        </w:rPr>
        <w:t>customer</w:t>
      </w:r>
      <w:r>
        <w:rPr>
          <w:color w:val="252525"/>
          <w:spacing w:val="-5"/>
          <w:sz w:val="23"/>
        </w:rPr>
        <w:t xml:space="preserve"> </w:t>
      </w:r>
      <w:r>
        <w:rPr>
          <w:color w:val="252525"/>
          <w:sz w:val="23"/>
        </w:rPr>
        <w:t>brings</w:t>
      </w:r>
      <w:r>
        <w:rPr>
          <w:color w:val="252525"/>
          <w:spacing w:val="-5"/>
          <w:sz w:val="23"/>
        </w:rPr>
        <w:t xml:space="preserve"> </w:t>
      </w:r>
      <w:r>
        <w:rPr>
          <w:color w:val="252525"/>
          <w:sz w:val="23"/>
        </w:rPr>
        <w:t>substantial</w:t>
      </w:r>
      <w:r>
        <w:rPr>
          <w:color w:val="252525"/>
          <w:spacing w:val="-4"/>
          <w:sz w:val="23"/>
        </w:rPr>
        <w:t xml:space="preserve"> </w:t>
      </w:r>
      <w:r>
        <w:rPr>
          <w:color w:val="252525"/>
          <w:sz w:val="23"/>
        </w:rPr>
        <w:t>amounts</w:t>
      </w:r>
      <w:r>
        <w:rPr>
          <w:color w:val="252525"/>
          <w:spacing w:val="-4"/>
          <w:sz w:val="23"/>
        </w:rPr>
        <w:t xml:space="preserve"> </w:t>
      </w:r>
      <w:r>
        <w:rPr>
          <w:color w:val="252525"/>
          <w:sz w:val="23"/>
        </w:rPr>
        <w:t>of</w:t>
      </w:r>
      <w:r>
        <w:rPr>
          <w:color w:val="252525"/>
          <w:spacing w:val="-1"/>
          <w:sz w:val="23"/>
        </w:rPr>
        <w:t xml:space="preserve"> </w:t>
      </w:r>
      <w:r>
        <w:rPr>
          <w:color w:val="252525"/>
          <w:sz w:val="23"/>
        </w:rPr>
        <w:t>cash</w:t>
      </w:r>
      <w:r>
        <w:rPr>
          <w:color w:val="252525"/>
          <w:spacing w:val="-2"/>
          <w:sz w:val="23"/>
        </w:rPr>
        <w:t xml:space="preserve"> </w:t>
      </w:r>
      <w:r>
        <w:rPr>
          <w:color w:val="252525"/>
          <w:sz w:val="23"/>
        </w:rPr>
        <w:t>into</w:t>
      </w:r>
      <w:r>
        <w:rPr>
          <w:color w:val="252525"/>
          <w:spacing w:val="-2"/>
          <w:sz w:val="23"/>
        </w:rPr>
        <w:t xml:space="preserve"> </w:t>
      </w:r>
      <w:r>
        <w:rPr>
          <w:color w:val="252525"/>
          <w:sz w:val="23"/>
        </w:rPr>
        <w:t>the</w:t>
      </w:r>
      <w:r>
        <w:rPr>
          <w:color w:val="252525"/>
          <w:spacing w:val="1"/>
          <w:sz w:val="23"/>
        </w:rPr>
        <w:t xml:space="preserve"> </w:t>
      </w:r>
      <w:r>
        <w:rPr>
          <w:color w:val="252525"/>
          <w:spacing w:val="-2"/>
          <w:sz w:val="23"/>
        </w:rPr>
        <w:t>business.</w:t>
      </w:r>
    </w:p>
    <w:p w:rsidR="00BD44D5" w:rsidRDefault="00BD44D5">
      <w:pPr>
        <w:pStyle w:val="BodyText"/>
        <w:spacing w:before="23"/>
      </w:pPr>
    </w:p>
    <w:p w:rsidR="00BD44D5" w:rsidRDefault="00CD135A">
      <w:pPr>
        <w:pStyle w:val="BodyText"/>
        <w:spacing w:before="1" w:line="256" w:lineRule="auto"/>
        <w:ind w:left="1440" w:right="1271"/>
      </w:pPr>
      <w:r>
        <w:rPr>
          <w:color w:val="252525"/>
        </w:rPr>
        <w:t>In</w:t>
      </w:r>
      <w:r>
        <w:rPr>
          <w:color w:val="252525"/>
          <w:spacing w:val="-5"/>
        </w:rPr>
        <w:t xml:space="preserve"> </w:t>
      </w:r>
      <w:r>
        <w:rPr>
          <w:color w:val="252525"/>
        </w:rPr>
        <w:t>situations</w:t>
      </w:r>
      <w:r>
        <w:rPr>
          <w:color w:val="252525"/>
          <w:spacing w:val="-4"/>
        </w:rPr>
        <w:t xml:space="preserve"> </w:t>
      </w:r>
      <w:r>
        <w:rPr>
          <w:color w:val="252525"/>
        </w:rPr>
        <w:t>where</w:t>
      </w:r>
      <w:r>
        <w:rPr>
          <w:color w:val="252525"/>
          <w:spacing w:val="-4"/>
        </w:rPr>
        <w:t xml:space="preserve"> </w:t>
      </w:r>
      <w:r>
        <w:rPr>
          <w:color w:val="252525"/>
        </w:rPr>
        <w:t>you</w:t>
      </w:r>
      <w:r>
        <w:rPr>
          <w:color w:val="252525"/>
          <w:spacing w:val="-5"/>
        </w:rPr>
        <w:t xml:space="preserve"> </w:t>
      </w:r>
      <w:r>
        <w:rPr>
          <w:color w:val="252525"/>
        </w:rPr>
        <w:t>have collected</w:t>
      </w:r>
      <w:r>
        <w:rPr>
          <w:color w:val="252525"/>
          <w:spacing w:val="-5"/>
        </w:rPr>
        <w:t xml:space="preserve"> </w:t>
      </w:r>
      <w:r>
        <w:rPr>
          <w:color w:val="252525"/>
        </w:rPr>
        <w:t>additional</w:t>
      </w:r>
      <w:r>
        <w:rPr>
          <w:color w:val="252525"/>
          <w:spacing w:val="-3"/>
        </w:rPr>
        <w:t xml:space="preserve"> </w:t>
      </w:r>
      <w:r>
        <w:rPr>
          <w:color w:val="252525"/>
        </w:rPr>
        <w:t>information</w:t>
      </w:r>
      <w:r>
        <w:rPr>
          <w:color w:val="252525"/>
          <w:spacing w:val="-5"/>
        </w:rPr>
        <w:t xml:space="preserve"> </w:t>
      </w:r>
      <w:r>
        <w:rPr>
          <w:color w:val="252525"/>
        </w:rPr>
        <w:t>about</w:t>
      </w:r>
      <w:r>
        <w:rPr>
          <w:color w:val="252525"/>
          <w:spacing w:val="-7"/>
        </w:rPr>
        <w:t xml:space="preserve"> </w:t>
      </w:r>
      <w:r>
        <w:rPr>
          <w:color w:val="252525"/>
        </w:rPr>
        <w:t>a customer,</w:t>
      </w:r>
      <w:r>
        <w:rPr>
          <w:color w:val="252525"/>
          <w:spacing w:val="-2"/>
        </w:rPr>
        <w:t xml:space="preserve"> </w:t>
      </w:r>
      <w:r>
        <w:rPr>
          <w:color w:val="252525"/>
        </w:rPr>
        <w:t>you</w:t>
      </w:r>
      <w:r>
        <w:rPr>
          <w:color w:val="252525"/>
          <w:spacing w:val="-5"/>
        </w:rPr>
        <w:t xml:space="preserve"> </w:t>
      </w:r>
      <w:r>
        <w:rPr>
          <w:color w:val="252525"/>
        </w:rPr>
        <w:t>may</w:t>
      </w:r>
      <w:r>
        <w:rPr>
          <w:color w:val="252525"/>
          <w:spacing w:val="-4"/>
        </w:rPr>
        <w:t xml:space="preserve"> </w:t>
      </w:r>
      <w:r>
        <w:rPr>
          <w:color w:val="252525"/>
        </w:rPr>
        <w:t>need</w:t>
      </w:r>
      <w:r>
        <w:rPr>
          <w:color w:val="252525"/>
          <w:spacing w:val="-1"/>
        </w:rPr>
        <w:t xml:space="preserve"> </w:t>
      </w:r>
      <w:r>
        <w:rPr>
          <w:color w:val="252525"/>
        </w:rPr>
        <w:t>to verify the additional identification details you collected.</w:t>
      </w:r>
    </w:p>
    <w:p w:rsidR="00BD44D5" w:rsidRDefault="00BD44D5">
      <w:pPr>
        <w:pStyle w:val="BodyText"/>
        <w:spacing w:before="199"/>
      </w:pPr>
    </w:p>
    <w:p w:rsidR="00BD44D5" w:rsidRDefault="00CD135A">
      <w:pPr>
        <w:pStyle w:val="Heading1"/>
        <w:spacing w:before="1"/>
      </w:pPr>
      <w:bookmarkStart w:id="82" w:name="Ongoing_Customer_Due_Diligence"/>
      <w:bookmarkStart w:id="83" w:name="_bookmark16"/>
      <w:bookmarkEnd w:id="82"/>
      <w:bookmarkEnd w:id="83"/>
      <w:r>
        <w:rPr>
          <w:color w:val="00426A"/>
        </w:rPr>
        <w:t>ONGOING</w:t>
      </w:r>
      <w:r>
        <w:rPr>
          <w:color w:val="00426A"/>
          <w:spacing w:val="-1"/>
        </w:rPr>
        <w:t xml:space="preserve"> </w:t>
      </w:r>
      <w:r>
        <w:rPr>
          <w:color w:val="00426A"/>
        </w:rPr>
        <w:t>CUSTOMER</w:t>
      </w:r>
      <w:r>
        <w:rPr>
          <w:color w:val="00426A"/>
          <w:spacing w:val="-7"/>
        </w:rPr>
        <w:t xml:space="preserve"> </w:t>
      </w:r>
      <w:r>
        <w:rPr>
          <w:color w:val="00426A"/>
        </w:rPr>
        <w:t>DUE</w:t>
      </w:r>
      <w:r>
        <w:rPr>
          <w:color w:val="00426A"/>
          <w:spacing w:val="-4"/>
        </w:rPr>
        <w:t xml:space="preserve"> </w:t>
      </w:r>
      <w:r>
        <w:rPr>
          <w:color w:val="00426A"/>
          <w:spacing w:val="-2"/>
        </w:rPr>
        <w:t>DILIGENCE</w:t>
      </w:r>
    </w:p>
    <w:p w:rsidR="00BD44D5" w:rsidRDefault="00CD135A">
      <w:pPr>
        <w:pStyle w:val="BodyText"/>
        <w:spacing w:before="124" w:line="256" w:lineRule="auto"/>
        <w:ind w:left="1440" w:right="1271"/>
      </w:pPr>
      <w:r>
        <w:rPr>
          <w:color w:val="252525"/>
        </w:rPr>
        <w:t>You</w:t>
      </w:r>
      <w:r>
        <w:rPr>
          <w:color w:val="252525"/>
          <w:spacing w:val="-5"/>
        </w:rPr>
        <w:t xml:space="preserve"> </w:t>
      </w:r>
      <w:r>
        <w:rPr>
          <w:color w:val="252525"/>
        </w:rPr>
        <w:t>must</w:t>
      </w:r>
      <w:r>
        <w:rPr>
          <w:color w:val="252525"/>
          <w:spacing w:val="-7"/>
        </w:rPr>
        <w:t xml:space="preserve"> </w:t>
      </w:r>
      <w:r>
        <w:rPr>
          <w:color w:val="252525"/>
        </w:rPr>
        <w:t>develop,</w:t>
      </w:r>
      <w:r>
        <w:rPr>
          <w:color w:val="252525"/>
          <w:spacing w:val="-2"/>
        </w:rPr>
        <w:t xml:space="preserve"> </w:t>
      </w:r>
      <w:r>
        <w:rPr>
          <w:color w:val="252525"/>
        </w:rPr>
        <w:t>implement</w:t>
      </w:r>
      <w:r>
        <w:rPr>
          <w:color w:val="252525"/>
          <w:spacing w:val="-7"/>
        </w:rPr>
        <w:t xml:space="preserve"> </w:t>
      </w:r>
      <w:r>
        <w:rPr>
          <w:color w:val="252525"/>
        </w:rPr>
        <w:t>and</w:t>
      </w:r>
      <w:r>
        <w:rPr>
          <w:color w:val="252525"/>
          <w:spacing w:val="-5"/>
        </w:rPr>
        <w:t xml:space="preserve"> </w:t>
      </w:r>
      <w:r>
        <w:rPr>
          <w:color w:val="252525"/>
        </w:rPr>
        <w:t>document</w:t>
      </w:r>
      <w:r>
        <w:rPr>
          <w:color w:val="252525"/>
          <w:spacing w:val="-2"/>
        </w:rPr>
        <w:t xml:space="preserve"> </w:t>
      </w:r>
      <w:r>
        <w:rPr>
          <w:color w:val="252525"/>
        </w:rPr>
        <w:t>procedures</w:t>
      </w:r>
      <w:r>
        <w:rPr>
          <w:color w:val="252525"/>
          <w:spacing w:val="-4"/>
        </w:rPr>
        <w:t xml:space="preserve"> </w:t>
      </w:r>
      <w:r>
        <w:rPr>
          <w:color w:val="252525"/>
        </w:rPr>
        <w:t>for</w:t>
      </w:r>
      <w:r>
        <w:rPr>
          <w:color w:val="252525"/>
          <w:spacing w:val="-5"/>
        </w:rPr>
        <w:t xml:space="preserve"> </w:t>
      </w:r>
      <w:r>
        <w:rPr>
          <w:color w:val="252525"/>
        </w:rPr>
        <w:t>ongoing customer due</w:t>
      </w:r>
      <w:r>
        <w:rPr>
          <w:color w:val="252525"/>
          <w:spacing w:val="-4"/>
        </w:rPr>
        <w:t xml:space="preserve"> </w:t>
      </w:r>
      <w:r>
        <w:rPr>
          <w:color w:val="252525"/>
        </w:rPr>
        <w:t xml:space="preserve">diligence </w:t>
      </w:r>
      <w:r>
        <w:rPr>
          <w:color w:val="252525"/>
          <w:spacing w:val="-2"/>
        </w:rPr>
        <w:t>(OCDD).</w:t>
      </w:r>
    </w:p>
    <w:p w:rsidR="00BD44D5" w:rsidRDefault="00CD135A">
      <w:pPr>
        <w:pStyle w:val="BodyText"/>
        <w:spacing w:before="165" w:line="261" w:lineRule="auto"/>
        <w:ind w:left="1440" w:right="1271"/>
      </w:pPr>
      <w:r>
        <w:rPr>
          <w:color w:val="252525"/>
        </w:rPr>
        <w:t>OCDD</w:t>
      </w:r>
      <w:r>
        <w:rPr>
          <w:color w:val="252525"/>
          <w:spacing w:val="-7"/>
        </w:rPr>
        <w:t xml:space="preserve"> </w:t>
      </w:r>
      <w:r>
        <w:rPr>
          <w:color w:val="252525"/>
        </w:rPr>
        <w:t>includes</w:t>
      </w:r>
      <w:r>
        <w:rPr>
          <w:color w:val="252525"/>
          <w:spacing w:val="-4"/>
        </w:rPr>
        <w:t xml:space="preserve"> </w:t>
      </w:r>
      <w:r>
        <w:rPr>
          <w:color w:val="252525"/>
        </w:rPr>
        <w:t>a transaction</w:t>
      </w:r>
      <w:r>
        <w:rPr>
          <w:color w:val="252525"/>
          <w:spacing w:val="-2"/>
        </w:rPr>
        <w:t xml:space="preserve"> </w:t>
      </w:r>
      <w:r>
        <w:rPr>
          <w:color w:val="252525"/>
        </w:rPr>
        <w:t>monitoring</w:t>
      </w:r>
      <w:r>
        <w:rPr>
          <w:color w:val="252525"/>
          <w:spacing w:val="-2"/>
        </w:rPr>
        <w:t xml:space="preserve"> </w:t>
      </w:r>
      <w:r>
        <w:rPr>
          <w:color w:val="252525"/>
        </w:rPr>
        <w:t>program</w:t>
      </w:r>
      <w:r>
        <w:rPr>
          <w:color w:val="252525"/>
          <w:spacing w:val="-4"/>
        </w:rPr>
        <w:t xml:space="preserve"> </w:t>
      </w:r>
      <w:r>
        <w:rPr>
          <w:color w:val="252525"/>
        </w:rPr>
        <w:t>(TMP)</w:t>
      </w:r>
      <w:r>
        <w:rPr>
          <w:color w:val="252525"/>
          <w:spacing w:val="-4"/>
        </w:rPr>
        <w:t xml:space="preserve"> </w:t>
      </w:r>
      <w:r>
        <w:rPr>
          <w:color w:val="252525"/>
        </w:rPr>
        <w:t>and</w:t>
      </w:r>
      <w:r>
        <w:rPr>
          <w:color w:val="252525"/>
          <w:spacing w:val="-6"/>
        </w:rPr>
        <w:t xml:space="preserve"> </w:t>
      </w:r>
      <w:r>
        <w:rPr>
          <w:color w:val="252525"/>
        </w:rPr>
        <w:t>enhanced</w:t>
      </w:r>
      <w:r>
        <w:rPr>
          <w:color w:val="252525"/>
          <w:spacing w:val="-1"/>
        </w:rPr>
        <w:t xml:space="preserve"> </w:t>
      </w:r>
      <w:r>
        <w:rPr>
          <w:color w:val="252525"/>
        </w:rPr>
        <w:t>customer due</w:t>
      </w:r>
      <w:r>
        <w:rPr>
          <w:color w:val="252525"/>
          <w:spacing w:val="-5"/>
        </w:rPr>
        <w:t xml:space="preserve"> </w:t>
      </w:r>
      <w:r>
        <w:rPr>
          <w:color w:val="252525"/>
        </w:rPr>
        <w:t>diligence (ECDD) program.</w:t>
      </w:r>
    </w:p>
    <w:p w:rsidR="00BD44D5" w:rsidRDefault="00CD135A">
      <w:pPr>
        <w:pStyle w:val="BodyText"/>
        <w:spacing w:before="5"/>
        <w:rPr>
          <w:sz w:val="10"/>
        </w:rPr>
      </w:pPr>
      <w:r>
        <w:rPr>
          <w:noProof/>
          <w:lang w:val="en-AU" w:eastAsia="en-AU"/>
        </w:rPr>
        <mc:AlternateContent>
          <mc:Choice Requires="wpg">
            <w:drawing>
              <wp:anchor distT="0" distB="0" distL="0" distR="0" simplePos="0" relativeHeight="487602176" behindDoc="1" locked="0" layoutInCell="1" allowOverlap="1">
                <wp:simplePos x="0" y="0"/>
                <wp:positionH relativeFrom="page">
                  <wp:posOffset>914717</wp:posOffset>
                </wp:positionH>
                <wp:positionV relativeFrom="paragraph">
                  <wp:posOffset>96435</wp:posOffset>
                </wp:positionV>
                <wp:extent cx="5854700" cy="889635"/>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889635"/>
                          <a:chOff x="0" y="0"/>
                          <a:chExt cx="5854700" cy="889635"/>
                        </a:xfrm>
                      </wpg:grpSpPr>
                      <wps:wsp>
                        <wps:cNvPr id="115" name="Graphic 115"/>
                        <wps:cNvSpPr/>
                        <wps:spPr>
                          <a:xfrm>
                            <a:off x="0" y="0"/>
                            <a:ext cx="5854700" cy="889635"/>
                          </a:xfrm>
                          <a:custGeom>
                            <a:avLst/>
                            <a:gdLst/>
                            <a:ahLst/>
                            <a:cxnLst/>
                            <a:rect l="l" t="t" r="r" b="b"/>
                            <a:pathLst>
                              <a:path w="5854700" h="889635">
                                <a:moveTo>
                                  <a:pt x="5854128" y="0"/>
                                </a:moveTo>
                                <a:lnTo>
                                  <a:pt x="473392" y="0"/>
                                </a:lnTo>
                                <a:lnTo>
                                  <a:pt x="0" y="0"/>
                                </a:lnTo>
                                <a:lnTo>
                                  <a:pt x="0" y="889317"/>
                                </a:lnTo>
                                <a:lnTo>
                                  <a:pt x="473392" y="889317"/>
                                </a:lnTo>
                                <a:lnTo>
                                  <a:pt x="5854128" y="889317"/>
                                </a:lnTo>
                                <a:lnTo>
                                  <a:pt x="5854128" y="0"/>
                                </a:lnTo>
                                <a:close/>
                              </a:path>
                            </a:pathLst>
                          </a:custGeom>
                          <a:solidFill>
                            <a:srgbClr val="DEEAF6"/>
                          </a:solidFill>
                        </wps:spPr>
                        <wps:bodyPr wrap="square" lIns="0" tIns="0" rIns="0" bIns="0" rtlCol="0">
                          <a:prstTxWarp prst="textNoShape">
                            <a:avLst/>
                          </a:prstTxWarp>
                          <a:noAutofit/>
                        </wps:bodyPr>
                      </wps:wsp>
                      <wps:wsp>
                        <wps:cNvPr id="116" name="Graphic 116"/>
                        <wps:cNvSpPr/>
                        <wps:spPr>
                          <a:xfrm>
                            <a:off x="122224" y="225754"/>
                            <a:ext cx="292100" cy="342900"/>
                          </a:xfrm>
                          <a:custGeom>
                            <a:avLst/>
                            <a:gdLst/>
                            <a:ahLst/>
                            <a:cxnLst/>
                            <a:rect l="l" t="t" r="r" b="b"/>
                            <a:pathLst>
                              <a:path w="292100" h="342900">
                                <a:moveTo>
                                  <a:pt x="292100" y="86321"/>
                                </a:moveTo>
                                <a:lnTo>
                                  <a:pt x="276948" y="58026"/>
                                </a:lnTo>
                                <a:lnTo>
                                  <a:pt x="243586" y="25806"/>
                                </a:lnTo>
                                <a:lnTo>
                                  <a:pt x="201371" y="4699"/>
                                </a:lnTo>
                                <a:lnTo>
                                  <a:pt x="171297" y="0"/>
                                </a:lnTo>
                                <a:lnTo>
                                  <a:pt x="134518" y="0"/>
                                </a:lnTo>
                                <a:lnTo>
                                  <a:pt x="62534" y="25806"/>
                                </a:lnTo>
                                <a:lnTo>
                                  <a:pt x="29464" y="58026"/>
                                </a:lnTo>
                                <a:lnTo>
                                  <a:pt x="7785" y="98920"/>
                                </a:lnTo>
                                <a:lnTo>
                                  <a:pt x="0" y="146088"/>
                                </a:lnTo>
                                <a:lnTo>
                                  <a:pt x="6591" y="189623"/>
                                </a:lnTo>
                                <a:lnTo>
                                  <a:pt x="25133" y="228320"/>
                                </a:lnTo>
                                <a:lnTo>
                                  <a:pt x="53797" y="260172"/>
                                </a:lnTo>
                                <a:lnTo>
                                  <a:pt x="90754" y="283222"/>
                                </a:lnTo>
                                <a:lnTo>
                                  <a:pt x="101803" y="287134"/>
                                </a:lnTo>
                                <a:lnTo>
                                  <a:pt x="145973" y="342900"/>
                                </a:lnTo>
                                <a:lnTo>
                                  <a:pt x="159766" y="342900"/>
                                </a:lnTo>
                                <a:lnTo>
                                  <a:pt x="206095" y="284048"/>
                                </a:lnTo>
                                <a:lnTo>
                                  <a:pt x="237858" y="270205"/>
                                </a:lnTo>
                                <a:lnTo>
                                  <a:pt x="274053" y="237782"/>
                                </a:lnTo>
                                <a:lnTo>
                                  <a:pt x="292100" y="205968"/>
                                </a:lnTo>
                                <a:lnTo>
                                  <a:pt x="292100" y="86321"/>
                                </a:lnTo>
                                <a:close/>
                              </a:path>
                            </a:pathLst>
                          </a:custGeom>
                          <a:solidFill>
                            <a:srgbClr val="0E365D"/>
                          </a:solidFill>
                        </wps:spPr>
                        <wps:bodyPr wrap="square" lIns="0" tIns="0" rIns="0" bIns="0" rtlCol="0">
                          <a:prstTxWarp prst="textNoShape">
                            <a:avLst/>
                          </a:prstTxWarp>
                          <a:noAutofit/>
                        </wps:bodyPr>
                      </wps:wsp>
                      <wps:wsp>
                        <wps:cNvPr id="117" name="Textbox 117"/>
                        <wps:cNvSpPr txBox="1"/>
                        <wps:spPr>
                          <a:xfrm>
                            <a:off x="238359" y="260132"/>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118" name="Textbox 118"/>
                        <wps:cNvSpPr txBox="1"/>
                        <wps:spPr>
                          <a:xfrm>
                            <a:off x="562292" y="195198"/>
                            <a:ext cx="4911725" cy="324485"/>
                          </a:xfrm>
                          <a:prstGeom prst="rect">
                            <a:avLst/>
                          </a:prstGeom>
                        </wps:spPr>
                        <wps:txbx>
                          <w:txbxContent>
                            <w:p w:rsidR="00BD44D5" w:rsidRDefault="00CD135A">
                              <w:pPr>
                                <w:spacing w:line="234" w:lineRule="exact"/>
                                <w:rPr>
                                  <w:sz w:val="23"/>
                                </w:rPr>
                              </w:pPr>
                              <w:r>
                                <w:rPr>
                                  <w:color w:val="00426A"/>
                                  <w:sz w:val="23"/>
                                </w:rPr>
                                <w:t>It’s</w:t>
                              </w:r>
                              <w:r>
                                <w:rPr>
                                  <w:color w:val="00426A"/>
                                  <w:spacing w:val="-7"/>
                                  <w:sz w:val="23"/>
                                </w:rPr>
                                <w:t xml:space="preserve"> </w:t>
                              </w:r>
                              <w:r>
                                <w:rPr>
                                  <w:color w:val="00426A"/>
                                  <w:sz w:val="23"/>
                                </w:rPr>
                                <w:t>important</w:t>
                              </w:r>
                              <w:r>
                                <w:rPr>
                                  <w:color w:val="00426A"/>
                                  <w:spacing w:val="-6"/>
                                  <w:sz w:val="23"/>
                                </w:rPr>
                                <w:t xml:space="preserve"> </w:t>
                              </w:r>
                              <w:r>
                                <w:rPr>
                                  <w:color w:val="00426A"/>
                                  <w:sz w:val="23"/>
                                </w:rPr>
                                <w:t>that</w:t>
                              </w:r>
                              <w:r>
                                <w:rPr>
                                  <w:color w:val="00426A"/>
                                  <w:spacing w:val="-7"/>
                                  <w:sz w:val="23"/>
                                </w:rPr>
                                <w:t xml:space="preserve"> </w:t>
                              </w:r>
                              <w:r>
                                <w:rPr>
                                  <w:color w:val="00426A"/>
                                  <w:sz w:val="23"/>
                                </w:rPr>
                                <w:t>you</w:t>
                              </w:r>
                              <w:r>
                                <w:rPr>
                                  <w:color w:val="00426A"/>
                                  <w:spacing w:val="-5"/>
                                  <w:sz w:val="23"/>
                                </w:rPr>
                                <w:t xml:space="preserve"> </w:t>
                              </w:r>
                              <w:r>
                                <w:rPr>
                                  <w:color w:val="00426A"/>
                                  <w:sz w:val="23"/>
                                </w:rPr>
                                <w:t>proactively</w:t>
                              </w:r>
                              <w:r>
                                <w:rPr>
                                  <w:color w:val="00426A"/>
                                  <w:spacing w:val="-4"/>
                                  <w:sz w:val="23"/>
                                </w:rPr>
                                <w:t xml:space="preserve"> </w:t>
                              </w:r>
                              <w:r>
                                <w:rPr>
                                  <w:color w:val="00426A"/>
                                  <w:sz w:val="23"/>
                                </w:rPr>
                                <w:t>monitor</w:t>
                              </w:r>
                              <w:r>
                                <w:rPr>
                                  <w:color w:val="00426A"/>
                                  <w:spacing w:val="-5"/>
                                  <w:sz w:val="23"/>
                                </w:rPr>
                                <w:t xml:space="preserve"> </w:t>
                              </w:r>
                              <w:r>
                                <w:rPr>
                                  <w:color w:val="00426A"/>
                                  <w:sz w:val="23"/>
                                </w:rPr>
                                <w:t>your</w:t>
                              </w:r>
                              <w:r>
                                <w:rPr>
                                  <w:color w:val="00426A"/>
                                  <w:spacing w:val="-5"/>
                                  <w:sz w:val="23"/>
                                </w:rPr>
                                <w:t xml:space="preserve"> </w:t>
                              </w:r>
                              <w:r>
                                <w:rPr>
                                  <w:color w:val="00426A"/>
                                  <w:sz w:val="23"/>
                                </w:rPr>
                                <w:t>customers</w:t>
                              </w:r>
                              <w:r>
                                <w:rPr>
                                  <w:color w:val="00426A"/>
                                  <w:spacing w:val="-4"/>
                                  <w:sz w:val="23"/>
                                </w:rPr>
                                <w:t xml:space="preserve"> </w:t>
                              </w:r>
                              <w:r>
                                <w:rPr>
                                  <w:color w:val="00426A"/>
                                  <w:sz w:val="23"/>
                                </w:rPr>
                                <w:t>throughout</w:t>
                              </w:r>
                              <w:r>
                                <w:rPr>
                                  <w:color w:val="00426A"/>
                                  <w:spacing w:val="-7"/>
                                  <w:sz w:val="23"/>
                                </w:rPr>
                                <w:t xml:space="preserve"> </w:t>
                              </w:r>
                              <w:r>
                                <w:rPr>
                                  <w:color w:val="00426A"/>
                                  <w:sz w:val="23"/>
                                </w:rPr>
                                <w:t xml:space="preserve">your </w:t>
                              </w:r>
                              <w:r>
                                <w:rPr>
                                  <w:color w:val="00426A"/>
                                  <w:spacing w:val="-2"/>
                                  <w:sz w:val="23"/>
                                </w:rPr>
                                <w:t>entire</w:t>
                              </w:r>
                            </w:p>
                            <w:p w:rsidR="00BD44D5" w:rsidRDefault="00CD135A">
                              <w:pPr>
                                <w:spacing w:line="276" w:lineRule="exact"/>
                                <w:rPr>
                                  <w:sz w:val="23"/>
                                </w:rPr>
                              </w:pPr>
                              <w:r>
                                <w:rPr>
                                  <w:color w:val="00426A"/>
                                  <w:sz w:val="23"/>
                                </w:rPr>
                                <w:t>relationship</w:t>
                              </w:r>
                              <w:r>
                                <w:rPr>
                                  <w:color w:val="00426A"/>
                                  <w:spacing w:val="-7"/>
                                  <w:sz w:val="23"/>
                                </w:rPr>
                                <w:t xml:space="preserve"> </w:t>
                              </w:r>
                              <w:r>
                                <w:rPr>
                                  <w:color w:val="00426A"/>
                                  <w:sz w:val="23"/>
                                </w:rPr>
                                <w:t>with</w:t>
                              </w:r>
                              <w:r>
                                <w:rPr>
                                  <w:color w:val="00426A"/>
                                  <w:spacing w:val="-4"/>
                                  <w:sz w:val="23"/>
                                </w:rPr>
                                <w:t xml:space="preserve"> them.</w:t>
                              </w:r>
                            </w:p>
                          </w:txbxContent>
                        </wps:txbx>
                        <wps:bodyPr wrap="square" lIns="0" tIns="0" rIns="0" bIns="0" rtlCol="0">
                          <a:noAutofit/>
                        </wps:bodyPr>
                      </wps:wsp>
                    </wpg:wgp>
                  </a:graphicData>
                </a:graphic>
              </wp:anchor>
            </w:drawing>
          </mc:Choice>
          <mc:Fallback>
            <w:pict>
              <v:group id="Group 114" o:spid="_x0000_s1128" style="position:absolute;margin-left:1in;margin-top:7.6pt;width:461pt;height:70.05pt;z-index:-15714304;mso-wrap-distance-left:0;mso-wrap-distance-right:0;mso-position-horizontal-relative:page;mso-position-vertical-relative:text" coordsize="58547,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">
                <v:shape id="Graphic 115" o:spid="_x0000_s1129" style="position:absolute;width:58547;height:8896;visibility:visible;mso-wrap-style:square;v-text-anchor:top" coordsize="5854700,889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S98EA&#10;AADcAAAADwAAAGRycy9kb3ducmV2LnhtbERPS4vCMBC+L/gfwgje1lRFkWoUkRVkbz4QvI3N2Aab&#10;SWmybd1fbxYWvM3H95zlurOlaKj2xrGC0TABQZw5bThXcD7tPucgfEDWWDomBU/ysF71PpaYatfy&#10;gZpjyEUMYZ+igiKEKpXSZwVZ9ENXEUfu7mqLIcI6l7rGNobbUo6TZCYtGo4NBVa0LSh7HH+sgt3h&#10;cfk9aV9dTTv+cnbS3Mz3XalBv9ssQATqwlv8797rOH80hb9n4gV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L0vfBAAAA3AAAAA8AAAAAAAAAAAAAAAAAmAIAAGRycy9kb3du&#10;cmV2LnhtbFBLBQYAAAAABAAEAPUAAACGAwAAAAA=&#10;" path="m5854128,l473392,,,,,889317r473392,l5854128,889317,5854128,xe" fillcolor="#deeaf6" stroked="f">
                  <v:path arrowok="t"/>
                </v:shape>
                <v:shape id="Graphic 116" o:spid="_x0000_s1130" style="position:absolute;left:1222;top:2257;width:2921;height:3429;visibility:visible;mso-wrap-style:square;v-text-anchor:top" coordsize="292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av8EA&#10;AADcAAAADwAAAGRycy9kb3ducmV2LnhtbERPTYvCMBC9C/6HMII3Ta2LSjWKXVzxuq56HpqxLSaT&#10;bhO1++83wsLe5vE+Z7XprBEPan3tWMFknIAgLpyuuVRw+voYLUD4gKzROCYFP+Rhs+73Vphp9+RP&#10;ehxDKWII+wwVVCE0mZS+qMiiH7uGOHJX11oMEbal1C0+Y7g1Mk2SmbRYc2yosKH3iorb8W4V5Ofp&#10;9HY+7fe7+Vu6MybNL/I7V2o46LZLEIG68C/+cx90nD+ZweuZe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5mr/BAAAA3AAAAA8AAAAAAAAAAAAAAAAAmAIAAGRycy9kb3du&#10;cmV2LnhtbFBLBQYAAAAABAAEAPUAAACGAwAAAAA=&#10;" path="m292100,86321l276948,58026,243586,25806,201371,4699,171297,,134518,,62534,25806,29464,58026,7785,98920,,146088r6591,43535l25133,228320r28664,31852l90754,283222r11049,3912l145973,342900r13793,l206095,284048r31763,-13843l274053,237782r18047,-31814l292100,86321xe" fillcolor="#0e365d" stroked="f">
                  <v:path arrowok="t"/>
                </v:shape>
                <v:shape id="Textbox 117" o:spid="_x0000_s1131" type="#_x0000_t202" style="position:absolute;left:2383;top:2601;width:86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118" o:spid="_x0000_s1132" type="#_x0000_t202" style="position:absolute;left:5622;top:1951;width:49118;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BD44D5" w:rsidRDefault="00CD135A">
                        <w:pPr>
                          <w:spacing w:line="234" w:lineRule="exact"/>
                          <w:rPr>
                            <w:sz w:val="23"/>
                          </w:rPr>
                        </w:pPr>
                        <w:r>
                          <w:rPr>
                            <w:color w:val="00426A"/>
                            <w:sz w:val="23"/>
                          </w:rPr>
                          <w:t>It’s</w:t>
                        </w:r>
                        <w:r>
                          <w:rPr>
                            <w:color w:val="00426A"/>
                            <w:spacing w:val="-7"/>
                            <w:sz w:val="23"/>
                          </w:rPr>
                          <w:t xml:space="preserve"> </w:t>
                        </w:r>
                        <w:r>
                          <w:rPr>
                            <w:color w:val="00426A"/>
                            <w:sz w:val="23"/>
                          </w:rPr>
                          <w:t>important</w:t>
                        </w:r>
                        <w:r>
                          <w:rPr>
                            <w:color w:val="00426A"/>
                            <w:spacing w:val="-6"/>
                            <w:sz w:val="23"/>
                          </w:rPr>
                          <w:t xml:space="preserve"> </w:t>
                        </w:r>
                        <w:r>
                          <w:rPr>
                            <w:color w:val="00426A"/>
                            <w:sz w:val="23"/>
                          </w:rPr>
                          <w:t>that</w:t>
                        </w:r>
                        <w:r>
                          <w:rPr>
                            <w:color w:val="00426A"/>
                            <w:spacing w:val="-7"/>
                            <w:sz w:val="23"/>
                          </w:rPr>
                          <w:t xml:space="preserve"> </w:t>
                        </w:r>
                        <w:r>
                          <w:rPr>
                            <w:color w:val="00426A"/>
                            <w:sz w:val="23"/>
                          </w:rPr>
                          <w:t>you</w:t>
                        </w:r>
                        <w:r>
                          <w:rPr>
                            <w:color w:val="00426A"/>
                            <w:spacing w:val="-5"/>
                            <w:sz w:val="23"/>
                          </w:rPr>
                          <w:t xml:space="preserve"> </w:t>
                        </w:r>
                        <w:r>
                          <w:rPr>
                            <w:color w:val="00426A"/>
                            <w:sz w:val="23"/>
                          </w:rPr>
                          <w:t>proactively</w:t>
                        </w:r>
                        <w:r>
                          <w:rPr>
                            <w:color w:val="00426A"/>
                            <w:spacing w:val="-4"/>
                            <w:sz w:val="23"/>
                          </w:rPr>
                          <w:t xml:space="preserve"> </w:t>
                        </w:r>
                        <w:r>
                          <w:rPr>
                            <w:color w:val="00426A"/>
                            <w:sz w:val="23"/>
                          </w:rPr>
                          <w:t>monitor</w:t>
                        </w:r>
                        <w:r>
                          <w:rPr>
                            <w:color w:val="00426A"/>
                            <w:spacing w:val="-5"/>
                            <w:sz w:val="23"/>
                          </w:rPr>
                          <w:t xml:space="preserve"> </w:t>
                        </w:r>
                        <w:r>
                          <w:rPr>
                            <w:color w:val="00426A"/>
                            <w:sz w:val="23"/>
                          </w:rPr>
                          <w:t>your</w:t>
                        </w:r>
                        <w:r>
                          <w:rPr>
                            <w:color w:val="00426A"/>
                            <w:spacing w:val="-5"/>
                            <w:sz w:val="23"/>
                          </w:rPr>
                          <w:t xml:space="preserve"> </w:t>
                        </w:r>
                        <w:r>
                          <w:rPr>
                            <w:color w:val="00426A"/>
                            <w:sz w:val="23"/>
                          </w:rPr>
                          <w:t>customers</w:t>
                        </w:r>
                        <w:r>
                          <w:rPr>
                            <w:color w:val="00426A"/>
                            <w:spacing w:val="-4"/>
                            <w:sz w:val="23"/>
                          </w:rPr>
                          <w:t xml:space="preserve"> </w:t>
                        </w:r>
                        <w:r>
                          <w:rPr>
                            <w:color w:val="00426A"/>
                            <w:sz w:val="23"/>
                          </w:rPr>
                          <w:t>throughout</w:t>
                        </w:r>
                        <w:r>
                          <w:rPr>
                            <w:color w:val="00426A"/>
                            <w:spacing w:val="-7"/>
                            <w:sz w:val="23"/>
                          </w:rPr>
                          <w:t xml:space="preserve"> </w:t>
                        </w:r>
                        <w:r>
                          <w:rPr>
                            <w:color w:val="00426A"/>
                            <w:sz w:val="23"/>
                          </w:rPr>
                          <w:t xml:space="preserve">your </w:t>
                        </w:r>
                        <w:r>
                          <w:rPr>
                            <w:color w:val="00426A"/>
                            <w:spacing w:val="-2"/>
                            <w:sz w:val="23"/>
                          </w:rPr>
                          <w:t>entire</w:t>
                        </w:r>
                      </w:p>
                      <w:p w:rsidR="00BD44D5" w:rsidRDefault="00CD135A">
                        <w:pPr>
                          <w:spacing w:line="276" w:lineRule="exact"/>
                          <w:rPr>
                            <w:sz w:val="23"/>
                          </w:rPr>
                        </w:pPr>
                        <w:r>
                          <w:rPr>
                            <w:color w:val="00426A"/>
                            <w:sz w:val="23"/>
                          </w:rPr>
                          <w:t>relationship</w:t>
                        </w:r>
                        <w:r>
                          <w:rPr>
                            <w:color w:val="00426A"/>
                            <w:spacing w:val="-7"/>
                            <w:sz w:val="23"/>
                          </w:rPr>
                          <w:t xml:space="preserve"> </w:t>
                        </w:r>
                        <w:r>
                          <w:rPr>
                            <w:color w:val="00426A"/>
                            <w:sz w:val="23"/>
                          </w:rPr>
                          <w:t>with</w:t>
                        </w:r>
                        <w:r>
                          <w:rPr>
                            <w:color w:val="00426A"/>
                            <w:spacing w:val="-4"/>
                            <w:sz w:val="23"/>
                          </w:rPr>
                          <w:t xml:space="preserve"> them.</w:t>
                        </w:r>
                      </w:p>
                    </w:txbxContent>
                  </v:textbox>
                </v:shape>
                <w10:wrap type="topAndBottom" anchorx="page"/>
              </v:group>
            </w:pict>
          </mc:Fallback>
        </mc:AlternateContent>
      </w:r>
    </w:p>
    <w:p w:rsidR="00BD44D5" w:rsidRDefault="00BD44D5">
      <w:pPr>
        <w:pStyle w:val="BodyText"/>
        <w:spacing w:before="190"/>
      </w:pPr>
    </w:p>
    <w:p w:rsidR="00BD44D5" w:rsidRDefault="00CD135A">
      <w:pPr>
        <w:pStyle w:val="BodyText"/>
        <w:spacing w:line="259" w:lineRule="auto"/>
        <w:ind w:left="1440" w:right="1281"/>
        <w:jc w:val="both"/>
      </w:pPr>
      <w:r>
        <w:rPr>
          <w:color w:val="252525"/>
        </w:rPr>
        <w:t>Monitoring isn’t</w:t>
      </w:r>
      <w:r>
        <w:rPr>
          <w:color w:val="252525"/>
          <w:spacing w:val="-2"/>
        </w:rPr>
        <w:t xml:space="preserve"> </w:t>
      </w:r>
      <w:r>
        <w:rPr>
          <w:color w:val="252525"/>
        </w:rPr>
        <w:t>just limited</w:t>
      </w:r>
      <w:r>
        <w:rPr>
          <w:color w:val="252525"/>
          <w:spacing w:val="-2"/>
        </w:rPr>
        <w:t xml:space="preserve"> </w:t>
      </w:r>
      <w:r>
        <w:rPr>
          <w:color w:val="252525"/>
        </w:rPr>
        <w:t>to</w:t>
      </w:r>
      <w:r>
        <w:rPr>
          <w:color w:val="252525"/>
          <w:spacing w:val="-3"/>
        </w:rPr>
        <w:t xml:space="preserve"> </w:t>
      </w:r>
      <w:r>
        <w:rPr>
          <w:color w:val="252525"/>
        </w:rPr>
        <w:t>identifying, mitigating</w:t>
      </w:r>
      <w:r>
        <w:rPr>
          <w:color w:val="252525"/>
          <w:spacing w:val="-5"/>
        </w:rPr>
        <w:t xml:space="preserve"> </w:t>
      </w:r>
      <w:r>
        <w:rPr>
          <w:color w:val="252525"/>
        </w:rPr>
        <w:t>or</w:t>
      </w:r>
      <w:r>
        <w:rPr>
          <w:color w:val="252525"/>
          <w:spacing w:val="-2"/>
        </w:rPr>
        <w:t xml:space="preserve"> </w:t>
      </w:r>
      <w:r>
        <w:rPr>
          <w:color w:val="252525"/>
        </w:rPr>
        <w:t>managing the</w:t>
      </w:r>
      <w:r>
        <w:rPr>
          <w:color w:val="252525"/>
          <w:spacing w:val="-1"/>
        </w:rPr>
        <w:t xml:space="preserve"> </w:t>
      </w:r>
      <w:r>
        <w:rPr>
          <w:color w:val="252525"/>
        </w:rPr>
        <w:t>risks</w:t>
      </w:r>
      <w:r>
        <w:rPr>
          <w:color w:val="252525"/>
          <w:spacing w:val="-1"/>
        </w:rPr>
        <w:t xml:space="preserve"> </w:t>
      </w:r>
      <w:r>
        <w:rPr>
          <w:color w:val="252525"/>
        </w:rPr>
        <w:t>posed by</w:t>
      </w:r>
      <w:r>
        <w:rPr>
          <w:color w:val="252525"/>
          <w:spacing w:val="-1"/>
        </w:rPr>
        <w:t xml:space="preserve"> </w:t>
      </w:r>
      <w:r>
        <w:rPr>
          <w:color w:val="252525"/>
        </w:rPr>
        <w:t>an individual customer;</w:t>
      </w:r>
      <w:r>
        <w:rPr>
          <w:color w:val="252525"/>
          <w:spacing w:val="-1"/>
        </w:rPr>
        <w:t xml:space="preserve"> </w:t>
      </w:r>
      <w:r>
        <w:rPr>
          <w:color w:val="252525"/>
        </w:rPr>
        <w:t>it</w:t>
      </w:r>
      <w:r>
        <w:rPr>
          <w:color w:val="252525"/>
          <w:spacing w:val="-7"/>
        </w:rPr>
        <w:t xml:space="preserve"> </w:t>
      </w:r>
      <w:r>
        <w:rPr>
          <w:color w:val="252525"/>
        </w:rPr>
        <w:t>should</w:t>
      </w:r>
      <w:r>
        <w:rPr>
          <w:color w:val="252525"/>
          <w:spacing w:val="-5"/>
        </w:rPr>
        <w:t xml:space="preserve"> </w:t>
      </w:r>
      <w:r>
        <w:rPr>
          <w:color w:val="252525"/>
        </w:rPr>
        <w:t>also</w:t>
      </w:r>
      <w:r>
        <w:rPr>
          <w:color w:val="252525"/>
          <w:spacing w:val="-6"/>
        </w:rPr>
        <w:t xml:space="preserve"> </w:t>
      </w:r>
      <w:r>
        <w:rPr>
          <w:color w:val="252525"/>
        </w:rPr>
        <w:t>assist</w:t>
      </w:r>
      <w:r>
        <w:rPr>
          <w:color w:val="252525"/>
          <w:spacing w:val="-7"/>
        </w:rPr>
        <w:t xml:space="preserve"> </w:t>
      </w:r>
      <w:r>
        <w:rPr>
          <w:color w:val="252525"/>
        </w:rPr>
        <w:t>you</w:t>
      </w:r>
      <w:r>
        <w:rPr>
          <w:color w:val="252525"/>
          <w:spacing w:val="-5"/>
        </w:rPr>
        <w:t xml:space="preserve"> </w:t>
      </w:r>
      <w:r>
        <w:rPr>
          <w:color w:val="252525"/>
        </w:rPr>
        <w:t>in</w:t>
      </w:r>
      <w:r>
        <w:rPr>
          <w:color w:val="252525"/>
          <w:spacing w:val="-5"/>
        </w:rPr>
        <w:t xml:space="preserve"> </w:t>
      </w:r>
      <w:r>
        <w:rPr>
          <w:color w:val="252525"/>
        </w:rPr>
        <w:t>identifying</w:t>
      </w:r>
      <w:r>
        <w:rPr>
          <w:color w:val="252525"/>
          <w:spacing w:val="-3"/>
        </w:rPr>
        <w:t xml:space="preserve"> </w:t>
      </w:r>
      <w:r>
        <w:rPr>
          <w:color w:val="252525"/>
        </w:rPr>
        <w:t>patterns</w:t>
      </w:r>
      <w:r>
        <w:rPr>
          <w:color w:val="252525"/>
          <w:spacing w:val="-5"/>
        </w:rPr>
        <w:t xml:space="preserve"> </w:t>
      </w:r>
      <w:r>
        <w:rPr>
          <w:color w:val="252525"/>
        </w:rPr>
        <w:t>of ML/TF risk</w:t>
      </w:r>
      <w:r>
        <w:rPr>
          <w:color w:val="252525"/>
          <w:spacing w:val="-4"/>
        </w:rPr>
        <w:t xml:space="preserve"> </w:t>
      </w:r>
      <w:r>
        <w:rPr>
          <w:color w:val="252525"/>
        </w:rPr>
        <w:t>across your customer</w:t>
      </w:r>
      <w:r>
        <w:rPr>
          <w:color w:val="252525"/>
          <w:spacing w:val="-4"/>
        </w:rPr>
        <w:t xml:space="preserve"> </w:t>
      </w:r>
      <w:r>
        <w:rPr>
          <w:color w:val="252525"/>
        </w:rPr>
        <w:t>base, and help you mitigate and manage those risks at a business level.</w:t>
      </w:r>
    </w:p>
    <w:p w:rsidR="00BD44D5" w:rsidRDefault="00BD44D5">
      <w:pPr>
        <w:pStyle w:val="BodyText"/>
        <w:spacing w:before="72"/>
      </w:pPr>
    </w:p>
    <w:p w:rsidR="00BD44D5" w:rsidRDefault="00CD135A">
      <w:pPr>
        <w:pStyle w:val="Heading2"/>
        <w:jc w:val="both"/>
      </w:pPr>
      <w:bookmarkStart w:id="84" w:name="TRANSACTION_MONITORING_PROGRAM"/>
      <w:bookmarkEnd w:id="84"/>
      <w:r>
        <w:rPr>
          <w:color w:val="00426A"/>
        </w:rPr>
        <w:t>TRANSACTION</w:t>
      </w:r>
      <w:r>
        <w:rPr>
          <w:color w:val="00426A"/>
          <w:spacing w:val="-8"/>
        </w:rPr>
        <w:t xml:space="preserve"> </w:t>
      </w:r>
      <w:r>
        <w:rPr>
          <w:color w:val="00426A"/>
        </w:rPr>
        <w:t>MONITORING</w:t>
      </w:r>
      <w:r>
        <w:rPr>
          <w:color w:val="00426A"/>
          <w:spacing w:val="-7"/>
        </w:rPr>
        <w:t xml:space="preserve"> </w:t>
      </w:r>
      <w:r>
        <w:rPr>
          <w:color w:val="00426A"/>
          <w:spacing w:val="-2"/>
        </w:rPr>
        <w:t>PROGRAM</w:t>
      </w:r>
    </w:p>
    <w:p w:rsidR="00BD44D5" w:rsidRDefault="00CD135A">
      <w:pPr>
        <w:pStyle w:val="BodyText"/>
        <w:spacing w:before="151" w:line="261" w:lineRule="auto"/>
        <w:ind w:left="1440" w:right="1271"/>
      </w:pPr>
      <w:r>
        <w:rPr>
          <w:color w:val="252525"/>
        </w:rPr>
        <w:t>You</w:t>
      </w:r>
      <w:r>
        <w:rPr>
          <w:color w:val="252525"/>
          <w:spacing w:val="-5"/>
        </w:rPr>
        <w:t xml:space="preserve"> </w:t>
      </w:r>
      <w:r>
        <w:rPr>
          <w:color w:val="252525"/>
        </w:rPr>
        <w:t>will</w:t>
      </w:r>
      <w:r>
        <w:rPr>
          <w:color w:val="252525"/>
          <w:spacing w:val="-3"/>
        </w:rPr>
        <w:t xml:space="preserve"> </w:t>
      </w:r>
      <w:r>
        <w:rPr>
          <w:color w:val="252525"/>
        </w:rPr>
        <w:t>need</w:t>
      </w:r>
      <w:r>
        <w:rPr>
          <w:color w:val="252525"/>
          <w:spacing w:val="-5"/>
        </w:rPr>
        <w:t xml:space="preserve"> </w:t>
      </w:r>
      <w:r>
        <w:rPr>
          <w:color w:val="252525"/>
        </w:rPr>
        <w:t>to</w:t>
      </w:r>
      <w:r>
        <w:rPr>
          <w:color w:val="252525"/>
          <w:spacing w:val="-1"/>
        </w:rPr>
        <w:t xml:space="preserve"> </w:t>
      </w:r>
      <w:r>
        <w:rPr>
          <w:color w:val="252525"/>
        </w:rPr>
        <w:t>implement</w:t>
      </w:r>
      <w:r>
        <w:rPr>
          <w:color w:val="252525"/>
          <w:spacing w:val="-7"/>
        </w:rPr>
        <w:t xml:space="preserve"> </w:t>
      </w:r>
      <w:r>
        <w:rPr>
          <w:color w:val="252525"/>
        </w:rPr>
        <w:t>a</w:t>
      </w:r>
      <w:r>
        <w:rPr>
          <w:color w:val="252525"/>
          <w:spacing w:val="-1"/>
        </w:rPr>
        <w:t xml:space="preserve"> </w:t>
      </w:r>
      <w:r>
        <w:rPr>
          <w:color w:val="252525"/>
        </w:rPr>
        <w:t>TMP to</w:t>
      </w:r>
      <w:r>
        <w:rPr>
          <w:color w:val="252525"/>
          <w:spacing w:val="-1"/>
        </w:rPr>
        <w:t xml:space="preserve"> </w:t>
      </w:r>
      <w:r>
        <w:rPr>
          <w:color w:val="252525"/>
        </w:rPr>
        <w:t>monitor all</w:t>
      </w:r>
      <w:r>
        <w:rPr>
          <w:color w:val="252525"/>
          <w:spacing w:val="-3"/>
        </w:rPr>
        <w:t xml:space="preserve"> </w:t>
      </w:r>
      <w:r>
        <w:rPr>
          <w:color w:val="252525"/>
        </w:rPr>
        <w:t>customers. It</w:t>
      </w:r>
      <w:r>
        <w:rPr>
          <w:color w:val="252525"/>
          <w:spacing w:val="-7"/>
        </w:rPr>
        <w:t xml:space="preserve"> </w:t>
      </w:r>
      <w:r>
        <w:rPr>
          <w:color w:val="252525"/>
        </w:rPr>
        <w:t>must</w:t>
      </w:r>
      <w:r>
        <w:rPr>
          <w:color w:val="252525"/>
          <w:spacing w:val="-6"/>
        </w:rPr>
        <w:t xml:space="preserve"> </w:t>
      </w:r>
      <w:r>
        <w:rPr>
          <w:color w:val="252525"/>
        </w:rPr>
        <w:t>be</w:t>
      </w:r>
      <w:r>
        <w:rPr>
          <w:color w:val="252525"/>
          <w:spacing w:val="-4"/>
        </w:rPr>
        <w:t xml:space="preserve"> </w:t>
      </w:r>
      <w:r>
        <w:rPr>
          <w:color w:val="252525"/>
        </w:rPr>
        <w:t>based on</w:t>
      </w:r>
      <w:r>
        <w:rPr>
          <w:color w:val="252525"/>
          <w:spacing w:val="-1"/>
        </w:rPr>
        <w:t xml:space="preserve"> </w:t>
      </w:r>
      <w:r>
        <w:rPr>
          <w:color w:val="252525"/>
        </w:rPr>
        <w:t>the ML/TF</w:t>
      </w:r>
      <w:r>
        <w:rPr>
          <w:color w:val="252525"/>
          <w:spacing w:val="-5"/>
        </w:rPr>
        <w:t xml:space="preserve"> </w:t>
      </w:r>
      <w:r>
        <w:rPr>
          <w:color w:val="252525"/>
        </w:rPr>
        <w:t>risk faced by your business and trigger al</w:t>
      </w:r>
      <w:r>
        <w:rPr>
          <w:color w:val="252525"/>
        </w:rPr>
        <w:t>erts for transactions that may be suspicious, such as:</w:t>
      </w:r>
    </w:p>
    <w:p w:rsidR="00BD44D5" w:rsidRDefault="00CD135A">
      <w:pPr>
        <w:pStyle w:val="ListParagraph"/>
        <w:numPr>
          <w:ilvl w:val="1"/>
          <w:numId w:val="2"/>
        </w:numPr>
        <w:tabs>
          <w:tab w:val="left" w:pos="2160"/>
        </w:tabs>
        <w:spacing w:before="151"/>
        <w:ind w:left="2160" w:hanging="359"/>
        <w:rPr>
          <w:sz w:val="23"/>
        </w:rPr>
      </w:pPr>
      <w:r>
        <w:rPr>
          <w:color w:val="252525"/>
          <w:sz w:val="23"/>
        </w:rPr>
        <w:t>size,</w:t>
      </w:r>
      <w:r>
        <w:rPr>
          <w:color w:val="252525"/>
          <w:spacing w:val="-5"/>
          <w:sz w:val="23"/>
        </w:rPr>
        <w:t xml:space="preserve"> </w:t>
      </w:r>
      <w:r>
        <w:rPr>
          <w:color w:val="252525"/>
          <w:sz w:val="23"/>
        </w:rPr>
        <w:t>frequency,</w:t>
      </w:r>
      <w:r>
        <w:rPr>
          <w:color w:val="252525"/>
          <w:spacing w:val="-3"/>
          <w:sz w:val="23"/>
        </w:rPr>
        <w:t xml:space="preserve"> </w:t>
      </w:r>
      <w:r>
        <w:rPr>
          <w:color w:val="252525"/>
          <w:sz w:val="23"/>
        </w:rPr>
        <w:t>or</w:t>
      </w:r>
      <w:r>
        <w:rPr>
          <w:color w:val="252525"/>
          <w:spacing w:val="-5"/>
          <w:sz w:val="23"/>
        </w:rPr>
        <w:t xml:space="preserve"> </w:t>
      </w:r>
      <w:r>
        <w:rPr>
          <w:color w:val="252525"/>
          <w:sz w:val="23"/>
        </w:rPr>
        <w:t>patterns</w:t>
      </w:r>
      <w:r>
        <w:rPr>
          <w:color w:val="252525"/>
          <w:spacing w:val="-5"/>
          <w:sz w:val="23"/>
        </w:rPr>
        <w:t xml:space="preserve"> </w:t>
      </w:r>
      <w:r>
        <w:rPr>
          <w:color w:val="252525"/>
          <w:sz w:val="23"/>
        </w:rPr>
        <w:t>of</w:t>
      </w:r>
      <w:r>
        <w:rPr>
          <w:color w:val="252525"/>
          <w:spacing w:val="-1"/>
          <w:sz w:val="23"/>
        </w:rPr>
        <w:t xml:space="preserve"> </w:t>
      </w:r>
      <w:r>
        <w:rPr>
          <w:color w:val="252525"/>
          <w:sz w:val="23"/>
        </w:rPr>
        <w:t>transactions</w:t>
      </w:r>
      <w:r>
        <w:rPr>
          <w:color w:val="252525"/>
          <w:spacing w:val="-1"/>
          <w:sz w:val="23"/>
        </w:rPr>
        <w:t xml:space="preserve"> </w:t>
      </w:r>
      <w:r>
        <w:rPr>
          <w:color w:val="252525"/>
          <w:sz w:val="23"/>
        </w:rPr>
        <w:t>that</w:t>
      </w:r>
      <w:r>
        <w:rPr>
          <w:color w:val="252525"/>
          <w:spacing w:val="-7"/>
          <w:sz w:val="23"/>
        </w:rPr>
        <w:t xml:space="preserve"> </w:t>
      </w:r>
      <w:r>
        <w:rPr>
          <w:color w:val="252525"/>
          <w:sz w:val="23"/>
        </w:rPr>
        <w:t>may</w:t>
      </w:r>
      <w:r>
        <w:rPr>
          <w:color w:val="252525"/>
          <w:spacing w:val="-5"/>
          <w:sz w:val="23"/>
        </w:rPr>
        <w:t xml:space="preserve"> </w:t>
      </w:r>
      <w:r>
        <w:rPr>
          <w:color w:val="252525"/>
          <w:sz w:val="23"/>
        </w:rPr>
        <w:t>indicate</w:t>
      </w:r>
      <w:r>
        <w:rPr>
          <w:color w:val="252525"/>
          <w:spacing w:val="-4"/>
          <w:sz w:val="23"/>
        </w:rPr>
        <w:t xml:space="preserve"> </w:t>
      </w:r>
      <w:r>
        <w:rPr>
          <w:color w:val="252525"/>
          <w:sz w:val="23"/>
        </w:rPr>
        <w:t>unusual</w:t>
      </w:r>
      <w:r>
        <w:rPr>
          <w:color w:val="252525"/>
          <w:spacing w:val="-4"/>
          <w:sz w:val="23"/>
        </w:rPr>
        <w:t xml:space="preserve"> </w:t>
      </w:r>
      <w:r>
        <w:rPr>
          <w:color w:val="252525"/>
          <w:sz w:val="23"/>
        </w:rPr>
        <w:t>or</w:t>
      </w:r>
      <w:r>
        <w:rPr>
          <w:color w:val="252525"/>
          <w:spacing w:val="-5"/>
          <w:sz w:val="23"/>
        </w:rPr>
        <w:t xml:space="preserve"> </w:t>
      </w:r>
      <w:r>
        <w:rPr>
          <w:color w:val="252525"/>
          <w:sz w:val="23"/>
        </w:rPr>
        <w:t>suspicious</w:t>
      </w:r>
      <w:r>
        <w:rPr>
          <w:color w:val="252525"/>
          <w:spacing w:val="-4"/>
          <w:sz w:val="23"/>
        </w:rPr>
        <w:t xml:space="preserve"> </w:t>
      </w:r>
      <w:r>
        <w:rPr>
          <w:color w:val="252525"/>
          <w:spacing w:val="-2"/>
          <w:sz w:val="23"/>
        </w:rPr>
        <w:t>activity</w:t>
      </w:r>
    </w:p>
    <w:p w:rsidR="00BD44D5" w:rsidRDefault="00CD135A">
      <w:pPr>
        <w:pStyle w:val="ListParagraph"/>
        <w:numPr>
          <w:ilvl w:val="1"/>
          <w:numId w:val="2"/>
        </w:numPr>
        <w:tabs>
          <w:tab w:val="left" w:pos="2160"/>
        </w:tabs>
        <w:ind w:left="2160" w:hanging="359"/>
        <w:rPr>
          <w:sz w:val="23"/>
        </w:rPr>
      </w:pPr>
      <w:r>
        <w:rPr>
          <w:color w:val="252525"/>
          <w:sz w:val="23"/>
        </w:rPr>
        <w:t>activities</w:t>
      </w:r>
      <w:r>
        <w:rPr>
          <w:color w:val="252525"/>
          <w:spacing w:val="-7"/>
          <w:sz w:val="23"/>
        </w:rPr>
        <w:t xml:space="preserve"> </w:t>
      </w:r>
      <w:r>
        <w:rPr>
          <w:color w:val="252525"/>
          <w:sz w:val="23"/>
        </w:rPr>
        <w:t>that</w:t>
      </w:r>
      <w:r>
        <w:rPr>
          <w:color w:val="252525"/>
          <w:spacing w:val="-8"/>
          <w:sz w:val="23"/>
        </w:rPr>
        <w:t xml:space="preserve"> </w:t>
      </w:r>
      <w:r>
        <w:rPr>
          <w:color w:val="252525"/>
          <w:sz w:val="23"/>
        </w:rPr>
        <w:t>may be</w:t>
      </w:r>
      <w:r>
        <w:rPr>
          <w:color w:val="252525"/>
          <w:spacing w:val="-4"/>
          <w:sz w:val="23"/>
        </w:rPr>
        <w:t xml:space="preserve"> </w:t>
      </w:r>
      <w:r>
        <w:rPr>
          <w:color w:val="252525"/>
          <w:sz w:val="23"/>
        </w:rPr>
        <w:t>inconsistent</w:t>
      </w:r>
      <w:r>
        <w:rPr>
          <w:color w:val="252525"/>
          <w:spacing w:val="-8"/>
          <w:sz w:val="23"/>
        </w:rPr>
        <w:t xml:space="preserve"> </w:t>
      </w:r>
      <w:r>
        <w:rPr>
          <w:color w:val="252525"/>
          <w:sz w:val="23"/>
        </w:rPr>
        <w:t>with</w:t>
      </w:r>
      <w:r>
        <w:rPr>
          <w:color w:val="252525"/>
          <w:spacing w:val="-2"/>
          <w:sz w:val="23"/>
        </w:rPr>
        <w:t xml:space="preserve"> </w:t>
      </w:r>
      <w:r>
        <w:rPr>
          <w:color w:val="252525"/>
          <w:sz w:val="23"/>
        </w:rPr>
        <w:t>a</w:t>
      </w:r>
      <w:r>
        <w:rPr>
          <w:color w:val="252525"/>
          <w:spacing w:val="-1"/>
          <w:sz w:val="23"/>
        </w:rPr>
        <w:t xml:space="preserve"> </w:t>
      </w:r>
      <w:r>
        <w:rPr>
          <w:color w:val="252525"/>
          <w:sz w:val="23"/>
        </w:rPr>
        <w:t>customer's risk</w:t>
      </w:r>
      <w:r>
        <w:rPr>
          <w:color w:val="252525"/>
          <w:spacing w:val="-5"/>
          <w:sz w:val="23"/>
        </w:rPr>
        <w:t xml:space="preserve"> </w:t>
      </w:r>
      <w:r>
        <w:rPr>
          <w:color w:val="252525"/>
          <w:sz w:val="23"/>
        </w:rPr>
        <w:t>profile</w:t>
      </w:r>
      <w:r>
        <w:rPr>
          <w:color w:val="252525"/>
          <w:spacing w:val="-5"/>
          <w:sz w:val="23"/>
        </w:rPr>
        <w:t xml:space="preserve"> </w:t>
      </w:r>
      <w:r>
        <w:rPr>
          <w:color w:val="252525"/>
          <w:sz w:val="23"/>
        </w:rPr>
        <w:t>or</w:t>
      </w:r>
      <w:r>
        <w:rPr>
          <w:color w:val="252525"/>
          <w:spacing w:val="-5"/>
          <w:sz w:val="23"/>
        </w:rPr>
        <w:t xml:space="preserve"> </w:t>
      </w:r>
      <w:r>
        <w:rPr>
          <w:color w:val="252525"/>
          <w:spacing w:val="-2"/>
          <w:sz w:val="23"/>
        </w:rPr>
        <w:t>history</w:t>
      </w:r>
    </w:p>
    <w:p w:rsidR="00BD44D5" w:rsidRDefault="00CD135A">
      <w:pPr>
        <w:pStyle w:val="ListParagraph"/>
        <w:numPr>
          <w:ilvl w:val="1"/>
          <w:numId w:val="2"/>
        </w:numPr>
        <w:tabs>
          <w:tab w:val="left" w:pos="2160"/>
        </w:tabs>
        <w:ind w:left="2160" w:hanging="359"/>
        <w:rPr>
          <w:sz w:val="23"/>
        </w:rPr>
      </w:pPr>
      <w:r>
        <w:rPr>
          <w:color w:val="252525"/>
          <w:sz w:val="23"/>
        </w:rPr>
        <w:t>other</w:t>
      </w:r>
      <w:r>
        <w:rPr>
          <w:color w:val="252525"/>
          <w:spacing w:val="-5"/>
          <w:sz w:val="23"/>
        </w:rPr>
        <w:t xml:space="preserve"> </w:t>
      </w:r>
      <w:r>
        <w:rPr>
          <w:color w:val="252525"/>
          <w:sz w:val="23"/>
        </w:rPr>
        <w:t>unexpected</w:t>
      </w:r>
      <w:r>
        <w:rPr>
          <w:color w:val="252525"/>
          <w:spacing w:val="-1"/>
          <w:sz w:val="23"/>
        </w:rPr>
        <w:t xml:space="preserve"> </w:t>
      </w:r>
      <w:r>
        <w:rPr>
          <w:color w:val="252525"/>
          <w:sz w:val="23"/>
        </w:rPr>
        <w:t>activity</w:t>
      </w:r>
      <w:r>
        <w:rPr>
          <w:color w:val="252525"/>
          <w:spacing w:val="-4"/>
          <w:sz w:val="23"/>
        </w:rPr>
        <w:t xml:space="preserve"> </w:t>
      </w:r>
      <w:r>
        <w:rPr>
          <w:color w:val="252525"/>
          <w:sz w:val="23"/>
        </w:rPr>
        <w:t>from</w:t>
      </w:r>
      <w:r>
        <w:rPr>
          <w:color w:val="252525"/>
          <w:spacing w:val="-5"/>
          <w:sz w:val="23"/>
        </w:rPr>
        <w:t xml:space="preserve"> </w:t>
      </w:r>
      <w:r>
        <w:rPr>
          <w:color w:val="252525"/>
          <w:sz w:val="23"/>
        </w:rPr>
        <w:t>a</w:t>
      </w:r>
      <w:r>
        <w:rPr>
          <w:color w:val="252525"/>
          <w:spacing w:val="-6"/>
          <w:sz w:val="23"/>
        </w:rPr>
        <w:t xml:space="preserve"> </w:t>
      </w:r>
      <w:r>
        <w:rPr>
          <w:color w:val="252525"/>
          <w:sz w:val="23"/>
        </w:rPr>
        <w:t>customer</w:t>
      </w:r>
      <w:r>
        <w:rPr>
          <w:color w:val="252525"/>
          <w:spacing w:val="-4"/>
          <w:sz w:val="23"/>
        </w:rPr>
        <w:t xml:space="preserve"> </w:t>
      </w:r>
      <w:r>
        <w:rPr>
          <w:color w:val="252525"/>
          <w:sz w:val="23"/>
        </w:rPr>
        <w:t>which</w:t>
      </w:r>
      <w:r>
        <w:rPr>
          <w:color w:val="252525"/>
          <w:spacing w:val="-6"/>
          <w:sz w:val="23"/>
        </w:rPr>
        <w:t xml:space="preserve"> </w:t>
      </w:r>
      <w:r>
        <w:rPr>
          <w:color w:val="252525"/>
          <w:sz w:val="23"/>
        </w:rPr>
        <w:t>may indicate</w:t>
      </w:r>
      <w:r>
        <w:rPr>
          <w:color w:val="252525"/>
          <w:spacing w:val="3"/>
          <w:sz w:val="23"/>
        </w:rPr>
        <w:t xml:space="preserve"> </w:t>
      </w:r>
      <w:r>
        <w:rPr>
          <w:color w:val="252525"/>
          <w:spacing w:val="-2"/>
          <w:sz w:val="23"/>
        </w:rPr>
        <w:t>ML/TF</w:t>
      </w:r>
    </w:p>
    <w:p w:rsidR="00BD44D5" w:rsidRDefault="00CD135A">
      <w:pPr>
        <w:pStyle w:val="ListParagraph"/>
        <w:numPr>
          <w:ilvl w:val="1"/>
          <w:numId w:val="2"/>
        </w:numPr>
        <w:tabs>
          <w:tab w:val="left" w:pos="2160"/>
        </w:tabs>
        <w:spacing w:before="138"/>
        <w:ind w:left="2160" w:hanging="359"/>
        <w:rPr>
          <w:sz w:val="23"/>
        </w:rPr>
      </w:pPr>
      <w:r>
        <w:rPr>
          <w:color w:val="252525"/>
          <w:sz w:val="23"/>
        </w:rPr>
        <w:t>a</w:t>
      </w:r>
      <w:r>
        <w:rPr>
          <w:color w:val="252525"/>
          <w:spacing w:val="-8"/>
          <w:sz w:val="23"/>
        </w:rPr>
        <w:t xml:space="preserve"> </w:t>
      </w:r>
      <w:r>
        <w:rPr>
          <w:color w:val="252525"/>
          <w:sz w:val="23"/>
        </w:rPr>
        <w:t>transaction</w:t>
      </w:r>
      <w:r>
        <w:rPr>
          <w:color w:val="252525"/>
          <w:spacing w:val="-4"/>
          <w:sz w:val="23"/>
        </w:rPr>
        <w:t xml:space="preserve"> </w:t>
      </w:r>
      <w:r>
        <w:rPr>
          <w:color w:val="252525"/>
          <w:sz w:val="23"/>
        </w:rPr>
        <w:t>that</w:t>
      </w:r>
      <w:r>
        <w:rPr>
          <w:color w:val="252525"/>
          <w:spacing w:val="-6"/>
          <w:sz w:val="23"/>
        </w:rPr>
        <w:t xml:space="preserve"> </w:t>
      </w:r>
      <w:r>
        <w:rPr>
          <w:color w:val="252525"/>
          <w:sz w:val="23"/>
        </w:rPr>
        <w:t>appears</w:t>
      </w:r>
      <w:r>
        <w:rPr>
          <w:color w:val="252525"/>
          <w:spacing w:val="-6"/>
          <w:sz w:val="23"/>
        </w:rPr>
        <w:t xml:space="preserve"> </w:t>
      </w:r>
      <w:r>
        <w:rPr>
          <w:color w:val="252525"/>
          <w:spacing w:val="-2"/>
          <w:sz w:val="23"/>
        </w:rPr>
        <w:t>suspicious.</w:t>
      </w:r>
    </w:p>
    <w:p w:rsidR="00BD44D5" w:rsidRDefault="00BD44D5">
      <w:pPr>
        <w:rPr>
          <w:sz w:val="23"/>
        </w:rPr>
        <w:sectPr w:rsidR="00BD44D5">
          <w:pgSz w:w="11910" w:h="16840"/>
          <w:pgMar w:top="1280" w:right="0" w:bottom="720" w:left="0" w:header="494" w:footer="525" w:gutter="0"/>
          <w:cols w:space="720"/>
        </w:sectPr>
      </w:pPr>
    </w:p>
    <w:p w:rsidR="00BD44D5" w:rsidRDefault="00BD44D5">
      <w:pPr>
        <w:pStyle w:val="BodyText"/>
        <w:spacing w:before="228"/>
        <w:rPr>
          <w:sz w:val="28"/>
        </w:rPr>
      </w:pPr>
    </w:p>
    <w:p w:rsidR="00BD44D5" w:rsidRDefault="00CD135A">
      <w:pPr>
        <w:pStyle w:val="Heading2"/>
      </w:pPr>
      <w:bookmarkStart w:id="85" w:name="ENHANCED_CUSTOMER_DUE_DILIGENCE_PROGRAM"/>
      <w:bookmarkEnd w:id="85"/>
      <w:r>
        <w:rPr>
          <w:color w:val="00426A"/>
        </w:rPr>
        <w:t>ENHANCED</w:t>
      </w:r>
      <w:r>
        <w:rPr>
          <w:color w:val="00426A"/>
          <w:spacing w:val="-8"/>
        </w:rPr>
        <w:t xml:space="preserve"> </w:t>
      </w:r>
      <w:r>
        <w:rPr>
          <w:color w:val="00426A"/>
        </w:rPr>
        <w:t>CUSTOMER</w:t>
      </w:r>
      <w:r>
        <w:rPr>
          <w:color w:val="00426A"/>
          <w:spacing w:val="-6"/>
        </w:rPr>
        <w:t xml:space="preserve"> </w:t>
      </w:r>
      <w:r>
        <w:rPr>
          <w:color w:val="00426A"/>
        </w:rPr>
        <w:t>DUE</w:t>
      </w:r>
      <w:r>
        <w:rPr>
          <w:color w:val="00426A"/>
          <w:spacing w:val="-5"/>
        </w:rPr>
        <w:t xml:space="preserve"> </w:t>
      </w:r>
      <w:r>
        <w:rPr>
          <w:color w:val="00426A"/>
        </w:rPr>
        <w:t xml:space="preserve">DILIGENCE </w:t>
      </w:r>
      <w:r>
        <w:rPr>
          <w:color w:val="00426A"/>
          <w:spacing w:val="-2"/>
        </w:rPr>
        <w:t>PROGRAM</w:t>
      </w:r>
    </w:p>
    <w:p w:rsidR="00BD44D5" w:rsidRDefault="00CD135A">
      <w:pPr>
        <w:pStyle w:val="BodyText"/>
        <w:spacing w:before="151" w:line="256" w:lineRule="auto"/>
        <w:ind w:left="1440" w:right="1271"/>
      </w:pPr>
      <w:r>
        <w:rPr>
          <w:color w:val="252525"/>
        </w:rPr>
        <w:t>ECDD</w:t>
      </w:r>
      <w:r>
        <w:rPr>
          <w:color w:val="252525"/>
          <w:spacing w:val="-6"/>
        </w:rPr>
        <w:t xml:space="preserve"> </w:t>
      </w:r>
      <w:r>
        <w:rPr>
          <w:color w:val="252525"/>
        </w:rPr>
        <w:t>involves</w:t>
      </w:r>
      <w:r>
        <w:rPr>
          <w:color w:val="252525"/>
          <w:spacing w:val="-4"/>
        </w:rPr>
        <w:t xml:space="preserve"> </w:t>
      </w:r>
      <w:r>
        <w:rPr>
          <w:color w:val="252525"/>
        </w:rPr>
        <w:t>carrying</w:t>
      </w:r>
      <w:r>
        <w:rPr>
          <w:color w:val="252525"/>
          <w:spacing w:val="-3"/>
        </w:rPr>
        <w:t xml:space="preserve"> </w:t>
      </w:r>
      <w:r>
        <w:rPr>
          <w:color w:val="252525"/>
        </w:rPr>
        <w:t>out</w:t>
      </w:r>
      <w:r>
        <w:rPr>
          <w:color w:val="252525"/>
          <w:spacing w:val="-7"/>
        </w:rPr>
        <w:t xml:space="preserve"> </w:t>
      </w:r>
      <w:r>
        <w:rPr>
          <w:color w:val="252525"/>
        </w:rPr>
        <w:t>extra</w:t>
      </w:r>
      <w:r>
        <w:rPr>
          <w:color w:val="252525"/>
          <w:spacing w:val="-1"/>
        </w:rPr>
        <w:t xml:space="preserve"> </w:t>
      </w:r>
      <w:r>
        <w:rPr>
          <w:color w:val="252525"/>
        </w:rPr>
        <w:t>checks that</w:t>
      </w:r>
      <w:r>
        <w:rPr>
          <w:color w:val="252525"/>
          <w:spacing w:val="-7"/>
        </w:rPr>
        <w:t xml:space="preserve"> </w:t>
      </w:r>
      <w:r>
        <w:rPr>
          <w:color w:val="252525"/>
        </w:rPr>
        <w:t>are</w:t>
      </w:r>
      <w:r>
        <w:rPr>
          <w:color w:val="252525"/>
          <w:spacing w:val="-1"/>
        </w:rPr>
        <w:t xml:space="preserve"> </w:t>
      </w:r>
      <w:r>
        <w:rPr>
          <w:color w:val="252525"/>
        </w:rPr>
        <w:t>appropriate when</w:t>
      </w:r>
      <w:r>
        <w:rPr>
          <w:color w:val="252525"/>
          <w:spacing w:val="-5"/>
        </w:rPr>
        <w:t xml:space="preserve"> </w:t>
      </w:r>
      <w:r>
        <w:rPr>
          <w:color w:val="252525"/>
        </w:rPr>
        <w:t>specific</w:t>
      </w:r>
      <w:r>
        <w:rPr>
          <w:color w:val="252525"/>
          <w:spacing w:val="-2"/>
        </w:rPr>
        <w:t xml:space="preserve"> </w:t>
      </w:r>
      <w:r>
        <w:rPr>
          <w:color w:val="252525"/>
        </w:rPr>
        <w:t>ML/TF</w:t>
      </w:r>
      <w:r>
        <w:rPr>
          <w:color w:val="252525"/>
          <w:spacing w:val="-2"/>
        </w:rPr>
        <w:t xml:space="preserve"> </w:t>
      </w:r>
      <w:r>
        <w:rPr>
          <w:color w:val="252525"/>
        </w:rPr>
        <w:t>risks</w:t>
      </w:r>
      <w:r>
        <w:rPr>
          <w:color w:val="252525"/>
          <w:spacing w:val="-4"/>
        </w:rPr>
        <w:t xml:space="preserve"> </w:t>
      </w:r>
      <w:r>
        <w:rPr>
          <w:color w:val="252525"/>
        </w:rPr>
        <w:t xml:space="preserve">are </w:t>
      </w:r>
      <w:r>
        <w:rPr>
          <w:color w:val="252525"/>
          <w:spacing w:val="-2"/>
        </w:rPr>
        <w:t>identified.</w:t>
      </w:r>
    </w:p>
    <w:p w:rsidR="00BD44D5" w:rsidRDefault="00CD135A">
      <w:pPr>
        <w:pStyle w:val="BodyText"/>
        <w:spacing w:before="164"/>
        <w:ind w:left="1440"/>
      </w:pPr>
      <w:r>
        <w:rPr>
          <w:color w:val="252525"/>
        </w:rPr>
        <w:t>Your</w:t>
      </w:r>
      <w:r>
        <w:rPr>
          <w:color w:val="252525"/>
          <w:spacing w:val="-6"/>
        </w:rPr>
        <w:t xml:space="preserve"> </w:t>
      </w:r>
      <w:r>
        <w:rPr>
          <w:color w:val="252525"/>
        </w:rPr>
        <w:t>business’</w:t>
      </w:r>
      <w:r>
        <w:rPr>
          <w:color w:val="252525"/>
          <w:spacing w:val="-1"/>
        </w:rPr>
        <w:t xml:space="preserve"> </w:t>
      </w:r>
      <w:r>
        <w:rPr>
          <w:color w:val="252525"/>
        </w:rPr>
        <w:t>ECDD</w:t>
      </w:r>
      <w:r>
        <w:rPr>
          <w:color w:val="252525"/>
          <w:spacing w:val="-5"/>
        </w:rPr>
        <w:t xml:space="preserve"> </w:t>
      </w:r>
      <w:r>
        <w:rPr>
          <w:color w:val="252525"/>
        </w:rPr>
        <w:t>program</w:t>
      </w:r>
      <w:r>
        <w:rPr>
          <w:color w:val="252525"/>
          <w:spacing w:val="-4"/>
        </w:rPr>
        <w:t xml:space="preserve"> </w:t>
      </w:r>
      <w:r>
        <w:rPr>
          <w:color w:val="252525"/>
        </w:rPr>
        <w:t>must</w:t>
      </w:r>
      <w:r>
        <w:rPr>
          <w:color w:val="252525"/>
          <w:spacing w:val="-7"/>
        </w:rPr>
        <w:t xml:space="preserve"> </w:t>
      </w:r>
      <w:r>
        <w:rPr>
          <w:color w:val="252525"/>
        </w:rPr>
        <w:t>be</w:t>
      </w:r>
      <w:r>
        <w:rPr>
          <w:color w:val="252525"/>
          <w:spacing w:val="2"/>
        </w:rPr>
        <w:t xml:space="preserve"> </w:t>
      </w:r>
      <w:r>
        <w:rPr>
          <w:color w:val="252525"/>
        </w:rPr>
        <w:t>applied</w:t>
      </w:r>
      <w:r>
        <w:rPr>
          <w:color w:val="252525"/>
          <w:spacing w:val="-5"/>
        </w:rPr>
        <w:t xml:space="preserve"> </w:t>
      </w:r>
      <w:r>
        <w:rPr>
          <w:color w:val="252525"/>
        </w:rPr>
        <w:t>when</w:t>
      </w:r>
      <w:r>
        <w:rPr>
          <w:color w:val="252525"/>
          <w:spacing w:val="-5"/>
        </w:rPr>
        <w:t xml:space="preserve"> </w:t>
      </w:r>
      <w:r>
        <w:rPr>
          <w:color w:val="252525"/>
        </w:rPr>
        <w:t>certain</w:t>
      </w:r>
      <w:r>
        <w:rPr>
          <w:color w:val="252525"/>
          <w:spacing w:val="-4"/>
        </w:rPr>
        <w:t xml:space="preserve"> </w:t>
      </w:r>
      <w:r>
        <w:rPr>
          <w:color w:val="252525"/>
        </w:rPr>
        <w:t>things</w:t>
      </w:r>
      <w:r>
        <w:rPr>
          <w:color w:val="252525"/>
          <w:spacing w:val="-4"/>
        </w:rPr>
        <w:t xml:space="preserve"> </w:t>
      </w:r>
      <w:r>
        <w:rPr>
          <w:color w:val="252525"/>
        </w:rPr>
        <w:t>occur,</w:t>
      </w:r>
      <w:r>
        <w:rPr>
          <w:color w:val="252525"/>
          <w:spacing w:val="-1"/>
        </w:rPr>
        <w:t xml:space="preserve"> </w:t>
      </w:r>
      <w:r>
        <w:rPr>
          <w:color w:val="252525"/>
          <w:spacing w:val="-2"/>
        </w:rPr>
        <w:t>including:</w:t>
      </w:r>
    </w:p>
    <w:p w:rsidR="00BD44D5" w:rsidRDefault="00CD135A">
      <w:pPr>
        <w:pStyle w:val="ListParagraph"/>
        <w:numPr>
          <w:ilvl w:val="1"/>
          <w:numId w:val="2"/>
        </w:numPr>
        <w:tabs>
          <w:tab w:val="left" w:pos="2161"/>
        </w:tabs>
        <w:spacing w:before="182" w:line="350" w:lineRule="auto"/>
        <w:ind w:right="1659"/>
        <w:rPr>
          <w:sz w:val="23"/>
        </w:rPr>
      </w:pPr>
      <w:r>
        <w:rPr>
          <w:color w:val="252525"/>
          <w:sz w:val="23"/>
        </w:rPr>
        <w:t>when</w:t>
      </w:r>
      <w:r>
        <w:rPr>
          <w:color w:val="252525"/>
          <w:spacing w:val="-5"/>
          <w:sz w:val="23"/>
        </w:rPr>
        <w:t xml:space="preserve"> </w:t>
      </w:r>
      <w:r>
        <w:rPr>
          <w:color w:val="252525"/>
          <w:sz w:val="23"/>
        </w:rPr>
        <w:t>you</w:t>
      </w:r>
      <w:r>
        <w:rPr>
          <w:color w:val="252525"/>
          <w:spacing w:val="-5"/>
          <w:sz w:val="23"/>
        </w:rPr>
        <w:t xml:space="preserve"> </w:t>
      </w:r>
      <w:r>
        <w:rPr>
          <w:color w:val="252525"/>
          <w:sz w:val="23"/>
        </w:rPr>
        <w:t>determine</w:t>
      </w:r>
      <w:r>
        <w:rPr>
          <w:color w:val="252525"/>
          <w:spacing w:val="-4"/>
          <w:sz w:val="23"/>
        </w:rPr>
        <w:t xml:space="preserve"> </w:t>
      </w:r>
      <w:r>
        <w:rPr>
          <w:color w:val="252525"/>
          <w:sz w:val="23"/>
        </w:rPr>
        <w:t>through</w:t>
      </w:r>
      <w:r>
        <w:rPr>
          <w:color w:val="252525"/>
          <w:spacing w:val="-2"/>
          <w:sz w:val="23"/>
        </w:rPr>
        <w:t xml:space="preserve"> </w:t>
      </w:r>
      <w:r>
        <w:rPr>
          <w:color w:val="252525"/>
          <w:sz w:val="23"/>
        </w:rPr>
        <w:t>your</w:t>
      </w:r>
      <w:r>
        <w:rPr>
          <w:color w:val="252525"/>
          <w:spacing w:val="-5"/>
          <w:sz w:val="23"/>
        </w:rPr>
        <w:t xml:space="preserve"> </w:t>
      </w:r>
      <w:r>
        <w:rPr>
          <w:color w:val="252525"/>
          <w:sz w:val="23"/>
        </w:rPr>
        <w:t>risk-based</w:t>
      </w:r>
      <w:r>
        <w:rPr>
          <w:color w:val="252525"/>
          <w:spacing w:val="-5"/>
          <w:sz w:val="23"/>
        </w:rPr>
        <w:t xml:space="preserve"> </w:t>
      </w:r>
      <w:r>
        <w:rPr>
          <w:color w:val="252525"/>
          <w:sz w:val="23"/>
        </w:rPr>
        <w:t>systems</w:t>
      </w:r>
      <w:r>
        <w:rPr>
          <w:color w:val="252525"/>
          <w:spacing w:val="-1"/>
          <w:sz w:val="23"/>
        </w:rPr>
        <w:t xml:space="preserve"> </w:t>
      </w:r>
      <w:r>
        <w:rPr>
          <w:color w:val="252525"/>
          <w:sz w:val="23"/>
        </w:rPr>
        <w:t>and</w:t>
      </w:r>
      <w:r>
        <w:rPr>
          <w:color w:val="252525"/>
          <w:spacing w:val="-5"/>
          <w:sz w:val="23"/>
        </w:rPr>
        <w:t xml:space="preserve"> </w:t>
      </w:r>
      <w:r>
        <w:rPr>
          <w:color w:val="252525"/>
          <w:sz w:val="23"/>
        </w:rPr>
        <w:t>controls</w:t>
      </w:r>
      <w:r>
        <w:rPr>
          <w:color w:val="252525"/>
          <w:spacing w:val="-1"/>
          <w:sz w:val="23"/>
        </w:rPr>
        <w:t xml:space="preserve"> </w:t>
      </w:r>
      <w:r>
        <w:rPr>
          <w:color w:val="252525"/>
          <w:sz w:val="23"/>
        </w:rPr>
        <w:t>that</w:t>
      </w:r>
      <w:r>
        <w:rPr>
          <w:color w:val="252525"/>
          <w:spacing w:val="-3"/>
          <w:sz w:val="23"/>
        </w:rPr>
        <w:t xml:space="preserve"> </w:t>
      </w:r>
      <w:r>
        <w:rPr>
          <w:color w:val="252525"/>
          <w:sz w:val="23"/>
        </w:rPr>
        <w:t>the ML/TF</w:t>
      </w:r>
      <w:r>
        <w:rPr>
          <w:color w:val="252525"/>
          <w:spacing w:val="-5"/>
          <w:sz w:val="23"/>
        </w:rPr>
        <w:t xml:space="preserve"> </w:t>
      </w:r>
      <w:r>
        <w:rPr>
          <w:color w:val="252525"/>
          <w:sz w:val="23"/>
        </w:rPr>
        <w:t>risk is high</w:t>
      </w:r>
    </w:p>
    <w:p w:rsidR="00BD44D5" w:rsidRDefault="00CD135A">
      <w:pPr>
        <w:pStyle w:val="ListParagraph"/>
        <w:numPr>
          <w:ilvl w:val="1"/>
          <w:numId w:val="2"/>
        </w:numPr>
        <w:tabs>
          <w:tab w:val="left" w:pos="2160"/>
        </w:tabs>
        <w:spacing w:before="18"/>
        <w:ind w:left="2160" w:hanging="359"/>
        <w:rPr>
          <w:sz w:val="23"/>
        </w:rPr>
      </w:pPr>
      <w:r>
        <w:rPr>
          <w:color w:val="252525"/>
          <w:sz w:val="23"/>
        </w:rPr>
        <w:t>your</w:t>
      </w:r>
      <w:r>
        <w:rPr>
          <w:color w:val="252525"/>
          <w:spacing w:val="-3"/>
          <w:sz w:val="23"/>
        </w:rPr>
        <w:t xml:space="preserve"> </w:t>
      </w:r>
      <w:r>
        <w:rPr>
          <w:color w:val="252525"/>
          <w:sz w:val="23"/>
        </w:rPr>
        <w:t>customer</w:t>
      </w:r>
      <w:r>
        <w:rPr>
          <w:color w:val="252525"/>
          <w:spacing w:val="-2"/>
          <w:sz w:val="23"/>
        </w:rPr>
        <w:t xml:space="preserve"> </w:t>
      </w:r>
      <w:r>
        <w:rPr>
          <w:color w:val="252525"/>
          <w:sz w:val="23"/>
        </w:rPr>
        <w:t>is</w:t>
      </w:r>
      <w:r>
        <w:rPr>
          <w:color w:val="252525"/>
          <w:spacing w:val="-1"/>
          <w:sz w:val="23"/>
        </w:rPr>
        <w:t xml:space="preserve"> </w:t>
      </w:r>
      <w:r>
        <w:rPr>
          <w:color w:val="252525"/>
          <w:sz w:val="23"/>
        </w:rPr>
        <w:t>a</w:t>
      </w:r>
      <w:r>
        <w:rPr>
          <w:color w:val="252525"/>
          <w:spacing w:val="-3"/>
          <w:sz w:val="23"/>
        </w:rPr>
        <w:t xml:space="preserve"> </w:t>
      </w:r>
      <w:r>
        <w:rPr>
          <w:color w:val="252525"/>
          <w:sz w:val="23"/>
        </w:rPr>
        <w:t>foreign</w:t>
      </w:r>
      <w:r>
        <w:rPr>
          <w:color w:val="252525"/>
          <w:spacing w:val="-3"/>
          <w:sz w:val="23"/>
        </w:rPr>
        <w:t xml:space="preserve"> </w:t>
      </w:r>
      <w:r>
        <w:rPr>
          <w:color w:val="252525"/>
          <w:sz w:val="23"/>
        </w:rPr>
        <w:t>PEP or</w:t>
      </w:r>
      <w:r>
        <w:rPr>
          <w:color w:val="252525"/>
          <w:spacing w:val="-2"/>
          <w:sz w:val="23"/>
        </w:rPr>
        <w:t xml:space="preserve"> </w:t>
      </w:r>
      <w:r>
        <w:rPr>
          <w:color w:val="252525"/>
          <w:sz w:val="23"/>
        </w:rPr>
        <w:t>has</w:t>
      </w:r>
      <w:r>
        <w:rPr>
          <w:color w:val="252525"/>
          <w:spacing w:val="-3"/>
          <w:sz w:val="23"/>
        </w:rPr>
        <w:t xml:space="preserve"> </w:t>
      </w:r>
      <w:r>
        <w:rPr>
          <w:color w:val="252525"/>
          <w:sz w:val="23"/>
        </w:rPr>
        <w:t>a</w:t>
      </w:r>
      <w:r>
        <w:rPr>
          <w:color w:val="252525"/>
          <w:spacing w:val="2"/>
          <w:sz w:val="23"/>
        </w:rPr>
        <w:t xml:space="preserve"> </w:t>
      </w:r>
      <w:r>
        <w:rPr>
          <w:color w:val="252525"/>
          <w:sz w:val="23"/>
        </w:rPr>
        <w:t>beneficial</w:t>
      </w:r>
      <w:r>
        <w:rPr>
          <w:color w:val="252525"/>
          <w:spacing w:val="-1"/>
          <w:sz w:val="23"/>
        </w:rPr>
        <w:t xml:space="preserve"> </w:t>
      </w:r>
      <w:r>
        <w:rPr>
          <w:color w:val="252525"/>
          <w:sz w:val="23"/>
        </w:rPr>
        <w:t>owner</w:t>
      </w:r>
      <w:r>
        <w:rPr>
          <w:color w:val="252525"/>
          <w:spacing w:val="-2"/>
          <w:sz w:val="23"/>
        </w:rPr>
        <w:t xml:space="preserve"> </w:t>
      </w:r>
      <w:r>
        <w:rPr>
          <w:color w:val="252525"/>
          <w:sz w:val="23"/>
        </w:rPr>
        <w:t>who</w:t>
      </w:r>
      <w:r>
        <w:rPr>
          <w:color w:val="252525"/>
          <w:spacing w:val="-4"/>
          <w:sz w:val="23"/>
        </w:rPr>
        <w:t xml:space="preserve"> </w:t>
      </w:r>
      <w:r>
        <w:rPr>
          <w:color w:val="252525"/>
          <w:sz w:val="23"/>
        </w:rPr>
        <w:t>is a</w:t>
      </w:r>
      <w:r>
        <w:rPr>
          <w:color w:val="252525"/>
          <w:spacing w:val="-3"/>
          <w:sz w:val="23"/>
        </w:rPr>
        <w:t xml:space="preserve"> </w:t>
      </w:r>
      <w:r>
        <w:rPr>
          <w:color w:val="252525"/>
          <w:sz w:val="23"/>
        </w:rPr>
        <w:t>foreign</w:t>
      </w:r>
      <w:r>
        <w:rPr>
          <w:color w:val="252525"/>
          <w:spacing w:val="-3"/>
          <w:sz w:val="23"/>
        </w:rPr>
        <w:t xml:space="preserve"> </w:t>
      </w:r>
      <w:r>
        <w:rPr>
          <w:color w:val="252525"/>
          <w:spacing w:val="-5"/>
          <w:sz w:val="23"/>
        </w:rPr>
        <w:t>PEP</w:t>
      </w:r>
    </w:p>
    <w:p w:rsidR="00BD44D5" w:rsidRDefault="00CD135A">
      <w:pPr>
        <w:pStyle w:val="ListParagraph"/>
        <w:numPr>
          <w:ilvl w:val="1"/>
          <w:numId w:val="2"/>
        </w:numPr>
        <w:tabs>
          <w:tab w:val="left" w:pos="2160"/>
        </w:tabs>
        <w:ind w:left="2160" w:hanging="359"/>
        <w:rPr>
          <w:sz w:val="23"/>
        </w:rPr>
      </w:pPr>
      <w:r>
        <w:rPr>
          <w:color w:val="252525"/>
          <w:sz w:val="23"/>
        </w:rPr>
        <w:t>a</w:t>
      </w:r>
      <w:r>
        <w:rPr>
          <w:color w:val="252525"/>
          <w:spacing w:val="-5"/>
          <w:sz w:val="23"/>
        </w:rPr>
        <w:t xml:space="preserve"> </w:t>
      </w:r>
      <w:r>
        <w:rPr>
          <w:color w:val="252525"/>
          <w:sz w:val="23"/>
        </w:rPr>
        <w:t>customer’s</w:t>
      </w:r>
      <w:r>
        <w:rPr>
          <w:color w:val="252525"/>
          <w:spacing w:val="-3"/>
          <w:sz w:val="23"/>
        </w:rPr>
        <w:t xml:space="preserve"> </w:t>
      </w:r>
      <w:r>
        <w:rPr>
          <w:color w:val="252525"/>
          <w:sz w:val="23"/>
        </w:rPr>
        <w:t>suspicious</w:t>
      </w:r>
      <w:r>
        <w:rPr>
          <w:color w:val="252525"/>
          <w:spacing w:val="-4"/>
          <w:sz w:val="23"/>
        </w:rPr>
        <w:t xml:space="preserve"> </w:t>
      </w:r>
      <w:r>
        <w:rPr>
          <w:color w:val="252525"/>
          <w:sz w:val="23"/>
        </w:rPr>
        <w:t>activity</w:t>
      </w:r>
      <w:r>
        <w:rPr>
          <w:color w:val="252525"/>
          <w:spacing w:val="-3"/>
          <w:sz w:val="23"/>
        </w:rPr>
        <w:t xml:space="preserve"> </w:t>
      </w:r>
      <w:r>
        <w:rPr>
          <w:color w:val="252525"/>
          <w:sz w:val="23"/>
        </w:rPr>
        <w:t>or</w:t>
      </w:r>
      <w:r>
        <w:rPr>
          <w:color w:val="252525"/>
          <w:spacing w:val="-4"/>
          <w:sz w:val="23"/>
        </w:rPr>
        <w:t xml:space="preserve"> </w:t>
      </w:r>
      <w:r>
        <w:rPr>
          <w:color w:val="252525"/>
          <w:sz w:val="23"/>
        </w:rPr>
        <w:t>behaviour may</w:t>
      </w:r>
      <w:r>
        <w:rPr>
          <w:color w:val="252525"/>
          <w:spacing w:val="-3"/>
          <w:sz w:val="23"/>
        </w:rPr>
        <w:t xml:space="preserve"> </w:t>
      </w:r>
      <w:r>
        <w:rPr>
          <w:color w:val="252525"/>
          <w:sz w:val="23"/>
        </w:rPr>
        <w:t>lead</w:t>
      </w:r>
      <w:r>
        <w:rPr>
          <w:color w:val="252525"/>
          <w:spacing w:val="-5"/>
          <w:sz w:val="23"/>
        </w:rPr>
        <w:t xml:space="preserve"> </w:t>
      </w:r>
      <w:r>
        <w:rPr>
          <w:color w:val="252525"/>
          <w:sz w:val="23"/>
        </w:rPr>
        <w:t>to</w:t>
      </w:r>
      <w:r>
        <w:rPr>
          <w:color w:val="252525"/>
          <w:spacing w:val="-5"/>
          <w:sz w:val="23"/>
        </w:rPr>
        <w:t xml:space="preserve"> </w:t>
      </w:r>
      <w:r>
        <w:rPr>
          <w:color w:val="252525"/>
          <w:sz w:val="23"/>
        </w:rPr>
        <w:t>you</w:t>
      </w:r>
      <w:r>
        <w:rPr>
          <w:color w:val="252525"/>
          <w:spacing w:val="-5"/>
          <w:sz w:val="23"/>
        </w:rPr>
        <w:t xml:space="preserve"> </w:t>
      </w:r>
      <w:r>
        <w:rPr>
          <w:color w:val="252525"/>
          <w:sz w:val="23"/>
        </w:rPr>
        <w:t>making</w:t>
      </w:r>
      <w:r>
        <w:rPr>
          <w:color w:val="252525"/>
          <w:spacing w:val="-2"/>
          <w:sz w:val="23"/>
        </w:rPr>
        <w:t xml:space="preserve"> </w:t>
      </w:r>
      <w:r>
        <w:rPr>
          <w:color w:val="252525"/>
          <w:sz w:val="23"/>
        </w:rPr>
        <w:t>an</w:t>
      </w:r>
      <w:r>
        <w:rPr>
          <w:color w:val="252525"/>
          <w:spacing w:val="2"/>
          <w:sz w:val="23"/>
        </w:rPr>
        <w:t xml:space="preserve"> </w:t>
      </w:r>
      <w:r>
        <w:rPr>
          <w:color w:val="252525"/>
          <w:spacing w:val="-5"/>
          <w:sz w:val="23"/>
        </w:rPr>
        <w:t>SMR</w:t>
      </w:r>
    </w:p>
    <w:p w:rsidR="00BD44D5" w:rsidRDefault="00BD44D5">
      <w:pPr>
        <w:pStyle w:val="BodyText"/>
        <w:spacing w:before="24"/>
      </w:pPr>
    </w:p>
    <w:p w:rsidR="00BD44D5" w:rsidRDefault="00CD135A">
      <w:pPr>
        <w:spacing w:line="256" w:lineRule="auto"/>
        <w:ind w:left="1440" w:right="1271"/>
        <w:rPr>
          <w:sz w:val="23"/>
        </w:rPr>
      </w:pPr>
      <w:r>
        <w:rPr>
          <w:color w:val="252525"/>
          <w:sz w:val="23"/>
        </w:rPr>
        <w:t>When</w:t>
      </w:r>
      <w:r>
        <w:rPr>
          <w:color w:val="252525"/>
          <w:spacing w:val="-4"/>
          <w:sz w:val="23"/>
        </w:rPr>
        <w:t xml:space="preserve"> </w:t>
      </w:r>
      <w:r>
        <w:rPr>
          <w:color w:val="252525"/>
          <w:sz w:val="23"/>
        </w:rPr>
        <w:t>ECDD</w:t>
      </w:r>
      <w:r>
        <w:rPr>
          <w:color w:val="252525"/>
          <w:spacing w:val="-5"/>
          <w:sz w:val="23"/>
        </w:rPr>
        <w:t xml:space="preserve"> </w:t>
      </w:r>
      <w:r>
        <w:rPr>
          <w:color w:val="252525"/>
          <w:sz w:val="23"/>
        </w:rPr>
        <w:t>is</w:t>
      </w:r>
      <w:r>
        <w:rPr>
          <w:color w:val="252525"/>
          <w:spacing w:val="-3"/>
          <w:sz w:val="23"/>
        </w:rPr>
        <w:t xml:space="preserve"> </w:t>
      </w:r>
      <w:r>
        <w:rPr>
          <w:color w:val="252525"/>
          <w:sz w:val="23"/>
        </w:rPr>
        <w:t>triggered,</w:t>
      </w:r>
      <w:r>
        <w:rPr>
          <w:color w:val="252525"/>
          <w:spacing w:val="-1"/>
          <w:sz w:val="23"/>
        </w:rPr>
        <w:t xml:space="preserve"> </w:t>
      </w:r>
      <w:r>
        <w:rPr>
          <w:color w:val="252525"/>
          <w:sz w:val="23"/>
        </w:rPr>
        <w:t>you</w:t>
      </w:r>
      <w:r>
        <w:rPr>
          <w:color w:val="252525"/>
          <w:spacing w:val="-4"/>
          <w:sz w:val="23"/>
        </w:rPr>
        <w:t xml:space="preserve"> </w:t>
      </w:r>
      <w:r>
        <w:rPr>
          <w:color w:val="252525"/>
          <w:sz w:val="23"/>
        </w:rPr>
        <w:t>must</w:t>
      </w:r>
      <w:r>
        <w:rPr>
          <w:color w:val="252525"/>
          <w:spacing w:val="-6"/>
          <w:sz w:val="23"/>
        </w:rPr>
        <w:t xml:space="preserve"> </w:t>
      </w:r>
      <w:r>
        <w:rPr>
          <w:color w:val="252525"/>
          <w:sz w:val="23"/>
        </w:rPr>
        <w:t>undertake</w:t>
      </w:r>
      <w:r>
        <w:rPr>
          <w:color w:val="252525"/>
          <w:spacing w:val="-3"/>
          <w:sz w:val="23"/>
        </w:rPr>
        <w:t xml:space="preserve"> </w:t>
      </w:r>
      <w:r>
        <w:rPr>
          <w:color w:val="252525"/>
          <w:sz w:val="23"/>
        </w:rPr>
        <w:t xml:space="preserve">measures </w:t>
      </w:r>
      <w:r>
        <w:rPr>
          <w:b/>
          <w:color w:val="252525"/>
          <w:sz w:val="23"/>
        </w:rPr>
        <w:t>appropriate</w:t>
      </w:r>
      <w:r>
        <w:rPr>
          <w:b/>
          <w:color w:val="252525"/>
          <w:spacing w:val="-4"/>
          <w:sz w:val="23"/>
        </w:rPr>
        <w:t xml:space="preserve"> </w:t>
      </w:r>
      <w:r>
        <w:rPr>
          <w:b/>
          <w:color w:val="252525"/>
          <w:sz w:val="23"/>
        </w:rPr>
        <w:t>to</w:t>
      </w:r>
      <w:r>
        <w:rPr>
          <w:b/>
          <w:color w:val="252525"/>
          <w:spacing w:val="-2"/>
          <w:sz w:val="23"/>
        </w:rPr>
        <w:t xml:space="preserve"> </w:t>
      </w:r>
      <w:r>
        <w:rPr>
          <w:b/>
          <w:color w:val="252525"/>
          <w:sz w:val="23"/>
        </w:rPr>
        <w:t>the</w:t>
      </w:r>
      <w:r>
        <w:rPr>
          <w:b/>
          <w:color w:val="252525"/>
          <w:spacing w:val="-4"/>
          <w:sz w:val="23"/>
        </w:rPr>
        <w:t xml:space="preserve"> </w:t>
      </w:r>
      <w:r>
        <w:rPr>
          <w:b/>
          <w:color w:val="252525"/>
          <w:sz w:val="23"/>
        </w:rPr>
        <w:t>situation</w:t>
      </w:r>
      <w:r>
        <w:rPr>
          <w:color w:val="252525"/>
          <w:sz w:val="23"/>
        </w:rPr>
        <w:t>,</w:t>
      </w:r>
      <w:r>
        <w:rPr>
          <w:color w:val="252525"/>
          <w:spacing w:val="-1"/>
          <w:sz w:val="23"/>
        </w:rPr>
        <w:t xml:space="preserve"> </w:t>
      </w:r>
      <w:r>
        <w:rPr>
          <w:color w:val="252525"/>
          <w:sz w:val="23"/>
        </w:rPr>
        <w:t>which</w:t>
      </w:r>
      <w:r>
        <w:rPr>
          <w:color w:val="252525"/>
          <w:spacing w:val="-4"/>
          <w:sz w:val="23"/>
        </w:rPr>
        <w:t xml:space="preserve"> </w:t>
      </w:r>
      <w:r>
        <w:rPr>
          <w:color w:val="252525"/>
          <w:sz w:val="23"/>
        </w:rPr>
        <w:t xml:space="preserve">may </w:t>
      </w:r>
      <w:r>
        <w:rPr>
          <w:color w:val="252525"/>
          <w:spacing w:val="-2"/>
          <w:sz w:val="23"/>
        </w:rPr>
        <w:t>include:</w:t>
      </w:r>
    </w:p>
    <w:p w:rsidR="00BD44D5" w:rsidRDefault="00CD135A">
      <w:pPr>
        <w:pStyle w:val="ListParagraph"/>
        <w:numPr>
          <w:ilvl w:val="1"/>
          <w:numId w:val="2"/>
        </w:numPr>
        <w:tabs>
          <w:tab w:val="left" w:pos="2160"/>
        </w:tabs>
        <w:spacing w:before="162"/>
        <w:ind w:left="2160" w:hanging="359"/>
        <w:rPr>
          <w:sz w:val="23"/>
        </w:rPr>
      </w:pPr>
      <w:r>
        <w:rPr>
          <w:color w:val="252525"/>
          <w:sz w:val="23"/>
        </w:rPr>
        <w:t>identifying</w:t>
      </w:r>
      <w:r>
        <w:rPr>
          <w:color w:val="252525"/>
          <w:spacing w:val="-4"/>
          <w:sz w:val="23"/>
        </w:rPr>
        <w:t xml:space="preserve"> </w:t>
      </w:r>
      <w:r>
        <w:rPr>
          <w:color w:val="252525"/>
          <w:sz w:val="23"/>
        </w:rPr>
        <w:t>a</w:t>
      </w:r>
      <w:r>
        <w:rPr>
          <w:color w:val="252525"/>
          <w:spacing w:val="-4"/>
          <w:sz w:val="23"/>
        </w:rPr>
        <w:t xml:space="preserve"> </w:t>
      </w:r>
      <w:r>
        <w:rPr>
          <w:color w:val="252525"/>
          <w:sz w:val="23"/>
        </w:rPr>
        <w:t>customer’s</w:t>
      </w:r>
      <w:r>
        <w:rPr>
          <w:color w:val="252525"/>
          <w:spacing w:val="-4"/>
          <w:sz w:val="23"/>
        </w:rPr>
        <w:t xml:space="preserve"> </w:t>
      </w:r>
      <w:r>
        <w:rPr>
          <w:color w:val="252525"/>
          <w:sz w:val="23"/>
        </w:rPr>
        <w:t>source</w:t>
      </w:r>
      <w:r>
        <w:rPr>
          <w:color w:val="252525"/>
          <w:spacing w:val="-4"/>
          <w:sz w:val="23"/>
        </w:rPr>
        <w:t xml:space="preserve"> </w:t>
      </w:r>
      <w:r>
        <w:rPr>
          <w:color w:val="252525"/>
          <w:sz w:val="23"/>
        </w:rPr>
        <w:t>of</w:t>
      </w:r>
      <w:r>
        <w:rPr>
          <w:color w:val="252525"/>
          <w:spacing w:val="-1"/>
          <w:sz w:val="23"/>
        </w:rPr>
        <w:t xml:space="preserve"> </w:t>
      </w:r>
      <w:r>
        <w:rPr>
          <w:color w:val="252525"/>
          <w:sz w:val="23"/>
        </w:rPr>
        <w:t>funds</w:t>
      </w:r>
      <w:r>
        <w:rPr>
          <w:color w:val="252525"/>
          <w:spacing w:val="-4"/>
          <w:sz w:val="23"/>
        </w:rPr>
        <w:t xml:space="preserve"> </w:t>
      </w:r>
      <w:r>
        <w:rPr>
          <w:color w:val="252525"/>
          <w:sz w:val="23"/>
        </w:rPr>
        <w:t>and</w:t>
      </w:r>
      <w:r>
        <w:rPr>
          <w:color w:val="252525"/>
          <w:spacing w:val="-4"/>
          <w:sz w:val="23"/>
        </w:rPr>
        <w:t xml:space="preserve"> </w:t>
      </w:r>
      <w:r>
        <w:rPr>
          <w:color w:val="252525"/>
          <w:spacing w:val="-2"/>
          <w:sz w:val="23"/>
        </w:rPr>
        <w:t>wealth</w:t>
      </w:r>
    </w:p>
    <w:p w:rsidR="00BD44D5" w:rsidRDefault="00CD135A">
      <w:pPr>
        <w:pStyle w:val="ListParagraph"/>
        <w:numPr>
          <w:ilvl w:val="1"/>
          <w:numId w:val="2"/>
        </w:numPr>
        <w:tabs>
          <w:tab w:val="left" w:pos="2160"/>
        </w:tabs>
        <w:ind w:left="2160" w:hanging="359"/>
        <w:rPr>
          <w:sz w:val="23"/>
        </w:rPr>
      </w:pPr>
      <w:r>
        <w:rPr>
          <w:color w:val="252525"/>
          <w:sz w:val="23"/>
        </w:rPr>
        <w:t>asking</w:t>
      </w:r>
      <w:r>
        <w:rPr>
          <w:color w:val="252525"/>
          <w:spacing w:val="-5"/>
          <w:sz w:val="23"/>
        </w:rPr>
        <w:t xml:space="preserve"> </w:t>
      </w:r>
      <w:r>
        <w:rPr>
          <w:color w:val="252525"/>
          <w:sz w:val="23"/>
        </w:rPr>
        <w:t>for</w:t>
      </w:r>
      <w:r>
        <w:rPr>
          <w:color w:val="252525"/>
          <w:spacing w:val="-4"/>
          <w:sz w:val="23"/>
        </w:rPr>
        <w:t xml:space="preserve"> </w:t>
      </w:r>
      <w:r>
        <w:rPr>
          <w:color w:val="252525"/>
          <w:sz w:val="23"/>
        </w:rPr>
        <w:t>further</w:t>
      </w:r>
      <w:r>
        <w:rPr>
          <w:color w:val="252525"/>
          <w:spacing w:val="1"/>
          <w:sz w:val="23"/>
        </w:rPr>
        <w:t xml:space="preserve"> </w:t>
      </w:r>
      <w:r>
        <w:rPr>
          <w:color w:val="252525"/>
          <w:sz w:val="23"/>
        </w:rPr>
        <w:t>information</w:t>
      </w:r>
      <w:r>
        <w:rPr>
          <w:color w:val="252525"/>
          <w:spacing w:val="-4"/>
          <w:sz w:val="23"/>
        </w:rPr>
        <w:t xml:space="preserve"> </w:t>
      </w:r>
      <w:r>
        <w:rPr>
          <w:color w:val="252525"/>
          <w:sz w:val="23"/>
        </w:rPr>
        <w:t>or</w:t>
      </w:r>
      <w:r>
        <w:rPr>
          <w:color w:val="252525"/>
          <w:spacing w:val="-5"/>
          <w:sz w:val="23"/>
        </w:rPr>
        <w:t xml:space="preserve"> </w:t>
      </w:r>
      <w:r>
        <w:rPr>
          <w:color w:val="252525"/>
          <w:sz w:val="23"/>
        </w:rPr>
        <w:t>documentation</w:t>
      </w:r>
      <w:r>
        <w:rPr>
          <w:color w:val="252525"/>
          <w:spacing w:val="-4"/>
          <w:sz w:val="23"/>
        </w:rPr>
        <w:t xml:space="preserve"> </w:t>
      </w:r>
      <w:r>
        <w:rPr>
          <w:color w:val="252525"/>
          <w:sz w:val="23"/>
        </w:rPr>
        <w:t>to</w:t>
      </w:r>
      <w:r>
        <w:rPr>
          <w:color w:val="252525"/>
          <w:spacing w:val="-6"/>
          <w:sz w:val="23"/>
        </w:rPr>
        <w:t xml:space="preserve"> </w:t>
      </w:r>
      <w:r>
        <w:rPr>
          <w:color w:val="252525"/>
          <w:sz w:val="23"/>
        </w:rPr>
        <w:t>identify</w:t>
      </w:r>
      <w:r>
        <w:rPr>
          <w:color w:val="252525"/>
          <w:spacing w:val="-3"/>
          <w:sz w:val="23"/>
        </w:rPr>
        <w:t xml:space="preserve"> </w:t>
      </w:r>
      <w:r>
        <w:rPr>
          <w:color w:val="252525"/>
          <w:sz w:val="23"/>
        </w:rPr>
        <w:t>a</w:t>
      </w:r>
      <w:r>
        <w:rPr>
          <w:color w:val="252525"/>
          <w:spacing w:val="-4"/>
          <w:sz w:val="23"/>
        </w:rPr>
        <w:t xml:space="preserve"> </w:t>
      </w:r>
      <w:r>
        <w:rPr>
          <w:color w:val="252525"/>
          <w:spacing w:val="-2"/>
          <w:sz w:val="23"/>
        </w:rPr>
        <w:t>customer</w:t>
      </w:r>
    </w:p>
    <w:p w:rsidR="00BD44D5" w:rsidRDefault="00CD135A">
      <w:pPr>
        <w:pStyle w:val="ListParagraph"/>
        <w:numPr>
          <w:ilvl w:val="1"/>
          <w:numId w:val="2"/>
        </w:numPr>
        <w:tabs>
          <w:tab w:val="left" w:pos="2160"/>
        </w:tabs>
        <w:spacing w:before="137"/>
        <w:ind w:left="2160" w:hanging="359"/>
        <w:rPr>
          <w:sz w:val="23"/>
        </w:rPr>
      </w:pPr>
      <w:r>
        <w:rPr>
          <w:color w:val="252525"/>
          <w:sz w:val="23"/>
        </w:rPr>
        <w:t>verifying</w:t>
      </w:r>
      <w:r>
        <w:rPr>
          <w:color w:val="252525"/>
          <w:spacing w:val="-5"/>
          <w:sz w:val="23"/>
        </w:rPr>
        <w:t xml:space="preserve"> </w:t>
      </w:r>
      <w:r>
        <w:rPr>
          <w:color w:val="252525"/>
          <w:sz w:val="23"/>
        </w:rPr>
        <w:t>or</w:t>
      </w:r>
      <w:r>
        <w:rPr>
          <w:color w:val="252525"/>
          <w:spacing w:val="-5"/>
          <w:sz w:val="23"/>
        </w:rPr>
        <w:t xml:space="preserve"> </w:t>
      </w:r>
      <w:r>
        <w:rPr>
          <w:color w:val="252525"/>
          <w:sz w:val="23"/>
        </w:rPr>
        <w:t>re-verifying</w:t>
      </w:r>
      <w:r>
        <w:rPr>
          <w:color w:val="252525"/>
          <w:spacing w:val="-3"/>
          <w:sz w:val="23"/>
        </w:rPr>
        <w:t xml:space="preserve"> </w:t>
      </w:r>
      <w:r>
        <w:rPr>
          <w:color w:val="252525"/>
          <w:sz w:val="23"/>
        </w:rPr>
        <w:t>the</w:t>
      </w:r>
      <w:r>
        <w:rPr>
          <w:color w:val="252525"/>
          <w:spacing w:val="-4"/>
          <w:sz w:val="23"/>
        </w:rPr>
        <w:t xml:space="preserve"> </w:t>
      </w:r>
      <w:r>
        <w:rPr>
          <w:color w:val="252525"/>
          <w:sz w:val="23"/>
        </w:rPr>
        <w:t>KYC</w:t>
      </w:r>
      <w:r>
        <w:rPr>
          <w:color w:val="252525"/>
          <w:spacing w:val="-3"/>
          <w:sz w:val="23"/>
        </w:rPr>
        <w:t xml:space="preserve"> </w:t>
      </w:r>
      <w:r>
        <w:rPr>
          <w:color w:val="252525"/>
          <w:sz w:val="23"/>
        </w:rPr>
        <w:t>information</w:t>
      </w:r>
      <w:r>
        <w:rPr>
          <w:color w:val="252525"/>
          <w:spacing w:val="-5"/>
          <w:sz w:val="23"/>
        </w:rPr>
        <w:t xml:space="preserve"> </w:t>
      </w:r>
      <w:r>
        <w:rPr>
          <w:color w:val="252525"/>
          <w:sz w:val="23"/>
        </w:rPr>
        <w:t>originally</w:t>
      </w:r>
      <w:r>
        <w:rPr>
          <w:color w:val="252525"/>
          <w:spacing w:val="-4"/>
          <w:sz w:val="23"/>
        </w:rPr>
        <w:t xml:space="preserve"> </w:t>
      </w:r>
      <w:r>
        <w:rPr>
          <w:color w:val="252525"/>
          <w:sz w:val="23"/>
        </w:rPr>
        <w:t>provided</w:t>
      </w:r>
      <w:r>
        <w:rPr>
          <w:color w:val="252525"/>
          <w:spacing w:val="-5"/>
          <w:sz w:val="23"/>
        </w:rPr>
        <w:t xml:space="preserve"> </w:t>
      </w:r>
      <w:r>
        <w:rPr>
          <w:color w:val="252525"/>
          <w:sz w:val="23"/>
        </w:rPr>
        <w:t>by</w:t>
      </w:r>
      <w:r>
        <w:rPr>
          <w:color w:val="252525"/>
          <w:spacing w:val="-3"/>
          <w:sz w:val="23"/>
        </w:rPr>
        <w:t xml:space="preserve"> </w:t>
      </w:r>
      <w:r>
        <w:rPr>
          <w:color w:val="252525"/>
          <w:sz w:val="23"/>
        </w:rPr>
        <w:t>the</w:t>
      </w:r>
      <w:r>
        <w:rPr>
          <w:color w:val="252525"/>
          <w:spacing w:val="1"/>
          <w:sz w:val="23"/>
        </w:rPr>
        <w:t xml:space="preserve"> </w:t>
      </w:r>
      <w:r>
        <w:rPr>
          <w:color w:val="252525"/>
          <w:spacing w:val="-2"/>
          <w:sz w:val="23"/>
        </w:rPr>
        <w:t>customer</w:t>
      </w:r>
    </w:p>
    <w:p w:rsidR="00BD44D5" w:rsidRDefault="00CD135A">
      <w:pPr>
        <w:pStyle w:val="ListParagraph"/>
        <w:numPr>
          <w:ilvl w:val="1"/>
          <w:numId w:val="2"/>
        </w:numPr>
        <w:tabs>
          <w:tab w:val="left" w:pos="2160"/>
        </w:tabs>
        <w:spacing w:before="143"/>
        <w:ind w:left="2160" w:hanging="359"/>
        <w:rPr>
          <w:sz w:val="23"/>
        </w:rPr>
      </w:pPr>
      <w:r>
        <w:rPr>
          <w:color w:val="252525"/>
          <w:sz w:val="23"/>
        </w:rPr>
        <w:t>undertaking</w:t>
      </w:r>
      <w:r>
        <w:rPr>
          <w:color w:val="252525"/>
          <w:spacing w:val="-6"/>
          <w:sz w:val="23"/>
        </w:rPr>
        <w:t xml:space="preserve"> </w:t>
      </w:r>
      <w:r>
        <w:rPr>
          <w:color w:val="252525"/>
          <w:sz w:val="23"/>
        </w:rPr>
        <w:t>more</w:t>
      </w:r>
      <w:r>
        <w:rPr>
          <w:color w:val="252525"/>
          <w:spacing w:val="-4"/>
          <w:sz w:val="23"/>
        </w:rPr>
        <w:t xml:space="preserve"> </w:t>
      </w:r>
      <w:r>
        <w:rPr>
          <w:color w:val="252525"/>
          <w:sz w:val="23"/>
        </w:rPr>
        <w:t>detailed</w:t>
      </w:r>
      <w:r>
        <w:rPr>
          <w:color w:val="252525"/>
          <w:spacing w:val="-5"/>
          <w:sz w:val="23"/>
        </w:rPr>
        <w:t xml:space="preserve"> </w:t>
      </w:r>
      <w:r>
        <w:rPr>
          <w:color w:val="252525"/>
          <w:sz w:val="23"/>
        </w:rPr>
        <w:t>analysis</w:t>
      </w:r>
      <w:r>
        <w:rPr>
          <w:color w:val="252525"/>
          <w:spacing w:val="-5"/>
          <w:sz w:val="23"/>
        </w:rPr>
        <w:t xml:space="preserve"> </w:t>
      </w:r>
      <w:r>
        <w:rPr>
          <w:color w:val="252525"/>
          <w:sz w:val="23"/>
        </w:rPr>
        <w:t>and</w:t>
      </w:r>
      <w:r>
        <w:rPr>
          <w:color w:val="252525"/>
          <w:spacing w:val="-5"/>
          <w:sz w:val="23"/>
        </w:rPr>
        <w:t xml:space="preserve"> </w:t>
      </w:r>
      <w:r>
        <w:rPr>
          <w:color w:val="252525"/>
          <w:sz w:val="23"/>
        </w:rPr>
        <w:t>monitoring</w:t>
      </w:r>
      <w:r>
        <w:rPr>
          <w:color w:val="252525"/>
          <w:spacing w:val="-3"/>
          <w:sz w:val="23"/>
        </w:rPr>
        <w:t xml:space="preserve"> </w:t>
      </w:r>
      <w:r>
        <w:rPr>
          <w:color w:val="252525"/>
          <w:sz w:val="23"/>
        </w:rPr>
        <w:t>of</w:t>
      </w:r>
      <w:r>
        <w:rPr>
          <w:color w:val="252525"/>
          <w:spacing w:val="-1"/>
          <w:sz w:val="23"/>
        </w:rPr>
        <w:t xml:space="preserve"> </w:t>
      </w:r>
      <w:r>
        <w:rPr>
          <w:color w:val="252525"/>
          <w:sz w:val="23"/>
        </w:rPr>
        <w:t>the</w:t>
      </w:r>
      <w:r>
        <w:rPr>
          <w:color w:val="252525"/>
          <w:spacing w:val="-4"/>
          <w:sz w:val="23"/>
        </w:rPr>
        <w:t xml:space="preserve"> </w:t>
      </w:r>
      <w:r>
        <w:rPr>
          <w:color w:val="252525"/>
          <w:sz w:val="23"/>
        </w:rPr>
        <w:t>customer’s</w:t>
      </w:r>
      <w:r>
        <w:rPr>
          <w:color w:val="252525"/>
          <w:spacing w:val="-4"/>
          <w:sz w:val="23"/>
        </w:rPr>
        <w:t xml:space="preserve"> </w:t>
      </w:r>
      <w:r>
        <w:rPr>
          <w:color w:val="252525"/>
          <w:spacing w:val="-2"/>
          <w:sz w:val="23"/>
        </w:rPr>
        <w:t>transactions</w:t>
      </w:r>
    </w:p>
    <w:p w:rsidR="00BD44D5" w:rsidRDefault="00CD135A">
      <w:pPr>
        <w:pStyle w:val="ListParagraph"/>
        <w:numPr>
          <w:ilvl w:val="1"/>
          <w:numId w:val="2"/>
        </w:numPr>
        <w:tabs>
          <w:tab w:val="left" w:pos="2161"/>
        </w:tabs>
        <w:spacing w:line="350" w:lineRule="auto"/>
        <w:ind w:right="1616"/>
        <w:rPr>
          <w:sz w:val="23"/>
        </w:rPr>
      </w:pPr>
      <w:r>
        <w:rPr>
          <w:color w:val="252525"/>
          <w:sz w:val="23"/>
        </w:rPr>
        <w:t>seek</w:t>
      </w:r>
      <w:r>
        <w:rPr>
          <w:color w:val="252525"/>
          <w:spacing w:val="-4"/>
          <w:sz w:val="23"/>
        </w:rPr>
        <w:t xml:space="preserve"> </w:t>
      </w:r>
      <w:r>
        <w:rPr>
          <w:color w:val="252525"/>
          <w:sz w:val="23"/>
        </w:rPr>
        <w:t>senior</w:t>
      </w:r>
      <w:r>
        <w:rPr>
          <w:color w:val="252525"/>
          <w:spacing w:val="-5"/>
          <w:sz w:val="23"/>
        </w:rPr>
        <w:t xml:space="preserve"> </w:t>
      </w:r>
      <w:r>
        <w:rPr>
          <w:color w:val="252525"/>
          <w:sz w:val="23"/>
        </w:rPr>
        <w:t>management</w:t>
      </w:r>
      <w:r>
        <w:rPr>
          <w:color w:val="252525"/>
          <w:spacing w:val="-7"/>
          <w:sz w:val="23"/>
        </w:rPr>
        <w:t xml:space="preserve"> </w:t>
      </w:r>
      <w:r>
        <w:rPr>
          <w:color w:val="252525"/>
          <w:sz w:val="23"/>
        </w:rPr>
        <w:t>approval</w:t>
      </w:r>
      <w:r>
        <w:rPr>
          <w:color w:val="252525"/>
          <w:spacing w:val="-3"/>
          <w:sz w:val="23"/>
        </w:rPr>
        <w:t xml:space="preserve"> </w:t>
      </w:r>
      <w:r>
        <w:rPr>
          <w:color w:val="252525"/>
          <w:sz w:val="23"/>
        </w:rPr>
        <w:t>as</w:t>
      </w:r>
      <w:r>
        <w:rPr>
          <w:color w:val="252525"/>
          <w:spacing w:val="-1"/>
          <w:sz w:val="23"/>
        </w:rPr>
        <w:t xml:space="preserve"> </w:t>
      </w:r>
      <w:r>
        <w:rPr>
          <w:color w:val="252525"/>
          <w:sz w:val="23"/>
        </w:rPr>
        <w:t>to</w:t>
      </w:r>
      <w:r>
        <w:rPr>
          <w:color w:val="252525"/>
          <w:spacing w:val="-6"/>
          <w:sz w:val="23"/>
        </w:rPr>
        <w:t xml:space="preserve"> </w:t>
      </w:r>
      <w:r>
        <w:rPr>
          <w:color w:val="252525"/>
          <w:sz w:val="23"/>
        </w:rPr>
        <w:t>whether or</w:t>
      </w:r>
      <w:r>
        <w:rPr>
          <w:color w:val="252525"/>
          <w:spacing w:val="-5"/>
          <w:sz w:val="23"/>
        </w:rPr>
        <w:t xml:space="preserve"> </w:t>
      </w:r>
      <w:r>
        <w:rPr>
          <w:color w:val="252525"/>
          <w:sz w:val="23"/>
        </w:rPr>
        <w:t>not</w:t>
      </w:r>
      <w:r>
        <w:rPr>
          <w:color w:val="252525"/>
          <w:spacing w:val="-7"/>
          <w:sz w:val="23"/>
        </w:rPr>
        <w:t xml:space="preserve"> </w:t>
      </w:r>
      <w:r>
        <w:rPr>
          <w:color w:val="252525"/>
          <w:sz w:val="23"/>
        </w:rPr>
        <w:t>to</w:t>
      </w:r>
      <w:r>
        <w:rPr>
          <w:color w:val="252525"/>
          <w:spacing w:val="-1"/>
          <w:sz w:val="23"/>
        </w:rPr>
        <w:t xml:space="preserve"> </w:t>
      </w:r>
      <w:r>
        <w:rPr>
          <w:color w:val="252525"/>
          <w:sz w:val="23"/>
        </w:rPr>
        <w:t>allow</w:t>
      </w:r>
      <w:r>
        <w:rPr>
          <w:color w:val="252525"/>
          <w:spacing w:val="-4"/>
          <w:sz w:val="23"/>
        </w:rPr>
        <w:t xml:space="preserve"> </w:t>
      </w:r>
      <w:r>
        <w:rPr>
          <w:color w:val="252525"/>
          <w:sz w:val="23"/>
        </w:rPr>
        <w:t>a</w:t>
      </w:r>
      <w:r>
        <w:rPr>
          <w:color w:val="252525"/>
          <w:spacing w:val="-5"/>
          <w:sz w:val="23"/>
        </w:rPr>
        <w:t xml:space="preserve"> </w:t>
      </w:r>
      <w:r>
        <w:rPr>
          <w:color w:val="252525"/>
          <w:sz w:val="23"/>
        </w:rPr>
        <w:t>customer to</w:t>
      </w:r>
      <w:r>
        <w:rPr>
          <w:color w:val="252525"/>
          <w:spacing w:val="-1"/>
          <w:sz w:val="23"/>
        </w:rPr>
        <w:t xml:space="preserve"> </w:t>
      </w:r>
      <w:r>
        <w:rPr>
          <w:color w:val="252525"/>
          <w:sz w:val="23"/>
        </w:rPr>
        <w:t>operate an EGM.</w:t>
      </w:r>
    </w:p>
    <w:p w:rsidR="00BD44D5" w:rsidRDefault="00CD135A">
      <w:pPr>
        <w:pStyle w:val="BodyText"/>
        <w:spacing w:before="184" w:line="259" w:lineRule="auto"/>
        <w:ind w:left="1440" w:right="1271"/>
      </w:pPr>
      <w:r>
        <w:rPr>
          <w:color w:val="252525"/>
        </w:rPr>
        <w:t>Carrying out ECDD allows you to decide whether a suspicious matter should be reported. It’s important to note that SMR reporting is not a risk mitigation strategy, so even if you submit an SMR,</w:t>
      </w:r>
      <w:r>
        <w:rPr>
          <w:color w:val="252525"/>
          <w:spacing w:val="-1"/>
        </w:rPr>
        <w:t xml:space="preserve"> </w:t>
      </w:r>
      <w:r>
        <w:rPr>
          <w:color w:val="252525"/>
        </w:rPr>
        <w:t>you</w:t>
      </w:r>
      <w:r>
        <w:rPr>
          <w:color w:val="252525"/>
          <w:spacing w:val="-4"/>
        </w:rPr>
        <w:t xml:space="preserve"> </w:t>
      </w:r>
      <w:r>
        <w:rPr>
          <w:color w:val="252525"/>
        </w:rPr>
        <w:t>still</w:t>
      </w:r>
      <w:r>
        <w:rPr>
          <w:color w:val="252525"/>
          <w:spacing w:val="-2"/>
        </w:rPr>
        <w:t xml:space="preserve"> </w:t>
      </w:r>
      <w:r>
        <w:rPr>
          <w:color w:val="252525"/>
        </w:rPr>
        <w:t>have</w:t>
      </w:r>
      <w:r>
        <w:rPr>
          <w:color w:val="252525"/>
          <w:spacing w:val="-3"/>
        </w:rPr>
        <w:t xml:space="preserve"> </w:t>
      </w:r>
      <w:r>
        <w:rPr>
          <w:color w:val="252525"/>
        </w:rPr>
        <w:t>an obligati</w:t>
      </w:r>
      <w:r>
        <w:rPr>
          <w:color w:val="252525"/>
        </w:rPr>
        <w:t>on</w:t>
      </w:r>
      <w:r>
        <w:rPr>
          <w:color w:val="252525"/>
          <w:spacing w:val="-4"/>
        </w:rPr>
        <w:t xml:space="preserve"> </w:t>
      </w:r>
      <w:r>
        <w:rPr>
          <w:color w:val="252525"/>
        </w:rPr>
        <w:t>to</w:t>
      </w:r>
      <w:r>
        <w:rPr>
          <w:color w:val="252525"/>
          <w:spacing w:val="-5"/>
        </w:rPr>
        <w:t xml:space="preserve"> </w:t>
      </w:r>
      <w:r>
        <w:rPr>
          <w:color w:val="252525"/>
        </w:rPr>
        <w:t>mitigate</w:t>
      </w:r>
      <w:r>
        <w:rPr>
          <w:color w:val="252525"/>
          <w:spacing w:val="-3"/>
        </w:rPr>
        <w:t xml:space="preserve"> </w:t>
      </w:r>
      <w:r>
        <w:rPr>
          <w:color w:val="252525"/>
        </w:rPr>
        <w:t>and manage</w:t>
      </w:r>
      <w:r>
        <w:rPr>
          <w:color w:val="252525"/>
          <w:spacing w:val="-3"/>
        </w:rPr>
        <w:t xml:space="preserve"> </w:t>
      </w:r>
      <w:r>
        <w:rPr>
          <w:color w:val="252525"/>
        </w:rPr>
        <w:t>the</w:t>
      </w:r>
      <w:r>
        <w:rPr>
          <w:color w:val="252525"/>
          <w:spacing w:val="-3"/>
        </w:rPr>
        <w:t xml:space="preserve"> </w:t>
      </w:r>
      <w:r>
        <w:rPr>
          <w:color w:val="252525"/>
        </w:rPr>
        <w:t>risk</w:t>
      </w:r>
      <w:r>
        <w:rPr>
          <w:color w:val="252525"/>
          <w:spacing w:val="-3"/>
        </w:rPr>
        <w:t xml:space="preserve"> </w:t>
      </w:r>
      <w:r>
        <w:rPr>
          <w:color w:val="252525"/>
        </w:rPr>
        <w:t>you have</w:t>
      </w:r>
      <w:r>
        <w:rPr>
          <w:color w:val="252525"/>
          <w:spacing w:val="-3"/>
        </w:rPr>
        <w:t xml:space="preserve"> </w:t>
      </w:r>
      <w:r>
        <w:rPr>
          <w:color w:val="252525"/>
        </w:rPr>
        <w:t>identified. ECDD</w:t>
      </w:r>
      <w:r>
        <w:rPr>
          <w:color w:val="252525"/>
          <w:spacing w:val="-5"/>
        </w:rPr>
        <w:t xml:space="preserve"> </w:t>
      </w:r>
      <w:r>
        <w:rPr>
          <w:color w:val="252525"/>
        </w:rPr>
        <w:t>plays an important role in detecting, disrupting and preventing ML/TF.</w:t>
      </w:r>
    </w:p>
    <w:p w:rsidR="00BD44D5" w:rsidRDefault="00CD135A">
      <w:pPr>
        <w:pStyle w:val="BodyText"/>
        <w:spacing w:before="158" w:line="259" w:lineRule="auto"/>
        <w:ind w:left="1440" w:right="1271"/>
      </w:pPr>
      <w:r>
        <w:rPr>
          <w:color w:val="252525"/>
        </w:rPr>
        <w:t>You should also make records when you undertake ECDD, including which measures were undertaken,</w:t>
      </w:r>
      <w:r>
        <w:rPr>
          <w:color w:val="252525"/>
          <w:spacing w:val="-2"/>
        </w:rPr>
        <w:t xml:space="preserve"> </w:t>
      </w:r>
      <w:r>
        <w:rPr>
          <w:color w:val="252525"/>
        </w:rPr>
        <w:t>by</w:t>
      </w:r>
      <w:r>
        <w:rPr>
          <w:color w:val="252525"/>
          <w:spacing w:val="-4"/>
        </w:rPr>
        <w:t xml:space="preserve"> </w:t>
      </w:r>
      <w:r>
        <w:rPr>
          <w:color w:val="252525"/>
        </w:rPr>
        <w:t>whom and</w:t>
      </w:r>
      <w:r>
        <w:rPr>
          <w:color w:val="252525"/>
          <w:spacing w:val="-5"/>
        </w:rPr>
        <w:t xml:space="preserve"> </w:t>
      </w:r>
      <w:r>
        <w:rPr>
          <w:color w:val="252525"/>
        </w:rPr>
        <w:t>any</w:t>
      </w:r>
      <w:r>
        <w:rPr>
          <w:color w:val="252525"/>
          <w:spacing w:val="-4"/>
        </w:rPr>
        <w:t xml:space="preserve"> </w:t>
      </w:r>
      <w:r>
        <w:rPr>
          <w:color w:val="252525"/>
        </w:rPr>
        <w:t>findings</w:t>
      </w:r>
      <w:r>
        <w:rPr>
          <w:color w:val="252525"/>
          <w:spacing w:val="-4"/>
        </w:rPr>
        <w:t xml:space="preserve"> </w:t>
      </w:r>
      <w:r>
        <w:rPr>
          <w:color w:val="252525"/>
        </w:rPr>
        <w:t>made.</w:t>
      </w:r>
      <w:r>
        <w:rPr>
          <w:color w:val="252525"/>
          <w:spacing w:val="-2"/>
        </w:rPr>
        <w:t xml:space="preserve"> </w:t>
      </w:r>
      <w:r>
        <w:rPr>
          <w:color w:val="252525"/>
        </w:rPr>
        <w:t>These</w:t>
      </w:r>
      <w:r>
        <w:rPr>
          <w:color w:val="252525"/>
          <w:spacing w:val="-4"/>
        </w:rPr>
        <w:t xml:space="preserve"> </w:t>
      </w:r>
      <w:r>
        <w:rPr>
          <w:color w:val="252525"/>
        </w:rPr>
        <w:t>records</w:t>
      </w:r>
      <w:r>
        <w:rPr>
          <w:color w:val="252525"/>
          <w:spacing w:val="-4"/>
        </w:rPr>
        <w:t xml:space="preserve"> </w:t>
      </w:r>
      <w:r>
        <w:rPr>
          <w:color w:val="252525"/>
        </w:rPr>
        <w:t>help</w:t>
      </w:r>
      <w:r>
        <w:rPr>
          <w:color w:val="252525"/>
          <w:spacing w:val="-5"/>
        </w:rPr>
        <w:t xml:space="preserve"> </w:t>
      </w:r>
      <w:r>
        <w:rPr>
          <w:color w:val="252525"/>
        </w:rPr>
        <w:t>AUSTRAC</w:t>
      </w:r>
      <w:r>
        <w:rPr>
          <w:color w:val="252525"/>
          <w:spacing w:val="-3"/>
        </w:rPr>
        <w:t xml:space="preserve"> </w:t>
      </w:r>
      <w:r>
        <w:rPr>
          <w:color w:val="252525"/>
        </w:rPr>
        <w:t>determine</w:t>
      </w:r>
      <w:r>
        <w:rPr>
          <w:color w:val="252525"/>
          <w:spacing w:val="-4"/>
        </w:rPr>
        <w:t xml:space="preserve"> </w:t>
      </w:r>
      <w:r>
        <w:rPr>
          <w:color w:val="252525"/>
        </w:rPr>
        <w:t>how</w:t>
      </w:r>
      <w:r>
        <w:rPr>
          <w:color w:val="252525"/>
          <w:spacing w:val="-4"/>
        </w:rPr>
        <w:t xml:space="preserve"> </w:t>
      </w:r>
      <w:r>
        <w:rPr>
          <w:color w:val="252525"/>
        </w:rPr>
        <w:t>well your business is able to mitigate and manage its ML/TF risk.</w:t>
      </w:r>
    </w:p>
    <w:p w:rsidR="00BD44D5" w:rsidRDefault="00BD44D5">
      <w:pPr>
        <w:pStyle w:val="BodyText"/>
        <w:rPr>
          <w:sz w:val="20"/>
        </w:rPr>
      </w:pPr>
    </w:p>
    <w:p w:rsidR="00BD44D5" w:rsidRDefault="00CD135A">
      <w:pPr>
        <w:pStyle w:val="BodyText"/>
        <w:spacing w:before="107"/>
        <w:rPr>
          <w:sz w:val="20"/>
        </w:rPr>
      </w:pPr>
      <w:r>
        <w:rPr>
          <w:noProof/>
          <w:lang w:val="en-AU" w:eastAsia="en-AU"/>
        </w:rPr>
        <mc:AlternateContent>
          <mc:Choice Requires="wpg">
            <w:drawing>
              <wp:anchor distT="0" distB="0" distL="0" distR="0" simplePos="0" relativeHeight="487602688" behindDoc="1" locked="0" layoutInCell="1" allowOverlap="1">
                <wp:simplePos x="0" y="0"/>
                <wp:positionH relativeFrom="page">
                  <wp:posOffset>914717</wp:posOffset>
                </wp:positionH>
                <wp:positionV relativeFrom="paragraph">
                  <wp:posOffset>238214</wp:posOffset>
                </wp:positionV>
                <wp:extent cx="5854700" cy="1540510"/>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1540510"/>
                          <a:chOff x="0" y="0"/>
                          <a:chExt cx="5854700" cy="1540510"/>
                        </a:xfrm>
                      </wpg:grpSpPr>
                      <wps:wsp>
                        <wps:cNvPr id="120" name="Graphic 120"/>
                        <wps:cNvSpPr/>
                        <wps:spPr>
                          <a:xfrm>
                            <a:off x="0" y="12"/>
                            <a:ext cx="5854700" cy="1540510"/>
                          </a:xfrm>
                          <a:custGeom>
                            <a:avLst/>
                            <a:gdLst/>
                            <a:ahLst/>
                            <a:cxnLst/>
                            <a:rect l="l" t="t" r="r" b="b"/>
                            <a:pathLst>
                              <a:path w="5854700" h="1540510">
                                <a:moveTo>
                                  <a:pt x="5854128" y="0"/>
                                </a:moveTo>
                                <a:lnTo>
                                  <a:pt x="473392" y="0"/>
                                </a:lnTo>
                                <a:lnTo>
                                  <a:pt x="0" y="0"/>
                                </a:lnTo>
                                <a:lnTo>
                                  <a:pt x="0" y="1540243"/>
                                </a:lnTo>
                                <a:lnTo>
                                  <a:pt x="473392" y="1540243"/>
                                </a:lnTo>
                                <a:lnTo>
                                  <a:pt x="5854128" y="1540243"/>
                                </a:lnTo>
                                <a:lnTo>
                                  <a:pt x="5854128" y="0"/>
                                </a:lnTo>
                                <a:close/>
                              </a:path>
                            </a:pathLst>
                          </a:custGeom>
                          <a:solidFill>
                            <a:srgbClr val="DEEAF6"/>
                          </a:solidFill>
                        </wps:spPr>
                        <wps:bodyPr wrap="square" lIns="0" tIns="0" rIns="0" bIns="0" rtlCol="0">
                          <a:prstTxWarp prst="textNoShape">
                            <a:avLst/>
                          </a:prstTxWarp>
                          <a:noAutofit/>
                        </wps:bodyPr>
                      </wps:wsp>
                      <wps:wsp>
                        <wps:cNvPr id="121" name="Graphic 121"/>
                        <wps:cNvSpPr/>
                        <wps:spPr>
                          <a:xfrm>
                            <a:off x="122224" y="225818"/>
                            <a:ext cx="292100" cy="342900"/>
                          </a:xfrm>
                          <a:custGeom>
                            <a:avLst/>
                            <a:gdLst/>
                            <a:ahLst/>
                            <a:cxnLst/>
                            <a:rect l="l" t="t" r="r" b="b"/>
                            <a:pathLst>
                              <a:path w="292100" h="342900">
                                <a:moveTo>
                                  <a:pt x="292100" y="86321"/>
                                </a:moveTo>
                                <a:lnTo>
                                  <a:pt x="276948" y="58026"/>
                                </a:lnTo>
                                <a:lnTo>
                                  <a:pt x="243586" y="25806"/>
                                </a:lnTo>
                                <a:lnTo>
                                  <a:pt x="201371" y="4699"/>
                                </a:lnTo>
                                <a:lnTo>
                                  <a:pt x="171297" y="0"/>
                                </a:lnTo>
                                <a:lnTo>
                                  <a:pt x="134518" y="0"/>
                                </a:lnTo>
                                <a:lnTo>
                                  <a:pt x="62534" y="25806"/>
                                </a:lnTo>
                                <a:lnTo>
                                  <a:pt x="29464" y="58026"/>
                                </a:lnTo>
                                <a:lnTo>
                                  <a:pt x="7785" y="98920"/>
                                </a:lnTo>
                                <a:lnTo>
                                  <a:pt x="0" y="146088"/>
                                </a:lnTo>
                                <a:lnTo>
                                  <a:pt x="6591" y="189623"/>
                                </a:lnTo>
                                <a:lnTo>
                                  <a:pt x="25133" y="228320"/>
                                </a:lnTo>
                                <a:lnTo>
                                  <a:pt x="53797" y="260172"/>
                                </a:lnTo>
                                <a:lnTo>
                                  <a:pt x="90754" y="283222"/>
                                </a:lnTo>
                                <a:lnTo>
                                  <a:pt x="101803" y="287134"/>
                                </a:lnTo>
                                <a:lnTo>
                                  <a:pt x="145973" y="342887"/>
                                </a:lnTo>
                                <a:lnTo>
                                  <a:pt x="159766" y="342887"/>
                                </a:lnTo>
                                <a:lnTo>
                                  <a:pt x="206095" y="284048"/>
                                </a:lnTo>
                                <a:lnTo>
                                  <a:pt x="237858" y="270205"/>
                                </a:lnTo>
                                <a:lnTo>
                                  <a:pt x="274053" y="237782"/>
                                </a:lnTo>
                                <a:lnTo>
                                  <a:pt x="292100" y="205968"/>
                                </a:lnTo>
                                <a:lnTo>
                                  <a:pt x="292100" y="86321"/>
                                </a:lnTo>
                                <a:close/>
                              </a:path>
                            </a:pathLst>
                          </a:custGeom>
                          <a:solidFill>
                            <a:srgbClr val="0E365D"/>
                          </a:solidFill>
                        </wps:spPr>
                        <wps:bodyPr wrap="square" lIns="0" tIns="0" rIns="0" bIns="0" rtlCol="0">
                          <a:prstTxWarp prst="textNoShape">
                            <a:avLst/>
                          </a:prstTxWarp>
                          <a:noAutofit/>
                        </wps:bodyPr>
                      </wps:wsp>
                      <wps:wsp>
                        <wps:cNvPr id="122" name="Textbox 122"/>
                        <wps:cNvSpPr txBox="1"/>
                        <wps:spPr>
                          <a:xfrm>
                            <a:off x="238359" y="260196"/>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123" name="Textbox 123"/>
                        <wps:cNvSpPr txBox="1"/>
                        <wps:spPr>
                          <a:xfrm>
                            <a:off x="562292" y="200025"/>
                            <a:ext cx="5152390" cy="1212215"/>
                          </a:xfrm>
                          <a:prstGeom prst="rect">
                            <a:avLst/>
                          </a:prstGeom>
                        </wps:spPr>
                        <wps:txbx>
                          <w:txbxContent>
                            <w:p w:rsidR="00BD44D5" w:rsidRDefault="00CD135A">
                              <w:pPr>
                                <w:spacing w:line="265" w:lineRule="exact"/>
                                <w:rPr>
                                  <w:sz w:val="26"/>
                                </w:rPr>
                              </w:pPr>
                              <w:r>
                                <w:rPr>
                                  <w:b/>
                                  <w:color w:val="00426A"/>
                                  <w:sz w:val="26"/>
                                </w:rPr>
                                <w:t>DID</w:t>
                              </w:r>
                              <w:r>
                                <w:rPr>
                                  <w:b/>
                                  <w:color w:val="00426A"/>
                                  <w:spacing w:val="-2"/>
                                  <w:sz w:val="26"/>
                                </w:rPr>
                                <w:t xml:space="preserve"> </w:t>
                              </w:r>
                              <w:r>
                                <w:rPr>
                                  <w:b/>
                                  <w:color w:val="00426A"/>
                                  <w:sz w:val="26"/>
                                </w:rPr>
                                <w:t>YOU</w:t>
                              </w:r>
                              <w:r>
                                <w:rPr>
                                  <w:b/>
                                  <w:color w:val="00426A"/>
                                  <w:spacing w:val="-3"/>
                                  <w:sz w:val="26"/>
                                </w:rPr>
                                <w:t xml:space="preserve"> </w:t>
                              </w:r>
                              <w:r>
                                <w:rPr>
                                  <w:b/>
                                  <w:color w:val="00426A"/>
                                  <w:sz w:val="26"/>
                                </w:rPr>
                                <w:t>KNOW:</w:t>
                              </w:r>
                              <w:r>
                                <w:rPr>
                                  <w:b/>
                                  <w:color w:val="00426A"/>
                                  <w:spacing w:val="-2"/>
                                  <w:sz w:val="26"/>
                                </w:rPr>
                                <w:t xml:space="preserve"> </w:t>
                              </w:r>
                              <w:r>
                                <w:rPr>
                                  <w:color w:val="00426A"/>
                                  <w:sz w:val="26"/>
                                </w:rPr>
                                <w:t>ABILITY</w:t>
                              </w:r>
                              <w:r>
                                <w:rPr>
                                  <w:color w:val="00426A"/>
                                  <w:spacing w:val="-5"/>
                                  <w:sz w:val="26"/>
                                </w:rPr>
                                <w:t xml:space="preserve"> </w:t>
                              </w:r>
                              <w:r>
                                <w:rPr>
                                  <w:color w:val="00426A"/>
                                  <w:sz w:val="26"/>
                                </w:rPr>
                                <w:t>TO</w:t>
                              </w:r>
                              <w:r>
                                <w:rPr>
                                  <w:color w:val="00426A"/>
                                  <w:spacing w:val="-5"/>
                                  <w:sz w:val="26"/>
                                </w:rPr>
                                <w:t xml:space="preserve"> </w:t>
                              </w:r>
                              <w:r>
                                <w:rPr>
                                  <w:color w:val="00426A"/>
                                  <w:sz w:val="26"/>
                                </w:rPr>
                                <w:t>OBTAIN</w:t>
                              </w:r>
                              <w:r>
                                <w:rPr>
                                  <w:color w:val="00426A"/>
                                  <w:spacing w:val="-1"/>
                                  <w:sz w:val="26"/>
                                </w:rPr>
                                <w:t xml:space="preserve"> </w:t>
                              </w:r>
                              <w:r>
                                <w:rPr>
                                  <w:color w:val="00426A"/>
                                  <w:spacing w:val="-2"/>
                                  <w:sz w:val="26"/>
                                </w:rPr>
                                <w:t>INFORMATION</w:t>
                              </w:r>
                            </w:p>
                            <w:p w:rsidR="00BD44D5" w:rsidRDefault="00CD135A">
                              <w:pPr>
                                <w:spacing w:before="121"/>
                                <w:rPr>
                                  <w:sz w:val="23"/>
                                </w:rPr>
                              </w:pPr>
                              <w:r>
                                <w:rPr>
                                  <w:color w:val="00426A"/>
                                  <w:sz w:val="23"/>
                                </w:rPr>
                                <w:t>You</w:t>
                              </w:r>
                              <w:r>
                                <w:rPr>
                                  <w:color w:val="00426A"/>
                                  <w:spacing w:val="-2"/>
                                  <w:sz w:val="23"/>
                                </w:rPr>
                                <w:t xml:space="preserve"> </w:t>
                              </w:r>
                              <w:r>
                                <w:rPr>
                                  <w:color w:val="00426A"/>
                                  <w:sz w:val="23"/>
                                </w:rPr>
                                <w:t>can</w:t>
                              </w:r>
                              <w:r>
                                <w:rPr>
                                  <w:color w:val="00426A"/>
                                  <w:spacing w:val="-6"/>
                                  <w:sz w:val="23"/>
                                </w:rPr>
                                <w:t xml:space="preserve"> </w:t>
                              </w:r>
                              <w:r>
                                <w:rPr>
                                  <w:color w:val="00426A"/>
                                  <w:sz w:val="23"/>
                                </w:rPr>
                                <w:t>request</w:t>
                              </w:r>
                              <w:r>
                                <w:rPr>
                                  <w:color w:val="00426A"/>
                                  <w:spacing w:val="-6"/>
                                  <w:sz w:val="23"/>
                                </w:rPr>
                                <w:t xml:space="preserve"> </w:t>
                              </w:r>
                              <w:r>
                                <w:rPr>
                                  <w:color w:val="00426A"/>
                                  <w:sz w:val="23"/>
                                </w:rPr>
                                <w:t>information</w:t>
                              </w:r>
                              <w:r>
                                <w:rPr>
                                  <w:color w:val="00426A"/>
                                  <w:spacing w:val="-2"/>
                                  <w:sz w:val="23"/>
                                </w:rPr>
                                <w:t xml:space="preserve"> </w:t>
                              </w:r>
                              <w:r>
                                <w:rPr>
                                  <w:color w:val="00426A"/>
                                  <w:sz w:val="23"/>
                                </w:rPr>
                                <w:t>from</w:t>
                              </w:r>
                              <w:r>
                                <w:rPr>
                                  <w:color w:val="00426A"/>
                                  <w:spacing w:val="-5"/>
                                  <w:sz w:val="23"/>
                                </w:rPr>
                                <w:t xml:space="preserve"> </w:t>
                              </w:r>
                              <w:r>
                                <w:rPr>
                                  <w:color w:val="00426A"/>
                                  <w:sz w:val="23"/>
                                </w:rPr>
                                <w:t>a customer that</w:t>
                              </w:r>
                              <w:r>
                                <w:rPr>
                                  <w:color w:val="00426A"/>
                                  <w:spacing w:val="-3"/>
                                  <w:sz w:val="23"/>
                                </w:rPr>
                                <w:t xml:space="preserve"> </w:t>
                              </w:r>
                              <w:r>
                                <w:rPr>
                                  <w:color w:val="00426A"/>
                                  <w:sz w:val="23"/>
                                </w:rPr>
                                <w:t>is</w:t>
                              </w:r>
                              <w:r>
                                <w:rPr>
                                  <w:color w:val="00426A"/>
                                  <w:spacing w:val="-5"/>
                                  <w:sz w:val="23"/>
                                </w:rPr>
                                <w:t xml:space="preserve"> </w:t>
                              </w:r>
                              <w:r>
                                <w:rPr>
                                  <w:color w:val="00426A"/>
                                  <w:sz w:val="23"/>
                                </w:rPr>
                                <w:t>likely</w:t>
                              </w:r>
                              <w:r>
                                <w:rPr>
                                  <w:color w:val="00426A"/>
                                  <w:spacing w:val="-5"/>
                                  <w:sz w:val="23"/>
                                </w:rPr>
                                <w:t xml:space="preserve"> </w:t>
                              </w:r>
                              <w:r>
                                <w:rPr>
                                  <w:color w:val="00426A"/>
                                  <w:sz w:val="23"/>
                                </w:rPr>
                                <w:t>to</w:t>
                              </w:r>
                              <w:r>
                                <w:rPr>
                                  <w:color w:val="00426A"/>
                                  <w:spacing w:val="-6"/>
                                  <w:sz w:val="23"/>
                                </w:rPr>
                                <w:t xml:space="preserve"> </w:t>
                              </w:r>
                              <w:r>
                                <w:rPr>
                                  <w:color w:val="00426A"/>
                                  <w:sz w:val="23"/>
                                </w:rPr>
                                <w:t>assist</w:t>
                              </w:r>
                              <w:r>
                                <w:rPr>
                                  <w:color w:val="00426A"/>
                                  <w:spacing w:val="-7"/>
                                  <w:sz w:val="23"/>
                                </w:rPr>
                                <w:t xml:space="preserve"> </w:t>
                              </w:r>
                              <w:r>
                                <w:rPr>
                                  <w:color w:val="00426A"/>
                                  <w:sz w:val="23"/>
                                </w:rPr>
                                <w:t>you</w:t>
                              </w:r>
                              <w:r>
                                <w:rPr>
                                  <w:color w:val="00426A"/>
                                  <w:spacing w:val="-2"/>
                                  <w:sz w:val="23"/>
                                </w:rPr>
                                <w:t xml:space="preserve"> </w:t>
                              </w:r>
                              <w:r>
                                <w:rPr>
                                  <w:color w:val="00426A"/>
                                  <w:sz w:val="23"/>
                                </w:rPr>
                                <w:t>to</w:t>
                              </w:r>
                              <w:r>
                                <w:rPr>
                                  <w:color w:val="00426A"/>
                                  <w:spacing w:val="-2"/>
                                  <w:sz w:val="23"/>
                                </w:rPr>
                                <w:t xml:space="preserve"> </w:t>
                              </w:r>
                              <w:r>
                                <w:rPr>
                                  <w:color w:val="00426A"/>
                                  <w:sz w:val="23"/>
                                </w:rPr>
                                <w:t>comply</w:t>
                              </w:r>
                              <w:r>
                                <w:rPr>
                                  <w:color w:val="00426A"/>
                                  <w:spacing w:val="-5"/>
                                  <w:sz w:val="23"/>
                                </w:rPr>
                                <w:t xml:space="preserve"> </w:t>
                              </w:r>
                              <w:r>
                                <w:rPr>
                                  <w:color w:val="00426A"/>
                                  <w:sz w:val="23"/>
                                </w:rPr>
                                <w:t>with your Part A Program.</w:t>
                              </w:r>
                            </w:p>
                            <w:p w:rsidR="00BD44D5" w:rsidRDefault="00CD135A">
                              <w:pPr>
                                <w:spacing w:before="118"/>
                                <w:rPr>
                                  <w:sz w:val="23"/>
                                </w:rPr>
                              </w:pPr>
                              <w:r>
                                <w:rPr>
                                  <w:color w:val="00426A"/>
                                  <w:sz w:val="23"/>
                                </w:rPr>
                                <w:t>Consider</w:t>
                              </w:r>
                              <w:r>
                                <w:rPr>
                                  <w:color w:val="00426A"/>
                                  <w:spacing w:val="-5"/>
                                  <w:sz w:val="23"/>
                                </w:rPr>
                                <w:t xml:space="preserve"> </w:t>
                              </w:r>
                              <w:r>
                                <w:rPr>
                                  <w:color w:val="00426A"/>
                                  <w:sz w:val="23"/>
                                </w:rPr>
                                <w:t>what</w:t>
                              </w:r>
                              <w:r>
                                <w:rPr>
                                  <w:color w:val="00426A"/>
                                  <w:spacing w:val="-7"/>
                                  <w:sz w:val="23"/>
                                </w:rPr>
                                <w:t xml:space="preserve"> </w:t>
                              </w:r>
                              <w:r>
                                <w:rPr>
                                  <w:color w:val="00426A"/>
                                  <w:sz w:val="23"/>
                                </w:rPr>
                                <w:t>you</w:t>
                              </w:r>
                              <w:r>
                                <w:rPr>
                                  <w:color w:val="00426A"/>
                                  <w:spacing w:val="-2"/>
                                  <w:sz w:val="23"/>
                                </w:rPr>
                                <w:t xml:space="preserve"> </w:t>
                              </w:r>
                              <w:r>
                                <w:rPr>
                                  <w:color w:val="00426A"/>
                                  <w:sz w:val="23"/>
                                </w:rPr>
                                <w:t>need</w:t>
                              </w:r>
                              <w:r>
                                <w:rPr>
                                  <w:color w:val="00426A"/>
                                  <w:spacing w:val="-5"/>
                                  <w:sz w:val="23"/>
                                </w:rPr>
                                <w:t xml:space="preserve"> </w:t>
                              </w:r>
                              <w:r>
                                <w:rPr>
                                  <w:color w:val="00426A"/>
                                  <w:sz w:val="23"/>
                                </w:rPr>
                                <w:t>to</w:t>
                              </w:r>
                              <w:r>
                                <w:rPr>
                                  <w:color w:val="00426A"/>
                                  <w:spacing w:val="-6"/>
                                  <w:sz w:val="23"/>
                                </w:rPr>
                                <w:t xml:space="preserve"> </w:t>
                              </w:r>
                              <w:r>
                                <w:rPr>
                                  <w:color w:val="00426A"/>
                                  <w:sz w:val="23"/>
                                </w:rPr>
                                <w:t>obtain</w:t>
                              </w:r>
                              <w:r>
                                <w:rPr>
                                  <w:color w:val="00426A"/>
                                  <w:spacing w:val="-5"/>
                                  <w:sz w:val="23"/>
                                </w:rPr>
                                <w:t xml:space="preserve"> </w:t>
                              </w:r>
                              <w:r>
                                <w:rPr>
                                  <w:color w:val="00426A"/>
                                  <w:sz w:val="23"/>
                                </w:rPr>
                                <w:t>from a</w:t>
                              </w:r>
                              <w:r>
                                <w:rPr>
                                  <w:color w:val="00426A"/>
                                  <w:spacing w:val="-5"/>
                                  <w:sz w:val="23"/>
                                </w:rPr>
                                <w:t xml:space="preserve"> </w:t>
                              </w:r>
                              <w:r>
                                <w:rPr>
                                  <w:color w:val="00426A"/>
                                  <w:sz w:val="23"/>
                                </w:rPr>
                                <w:t>customer</w:t>
                              </w:r>
                              <w:r>
                                <w:rPr>
                                  <w:color w:val="00426A"/>
                                  <w:spacing w:val="-5"/>
                                  <w:sz w:val="23"/>
                                </w:rPr>
                                <w:t xml:space="preserve"> </w:t>
                              </w:r>
                              <w:r>
                                <w:rPr>
                                  <w:color w:val="00426A"/>
                                  <w:sz w:val="23"/>
                                </w:rPr>
                                <w:t>in</w:t>
                              </w:r>
                              <w:r>
                                <w:rPr>
                                  <w:color w:val="00426A"/>
                                  <w:spacing w:val="-2"/>
                                  <w:sz w:val="23"/>
                                </w:rPr>
                                <w:t xml:space="preserve"> </w:t>
                              </w:r>
                              <w:r>
                                <w:rPr>
                                  <w:color w:val="00426A"/>
                                  <w:sz w:val="23"/>
                                </w:rPr>
                                <w:t>conducting</w:t>
                              </w:r>
                              <w:r>
                                <w:rPr>
                                  <w:color w:val="00426A"/>
                                  <w:spacing w:val="-4"/>
                                  <w:sz w:val="23"/>
                                </w:rPr>
                                <w:t xml:space="preserve"> </w:t>
                              </w:r>
                              <w:r>
                                <w:rPr>
                                  <w:color w:val="00426A"/>
                                  <w:sz w:val="23"/>
                                </w:rPr>
                                <w:t>KYC</w:t>
                              </w:r>
                              <w:r>
                                <w:rPr>
                                  <w:color w:val="00426A"/>
                                  <w:spacing w:val="-4"/>
                                  <w:sz w:val="23"/>
                                </w:rPr>
                                <w:t xml:space="preserve"> </w:t>
                              </w:r>
                              <w:r>
                                <w:rPr>
                                  <w:color w:val="00426A"/>
                                  <w:sz w:val="23"/>
                                </w:rPr>
                                <w:t>and</w:t>
                              </w:r>
                              <w:r>
                                <w:rPr>
                                  <w:color w:val="00426A"/>
                                  <w:spacing w:val="-2"/>
                                  <w:sz w:val="23"/>
                                </w:rPr>
                                <w:t xml:space="preserve"> </w:t>
                              </w:r>
                              <w:r>
                                <w:rPr>
                                  <w:color w:val="00426A"/>
                                  <w:sz w:val="23"/>
                                </w:rPr>
                                <w:t>ECDD</w:t>
                              </w:r>
                              <w:r>
                                <w:rPr>
                                  <w:color w:val="00426A"/>
                                  <w:spacing w:val="-6"/>
                                  <w:sz w:val="23"/>
                                </w:rPr>
                                <w:t xml:space="preserve"> </w:t>
                              </w:r>
                              <w:r>
                                <w:rPr>
                                  <w:color w:val="00426A"/>
                                  <w:sz w:val="23"/>
                                </w:rPr>
                                <w:t>and how best to obtain that information to inform your decision making about that customer and the risk that they present.</w:t>
                              </w:r>
                            </w:p>
                          </w:txbxContent>
                        </wps:txbx>
                        <wps:bodyPr wrap="square" lIns="0" tIns="0" rIns="0" bIns="0" rtlCol="0">
                          <a:noAutofit/>
                        </wps:bodyPr>
                      </wps:wsp>
                    </wpg:wgp>
                  </a:graphicData>
                </a:graphic>
              </wp:anchor>
            </w:drawing>
          </mc:Choice>
          <mc:Fallback>
            <w:pict>
              <v:group id="Group 119" o:spid="_x0000_s1133" style="position:absolute;margin-left:1in;margin-top:18.75pt;width:461pt;height:121.3pt;z-index:-15713792;mso-wrap-distance-left:0;mso-wrap-distance-right:0;mso-position-horizontal-relative:page;mso-position-vertical-relative:text" coordsize="58547,1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">
                <v:shape id="Graphic 120" o:spid="_x0000_s1134" style="position:absolute;width:58547;height:15405;visibility:visible;mso-wrap-style:square;v-text-anchor:top" coordsize="5854700,154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aqsUA&#10;AADcAAAADwAAAGRycy9kb3ducmV2LnhtbESPzWrDQAyE74W+w6JCb826PpTgZm3SQKCHQskPBd8U&#10;r2I79Wpd79Zx3j46BHLToPlGo0UxuU6NNITWs4HXWQKKuPK25drAfrd+mYMKEdli55kMXChAkT8+&#10;LDCz/swbGrexVhLCIUMDTYx9pnWoGnIYZr4nlt3RDw6jyKHWdsCzhLtOp0nyph22LBca7GnVUPW7&#10;/XdS46e0+9X4nZaHj3GNl5P9+pusMc9P0/IdVKQp3s03+tMKl0p9eUYm0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tqqxQAAANwAAAAPAAAAAAAAAAAAAAAAAJgCAABkcnMv&#10;ZG93bnJldi54bWxQSwUGAAAAAAQABAD1AAAAigMAAAAA&#10;" path="m5854128,l473392,,,,,1540243r473392,l5854128,1540243,5854128,xe" fillcolor="#deeaf6" stroked="f">
                  <v:path arrowok="t"/>
                </v:shape>
                <v:shape id="Graphic 121" o:spid="_x0000_s1135" style="position:absolute;left:1222;top:2258;width:2921;height:3429;visibility:visible;mso-wrap-style:square;v-text-anchor:top" coordsize="292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IdsEA&#10;AADcAAAADwAAAGRycy9kb3ducmV2LnhtbERPS4vCMBC+L+x/CLPgbU2toks1ylZUvPra89CMbTGZ&#10;dJuo9d+bhQVv8/E9Z7borBE3an3tWMGgn4AgLpyuuVRwPKw/v0D4gKzROCYFD/KwmL+/zTDT7s47&#10;uu1DKWII+wwVVCE0mZS+qMii77uGOHJn11oMEbal1C3eY7g1Mk2SsbRYc2yosKFlRcVlf7UK8tNw&#10;eDkdN5vVZJSujEnzH/mbK9X76L6nIAJ14SX+d291nJ8O4O+ZeIG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8yHbBAAAA3AAAAA8AAAAAAAAAAAAAAAAAmAIAAGRycy9kb3du&#10;cmV2LnhtbFBLBQYAAAAABAAEAPUAAACGAwAAAAA=&#10;" path="m292100,86321l276948,58026,243586,25806,201371,4699,171297,,134518,,62534,25806,29464,58026,7785,98920,,146088r6591,43535l25133,228320r28664,31852l90754,283222r11049,3912l145973,342887r13793,l206095,284048r31763,-13843l274053,237782r18047,-31814l292100,86321xe" fillcolor="#0e365d" stroked="f">
                  <v:path arrowok="t"/>
                </v:shape>
                <v:shape id="Textbox 122" o:spid="_x0000_s1136" type="#_x0000_t202" style="position:absolute;left:2383;top:2601;width:864;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123" o:spid="_x0000_s1137" type="#_x0000_t202" style="position:absolute;left:5622;top:2000;width:51524;height:12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BD44D5" w:rsidRDefault="00CD135A">
                        <w:pPr>
                          <w:spacing w:line="265" w:lineRule="exact"/>
                          <w:rPr>
                            <w:sz w:val="26"/>
                          </w:rPr>
                        </w:pPr>
                        <w:r>
                          <w:rPr>
                            <w:b/>
                            <w:color w:val="00426A"/>
                            <w:sz w:val="26"/>
                          </w:rPr>
                          <w:t>DID</w:t>
                        </w:r>
                        <w:r>
                          <w:rPr>
                            <w:b/>
                            <w:color w:val="00426A"/>
                            <w:spacing w:val="-2"/>
                            <w:sz w:val="26"/>
                          </w:rPr>
                          <w:t xml:space="preserve"> </w:t>
                        </w:r>
                        <w:r>
                          <w:rPr>
                            <w:b/>
                            <w:color w:val="00426A"/>
                            <w:sz w:val="26"/>
                          </w:rPr>
                          <w:t>YOU</w:t>
                        </w:r>
                        <w:r>
                          <w:rPr>
                            <w:b/>
                            <w:color w:val="00426A"/>
                            <w:spacing w:val="-3"/>
                            <w:sz w:val="26"/>
                          </w:rPr>
                          <w:t xml:space="preserve"> </w:t>
                        </w:r>
                        <w:r>
                          <w:rPr>
                            <w:b/>
                            <w:color w:val="00426A"/>
                            <w:sz w:val="26"/>
                          </w:rPr>
                          <w:t>KNOW:</w:t>
                        </w:r>
                        <w:r>
                          <w:rPr>
                            <w:b/>
                            <w:color w:val="00426A"/>
                            <w:spacing w:val="-2"/>
                            <w:sz w:val="26"/>
                          </w:rPr>
                          <w:t xml:space="preserve"> </w:t>
                        </w:r>
                        <w:r>
                          <w:rPr>
                            <w:color w:val="00426A"/>
                            <w:sz w:val="26"/>
                          </w:rPr>
                          <w:t>ABILITY</w:t>
                        </w:r>
                        <w:r>
                          <w:rPr>
                            <w:color w:val="00426A"/>
                            <w:spacing w:val="-5"/>
                            <w:sz w:val="26"/>
                          </w:rPr>
                          <w:t xml:space="preserve"> </w:t>
                        </w:r>
                        <w:r>
                          <w:rPr>
                            <w:color w:val="00426A"/>
                            <w:sz w:val="26"/>
                          </w:rPr>
                          <w:t>TO</w:t>
                        </w:r>
                        <w:r>
                          <w:rPr>
                            <w:color w:val="00426A"/>
                            <w:spacing w:val="-5"/>
                            <w:sz w:val="26"/>
                          </w:rPr>
                          <w:t xml:space="preserve"> </w:t>
                        </w:r>
                        <w:r>
                          <w:rPr>
                            <w:color w:val="00426A"/>
                            <w:sz w:val="26"/>
                          </w:rPr>
                          <w:t>OBTAIN</w:t>
                        </w:r>
                        <w:r>
                          <w:rPr>
                            <w:color w:val="00426A"/>
                            <w:spacing w:val="-1"/>
                            <w:sz w:val="26"/>
                          </w:rPr>
                          <w:t xml:space="preserve"> </w:t>
                        </w:r>
                        <w:r>
                          <w:rPr>
                            <w:color w:val="00426A"/>
                            <w:spacing w:val="-2"/>
                            <w:sz w:val="26"/>
                          </w:rPr>
                          <w:t>INFORMATION</w:t>
                        </w:r>
                      </w:p>
                      <w:p w:rsidR="00BD44D5" w:rsidRDefault="00CD135A">
                        <w:pPr>
                          <w:spacing w:before="121"/>
                          <w:rPr>
                            <w:sz w:val="23"/>
                          </w:rPr>
                        </w:pPr>
                        <w:r>
                          <w:rPr>
                            <w:color w:val="00426A"/>
                            <w:sz w:val="23"/>
                          </w:rPr>
                          <w:t>You</w:t>
                        </w:r>
                        <w:r>
                          <w:rPr>
                            <w:color w:val="00426A"/>
                            <w:spacing w:val="-2"/>
                            <w:sz w:val="23"/>
                          </w:rPr>
                          <w:t xml:space="preserve"> </w:t>
                        </w:r>
                        <w:r>
                          <w:rPr>
                            <w:color w:val="00426A"/>
                            <w:sz w:val="23"/>
                          </w:rPr>
                          <w:t>can</w:t>
                        </w:r>
                        <w:r>
                          <w:rPr>
                            <w:color w:val="00426A"/>
                            <w:spacing w:val="-6"/>
                            <w:sz w:val="23"/>
                          </w:rPr>
                          <w:t xml:space="preserve"> </w:t>
                        </w:r>
                        <w:r>
                          <w:rPr>
                            <w:color w:val="00426A"/>
                            <w:sz w:val="23"/>
                          </w:rPr>
                          <w:t>request</w:t>
                        </w:r>
                        <w:r>
                          <w:rPr>
                            <w:color w:val="00426A"/>
                            <w:spacing w:val="-6"/>
                            <w:sz w:val="23"/>
                          </w:rPr>
                          <w:t xml:space="preserve"> </w:t>
                        </w:r>
                        <w:r>
                          <w:rPr>
                            <w:color w:val="00426A"/>
                            <w:sz w:val="23"/>
                          </w:rPr>
                          <w:t>information</w:t>
                        </w:r>
                        <w:r>
                          <w:rPr>
                            <w:color w:val="00426A"/>
                            <w:spacing w:val="-2"/>
                            <w:sz w:val="23"/>
                          </w:rPr>
                          <w:t xml:space="preserve"> </w:t>
                        </w:r>
                        <w:r>
                          <w:rPr>
                            <w:color w:val="00426A"/>
                            <w:sz w:val="23"/>
                          </w:rPr>
                          <w:t>from</w:t>
                        </w:r>
                        <w:r>
                          <w:rPr>
                            <w:color w:val="00426A"/>
                            <w:spacing w:val="-5"/>
                            <w:sz w:val="23"/>
                          </w:rPr>
                          <w:t xml:space="preserve"> </w:t>
                        </w:r>
                        <w:r>
                          <w:rPr>
                            <w:color w:val="00426A"/>
                            <w:sz w:val="23"/>
                          </w:rPr>
                          <w:t>a customer that</w:t>
                        </w:r>
                        <w:r>
                          <w:rPr>
                            <w:color w:val="00426A"/>
                            <w:spacing w:val="-3"/>
                            <w:sz w:val="23"/>
                          </w:rPr>
                          <w:t xml:space="preserve"> </w:t>
                        </w:r>
                        <w:r>
                          <w:rPr>
                            <w:color w:val="00426A"/>
                            <w:sz w:val="23"/>
                          </w:rPr>
                          <w:t>is</w:t>
                        </w:r>
                        <w:r>
                          <w:rPr>
                            <w:color w:val="00426A"/>
                            <w:spacing w:val="-5"/>
                            <w:sz w:val="23"/>
                          </w:rPr>
                          <w:t xml:space="preserve"> </w:t>
                        </w:r>
                        <w:r>
                          <w:rPr>
                            <w:color w:val="00426A"/>
                            <w:sz w:val="23"/>
                          </w:rPr>
                          <w:t>likely</w:t>
                        </w:r>
                        <w:r>
                          <w:rPr>
                            <w:color w:val="00426A"/>
                            <w:spacing w:val="-5"/>
                            <w:sz w:val="23"/>
                          </w:rPr>
                          <w:t xml:space="preserve"> </w:t>
                        </w:r>
                        <w:r>
                          <w:rPr>
                            <w:color w:val="00426A"/>
                            <w:sz w:val="23"/>
                          </w:rPr>
                          <w:t>to</w:t>
                        </w:r>
                        <w:r>
                          <w:rPr>
                            <w:color w:val="00426A"/>
                            <w:spacing w:val="-6"/>
                            <w:sz w:val="23"/>
                          </w:rPr>
                          <w:t xml:space="preserve"> </w:t>
                        </w:r>
                        <w:r>
                          <w:rPr>
                            <w:color w:val="00426A"/>
                            <w:sz w:val="23"/>
                          </w:rPr>
                          <w:t>assist</w:t>
                        </w:r>
                        <w:r>
                          <w:rPr>
                            <w:color w:val="00426A"/>
                            <w:spacing w:val="-7"/>
                            <w:sz w:val="23"/>
                          </w:rPr>
                          <w:t xml:space="preserve"> </w:t>
                        </w:r>
                        <w:r>
                          <w:rPr>
                            <w:color w:val="00426A"/>
                            <w:sz w:val="23"/>
                          </w:rPr>
                          <w:t>you</w:t>
                        </w:r>
                        <w:r>
                          <w:rPr>
                            <w:color w:val="00426A"/>
                            <w:spacing w:val="-2"/>
                            <w:sz w:val="23"/>
                          </w:rPr>
                          <w:t xml:space="preserve"> </w:t>
                        </w:r>
                        <w:r>
                          <w:rPr>
                            <w:color w:val="00426A"/>
                            <w:sz w:val="23"/>
                          </w:rPr>
                          <w:t>to</w:t>
                        </w:r>
                        <w:r>
                          <w:rPr>
                            <w:color w:val="00426A"/>
                            <w:spacing w:val="-2"/>
                            <w:sz w:val="23"/>
                          </w:rPr>
                          <w:t xml:space="preserve"> </w:t>
                        </w:r>
                        <w:r>
                          <w:rPr>
                            <w:color w:val="00426A"/>
                            <w:sz w:val="23"/>
                          </w:rPr>
                          <w:t>comply</w:t>
                        </w:r>
                        <w:r>
                          <w:rPr>
                            <w:color w:val="00426A"/>
                            <w:spacing w:val="-5"/>
                            <w:sz w:val="23"/>
                          </w:rPr>
                          <w:t xml:space="preserve"> </w:t>
                        </w:r>
                        <w:r>
                          <w:rPr>
                            <w:color w:val="00426A"/>
                            <w:sz w:val="23"/>
                          </w:rPr>
                          <w:t>with your Part A Program.</w:t>
                        </w:r>
                      </w:p>
                      <w:p w:rsidR="00BD44D5" w:rsidRDefault="00CD135A">
                        <w:pPr>
                          <w:spacing w:before="118"/>
                          <w:rPr>
                            <w:sz w:val="23"/>
                          </w:rPr>
                        </w:pPr>
                        <w:r>
                          <w:rPr>
                            <w:color w:val="00426A"/>
                            <w:sz w:val="23"/>
                          </w:rPr>
                          <w:t>Consider</w:t>
                        </w:r>
                        <w:r>
                          <w:rPr>
                            <w:color w:val="00426A"/>
                            <w:spacing w:val="-5"/>
                            <w:sz w:val="23"/>
                          </w:rPr>
                          <w:t xml:space="preserve"> </w:t>
                        </w:r>
                        <w:r>
                          <w:rPr>
                            <w:color w:val="00426A"/>
                            <w:sz w:val="23"/>
                          </w:rPr>
                          <w:t>what</w:t>
                        </w:r>
                        <w:r>
                          <w:rPr>
                            <w:color w:val="00426A"/>
                            <w:spacing w:val="-7"/>
                            <w:sz w:val="23"/>
                          </w:rPr>
                          <w:t xml:space="preserve"> </w:t>
                        </w:r>
                        <w:r>
                          <w:rPr>
                            <w:color w:val="00426A"/>
                            <w:sz w:val="23"/>
                          </w:rPr>
                          <w:t>you</w:t>
                        </w:r>
                        <w:r>
                          <w:rPr>
                            <w:color w:val="00426A"/>
                            <w:spacing w:val="-2"/>
                            <w:sz w:val="23"/>
                          </w:rPr>
                          <w:t xml:space="preserve"> </w:t>
                        </w:r>
                        <w:r>
                          <w:rPr>
                            <w:color w:val="00426A"/>
                            <w:sz w:val="23"/>
                          </w:rPr>
                          <w:t>need</w:t>
                        </w:r>
                        <w:r>
                          <w:rPr>
                            <w:color w:val="00426A"/>
                            <w:spacing w:val="-5"/>
                            <w:sz w:val="23"/>
                          </w:rPr>
                          <w:t xml:space="preserve"> </w:t>
                        </w:r>
                        <w:r>
                          <w:rPr>
                            <w:color w:val="00426A"/>
                            <w:sz w:val="23"/>
                          </w:rPr>
                          <w:t>to</w:t>
                        </w:r>
                        <w:r>
                          <w:rPr>
                            <w:color w:val="00426A"/>
                            <w:spacing w:val="-6"/>
                            <w:sz w:val="23"/>
                          </w:rPr>
                          <w:t xml:space="preserve"> </w:t>
                        </w:r>
                        <w:r>
                          <w:rPr>
                            <w:color w:val="00426A"/>
                            <w:sz w:val="23"/>
                          </w:rPr>
                          <w:t>obtain</w:t>
                        </w:r>
                        <w:r>
                          <w:rPr>
                            <w:color w:val="00426A"/>
                            <w:spacing w:val="-5"/>
                            <w:sz w:val="23"/>
                          </w:rPr>
                          <w:t xml:space="preserve"> </w:t>
                        </w:r>
                        <w:r>
                          <w:rPr>
                            <w:color w:val="00426A"/>
                            <w:sz w:val="23"/>
                          </w:rPr>
                          <w:t>from a</w:t>
                        </w:r>
                        <w:r>
                          <w:rPr>
                            <w:color w:val="00426A"/>
                            <w:spacing w:val="-5"/>
                            <w:sz w:val="23"/>
                          </w:rPr>
                          <w:t xml:space="preserve"> </w:t>
                        </w:r>
                        <w:r>
                          <w:rPr>
                            <w:color w:val="00426A"/>
                            <w:sz w:val="23"/>
                          </w:rPr>
                          <w:t>customer</w:t>
                        </w:r>
                        <w:r>
                          <w:rPr>
                            <w:color w:val="00426A"/>
                            <w:spacing w:val="-5"/>
                            <w:sz w:val="23"/>
                          </w:rPr>
                          <w:t xml:space="preserve"> </w:t>
                        </w:r>
                        <w:r>
                          <w:rPr>
                            <w:color w:val="00426A"/>
                            <w:sz w:val="23"/>
                          </w:rPr>
                          <w:t>in</w:t>
                        </w:r>
                        <w:r>
                          <w:rPr>
                            <w:color w:val="00426A"/>
                            <w:spacing w:val="-2"/>
                            <w:sz w:val="23"/>
                          </w:rPr>
                          <w:t xml:space="preserve"> </w:t>
                        </w:r>
                        <w:r>
                          <w:rPr>
                            <w:color w:val="00426A"/>
                            <w:sz w:val="23"/>
                          </w:rPr>
                          <w:t>conducting</w:t>
                        </w:r>
                        <w:r>
                          <w:rPr>
                            <w:color w:val="00426A"/>
                            <w:spacing w:val="-4"/>
                            <w:sz w:val="23"/>
                          </w:rPr>
                          <w:t xml:space="preserve"> </w:t>
                        </w:r>
                        <w:r>
                          <w:rPr>
                            <w:color w:val="00426A"/>
                            <w:sz w:val="23"/>
                          </w:rPr>
                          <w:t>KYC</w:t>
                        </w:r>
                        <w:r>
                          <w:rPr>
                            <w:color w:val="00426A"/>
                            <w:spacing w:val="-4"/>
                            <w:sz w:val="23"/>
                          </w:rPr>
                          <w:t xml:space="preserve"> </w:t>
                        </w:r>
                        <w:r>
                          <w:rPr>
                            <w:color w:val="00426A"/>
                            <w:sz w:val="23"/>
                          </w:rPr>
                          <w:t>and</w:t>
                        </w:r>
                        <w:r>
                          <w:rPr>
                            <w:color w:val="00426A"/>
                            <w:spacing w:val="-2"/>
                            <w:sz w:val="23"/>
                          </w:rPr>
                          <w:t xml:space="preserve"> </w:t>
                        </w:r>
                        <w:r>
                          <w:rPr>
                            <w:color w:val="00426A"/>
                            <w:sz w:val="23"/>
                          </w:rPr>
                          <w:t>ECDD</w:t>
                        </w:r>
                        <w:r>
                          <w:rPr>
                            <w:color w:val="00426A"/>
                            <w:spacing w:val="-6"/>
                            <w:sz w:val="23"/>
                          </w:rPr>
                          <w:t xml:space="preserve"> </w:t>
                        </w:r>
                        <w:r>
                          <w:rPr>
                            <w:color w:val="00426A"/>
                            <w:sz w:val="23"/>
                          </w:rPr>
                          <w:t>and how best to obtain that information to inform your decision making about that customer and the risk that they present.</w:t>
                        </w:r>
                      </w:p>
                    </w:txbxContent>
                  </v:textbox>
                </v:shape>
                <w10:wrap type="topAndBottom" anchorx="page"/>
              </v:group>
            </w:pict>
          </mc:Fallback>
        </mc:AlternateContent>
      </w:r>
    </w:p>
    <w:p w:rsidR="00BD44D5" w:rsidRDefault="00BD44D5">
      <w:pPr>
        <w:rPr>
          <w:sz w:val="20"/>
        </w:rPr>
        <w:sectPr w:rsidR="00BD44D5">
          <w:pgSz w:w="11910" w:h="16840"/>
          <w:pgMar w:top="1280" w:right="0" w:bottom="720" w:left="0" w:header="494" w:footer="525" w:gutter="0"/>
          <w:cols w:space="720"/>
        </w:sectPr>
      </w:pPr>
    </w:p>
    <w:p w:rsidR="00BD44D5" w:rsidRDefault="00BD44D5">
      <w:pPr>
        <w:pStyle w:val="BodyText"/>
        <w:rPr>
          <w:sz w:val="20"/>
        </w:rPr>
      </w:pPr>
    </w:p>
    <w:p w:rsidR="00BD44D5" w:rsidRDefault="00BD44D5">
      <w:pPr>
        <w:pStyle w:val="BodyText"/>
        <w:spacing w:before="78"/>
        <w:rPr>
          <w:sz w:val="20"/>
        </w:rPr>
      </w:pPr>
    </w:p>
    <w:p w:rsidR="00BD44D5" w:rsidRDefault="00CD135A">
      <w:pPr>
        <w:pStyle w:val="BodyText"/>
        <w:ind w:left="1440"/>
        <w:rPr>
          <w:sz w:val="20"/>
        </w:rPr>
      </w:pPr>
      <w:r>
        <w:rPr>
          <w:noProof/>
          <w:sz w:val="20"/>
          <w:lang w:val="en-AU" w:eastAsia="en-AU"/>
        </w:rPr>
        <mc:AlternateContent>
          <mc:Choice Requires="wpg">
            <w:drawing>
              <wp:inline distT="0" distB="0" distL="0" distR="0">
                <wp:extent cx="5854700" cy="2969895"/>
                <wp:effectExtent l="0" t="0" r="0" b="1905"/>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2969895"/>
                          <a:chOff x="0" y="0"/>
                          <a:chExt cx="5854700" cy="2969895"/>
                        </a:xfrm>
                      </wpg:grpSpPr>
                      <wps:wsp>
                        <wps:cNvPr id="125" name="Graphic 125"/>
                        <wps:cNvSpPr/>
                        <wps:spPr>
                          <a:xfrm>
                            <a:off x="0" y="0"/>
                            <a:ext cx="5854700" cy="2969895"/>
                          </a:xfrm>
                          <a:custGeom>
                            <a:avLst/>
                            <a:gdLst/>
                            <a:ahLst/>
                            <a:cxnLst/>
                            <a:rect l="l" t="t" r="r" b="b"/>
                            <a:pathLst>
                              <a:path w="5854700" h="2969895">
                                <a:moveTo>
                                  <a:pt x="5854128" y="0"/>
                                </a:moveTo>
                                <a:lnTo>
                                  <a:pt x="473392" y="0"/>
                                </a:lnTo>
                                <a:lnTo>
                                  <a:pt x="0" y="0"/>
                                </a:lnTo>
                                <a:lnTo>
                                  <a:pt x="0" y="2969641"/>
                                </a:lnTo>
                                <a:lnTo>
                                  <a:pt x="473392" y="2969641"/>
                                </a:lnTo>
                                <a:lnTo>
                                  <a:pt x="5854128" y="2969641"/>
                                </a:lnTo>
                                <a:lnTo>
                                  <a:pt x="5854128" y="0"/>
                                </a:lnTo>
                                <a:close/>
                              </a:path>
                            </a:pathLst>
                          </a:custGeom>
                          <a:solidFill>
                            <a:srgbClr val="DEEAF6"/>
                          </a:solidFill>
                        </wps:spPr>
                        <wps:bodyPr wrap="square" lIns="0" tIns="0" rIns="0" bIns="0" rtlCol="0">
                          <a:prstTxWarp prst="textNoShape">
                            <a:avLst/>
                          </a:prstTxWarp>
                          <a:noAutofit/>
                        </wps:bodyPr>
                      </wps:wsp>
                      <wps:wsp>
                        <wps:cNvPr id="126" name="Graphic 126"/>
                        <wps:cNvSpPr/>
                        <wps:spPr>
                          <a:xfrm>
                            <a:off x="122224" y="229615"/>
                            <a:ext cx="292100" cy="343535"/>
                          </a:xfrm>
                          <a:custGeom>
                            <a:avLst/>
                            <a:gdLst/>
                            <a:ahLst/>
                            <a:cxnLst/>
                            <a:rect l="l" t="t" r="r" b="b"/>
                            <a:pathLst>
                              <a:path w="292100" h="343535">
                                <a:moveTo>
                                  <a:pt x="292100" y="86334"/>
                                </a:moveTo>
                                <a:lnTo>
                                  <a:pt x="276948" y="58039"/>
                                </a:lnTo>
                                <a:lnTo>
                                  <a:pt x="243586" y="25819"/>
                                </a:lnTo>
                                <a:lnTo>
                                  <a:pt x="201371" y="4699"/>
                                </a:lnTo>
                                <a:lnTo>
                                  <a:pt x="171297" y="0"/>
                                </a:lnTo>
                                <a:lnTo>
                                  <a:pt x="134518" y="0"/>
                                </a:lnTo>
                                <a:lnTo>
                                  <a:pt x="62534" y="25819"/>
                                </a:lnTo>
                                <a:lnTo>
                                  <a:pt x="29464" y="58039"/>
                                </a:lnTo>
                                <a:lnTo>
                                  <a:pt x="7785" y="98933"/>
                                </a:lnTo>
                                <a:lnTo>
                                  <a:pt x="0" y="146100"/>
                                </a:lnTo>
                                <a:lnTo>
                                  <a:pt x="6591" y="189636"/>
                                </a:lnTo>
                                <a:lnTo>
                                  <a:pt x="25133" y="228333"/>
                                </a:lnTo>
                                <a:lnTo>
                                  <a:pt x="53797" y="260184"/>
                                </a:lnTo>
                                <a:lnTo>
                                  <a:pt x="90754" y="283235"/>
                                </a:lnTo>
                                <a:lnTo>
                                  <a:pt x="101803" y="287147"/>
                                </a:lnTo>
                                <a:lnTo>
                                  <a:pt x="145973" y="342912"/>
                                </a:lnTo>
                                <a:lnTo>
                                  <a:pt x="159766" y="342912"/>
                                </a:lnTo>
                                <a:lnTo>
                                  <a:pt x="206108" y="284048"/>
                                </a:lnTo>
                                <a:lnTo>
                                  <a:pt x="237858" y="270217"/>
                                </a:lnTo>
                                <a:lnTo>
                                  <a:pt x="274053" y="237794"/>
                                </a:lnTo>
                                <a:lnTo>
                                  <a:pt x="292100" y="205981"/>
                                </a:lnTo>
                                <a:lnTo>
                                  <a:pt x="292100" y="86334"/>
                                </a:lnTo>
                                <a:close/>
                              </a:path>
                            </a:pathLst>
                          </a:custGeom>
                          <a:solidFill>
                            <a:srgbClr val="0E365D"/>
                          </a:solidFill>
                        </wps:spPr>
                        <wps:bodyPr wrap="square" lIns="0" tIns="0" rIns="0" bIns="0" rtlCol="0">
                          <a:prstTxWarp prst="textNoShape">
                            <a:avLst/>
                          </a:prstTxWarp>
                          <a:noAutofit/>
                        </wps:bodyPr>
                      </wps:wsp>
                      <wps:wsp>
                        <wps:cNvPr id="127" name="Textbox 127"/>
                        <wps:cNvSpPr txBox="1"/>
                        <wps:spPr>
                          <a:xfrm>
                            <a:off x="238359" y="264006"/>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128" name="Textbox 128"/>
                        <wps:cNvSpPr txBox="1"/>
                        <wps:spPr>
                          <a:xfrm>
                            <a:off x="562292" y="200152"/>
                            <a:ext cx="5175250" cy="2640965"/>
                          </a:xfrm>
                          <a:prstGeom prst="rect">
                            <a:avLst/>
                          </a:prstGeom>
                        </wps:spPr>
                        <wps:txbx>
                          <w:txbxContent>
                            <w:p w:rsidR="00BD44D5" w:rsidRDefault="00CD135A">
                              <w:pPr>
                                <w:spacing w:line="265" w:lineRule="exact"/>
                                <w:rPr>
                                  <w:sz w:val="26"/>
                                </w:rPr>
                              </w:pPr>
                              <w:r>
                                <w:rPr>
                                  <w:b/>
                                  <w:color w:val="00426A"/>
                                  <w:sz w:val="26"/>
                                </w:rPr>
                                <w:t>EXAMPLE:</w:t>
                              </w:r>
                              <w:r>
                                <w:rPr>
                                  <w:b/>
                                  <w:color w:val="00426A"/>
                                  <w:spacing w:val="-1"/>
                                  <w:sz w:val="26"/>
                                </w:rPr>
                                <w:t xml:space="preserve"> </w:t>
                              </w:r>
                              <w:r>
                                <w:rPr>
                                  <w:color w:val="00426A"/>
                                  <w:sz w:val="26"/>
                                </w:rPr>
                                <w:t>TMP</w:t>
                              </w:r>
                              <w:r>
                                <w:rPr>
                                  <w:color w:val="00426A"/>
                                  <w:spacing w:val="-1"/>
                                  <w:sz w:val="26"/>
                                </w:rPr>
                                <w:t xml:space="preserve"> </w:t>
                              </w:r>
                              <w:r>
                                <w:rPr>
                                  <w:color w:val="00426A"/>
                                  <w:sz w:val="26"/>
                                </w:rPr>
                                <w:t>AND</w:t>
                              </w:r>
                              <w:r>
                                <w:rPr>
                                  <w:color w:val="00426A"/>
                                  <w:spacing w:val="-2"/>
                                  <w:sz w:val="26"/>
                                </w:rPr>
                                <w:t xml:space="preserve"> </w:t>
                              </w:r>
                              <w:r>
                                <w:rPr>
                                  <w:color w:val="00426A"/>
                                  <w:sz w:val="26"/>
                                </w:rPr>
                                <w:t>ECDD</w:t>
                              </w:r>
                              <w:r>
                                <w:rPr>
                                  <w:color w:val="00426A"/>
                                  <w:spacing w:val="-1"/>
                                  <w:sz w:val="26"/>
                                </w:rPr>
                                <w:t xml:space="preserve"> </w:t>
                              </w:r>
                              <w:r>
                                <w:rPr>
                                  <w:color w:val="00426A"/>
                                  <w:sz w:val="26"/>
                                </w:rPr>
                                <w:t xml:space="preserve">IN </w:t>
                              </w:r>
                              <w:r>
                                <w:rPr>
                                  <w:color w:val="00426A"/>
                                  <w:spacing w:val="-2"/>
                                  <w:sz w:val="26"/>
                                </w:rPr>
                                <w:t>PRACTICE</w:t>
                              </w:r>
                            </w:p>
                            <w:p w:rsidR="00BD44D5" w:rsidRDefault="00CD135A">
                              <w:pPr>
                                <w:spacing w:before="126"/>
                                <w:ind w:right="18"/>
                                <w:rPr>
                                  <w:sz w:val="23"/>
                                </w:rPr>
                              </w:pPr>
                              <w:r>
                                <w:rPr>
                                  <w:color w:val="00426A"/>
                                  <w:sz w:val="23"/>
                                </w:rPr>
                                <w:t>Hotel</w:t>
                              </w:r>
                              <w:r>
                                <w:rPr>
                                  <w:color w:val="00426A"/>
                                  <w:spacing w:val="-4"/>
                                  <w:sz w:val="23"/>
                                </w:rPr>
                                <w:t xml:space="preserve"> </w:t>
                              </w:r>
                              <w:r>
                                <w:rPr>
                                  <w:color w:val="00426A"/>
                                  <w:sz w:val="23"/>
                                </w:rPr>
                                <w:t>South’s</w:t>
                              </w:r>
                              <w:r>
                                <w:rPr>
                                  <w:color w:val="00426A"/>
                                  <w:spacing w:val="-3"/>
                                  <w:sz w:val="23"/>
                                </w:rPr>
                                <w:t xml:space="preserve"> </w:t>
                              </w:r>
                              <w:r>
                                <w:rPr>
                                  <w:color w:val="00426A"/>
                                  <w:sz w:val="23"/>
                                </w:rPr>
                                <w:t>transaction</w:t>
                              </w:r>
                              <w:r>
                                <w:rPr>
                                  <w:color w:val="00426A"/>
                                  <w:spacing w:val="-7"/>
                                  <w:sz w:val="23"/>
                                </w:rPr>
                                <w:t xml:space="preserve"> </w:t>
                              </w:r>
                              <w:r>
                                <w:rPr>
                                  <w:color w:val="00426A"/>
                                  <w:sz w:val="23"/>
                                </w:rPr>
                                <w:t>monitoring</w:t>
                              </w:r>
                              <w:r>
                                <w:rPr>
                                  <w:color w:val="00426A"/>
                                  <w:spacing w:val="-5"/>
                                  <w:sz w:val="23"/>
                                </w:rPr>
                                <w:t xml:space="preserve"> </w:t>
                              </w:r>
                              <w:r>
                                <w:rPr>
                                  <w:color w:val="00426A"/>
                                  <w:sz w:val="23"/>
                                </w:rPr>
                                <w:t>includes</w:t>
                              </w:r>
                              <w:r>
                                <w:rPr>
                                  <w:color w:val="00426A"/>
                                  <w:spacing w:val="-6"/>
                                  <w:sz w:val="23"/>
                                </w:rPr>
                                <w:t xml:space="preserve"> </w:t>
                              </w:r>
                              <w:r>
                                <w:rPr>
                                  <w:color w:val="00426A"/>
                                  <w:sz w:val="23"/>
                                </w:rPr>
                                <w:t>the</w:t>
                              </w:r>
                              <w:r>
                                <w:rPr>
                                  <w:color w:val="00426A"/>
                                  <w:spacing w:val="-2"/>
                                  <w:sz w:val="23"/>
                                </w:rPr>
                                <w:t xml:space="preserve"> </w:t>
                              </w:r>
                              <w:r>
                                <w:rPr>
                                  <w:color w:val="00426A"/>
                                  <w:sz w:val="23"/>
                                </w:rPr>
                                <w:t>review</w:t>
                              </w:r>
                              <w:r>
                                <w:rPr>
                                  <w:color w:val="00426A"/>
                                  <w:spacing w:val="-6"/>
                                  <w:sz w:val="23"/>
                                </w:rPr>
                                <w:t xml:space="preserve"> </w:t>
                              </w:r>
                              <w:r>
                                <w:rPr>
                                  <w:color w:val="00426A"/>
                                  <w:sz w:val="23"/>
                                </w:rPr>
                                <w:t>of</w:t>
                              </w:r>
                              <w:r>
                                <w:rPr>
                                  <w:color w:val="00426A"/>
                                  <w:spacing w:val="-7"/>
                                  <w:sz w:val="23"/>
                                </w:rPr>
                                <w:t xml:space="preserve"> </w:t>
                              </w:r>
                              <w:r>
                                <w:rPr>
                                  <w:color w:val="00426A"/>
                                  <w:sz w:val="23"/>
                                </w:rPr>
                                <w:t>cheques</w:t>
                              </w:r>
                              <w:r>
                                <w:rPr>
                                  <w:color w:val="00426A"/>
                                  <w:spacing w:val="-6"/>
                                  <w:sz w:val="23"/>
                                </w:rPr>
                                <w:t xml:space="preserve"> </w:t>
                              </w:r>
                              <w:r>
                                <w:rPr>
                                  <w:color w:val="00426A"/>
                                  <w:sz w:val="23"/>
                                </w:rPr>
                                <w:t>and</w:t>
                              </w:r>
                              <w:r>
                                <w:rPr>
                                  <w:color w:val="00426A"/>
                                  <w:spacing w:val="-4"/>
                                  <w:sz w:val="23"/>
                                </w:rPr>
                                <w:t xml:space="preserve"> </w:t>
                              </w:r>
                              <w:r>
                                <w:rPr>
                                  <w:color w:val="00426A"/>
                                  <w:sz w:val="23"/>
                                </w:rPr>
                                <w:t>electronic fund transfers made to customers. A review of the previous week’s payments to customers revealed a larger than normal volume of payments to</w:t>
                              </w:r>
                              <w:r>
                                <w:rPr>
                                  <w:color w:val="00426A"/>
                                  <w:sz w:val="23"/>
                                </w:rPr>
                                <w:t xml:space="preserve"> one particular </w:t>
                              </w:r>
                              <w:r>
                                <w:rPr>
                                  <w:color w:val="00426A"/>
                                  <w:spacing w:val="-2"/>
                                  <w:sz w:val="23"/>
                                </w:rPr>
                                <w:t>customer.</w:t>
                              </w:r>
                            </w:p>
                            <w:p w:rsidR="00BD44D5" w:rsidRDefault="00CD135A">
                              <w:pPr>
                                <w:spacing w:before="118"/>
                                <w:ind w:right="18"/>
                                <w:rPr>
                                  <w:sz w:val="23"/>
                                </w:rPr>
                              </w:pPr>
                              <w:r>
                                <w:rPr>
                                  <w:color w:val="00426A"/>
                                  <w:sz w:val="23"/>
                                </w:rPr>
                                <w:t>Hotel South’s compliance officer, Jennifer decided to review recent CCTV footage and identified that the customer attended the venue on several occasions with a bag that appeared to contain large amounts of cash.</w:t>
                              </w:r>
                              <w:r>
                                <w:rPr>
                                  <w:color w:val="00426A"/>
                                  <w:spacing w:val="40"/>
                                  <w:sz w:val="23"/>
                                </w:rPr>
                                <w:t xml:space="preserve"> </w:t>
                              </w:r>
                              <w:r>
                                <w:rPr>
                                  <w:color w:val="00426A"/>
                                  <w:sz w:val="23"/>
                                </w:rPr>
                                <w:t>At no time was he observed using Hotel South’s</w:t>
                              </w:r>
                              <w:r>
                                <w:rPr>
                                  <w:color w:val="00426A"/>
                                  <w:spacing w:val="-4"/>
                                  <w:sz w:val="23"/>
                                </w:rPr>
                                <w:t xml:space="preserve"> </w:t>
                              </w:r>
                              <w:r>
                                <w:rPr>
                                  <w:color w:val="00426A"/>
                                  <w:sz w:val="23"/>
                                </w:rPr>
                                <w:t>ATM.</w:t>
                              </w:r>
                              <w:r>
                                <w:rPr>
                                  <w:color w:val="00426A"/>
                                  <w:spacing w:val="-3"/>
                                  <w:sz w:val="23"/>
                                </w:rPr>
                                <w:t xml:space="preserve"> </w:t>
                              </w:r>
                              <w:r>
                                <w:rPr>
                                  <w:color w:val="00426A"/>
                                  <w:sz w:val="23"/>
                                </w:rPr>
                                <w:t>Jennifer</w:t>
                              </w:r>
                              <w:r>
                                <w:rPr>
                                  <w:color w:val="00426A"/>
                                  <w:spacing w:val="-4"/>
                                  <w:sz w:val="23"/>
                                </w:rPr>
                                <w:t xml:space="preserve"> </w:t>
                              </w:r>
                              <w:r>
                                <w:rPr>
                                  <w:color w:val="00426A"/>
                                  <w:sz w:val="23"/>
                                </w:rPr>
                                <w:t>became</w:t>
                              </w:r>
                              <w:r>
                                <w:rPr>
                                  <w:color w:val="00426A"/>
                                  <w:spacing w:val="-4"/>
                                  <w:sz w:val="23"/>
                                </w:rPr>
                                <w:t xml:space="preserve"> </w:t>
                              </w:r>
                              <w:r>
                                <w:rPr>
                                  <w:color w:val="00426A"/>
                                  <w:sz w:val="23"/>
                                </w:rPr>
                                <w:t>suspicious</w:t>
                              </w:r>
                              <w:r>
                                <w:rPr>
                                  <w:color w:val="00426A"/>
                                  <w:spacing w:val="-4"/>
                                  <w:sz w:val="23"/>
                                </w:rPr>
                                <w:t xml:space="preserve"> </w:t>
                              </w:r>
                              <w:r>
                                <w:rPr>
                                  <w:color w:val="00426A"/>
                                  <w:sz w:val="23"/>
                                </w:rPr>
                                <w:t>and</w:t>
                              </w:r>
                              <w:r>
                                <w:rPr>
                                  <w:color w:val="00426A"/>
                                  <w:spacing w:val="-5"/>
                                  <w:sz w:val="23"/>
                                </w:rPr>
                                <w:t xml:space="preserve"> </w:t>
                              </w:r>
                              <w:r>
                                <w:rPr>
                                  <w:color w:val="00426A"/>
                                  <w:sz w:val="23"/>
                                </w:rPr>
                                <w:t>spoke</w:t>
                              </w:r>
                              <w:r>
                                <w:rPr>
                                  <w:color w:val="00426A"/>
                                  <w:spacing w:val="-4"/>
                                  <w:sz w:val="23"/>
                                </w:rPr>
                                <w:t xml:space="preserve"> </w:t>
                              </w:r>
                              <w:r>
                                <w:rPr>
                                  <w:color w:val="00426A"/>
                                  <w:sz w:val="23"/>
                                </w:rPr>
                                <w:t>with</w:t>
                              </w:r>
                              <w:r>
                                <w:rPr>
                                  <w:color w:val="00426A"/>
                                  <w:spacing w:val="-5"/>
                                  <w:sz w:val="23"/>
                                </w:rPr>
                                <w:t xml:space="preserve"> </w:t>
                              </w:r>
                              <w:r>
                                <w:rPr>
                                  <w:color w:val="00426A"/>
                                  <w:sz w:val="23"/>
                                </w:rPr>
                                <w:t>staff to</w:t>
                              </w:r>
                              <w:r>
                                <w:rPr>
                                  <w:color w:val="00426A"/>
                                  <w:spacing w:val="-1"/>
                                  <w:sz w:val="23"/>
                                </w:rPr>
                                <w:t xml:space="preserve"> </w:t>
                              </w:r>
                              <w:r>
                                <w:rPr>
                                  <w:color w:val="00426A"/>
                                  <w:sz w:val="23"/>
                                </w:rPr>
                                <w:t>find</w:t>
                              </w:r>
                              <w:r>
                                <w:rPr>
                                  <w:color w:val="00426A"/>
                                  <w:spacing w:val="-5"/>
                                  <w:sz w:val="23"/>
                                </w:rPr>
                                <w:t xml:space="preserve"> </w:t>
                              </w:r>
                              <w:r>
                                <w:rPr>
                                  <w:color w:val="00426A"/>
                                  <w:sz w:val="23"/>
                                </w:rPr>
                                <w:t>out</w:t>
                              </w:r>
                              <w:r>
                                <w:rPr>
                                  <w:color w:val="00426A"/>
                                  <w:spacing w:val="-7"/>
                                  <w:sz w:val="23"/>
                                </w:rPr>
                                <w:t xml:space="preserve"> </w:t>
                              </w:r>
                              <w:r>
                                <w:rPr>
                                  <w:color w:val="00426A"/>
                                  <w:sz w:val="23"/>
                                </w:rPr>
                                <w:t>whether</w:t>
                              </w:r>
                              <w:r>
                                <w:rPr>
                                  <w:color w:val="00426A"/>
                                  <w:spacing w:val="-4"/>
                                  <w:sz w:val="23"/>
                                </w:rPr>
                                <w:t xml:space="preserve"> </w:t>
                              </w:r>
                              <w:r>
                                <w:rPr>
                                  <w:color w:val="00426A"/>
                                  <w:sz w:val="23"/>
                                </w:rPr>
                                <w:t>they had observed anything. Cashier staff advised that the customer had requested to have winnings split</w:t>
                              </w:r>
                              <w:r>
                                <w:rPr>
                                  <w:color w:val="00426A"/>
                                  <w:spacing w:val="-3"/>
                                  <w:sz w:val="23"/>
                                </w:rPr>
                                <w:t xml:space="preserve"> </w:t>
                              </w:r>
                              <w:r>
                                <w:rPr>
                                  <w:color w:val="00426A"/>
                                  <w:sz w:val="23"/>
                                </w:rPr>
                                <w:t>into</w:t>
                              </w:r>
                              <w:r>
                                <w:rPr>
                                  <w:color w:val="00426A"/>
                                  <w:spacing w:val="-2"/>
                                  <w:sz w:val="23"/>
                                </w:rPr>
                                <w:t xml:space="preserve"> </w:t>
                              </w:r>
                              <w:r>
                                <w:rPr>
                                  <w:color w:val="00426A"/>
                                  <w:sz w:val="23"/>
                                </w:rPr>
                                <w:t>two</w:t>
                              </w:r>
                              <w:r>
                                <w:rPr>
                                  <w:color w:val="00426A"/>
                                  <w:spacing w:val="-1"/>
                                  <w:sz w:val="23"/>
                                </w:rPr>
                                <w:t xml:space="preserve"> </w:t>
                              </w:r>
                              <w:r>
                                <w:rPr>
                                  <w:color w:val="00426A"/>
                                  <w:sz w:val="23"/>
                                </w:rPr>
                                <w:t>separate cheques, as</w:t>
                              </w:r>
                              <w:r>
                                <w:rPr>
                                  <w:color w:val="00426A"/>
                                  <w:spacing w:val="-1"/>
                                  <w:sz w:val="23"/>
                                </w:rPr>
                                <w:t xml:space="preserve"> </w:t>
                              </w:r>
                              <w:r>
                                <w:rPr>
                                  <w:color w:val="00426A"/>
                                  <w:sz w:val="23"/>
                                </w:rPr>
                                <w:t>w</w:t>
                              </w:r>
                              <w:r>
                                <w:rPr>
                                  <w:color w:val="00426A"/>
                                  <w:sz w:val="23"/>
                                </w:rPr>
                                <w:t>ell as</w:t>
                              </w:r>
                              <w:r>
                                <w:rPr>
                                  <w:color w:val="00426A"/>
                                  <w:spacing w:val="-1"/>
                                  <w:sz w:val="23"/>
                                </w:rPr>
                                <w:t xml:space="preserve"> </w:t>
                              </w:r>
                              <w:r>
                                <w:rPr>
                                  <w:color w:val="00426A"/>
                                  <w:sz w:val="23"/>
                                </w:rPr>
                                <w:t>requesting the transfer of</w:t>
                              </w:r>
                              <w:r>
                                <w:rPr>
                                  <w:color w:val="00426A"/>
                                  <w:spacing w:val="-1"/>
                                  <w:sz w:val="23"/>
                                </w:rPr>
                                <w:t xml:space="preserve"> </w:t>
                              </w:r>
                              <w:r>
                                <w:rPr>
                                  <w:color w:val="00426A"/>
                                  <w:sz w:val="23"/>
                                </w:rPr>
                                <w:t>funds to an account held in a friend’s name. Jennifer made a record of this information (as per the Hotel’s ECDD program), including why she believed it was suspicious, advised senior management and submitted an SMR to AUS</w:t>
                              </w:r>
                              <w:r>
                                <w:rPr>
                                  <w:color w:val="00426A"/>
                                  <w:sz w:val="23"/>
                                </w:rPr>
                                <w:t>TRAC.</w:t>
                              </w:r>
                            </w:p>
                          </w:txbxContent>
                        </wps:txbx>
                        <wps:bodyPr wrap="square" lIns="0" tIns="0" rIns="0" bIns="0" rtlCol="0">
                          <a:noAutofit/>
                        </wps:bodyPr>
                      </wps:wsp>
                    </wpg:wgp>
                  </a:graphicData>
                </a:graphic>
              </wp:inline>
            </w:drawing>
          </mc:Choice>
          <mc:Fallback>
            <w:pict>
              <v:group id="Group 124" o:spid="_x0000_s1138" style="width:461pt;height:233.85pt;mso-position-horizontal-relative:char;mso-position-vertical-relative:line" coordsize="58547,29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">
                <v:shape id="Graphic 125" o:spid="_x0000_s1139" style="position:absolute;width:58547;height:29698;visibility:visible;mso-wrap-style:square;v-text-anchor:top" coordsize="5854700,2969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3bMQA&#10;AADcAAAADwAAAGRycy9kb3ducmV2LnhtbERPS2vCQBC+F/wPywi9FN1EsGrqKqVQ6EWpr/uYHZPY&#10;7GzY3cbor3cLBW/z8T1nvuxMLVpyvrKsIB0mIIhzqysuFOx3n4MpCB+QNdaWScGVPCwXvac5Ztpe&#10;eEPtNhQihrDPUEEZQpNJ6fOSDPqhbYgjd7LOYIjQFVI7vMRwU8tRkrxKgxXHhhIb+igp/9n+GgXT&#10;7/U+nZxm19Xx9nI+j12aTNqDUs/97v0NRKAuPMT/7i8d54/G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692zEAAAA3AAAAA8AAAAAAAAAAAAAAAAAmAIAAGRycy9k&#10;b3ducmV2LnhtbFBLBQYAAAAABAAEAPUAAACJAwAAAAA=&#10;" path="m5854128,l473392,,,,,2969641r473392,l5854128,2969641,5854128,xe" fillcolor="#deeaf6" stroked="f">
                  <v:path arrowok="t"/>
                </v:shape>
                <v:shape id="Graphic 126" o:spid="_x0000_s1140" style="position:absolute;left:1222;top:2296;width:2921;height:3435;visibility:visible;mso-wrap-style:square;v-text-anchor:top" coordsize="292100,34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SNMEA&#10;AADcAAAADwAAAGRycy9kb3ducmV2LnhtbERPS27CMBDdV+odrKnUXXHIAkUBgxA/tWUDtAcYxYMT&#10;YY+j2JD09jUSErt5et+ZLQZnxY260HhWMB5lIIgrrxs2Cn5/th8FiBCRNVrPpOCPAizmry8zLLXv&#10;+Ui3UzQihXAoUUEdY1tKGaqaHIaRb4kTd/adw5hgZ6TusE/hzso8yybSYcOpocaWVjVVl9PVKYh2&#10;XRTB7y/W5N+h363M4WtzUOr9bVhOQUQa4lP8cH/qND+fwP2ZdIG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lEjTBAAAA3AAAAA8AAAAAAAAAAAAAAAAAmAIAAGRycy9kb3du&#10;cmV2LnhtbFBLBQYAAAAABAAEAPUAAACGAwAAAAA=&#10;" path="m292100,86334l276948,58039,243586,25819,201371,4699,171297,,134518,,62534,25819,29464,58039,7785,98933,,146100r6591,43536l25133,228333r28664,31851l90754,283235r11049,3912l145973,342912r13793,l206108,284048r31750,-13831l274053,237794r18047,-31813l292100,86334xe" fillcolor="#0e365d" stroked="f">
                  <v:path arrowok="t"/>
                </v:shape>
                <v:shape id="Textbox 127" o:spid="_x0000_s1141" type="#_x0000_t202" style="position:absolute;left:2383;top:2640;width:86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128" o:spid="_x0000_s1142" type="#_x0000_t202" style="position:absolute;left:5622;top:2001;width:51753;height:26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BD44D5" w:rsidRDefault="00CD135A">
                        <w:pPr>
                          <w:spacing w:line="265" w:lineRule="exact"/>
                          <w:rPr>
                            <w:sz w:val="26"/>
                          </w:rPr>
                        </w:pPr>
                        <w:r>
                          <w:rPr>
                            <w:b/>
                            <w:color w:val="00426A"/>
                            <w:sz w:val="26"/>
                          </w:rPr>
                          <w:t>EXAMPLE:</w:t>
                        </w:r>
                        <w:r>
                          <w:rPr>
                            <w:b/>
                            <w:color w:val="00426A"/>
                            <w:spacing w:val="-1"/>
                            <w:sz w:val="26"/>
                          </w:rPr>
                          <w:t xml:space="preserve"> </w:t>
                        </w:r>
                        <w:r>
                          <w:rPr>
                            <w:color w:val="00426A"/>
                            <w:sz w:val="26"/>
                          </w:rPr>
                          <w:t>TMP</w:t>
                        </w:r>
                        <w:r>
                          <w:rPr>
                            <w:color w:val="00426A"/>
                            <w:spacing w:val="-1"/>
                            <w:sz w:val="26"/>
                          </w:rPr>
                          <w:t xml:space="preserve"> </w:t>
                        </w:r>
                        <w:r>
                          <w:rPr>
                            <w:color w:val="00426A"/>
                            <w:sz w:val="26"/>
                          </w:rPr>
                          <w:t>AND</w:t>
                        </w:r>
                        <w:r>
                          <w:rPr>
                            <w:color w:val="00426A"/>
                            <w:spacing w:val="-2"/>
                            <w:sz w:val="26"/>
                          </w:rPr>
                          <w:t xml:space="preserve"> </w:t>
                        </w:r>
                        <w:r>
                          <w:rPr>
                            <w:color w:val="00426A"/>
                            <w:sz w:val="26"/>
                          </w:rPr>
                          <w:t>ECDD</w:t>
                        </w:r>
                        <w:r>
                          <w:rPr>
                            <w:color w:val="00426A"/>
                            <w:spacing w:val="-1"/>
                            <w:sz w:val="26"/>
                          </w:rPr>
                          <w:t xml:space="preserve"> </w:t>
                        </w:r>
                        <w:r>
                          <w:rPr>
                            <w:color w:val="00426A"/>
                            <w:sz w:val="26"/>
                          </w:rPr>
                          <w:t xml:space="preserve">IN </w:t>
                        </w:r>
                        <w:r>
                          <w:rPr>
                            <w:color w:val="00426A"/>
                            <w:spacing w:val="-2"/>
                            <w:sz w:val="26"/>
                          </w:rPr>
                          <w:t>PRACTICE</w:t>
                        </w:r>
                      </w:p>
                      <w:p w:rsidR="00BD44D5" w:rsidRDefault="00CD135A">
                        <w:pPr>
                          <w:spacing w:before="126"/>
                          <w:ind w:right="18"/>
                          <w:rPr>
                            <w:sz w:val="23"/>
                          </w:rPr>
                        </w:pPr>
                        <w:r>
                          <w:rPr>
                            <w:color w:val="00426A"/>
                            <w:sz w:val="23"/>
                          </w:rPr>
                          <w:t>Hotel</w:t>
                        </w:r>
                        <w:r>
                          <w:rPr>
                            <w:color w:val="00426A"/>
                            <w:spacing w:val="-4"/>
                            <w:sz w:val="23"/>
                          </w:rPr>
                          <w:t xml:space="preserve"> </w:t>
                        </w:r>
                        <w:r>
                          <w:rPr>
                            <w:color w:val="00426A"/>
                            <w:sz w:val="23"/>
                          </w:rPr>
                          <w:t>South’s</w:t>
                        </w:r>
                        <w:r>
                          <w:rPr>
                            <w:color w:val="00426A"/>
                            <w:spacing w:val="-3"/>
                            <w:sz w:val="23"/>
                          </w:rPr>
                          <w:t xml:space="preserve"> </w:t>
                        </w:r>
                        <w:r>
                          <w:rPr>
                            <w:color w:val="00426A"/>
                            <w:sz w:val="23"/>
                          </w:rPr>
                          <w:t>transaction</w:t>
                        </w:r>
                        <w:r>
                          <w:rPr>
                            <w:color w:val="00426A"/>
                            <w:spacing w:val="-7"/>
                            <w:sz w:val="23"/>
                          </w:rPr>
                          <w:t xml:space="preserve"> </w:t>
                        </w:r>
                        <w:r>
                          <w:rPr>
                            <w:color w:val="00426A"/>
                            <w:sz w:val="23"/>
                          </w:rPr>
                          <w:t>monitoring</w:t>
                        </w:r>
                        <w:r>
                          <w:rPr>
                            <w:color w:val="00426A"/>
                            <w:spacing w:val="-5"/>
                            <w:sz w:val="23"/>
                          </w:rPr>
                          <w:t xml:space="preserve"> </w:t>
                        </w:r>
                        <w:r>
                          <w:rPr>
                            <w:color w:val="00426A"/>
                            <w:sz w:val="23"/>
                          </w:rPr>
                          <w:t>includes</w:t>
                        </w:r>
                        <w:r>
                          <w:rPr>
                            <w:color w:val="00426A"/>
                            <w:spacing w:val="-6"/>
                            <w:sz w:val="23"/>
                          </w:rPr>
                          <w:t xml:space="preserve"> </w:t>
                        </w:r>
                        <w:r>
                          <w:rPr>
                            <w:color w:val="00426A"/>
                            <w:sz w:val="23"/>
                          </w:rPr>
                          <w:t>the</w:t>
                        </w:r>
                        <w:r>
                          <w:rPr>
                            <w:color w:val="00426A"/>
                            <w:spacing w:val="-2"/>
                            <w:sz w:val="23"/>
                          </w:rPr>
                          <w:t xml:space="preserve"> </w:t>
                        </w:r>
                        <w:r>
                          <w:rPr>
                            <w:color w:val="00426A"/>
                            <w:sz w:val="23"/>
                          </w:rPr>
                          <w:t>review</w:t>
                        </w:r>
                        <w:r>
                          <w:rPr>
                            <w:color w:val="00426A"/>
                            <w:spacing w:val="-6"/>
                            <w:sz w:val="23"/>
                          </w:rPr>
                          <w:t xml:space="preserve"> </w:t>
                        </w:r>
                        <w:r>
                          <w:rPr>
                            <w:color w:val="00426A"/>
                            <w:sz w:val="23"/>
                          </w:rPr>
                          <w:t>of</w:t>
                        </w:r>
                        <w:r>
                          <w:rPr>
                            <w:color w:val="00426A"/>
                            <w:spacing w:val="-7"/>
                            <w:sz w:val="23"/>
                          </w:rPr>
                          <w:t xml:space="preserve"> </w:t>
                        </w:r>
                        <w:r>
                          <w:rPr>
                            <w:color w:val="00426A"/>
                            <w:sz w:val="23"/>
                          </w:rPr>
                          <w:t>cheques</w:t>
                        </w:r>
                        <w:r>
                          <w:rPr>
                            <w:color w:val="00426A"/>
                            <w:spacing w:val="-6"/>
                            <w:sz w:val="23"/>
                          </w:rPr>
                          <w:t xml:space="preserve"> </w:t>
                        </w:r>
                        <w:r>
                          <w:rPr>
                            <w:color w:val="00426A"/>
                            <w:sz w:val="23"/>
                          </w:rPr>
                          <w:t>and</w:t>
                        </w:r>
                        <w:r>
                          <w:rPr>
                            <w:color w:val="00426A"/>
                            <w:spacing w:val="-4"/>
                            <w:sz w:val="23"/>
                          </w:rPr>
                          <w:t xml:space="preserve"> </w:t>
                        </w:r>
                        <w:r>
                          <w:rPr>
                            <w:color w:val="00426A"/>
                            <w:sz w:val="23"/>
                          </w:rPr>
                          <w:t>electronic fund transfers made to customers. A review of the previous week’s payments to customers revealed a larger than normal volume of payments to</w:t>
                        </w:r>
                        <w:r>
                          <w:rPr>
                            <w:color w:val="00426A"/>
                            <w:sz w:val="23"/>
                          </w:rPr>
                          <w:t xml:space="preserve"> one particular </w:t>
                        </w:r>
                        <w:r>
                          <w:rPr>
                            <w:color w:val="00426A"/>
                            <w:spacing w:val="-2"/>
                            <w:sz w:val="23"/>
                          </w:rPr>
                          <w:t>customer.</w:t>
                        </w:r>
                      </w:p>
                      <w:p w:rsidR="00BD44D5" w:rsidRDefault="00CD135A">
                        <w:pPr>
                          <w:spacing w:before="118"/>
                          <w:ind w:right="18"/>
                          <w:rPr>
                            <w:sz w:val="23"/>
                          </w:rPr>
                        </w:pPr>
                        <w:r>
                          <w:rPr>
                            <w:color w:val="00426A"/>
                            <w:sz w:val="23"/>
                          </w:rPr>
                          <w:t>Hotel South’s compliance officer, Jennifer decided to review recent CCTV footage and identified that the customer attended the venue on several occasions with a bag that appeared to contain large amounts of cash.</w:t>
                        </w:r>
                        <w:r>
                          <w:rPr>
                            <w:color w:val="00426A"/>
                            <w:spacing w:val="40"/>
                            <w:sz w:val="23"/>
                          </w:rPr>
                          <w:t xml:space="preserve"> </w:t>
                        </w:r>
                        <w:r>
                          <w:rPr>
                            <w:color w:val="00426A"/>
                            <w:sz w:val="23"/>
                          </w:rPr>
                          <w:t>At no time was he observed using Hotel South’s</w:t>
                        </w:r>
                        <w:r>
                          <w:rPr>
                            <w:color w:val="00426A"/>
                            <w:spacing w:val="-4"/>
                            <w:sz w:val="23"/>
                          </w:rPr>
                          <w:t xml:space="preserve"> </w:t>
                        </w:r>
                        <w:r>
                          <w:rPr>
                            <w:color w:val="00426A"/>
                            <w:sz w:val="23"/>
                          </w:rPr>
                          <w:t>ATM.</w:t>
                        </w:r>
                        <w:r>
                          <w:rPr>
                            <w:color w:val="00426A"/>
                            <w:spacing w:val="-3"/>
                            <w:sz w:val="23"/>
                          </w:rPr>
                          <w:t xml:space="preserve"> </w:t>
                        </w:r>
                        <w:r>
                          <w:rPr>
                            <w:color w:val="00426A"/>
                            <w:sz w:val="23"/>
                          </w:rPr>
                          <w:t>Jennifer</w:t>
                        </w:r>
                        <w:r>
                          <w:rPr>
                            <w:color w:val="00426A"/>
                            <w:spacing w:val="-4"/>
                            <w:sz w:val="23"/>
                          </w:rPr>
                          <w:t xml:space="preserve"> </w:t>
                        </w:r>
                        <w:r>
                          <w:rPr>
                            <w:color w:val="00426A"/>
                            <w:sz w:val="23"/>
                          </w:rPr>
                          <w:t>became</w:t>
                        </w:r>
                        <w:r>
                          <w:rPr>
                            <w:color w:val="00426A"/>
                            <w:spacing w:val="-4"/>
                            <w:sz w:val="23"/>
                          </w:rPr>
                          <w:t xml:space="preserve"> </w:t>
                        </w:r>
                        <w:r>
                          <w:rPr>
                            <w:color w:val="00426A"/>
                            <w:sz w:val="23"/>
                          </w:rPr>
                          <w:t>suspicious</w:t>
                        </w:r>
                        <w:r>
                          <w:rPr>
                            <w:color w:val="00426A"/>
                            <w:spacing w:val="-4"/>
                            <w:sz w:val="23"/>
                          </w:rPr>
                          <w:t xml:space="preserve"> </w:t>
                        </w:r>
                        <w:r>
                          <w:rPr>
                            <w:color w:val="00426A"/>
                            <w:sz w:val="23"/>
                          </w:rPr>
                          <w:t>and</w:t>
                        </w:r>
                        <w:r>
                          <w:rPr>
                            <w:color w:val="00426A"/>
                            <w:spacing w:val="-5"/>
                            <w:sz w:val="23"/>
                          </w:rPr>
                          <w:t xml:space="preserve"> </w:t>
                        </w:r>
                        <w:r>
                          <w:rPr>
                            <w:color w:val="00426A"/>
                            <w:sz w:val="23"/>
                          </w:rPr>
                          <w:t>spoke</w:t>
                        </w:r>
                        <w:r>
                          <w:rPr>
                            <w:color w:val="00426A"/>
                            <w:spacing w:val="-4"/>
                            <w:sz w:val="23"/>
                          </w:rPr>
                          <w:t xml:space="preserve"> </w:t>
                        </w:r>
                        <w:r>
                          <w:rPr>
                            <w:color w:val="00426A"/>
                            <w:sz w:val="23"/>
                          </w:rPr>
                          <w:t>with</w:t>
                        </w:r>
                        <w:r>
                          <w:rPr>
                            <w:color w:val="00426A"/>
                            <w:spacing w:val="-5"/>
                            <w:sz w:val="23"/>
                          </w:rPr>
                          <w:t xml:space="preserve"> </w:t>
                        </w:r>
                        <w:r>
                          <w:rPr>
                            <w:color w:val="00426A"/>
                            <w:sz w:val="23"/>
                          </w:rPr>
                          <w:t>staff to</w:t>
                        </w:r>
                        <w:r>
                          <w:rPr>
                            <w:color w:val="00426A"/>
                            <w:spacing w:val="-1"/>
                            <w:sz w:val="23"/>
                          </w:rPr>
                          <w:t xml:space="preserve"> </w:t>
                        </w:r>
                        <w:r>
                          <w:rPr>
                            <w:color w:val="00426A"/>
                            <w:sz w:val="23"/>
                          </w:rPr>
                          <w:t>find</w:t>
                        </w:r>
                        <w:r>
                          <w:rPr>
                            <w:color w:val="00426A"/>
                            <w:spacing w:val="-5"/>
                            <w:sz w:val="23"/>
                          </w:rPr>
                          <w:t xml:space="preserve"> </w:t>
                        </w:r>
                        <w:r>
                          <w:rPr>
                            <w:color w:val="00426A"/>
                            <w:sz w:val="23"/>
                          </w:rPr>
                          <w:t>out</w:t>
                        </w:r>
                        <w:r>
                          <w:rPr>
                            <w:color w:val="00426A"/>
                            <w:spacing w:val="-7"/>
                            <w:sz w:val="23"/>
                          </w:rPr>
                          <w:t xml:space="preserve"> </w:t>
                        </w:r>
                        <w:r>
                          <w:rPr>
                            <w:color w:val="00426A"/>
                            <w:sz w:val="23"/>
                          </w:rPr>
                          <w:t>whether</w:t>
                        </w:r>
                        <w:r>
                          <w:rPr>
                            <w:color w:val="00426A"/>
                            <w:spacing w:val="-4"/>
                            <w:sz w:val="23"/>
                          </w:rPr>
                          <w:t xml:space="preserve"> </w:t>
                        </w:r>
                        <w:r>
                          <w:rPr>
                            <w:color w:val="00426A"/>
                            <w:sz w:val="23"/>
                          </w:rPr>
                          <w:t>they had observed anything. Cashier staff advised that the customer had requested to have winnings split</w:t>
                        </w:r>
                        <w:r>
                          <w:rPr>
                            <w:color w:val="00426A"/>
                            <w:spacing w:val="-3"/>
                            <w:sz w:val="23"/>
                          </w:rPr>
                          <w:t xml:space="preserve"> </w:t>
                        </w:r>
                        <w:r>
                          <w:rPr>
                            <w:color w:val="00426A"/>
                            <w:sz w:val="23"/>
                          </w:rPr>
                          <w:t>into</w:t>
                        </w:r>
                        <w:r>
                          <w:rPr>
                            <w:color w:val="00426A"/>
                            <w:spacing w:val="-2"/>
                            <w:sz w:val="23"/>
                          </w:rPr>
                          <w:t xml:space="preserve"> </w:t>
                        </w:r>
                        <w:r>
                          <w:rPr>
                            <w:color w:val="00426A"/>
                            <w:sz w:val="23"/>
                          </w:rPr>
                          <w:t>two</w:t>
                        </w:r>
                        <w:r>
                          <w:rPr>
                            <w:color w:val="00426A"/>
                            <w:spacing w:val="-1"/>
                            <w:sz w:val="23"/>
                          </w:rPr>
                          <w:t xml:space="preserve"> </w:t>
                        </w:r>
                        <w:r>
                          <w:rPr>
                            <w:color w:val="00426A"/>
                            <w:sz w:val="23"/>
                          </w:rPr>
                          <w:t>separate cheques, as</w:t>
                        </w:r>
                        <w:r>
                          <w:rPr>
                            <w:color w:val="00426A"/>
                            <w:spacing w:val="-1"/>
                            <w:sz w:val="23"/>
                          </w:rPr>
                          <w:t xml:space="preserve"> </w:t>
                        </w:r>
                        <w:r>
                          <w:rPr>
                            <w:color w:val="00426A"/>
                            <w:sz w:val="23"/>
                          </w:rPr>
                          <w:t>w</w:t>
                        </w:r>
                        <w:r>
                          <w:rPr>
                            <w:color w:val="00426A"/>
                            <w:sz w:val="23"/>
                          </w:rPr>
                          <w:t>ell as</w:t>
                        </w:r>
                        <w:r>
                          <w:rPr>
                            <w:color w:val="00426A"/>
                            <w:spacing w:val="-1"/>
                            <w:sz w:val="23"/>
                          </w:rPr>
                          <w:t xml:space="preserve"> </w:t>
                        </w:r>
                        <w:r>
                          <w:rPr>
                            <w:color w:val="00426A"/>
                            <w:sz w:val="23"/>
                          </w:rPr>
                          <w:t>requesting the transfer of</w:t>
                        </w:r>
                        <w:r>
                          <w:rPr>
                            <w:color w:val="00426A"/>
                            <w:spacing w:val="-1"/>
                            <w:sz w:val="23"/>
                          </w:rPr>
                          <w:t xml:space="preserve"> </w:t>
                        </w:r>
                        <w:r>
                          <w:rPr>
                            <w:color w:val="00426A"/>
                            <w:sz w:val="23"/>
                          </w:rPr>
                          <w:t>funds to an account held in a friend’s name. Jennifer made a record of this information (as per the Hotel’s ECDD program), including why she believed it was suspicious, advised senior management and submitted an SMR to AUS</w:t>
                        </w:r>
                        <w:r>
                          <w:rPr>
                            <w:color w:val="00426A"/>
                            <w:sz w:val="23"/>
                          </w:rPr>
                          <w:t>TRAC.</w:t>
                        </w:r>
                      </w:p>
                    </w:txbxContent>
                  </v:textbox>
                </v:shape>
                <w10:anchorlock/>
              </v:group>
            </w:pict>
          </mc:Fallback>
        </mc:AlternateContent>
      </w:r>
    </w:p>
    <w:p w:rsidR="00BD44D5" w:rsidRDefault="00BD44D5">
      <w:pPr>
        <w:pStyle w:val="BodyText"/>
        <w:spacing w:before="319"/>
        <w:rPr>
          <w:sz w:val="36"/>
        </w:rPr>
      </w:pPr>
    </w:p>
    <w:p w:rsidR="00BD44D5" w:rsidRDefault="00CD135A">
      <w:pPr>
        <w:pStyle w:val="Heading1"/>
      </w:pPr>
      <w:bookmarkStart w:id="86" w:name="Employee_due_diligence_program"/>
      <w:bookmarkStart w:id="87" w:name="_bookmark17"/>
      <w:bookmarkEnd w:id="86"/>
      <w:bookmarkEnd w:id="87"/>
      <w:r>
        <w:rPr>
          <w:color w:val="00426A"/>
        </w:rPr>
        <w:t>EMPLOYEE</w:t>
      </w:r>
      <w:r>
        <w:rPr>
          <w:color w:val="00426A"/>
          <w:spacing w:val="3"/>
        </w:rPr>
        <w:t xml:space="preserve"> </w:t>
      </w:r>
      <w:r>
        <w:rPr>
          <w:color w:val="00426A"/>
        </w:rPr>
        <w:t>DUE</w:t>
      </w:r>
      <w:r>
        <w:rPr>
          <w:color w:val="00426A"/>
          <w:spacing w:val="-2"/>
        </w:rPr>
        <w:t xml:space="preserve"> </w:t>
      </w:r>
      <w:r>
        <w:rPr>
          <w:color w:val="00426A"/>
        </w:rPr>
        <w:t xml:space="preserve">DILIGENCE </w:t>
      </w:r>
      <w:r>
        <w:rPr>
          <w:color w:val="00426A"/>
          <w:spacing w:val="-2"/>
        </w:rPr>
        <w:t>PROGRAM</w:t>
      </w:r>
    </w:p>
    <w:p w:rsidR="00BD44D5" w:rsidRDefault="00CD135A">
      <w:pPr>
        <w:pStyle w:val="BodyText"/>
        <w:spacing w:before="125"/>
        <w:ind w:left="1440"/>
      </w:pPr>
      <w:r>
        <w:rPr>
          <w:color w:val="252525"/>
        </w:rPr>
        <w:t>You</w:t>
      </w:r>
      <w:r>
        <w:rPr>
          <w:color w:val="252525"/>
          <w:spacing w:val="-6"/>
        </w:rPr>
        <w:t xml:space="preserve"> </w:t>
      </w:r>
      <w:r>
        <w:rPr>
          <w:color w:val="252525"/>
        </w:rPr>
        <w:t>must</w:t>
      </w:r>
      <w:r>
        <w:rPr>
          <w:color w:val="252525"/>
          <w:spacing w:val="-6"/>
        </w:rPr>
        <w:t xml:space="preserve"> </w:t>
      </w:r>
      <w:r>
        <w:rPr>
          <w:color w:val="252525"/>
        </w:rPr>
        <w:t>have</w:t>
      </w:r>
      <w:r>
        <w:rPr>
          <w:color w:val="252525"/>
          <w:spacing w:val="-5"/>
        </w:rPr>
        <w:t xml:space="preserve"> </w:t>
      </w:r>
      <w:r>
        <w:rPr>
          <w:color w:val="252525"/>
        </w:rPr>
        <w:t>risk</w:t>
      </w:r>
      <w:r>
        <w:rPr>
          <w:color w:val="252525"/>
          <w:spacing w:val="-4"/>
        </w:rPr>
        <w:t xml:space="preserve"> </w:t>
      </w:r>
      <w:r>
        <w:rPr>
          <w:color w:val="252525"/>
        </w:rPr>
        <w:t>based procedures</w:t>
      </w:r>
      <w:r>
        <w:rPr>
          <w:color w:val="252525"/>
          <w:spacing w:val="2"/>
        </w:rPr>
        <w:t xml:space="preserve"> </w:t>
      </w:r>
      <w:r>
        <w:rPr>
          <w:color w:val="252525"/>
        </w:rPr>
        <w:t>to</w:t>
      </w:r>
      <w:r>
        <w:rPr>
          <w:color w:val="252525"/>
          <w:spacing w:val="-6"/>
        </w:rPr>
        <w:t xml:space="preserve"> </w:t>
      </w:r>
      <w:r>
        <w:rPr>
          <w:color w:val="252525"/>
          <w:spacing w:val="-2"/>
        </w:rPr>
        <w:t>screen:</w:t>
      </w:r>
    </w:p>
    <w:p w:rsidR="00BD44D5" w:rsidRDefault="00CD135A">
      <w:pPr>
        <w:pStyle w:val="ListParagraph"/>
        <w:numPr>
          <w:ilvl w:val="1"/>
          <w:numId w:val="2"/>
        </w:numPr>
        <w:tabs>
          <w:tab w:val="left" w:pos="2160"/>
        </w:tabs>
        <w:spacing w:before="177"/>
        <w:ind w:left="2160" w:hanging="359"/>
        <w:rPr>
          <w:sz w:val="23"/>
        </w:rPr>
      </w:pPr>
      <w:r>
        <w:rPr>
          <w:color w:val="252525"/>
          <w:sz w:val="23"/>
        </w:rPr>
        <w:t>prospective</w:t>
      </w:r>
      <w:r>
        <w:rPr>
          <w:color w:val="252525"/>
          <w:spacing w:val="-7"/>
          <w:sz w:val="23"/>
        </w:rPr>
        <w:t xml:space="preserve"> </w:t>
      </w:r>
      <w:r>
        <w:rPr>
          <w:color w:val="252525"/>
          <w:sz w:val="23"/>
        </w:rPr>
        <w:t>employees</w:t>
      </w:r>
      <w:r>
        <w:rPr>
          <w:color w:val="252525"/>
          <w:spacing w:val="-4"/>
          <w:sz w:val="23"/>
        </w:rPr>
        <w:t xml:space="preserve"> </w:t>
      </w:r>
      <w:r>
        <w:rPr>
          <w:color w:val="252525"/>
          <w:sz w:val="23"/>
        </w:rPr>
        <w:t>before</w:t>
      </w:r>
      <w:r>
        <w:rPr>
          <w:color w:val="252525"/>
          <w:spacing w:val="1"/>
          <w:sz w:val="23"/>
        </w:rPr>
        <w:t xml:space="preserve"> </w:t>
      </w:r>
      <w:r>
        <w:rPr>
          <w:color w:val="252525"/>
          <w:sz w:val="23"/>
        </w:rPr>
        <w:t>they</w:t>
      </w:r>
      <w:r>
        <w:rPr>
          <w:color w:val="252525"/>
          <w:spacing w:val="-3"/>
          <w:sz w:val="23"/>
        </w:rPr>
        <w:t xml:space="preserve"> </w:t>
      </w:r>
      <w:r>
        <w:rPr>
          <w:color w:val="252525"/>
          <w:sz w:val="23"/>
        </w:rPr>
        <w:t>are</w:t>
      </w:r>
      <w:r>
        <w:rPr>
          <w:color w:val="252525"/>
          <w:spacing w:val="-4"/>
          <w:sz w:val="23"/>
        </w:rPr>
        <w:t xml:space="preserve"> </w:t>
      </w:r>
      <w:r>
        <w:rPr>
          <w:color w:val="252525"/>
          <w:sz w:val="23"/>
        </w:rPr>
        <w:t>employed</w:t>
      </w:r>
      <w:r>
        <w:rPr>
          <w:color w:val="252525"/>
          <w:spacing w:val="-6"/>
          <w:sz w:val="23"/>
        </w:rPr>
        <w:t xml:space="preserve"> </w:t>
      </w:r>
      <w:r>
        <w:rPr>
          <w:color w:val="252525"/>
          <w:sz w:val="23"/>
        </w:rPr>
        <w:t>in</w:t>
      </w:r>
      <w:r>
        <w:rPr>
          <w:color w:val="252525"/>
          <w:spacing w:val="-5"/>
          <w:sz w:val="23"/>
        </w:rPr>
        <w:t xml:space="preserve"> </w:t>
      </w:r>
      <w:r>
        <w:rPr>
          <w:color w:val="252525"/>
          <w:sz w:val="23"/>
        </w:rPr>
        <w:t>a</w:t>
      </w:r>
      <w:r>
        <w:rPr>
          <w:color w:val="252525"/>
          <w:spacing w:val="5"/>
          <w:sz w:val="23"/>
        </w:rPr>
        <w:t xml:space="preserve"> </w:t>
      </w:r>
      <w:r>
        <w:rPr>
          <w:color w:val="252525"/>
          <w:sz w:val="23"/>
        </w:rPr>
        <w:t>position</w:t>
      </w:r>
      <w:r>
        <w:rPr>
          <w:color w:val="252525"/>
          <w:spacing w:val="-5"/>
          <w:sz w:val="23"/>
        </w:rPr>
        <w:t xml:space="preserve"> </w:t>
      </w:r>
      <w:r>
        <w:rPr>
          <w:color w:val="252525"/>
          <w:sz w:val="23"/>
        </w:rPr>
        <w:t>that</w:t>
      </w:r>
      <w:r>
        <w:rPr>
          <w:color w:val="252525"/>
          <w:spacing w:val="-7"/>
          <w:sz w:val="23"/>
        </w:rPr>
        <w:t xml:space="preserve"> </w:t>
      </w:r>
      <w:r>
        <w:rPr>
          <w:color w:val="252525"/>
          <w:sz w:val="23"/>
        </w:rPr>
        <w:t>may</w:t>
      </w:r>
      <w:r>
        <w:rPr>
          <w:color w:val="252525"/>
          <w:spacing w:val="-4"/>
          <w:sz w:val="23"/>
        </w:rPr>
        <w:t xml:space="preserve"> </w:t>
      </w:r>
      <w:r>
        <w:rPr>
          <w:color w:val="252525"/>
          <w:sz w:val="23"/>
        </w:rPr>
        <w:t>facilitate</w:t>
      </w:r>
      <w:r>
        <w:rPr>
          <w:color w:val="252525"/>
          <w:spacing w:val="-4"/>
          <w:sz w:val="23"/>
        </w:rPr>
        <w:t xml:space="preserve"> </w:t>
      </w:r>
      <w:r>
        <w:rPr>
          <w:color w:val="252525"/>
          <w:spacing w:val="-2"/>
          <w:sz w:val="23"/>
        </w:rPr>
        <w:t>ML/TF.</w:t>
      </w:r>
    </w:p>
    <w:p w:rsidR="00BD44D5" w:rsidRDefault="00CD135A">
      <w:pPr>
        <w:pStyle w:val="ListParagraph"/>
        <w:numPr>
          <w:ilvl w:val="1"/>
          <w:numId w:val="2"/>
        </w:numPr>
        <w:tabs>
          <w:tab w:val="left" w:pos="2161"/>
        </w:tabs>
        <w:spacing w:line="355" w:lineRule="auto"/>
        <w:ind w:right="2003"/>
        <w:rPr>
          <w:sz w:val="23"/>
        </w:rPr>
      </w:pPr>
      <w:r>
        <w:rPr>
          <w:color w:val="252525"/>
          <w:sz w:val="23"/>
        </w:rPr>
        <w:t>existing</w:t>
      </w:r>
      <w:r>
        <w:rPr>
          <w:color w:val="252525"/>
          <w:spacing w:val="-4"/>
          <w:sz w:val="23"/>
        </w:rPr>
        <w:t xml:space="preserve"> </w:t>
      </w:r>
      <w:r>
        <w:rPr>
          <w:color w:val="252525"/>
          <w:sz w:val="23"/>
        </w:rPr>
        <w:t>employees</w:t>
      </w:r>
      <w:r>
        <w:rPr>
          <w:color w:val="252525"/>
          <w:spacing w:val="-5"/>
          <w:sz w:val="23"/>
        </w:rPr>
        <w:t xml:space="preserve"> </w:t>
      </w:r>
      <w:r>
        <w:rPr>
          <w:color w:val="252525"/>
          <w:sz w:val="23"/>
        </w:rPr>
        <w:t>before</w:t>
      </w:r>
      <w:r>
        <w:rPr>
          <w:color w:val="252525"/>
          <w:spacing w:val="-5"/>
          <w:sz w:val="23"/>
        </w:rPr>
        <w:t xml:space="preserve"> </w:t>
      </w:r>
      <w:r>
        <w:rPr>
          <w:color w:val="252525"/>
          <w:sz w:val="23"/>
        </w:rPr>
        <w:t>they</w:t>
      </w:r>
      <w:r>
        <w:rPr>
          <w:color w:val="252525"/>
          <w:spacing w:val="-4"/>
          <w:sz w:val="23"/>
        </w:rPr>
        <w:t xml:space="preserve"> </w:t>
      </w:r>
      <w:r>
        <w:rPr>
          <w:color w:val="252525"/>
          <w:sz w:val="23"/>
        </w:rPr>
        <w:t>are</w:t>
      </w:r>
      <w:r>
        <w:rPr>
          <w:color w:val="252525"/>
          <w:spacing w:val="-5"/>
          <w:sz w:val="23"/>
        </w:rPr>
        <w:t xml:space="preserve"> </w:t>
      </w:r>
      <w:r>
        <w:rPr>
          <w:color w:val="252525"/>
          <w:sz w:val="23"/>
        </w:rPr>
        <w:t>transferred</w:t>
      </w:r>
      <w:r>
        <w:rPr>
          <w:color w:val="252525"/>
          <w:spacing w:val="-6"/>
          <w:sz w:val="23"/>
        </w:rPr>
        <w:t xml:space="preserve"> </w:t>
      </w:r>
      <w:r>
        <w:rPr>
          <w:color w:val="252525"/>
          <w:sz w:val="23"/>
        </w:rPr>
        <w:t>or</w:t>
      </w:r>
      <w:r>
        <w:rPr>
          <w:color w:val="252525"/>
          <w:spacing w:val="-1"/>
          <w:sz w:val="23"/>
        </w:rPr>
        <w:t xml:space="preserve"> </w:t>
      </w:r>
      <w:r>
        <w:rPr>
          <w:color w:val="252525"/>
          <w:sz w:val="23"/>
        </w:rPr>
        <w:t>promoted</w:t>
      </w:r>
      <w:r>
        <w:rPr>
          <w:color w:val="252525"/>
          <w:spacing w:val="-6"/>
          <w:sz w:val="23"/>
        </w:rPr>
        <w:t xml:space="preserve"> </w:t>
      </w:r>
      <w:r>
        <w:rPr>
          <w:color w:val="252525"/>
          <w:sz w:val="23"/>
        </w:rPr>
        <w:t>to</w:t>
      </w:r>
      <w:r>
        <w:rPr>
          <w:color w:val="252525"/>
          <w:spacing w:val="-7"/>
          <w:sz w:val="23"/>
        </w:rPr>
        <w:t xml:space="preserve"> </w:t>
      </w:r>
      <w:r>
        <w:rPr>
          <w:color w:val="252525"/>
          <w:sz w:val="23"/>
        </w:rPr>
        <w:t>a</w:t>
      </w:r>
      <w:r>
        <w:rPr>
          <w:color w:val="252525"/>
          <w:spacing w:val="-1"/>
          <w:sz w:val="23"/>
        </w:rPr>
        <w:t xml:space="preserve"> </w:t>
      </w:r>
      <w:r>
        <w:rPr>
          <w:color w:val="252525"/>
          <w:sz w:val="23"/>
        </w:rPr>
        <w:t>position</w:t>
      </w:r>
      <w:r>
        <w:rPr>
          <w:color w:val="252525"/>
          <w:spacing w:val="-2"/>
          <w:sz w:val="23"/>
        </w:rPr>
        <w:t xml:space="preserve"> </w:t>
      </w:r>
      <w:r>
        <w:rPr>
          <w:color w:val="252525"/>
          <w:sz w:val="23"/>
        </w:rPr>
        <w:t>that</w:t>
      </w:r>
      <w:r>
        <w:rPr>
          <w:color w:val="252525"/>
          <w:spacing w:val="-3"/>
          <w:sz w:val="23"/>
        </w:rPr>
        <w:t xml:space="preserve"> </w:t>
      </w:r>
      <w:r>
        <w:rPr>
          <w:color w:val="252525"/>
          <w:sz w:val="23"/>
        </w:rPr>
        <w:t>may facilitate ML/TF.</w:t>
      </w:r>
    </w:p>
    <w:p w:rsidR="00BD44D5" w:rsidRDefault="00CD135A">
      <w:pPr>
        <w:pStyle w:val="BodyText"/>
        <w:spacing w:before="174"/>
        <w:ind w:left="1440"/>
      </w:pPr>
      <w:r>
        <w:rPr>
          <w:color w:val="252525"/>
        </w:rPr>
        <w:t>Some</w:t>
      </w:r>
      <w:r>
        <w:rPr>
          <w:color w:val="252525"/>
          <w:spacing w:val="-5"/>
        </w:rPr>
        <w:t xml:space="preserve"> </w:t>
      </w:r>
      <w:r>
        <w:rPr>
          <w:color w:val="252525"/>
        </w:rPr>
        <w:t>examples</w:t>
      </w:r>
      <w:r>
        <w:rPr>
          <w:color w:val="252525"/>
          <w:spacing w:val="-2"/>
        </w:rPr>
        <w:t xml:space="preserve"> </w:t>
      </w:r>
      <w:r>
        <w:rPr>
          <w:color w:val="252525"/>
        </w:rPr>
        <w:t>of</w:t>
      </w:r>
      <w:r>
        <w:rPr>
          <w:color w:val="252525"/>
          <w:spacing w:val="-3"/>
        </w:rPr>
        <w:t xml:space="preserve"> </w:t>
      </w:r>
      <w:r>
        <w:rPr>
          <w:color w:val="252525"/>
        </w:rPr>
        <w:t>screening</w:t>
      </w:r>
      <w:r>
        <w:rPr>
          <w:color w:val="252525"/>
          <w:spacing w:val="-3"/>
        </w:rPr>
        <w:t xml:space="preserve"> </w:t>
      </w:r>
      <w:r>
        <w:rPr>
          <w:color w:val="252525"/>
        </w:rPr>
        <w:t>that</w:t>
      </w:r>
      <w:r>
        <w:rPr>
          <w:color w:val="252525"/>
          <w:spacing w:val="-5"/>
        </w:rPr>
        <w:t xml:space="preserve"> </w:t>
      </w:r>
      <w:r>
        <w:rPr>
          <w:color w:val="252525"/>
        </w:rPr>
        <w:t>you</w:t>
      </w:r>
      <w:r>
        <w:rPr>
          <w:color w:val="252525"/>
          <w:spacing w:val="-4"/>
        </w:rPr>
        <w:t xml:space="preserve"> </w:t>
      </w:r>
      <w:r>
        <w:rPr>
          <w:color w:val="252525"/>
        </w:rPr>
        <w:t>should</w:t>
      </w:r>
      <w:r>
        <w:rPr>
          <w:color w:val="252525"/>
          <w:spacing w:val="-4"/>
        </w:rPr>
        <w:t xml:space="preserve"> </w:t>
      </w:r>
      <w:r>
        <w:rPr>
          <w:color w:val="252525"/>
        </w:rPr>
        <w:t>consider</w:t>
      </w:r>
      <w:r>
        <w:rPr>
          <w:color w:val="252525"/>
          <w:spacing w:val="2"/>
        </w:rPr>
        <w:t xml:space="preserve"> </w:t>
      </w:r>
      <w:r>
        <w:rPr>
          <w:color w:val="252525"/>
          <w:spacing w:val="-2"/>
        </w:rPr>
        <w:t>include:</w:t>
      </w:r>
    </w:p>
    <w:p w:rsidR="00BD44D5" w:rsidRDefault="00CD135A">
      <w:pPr>
        <w:pStyle w:val="ListParagraph"/>
        <w:numPr>
          <w:ilvl w:val="1"/>
          <w:numId w:val="2"/>
        </w:numPr>
        <w:tabs>
          <w:tab w:val="left" w:pos="2160"/>
        </w:tabs>
        <w:spacing w:before="182"/>
        <w:ind w:left="2160" w:hanging="359"/>
        <w:rPr>
          <w:sz w:val="23"/>
        </w:rPr>
      </w:pPr>
      <w:r>
        <w:rPr>
          <w:color w:val="252525"/>
          <w:sz w:val="23"/>
        </w:rPr>
        <w:t>verifying</w:t>
      </w:r>
      <w:r>
        <w:rPr>
          <w:color w:val="252525"/>
          <w:spacing w:val="-3"/>
          <w:sz w:val="23"/>
        </w:rPr>
        <w:t xml:space="preserve"> </w:t>
      </w:r>
      <w:r>
        <w:rPr>
          <w:color w:val="252525"/>
          <w:sz w:val="23"/>
        </w:rPr>
        <w:t>their</w:t>
      </w:r>
      <w:r>
        <w:rPr>
          <w:color w:val="252525"/>
          <w:spacing w:val="-4"/>
          <w:sz w:val="23"/>
        </w:rPr>
        <w:t xml:space="preserve"> </w:t>
      </w:r>
      <w:r>
        <w:rPr>
          <w:color w:val="252525"/>
          <w:spacing w:val="-2"/>
          <w:sz w:val="23"/>
        </w:rPr>
        <w:t>identity</w:t>
      </w:r>
    </w:p>
    <w:p w:rsidR="00BD44D5" w:rsidRDefault="00CD135A">
      <w:pPr>
        <w:pStyle w:val="ListParagraph"/>
        <w:numPr>
          <w:ilvl w:val="1"/>
          <w:numId w:val="2"/>
        </w:numPr>
        <w:tabs>
          <w:tab w:val="left" w:pos="2160"/>
        </w:tabs>
        <w:spacing w:before="137"/>
        <w:ind w:left="2160" w:hanging="359"/>
        <w:rPr>
          <w:sz w:val="23"/>
        </w:rPr>
      </w:pPr>
      <w:r>
        <w:rPr>
          <w:color w:val="252525"/>
          <w:sz w:val="23"/>
        </w:rPr>
        <w:t>confirming</w:t>
      </w:r>
      <w:r>
        <w:rPr>
          <w:color w:val="252525"/>
          <w:spacing w:val="-6"/>
          <w:sz w:val="23"/>
        </w:rPr>
        <w:t xml:space="preserve"> </w:t>
      </w:r>
      <w:r>
        <w:rPr>
          <w:color w:val="252525"/>
          <w:sz w:val="23"/>
        </w:rPr>
        <w:t>their</w:t>
      </w:r>
      <w:r>
        <w:rPr>
          <w:color w:val="252525"/>
          <w:spacing w:val="-6"/>
          <w:sz w:val="23"/>
        </w:rPr>
        <w:t xml:space="preserve"> </w:t>
      </w:r>
      <w:r>
        <w:rPr>
          <w:color w:val="252525"/>
          <w:sz w:val="23"/>
        </w:rPr>
        <w:t>employment</w:t>
      </w:r>
      <w:r>
        <w:rPr>
          <w:color w:val="252525"/>
          <w:spacing w:val="-7"/>
          <w:sz w:val="23"/>
        </w:rPr>
        <w:t xml:space="preserve"> </w:t>
      </w:r>
      <w:r>
        <w:rPr>
          <w:color w:val="252525"/>
          <w:sz w:val="23"/>
        </w:rPr>
        <w:t>history</w:t>
      </w:r>
      <w:r>
        <w:rPr>
          <w:color w:val="252525"/>
          <w:spacing w:val="-5"/>
          <w:sz w:val="23"/>
        </w:rPr>
        <w:t xml:space="preserve"> </w:t>
      </w:r>
      <w:r>
        <w:rPr>
          <w:color w:val="252525"/>
          <w:sz w:val="23"/>
        </w:rPr>
        <w:t>(for</w:t>
      </w:r>
      <w:r>
        <w:rPr>
          <w:color w:val="252525"/>
          <w:spacing w:val="-1"/>
          <w:sz w:val="23"/>
        </w:rPr>
        <w:t xml:space="preserve"> </w:t>
      </w:r>
      <w:r>
        <w:rPr>
          <w:color w:val="252525"/>
          <w:sz w:val="23"/>
        </w:rPr>
        <w:t>example</w:t>
      </w:r>
      <w:r>
        <w:rPr>
          <w:color w:val="252525"/>
          <w:spacing w:val="-5"/>
          <w:sz w:val="23"/>
        </w:rPr>
        <w:t xml:space="preserve"> </w:t>
      </w:r>
      <w:r>
        <w:rPr>
          <w:color w:val="252525"/>
          <w:sz w:val="23"/>
        </w:rPr>
        <w:t>through</w:t>
      </w:r>
      <w:r>
        <w:rPr>
          <w:color w:val="252525"/>
          <w:spacing w:val="-5"/>
          <w:sz w:val="23"/>
        </w:rPr>
        <w:t xml:space="preserve"> </w:t>
      </w:r>
      <w:r>
        <w:rPr>
          <w:color w:val="252525"/>
          <w:sz w:val="23"/>
        </w:rPr>
        <w:t>references or</w:t>
      </w:r>
      <w:r>
        <w:rPr>
          <w:color w:val="252525"/>
          <w:spacing w:val="-6"/>
          <w:sz w:val="23"/>
        </w:rPr>
        <w:t xml:space="preserve"> </w:t>
      </w:r>
      <w:r>
        <w:rPr>
          <w:color w:val="252525"/>
          <w:sz w:val="23"/>
        </w:rPr>
        <w:t>referee</w:t>
      </w:r>
      <w:r>
        <w:rPr>
          <w:color w:val="252525"/>
          <w:spacing w:val="-4"/>
          <w:sz w:val="23"/>
        </w:rPr>
        <w:t xml:space="preserve"> </w:t>
      </w:r>
      <w:r>
        <w:rPr>
          <w:color w:val="252525"/>
          <w:spacing w:val="-2"/>
          <w:sz w:val="23"/>
        </w:rPr>
        <w:t>reports)</w:t>
      </w:r>
    </w:p>
    <w:p w:rsidR="00BD44D5" w:rsidRDefault="00CD135A">
      <w:pPr>
        <w:pStyle w:val="ListParagraph"/>
        <w:numPr>
          <w:ilvl w:val="1"/>
          <w:numId w:val="2"/>
        </w:numPr>
        <w:tabs>
          <w:tab w:val="left" w:pos="2161"/>
        </w:tabs>
        <w:spacing w:line="355" w:lineRule="auto"/>
        <w:ind w:right="1892"/>
        <w:rPr>
          <w:sz w:val="23"/>
        </w:rPr>
      </w:pPr>
      <w:r>
        <w:rPr>
          <w:color w:val="252525"/>
          <w:sz w:val="23"/>
        </w:rPr>
        <w:t>considering</w:t>
      </w:r>
      <w:r>
        <w:rPr>
          <w:color w:val="252525"/>
          <w:spacing w:val="-4"/>
          <w:sz w:val="23"/>
        </w:rPr>
        <w:t xml:space="preserve"> </w:t>
      </w:r>
      <w:r>
        <w:rPr>
          <w:color w:val="252525"/>
          <w:sz w:val="23"/>
        </w:rPr>
        <w:t>their</w:t>
      </w:r>
      <w:r>
        <w:rPr>
          <w:color w:val="252525"/>
          <w:spacing w:val="-6"/>
          <w:sz w:val="23"/>
        </w:rPr>
        <w:t xml:space="preserve"> </w:t>
      </w:r>
      <w:r>
        <w:rPr>
          <w:color w:val="252525"/>
          <w:sz w:val="23"/>
        </w:rPr>
        <w:t>suitability</w:t>
      </w:r>
      <w:r>
        <w:rPr>
          <w:color w:val="252525"/>
          <w:spacing w:val="-5"/>
          <w:sz w:val="23"/>
        </w:rPr>
        <w:t xml:space="preserve"> </w:t>
      </w:r>
      <w:r>
        <w:rPr>
          <w:color w:val="252525"/>
          <w:sz w:val="23"/>
        </w:rPr>
        <w:t>for</w:t>
      </w:r>
      <w:r>
        <w:rPr>
          <w:color w:val="252525"/>
          <w:spacing w:val="-1"/>
          <w:sz w:val="23"/>
        </w:rPr>
        <w:t xml:space="preserve"> </w:t>
      </w:r>
      <w:r>
        <w:rPr>
          <w:color w:val="252525"/>
          <w:sz w:val="23"/>
        </w:rPr>
        <w:t>the</w:t>
      </w:r>
      <w:r>
        <w:rPr>
          <w:color w:val="252525"/>
          <w:spacing w:val="-5"/>
          <w:sz w:val="23"/>
        </w:rPr>
        <w:t xml:space="preserve"> </w:t>
      </w:r>
      <w:r>
        <w:rPr>
          <w:color w:val="252525"/>
          <w:sz w:val="23"/>
        </w:rPr>
        <w:t>position</w:t>
      </w:r>
      <w:r>
        <w:rPr>
          <w:color w:val="252525"/>
          <w:spacing w:val="-2"/>
          <w:sz w:val="23"/>
        </w:rPr>
        <w:t xml:space="preserve"> </w:t>
      </w:r>
      <w:r>
        <w:rPr>
          <w:color w:val="252525"/>
          <w:sz w:val="23"/>
        </w:rPr>
        <w:t>and</w:t>
      </w:r>
      <w:r>
        <w:rPr>
          <w:color w:val="252525"/>
          <w:spacing w:val="-2"/>
          <w:sz w:val="23"/>
        </w:rPr>
        <w:t xml:space="preserve"> </w:t>
      </w:r>
      <w:r>
        <w:rPr>
          <w:color w:val="252525"/>
          <w:sz w:val="23"/>
        </w:rPr>
        <w:t>whether</w:t>
      </w:r>
      <w:r>
        <w:rPr>
          <w:color w:val="252525"/>
          <w:spacing w:val="-5"/>
          <w:sz w:val="23"/>
        </w:rPr>
        <w:t xml:space="preserve"> </w:t>
      </w:r>
      <w:r>
        <w:rPr>
          <w:color w:val="252525"/>
          <w:sz w:val="23"/>
        </w:rPr>
        <w:t>they</w:t>
      </w:r>
      <w:r>
        <w:rPr>
          <w:color w:val="252525"/>
          <w:spacing w:val="-4"/>
          <w:sz w:val="23"/>
        </w:rPr>
        <w:t xml:space="preserve"> </w:t>
      </w:r>
      <w:r>
        <w:rPr>
          <w:color w:val="252525"/>
          <w:sz w:val="23"/>
        </w:rPr>
        <w:t>may</w:t>
      </w:r>
      <w:r>
        <w:rPr>
          <w:color w:val="252525"/>
          <w:spacing w:val="-5"/>
          <w:sz w:val="23"/>
        </w:rPr>
        <w:t xml:space="preserve"> </w:t>
      </w:r>
      <w:r>
        <w:rPr>
          <w:color w:val="252525"/>
          <w:sz w:val="23"/>
        </w:rPr>
        <w:t>pose a</w:t>
      </w:r>
      <w:r>
        <w:rPr>
          <w:color w:val="252525"/>
          <w:spacing w:val="-6"/>
          <w:sz w:val="23"/>
        </w:rPr>
        <w:t xml:space="preserve"> </w:t>
      </w:r>
      <w:r>
        <w:rPr>
          <w:color w:val="252525"/>
          <w:sz w:val="23"/>
        </w:rPr>
        <w:t>risk</w:t>
      </w:r>
      <w:r>
        <w:rPr>
          <w:color w:val="252525"/>
          <w:spacing w:val="-5"/>
          <w:sz w:val="23"/>
        </w:rPr>
        <w:t xml:space="preserve"> </w:t>
      </w:r>
      <w:r>
        <w:rPr>
          <w:color w:val="252525"/>
          <w:sz w:val="23"/>
        </w:rPr>
        <w:t>to</w:t>
      </w:r>
      <w:r>
        <w:rPr>
          <w:color w:val="252525"/>
          <w:spacing w:val="-2"/>
          <w:sz w:val="23"/>
        </w:rPr>
        <w:t xml:space="preserve"> </w:t>
      </w:r>
      <w:r>
        <w:rPr>
          <w:color w:val="252525"/>
          <w:sz w:val="23"/>
        </w:rPr>
        <w:t xml:space="preserve">the </w:t>
      </w:r>
      <w:r>
        <w:rPr>
          <w:color w:val="252525"/>
          <w:spacing w:val="-2"/>
          <w:sz w:val="23"/>
        </w:rPr>
        <w:t>business.</w:t>
      </w:r>
    </w:p>
    <w:p w:rsidR="00BD44D5" w:rsidRDefault="00CD135A">
      <w:pPr>
        <w:pStyle w:val="BodyText"/>
        <w:spacing w:before="174" w:line="259" w:lineRule="auto"/>
        <w:ind w:left="1440" w:right="1271"/>
      </w:pPr>
      <w:r>
        <w:rPr>
          <w:color w:val="252525"/>
        </w:rPr>
        <w:t>Some roles in your business might be higher risk than others, for example, roles with duties that might</w:t>
      </w:r>
      <w:r>
        <w:rPr>
          <w:color w:val="252525"/>
          <w:spacing w:val="-6"/>
        </w:rPr>
        <w:t xml:space="preserve"> </w:t>
      </w:r>
      <w:r>
        <w:rPr>
          <w:color w:val="252525"/>
        </w:rPr>
        <w:t>make</w:t>
      </w:r>
      <w:r>
        <w:rPr>
          <w:color w:val="252525"/>
          <w:spacing w:val="-4"/>
        </w:rPr>
        <w:t xml:space="preserve"> </w:t>
      </w:r>
      <w:r>
        <w:rPr>
          <w:color w:val="252525"/>
        </w:rPr>
        <w:t>the</w:t>
      </w:r>
      <w:r>
        <w:rPr>
          <w:color w:val="252525"/>
          <w:spacing w:val="-4"/>
        </w:rPr>
        <w:t xml:space="preserve"> </w:t>
      </w:r>
      <w:r>
        <w:rPr>
          <w:color w:val="252525"/>
        </w:rPr>
        <w:t>employee</w:t>
      </w:r>
      <w:r>
        <w:rPr>
          <w:color w:val="252525"/>
          <w:spacing w:val="-4"/>
        </w:rPr>
        <w:t xml:space="preserve"> </w:t>
      </w:r>
      <w:r>
        <w:rPr>
          <w:color w:val="252525"/>
        </w:rPr>
        <w:t>a</w:t>
      </w:r>
      <w:r>
        <w:rPr>
          <w:color w:val="252525"/>
          <w:spacing w:val="-5"/>
        </w:rPr>
        <w:t xml:space="preserve"> </w:t>
      </w:r>
      <w:r>
        <w:rPr>
          <w:color w:val="252525"/>
        </w:rPr>
        <w:t>target</w:t>
      </w:r>
      <w:r>
        <w:rPr>
          <w:color w:val="252525"/>
          <w:spacing w:val="-1"/>
        </w:rPr>
        <w:t xml:space="preserve"> </w:t>
      </w:r>
      <w:r>
        <w:rPr>
          <w:color w:val="252525"/>
        </w:rPr>
        <w:t>for collusion</w:t>
      </w:r>
      <w:r>
        <w:rPr>
          <w:color w:val="252525"/>
          <w:spacing w:val="-5"/>
        </w:rPr>
        <w:t xml:space="preserve"> </w:t>
      </w:r>
      <w:r>
        <w:rPr>
          <w:color w:val="252525"/>
        </w:rPr>
        <w:t>with, or</w:t>
      </w:r>
      <w:r>
        <w:rPr>
          <w:color w:val="252525"/>
          <w:spacing w:val="-5"/>
        </w:rPr>
        <w:t xml:space="preserve"> </w:t>
      </w:r>
      <w:r>
        <w:rPr>
          <w:color w:val="252525"/>
        </w:rPr>
        <w:t>coercion</w:t>
      </w:r>
      <w:r>
        <w:rPr>
          <w:color w:val="252525"/>
          <w:spacing w:val="-5"/>
        </w:rPr>
        <w:t xml:space="preserve"> </w:t>
      </w:r>
      <w:r>
        <w:rPr>
          <w:color w:val="252525"/>
        </w:rPr>
        <w:t>by,</w:t>
      </w:r>
      <w:r>
        <w:rPr>
          <w:color w:val="252525"/>
          <w:spacing w:val="-2"/>
        </w:rPr>
        <w:t xml:space="preserve"> </w:t>
      </w:r>
      <w:r>
        <w:rPr>
          <w:color w:val="252525"/>
        </w:rPr>
        <w:t>criminal</w:t>
      </w:r>
      <w:r>
        <w:rPr>
          <w:color w:val="252525"/>
          <w:spacing w:val="-3"/>
        </w:rPr>
        <w:t xml:space="preserve"> </w:t>
      </w:r>
      <w:r>
        <w:rPr>
          <w:color w:val="252525"/>
        </w:rPr>
        <w:t>groups. If</w:t>
      </w:r>
      <w:r>
        <w:rPr>
          <w:color w:val="252525"/>
          <w:spacing w:val="-5"/>
        </w:rPr>
        <w:t xml:space="preserve"> </w:t>
      </w:r>
      <w:r>
        <w:rPr>
          <w:color w:val="252525"/>
        </w:rPr>
        <w:t>this</w:t>
      </w:r>
      <w:r>
        <w:rPr>
          <w:color w:val="252525"/>
          <w:spacing w:val="-4"/>
        </w:rPr>
        <w:t xml:space="preserve"> </w:t>
      </w:r>
      <w:r>
        <w:rPr>
          <w:color w:val="252525"/>
        </w:rPr>
        <w:t>is</w:t>
      </w:r>
      <w:r>
        <w:rPr>
          <w:color w:val="252525"/>
          <w:spacing w:val="-4"/>
        </w:rPr>
        <w:t xml:space="preserve"> </w:t>
      </w:r>
      <w:r>
        <w:rPr>
          <w:color w:val="252525"/>
        </w:rPr>
        <w:t>the case you may also consider checking whether the person:</w:t>
      </w:r>
    </w:p>
    <w:p w:rsidR="00BD44D5" w:rsidRDefault="00CD135A">
      <w:pPr>
        <w:pStyle w:val="ListParagraph"/>
        <w:numPr>
          <w:ilvl w:val="1"/>
          <w:numId w:val="2"/>
        </w:numPr>
        <w:tabs>
          <w:tab w:val="left" w:pos="2160"/>
        </w:tabs>
        <w:spacing w:before="158"/>
        <w:ind w:left="2160" w:hanging="359"/>
        <w:rPr>
          <w:sz w:val="23"/>
        </w:rPr>
      </w:pPr>
      <w:r>
        <w:rPr>
          <w:color w:val="252525"/>
          <w:sz w:val="23"/>
        </w:rPr>
        <w:t>has</w:t>
      </w:r>
      <w:r>
        <w:rPr>
          <w:color w:val="252525"/>
          <w:spacing w:val="-4"/>
          <w:sz w:val="23"/>
        </w:rPr>
        <w:t xml:space="preserve"> </w:t>
      </w:r>
      <w:r>
        <w:rPr>
          <w:color w:val="252525"/>
          <w:sz w:val="23"/>
        </w:rPr>
        <w:t>a</w:t>
      </w:r>
      <w:r>
        <w:rPr>
          <w:color w:val="252525"/>
          <w:spacing w:val="-3"/>
          <w:sz w:val="23"/>
        </w:rPr>
        <w:t xml:space="preserve"> </w:t>
      </w:r>
      <w:r>
        <w:rPr>
          <w:color w:val="252525"/>
          <w:sz w:val="23"/>
        </w:rPr>
        <w:t>criminal</w:t>
      </w:r>
      <w:r>
        <w:rPr>
          <w:color w:val="252525"/>
          <w:spacing w:val="-2"/>
          <w:sz w:val="23"/>
        </w:rPr>
        <w:t xml:space="preserve"> </w:t>
      </w:r>
      <w:r>
        <w:rPr>
          <w:color w:val="252525"/>
          <w:sz w:val="23"/>
        </w:rPr>
        <w:t>record</w:t>
      </w:r>
      <w:r>
        <w:rPr>
          <w:color w:val="252525"/>
          <w:spacing w:val="-4"/>
          <w:sz w:val="23"/>
        </w:rPr>
        <w:t xml:space="preserve"> </w:t>
      </w:r>
      <w:r>
        <w:rPr>
          <w:color w:val="252525"/>
          <w:sz w:val="23"/>
        </w:rPr>
        <w:t>or</w:t>
      </w:r>
      <w:r>
        <w:rPr>
          <w:color w:val="252525"/>
          <w:spacing w:val="-4"/>
          <w:sz w:val="23"/>
        </w:rPr>
        <w:t xml:space="preserve"> </w:t>
      </w:r>
      <w:r>
        <w:rPr>
          <w:color w:val="252525"/>
          <w:sz w:val="23"/>
        </w:rPr>
        <w:t>links</w:t>
      </w:r>
      <w:r>
        <w:rPr>
          <w:color w:val="252525"/>
          <w:spacing w:val="-3"/>
          <w:sz w:val="23"/>
        </w:rPr>
        <w:t xml:space="preserve"> </w:t>
      </w:r>
      <w:r>
        <w:rPr>
          <w:color w:val="252525"/>
          <w:sz w:val="23"/>
        </w:rPr>
        <w:t>to</w:t>
      </w:r>
      <w:r>
        <w:rPr>
          <w:color w:val="252525"/>
          <w:spacing w:val="-4"/>
          <w:sz w:val="23"/>
        </w:rPr>
        <w:t xml:space="preserve"> </w:t>
      </w:r>
      <w:r>
        <w:rPr>
          <w:color w:val="252525"/>
          <w:sz w:val="23"/>
        </w:rPr>
        <w:t>known</w:t>
      </w:r>
      <w:r>
        <w:rPr>
          <w:color w:val="252525"/>
          <w:spacing w:val="-3"/>
          <w:sz w:val="23"/>
        </w:rPr>
        <w:t xml:space="preserve"> </w:t>
      </w:r>
      <w:r>
        <w:rPr>
          <w:color w:val="252525"/>
          <w:spacing w:val="-2"/>
          <w:sz w:val="23"/>
        </w:rPr>
        <w:t>criminals</w:t>
      </w:r>
    </w:p>
    <w:p w:rsidR="00BD44D5" w:rsidRDefault="00CD135A">
      <w:pPr>
        <w:pStyle w:val="ListParagraph"/>
        <w:numPr>
          <w:ilvl w:val="1"/>
          <w:numId w:val="2"/>
        </w:numPr>
        <w:tabs>
          <w:tab w:val="left" w:pos="2160"/>
        </w:tabs>
        <w:spacing w:before="137"/>
        <w:ind w:left="2160" w:hanging="359"/>
        <w:rPr>
          <w:sz w:val="23"/>
        </w:rPr>
      </w:pPr>
      <w:r>
        <w:rPr>
          <w:color w:val="252525"/>
          <w:sz w:val="23"/>
        </w:rPr>
        <w:t>is</w:t>
      </w:r>
      <w:r>
        <w:rPr>
          <w:color w:val="252525"/>
          <w:spacing w:val="-6"/>
          <w:sz w:val="23"/>
        </w:rPr>
        <w:t xml:space="preserve"> </w:t>
      </w:r>
      <w:r>
        <w:rPr>
          <w:color w:val="252525"/>
          <w:sz w:val="23"/>
        </w:rPr>
        <w:t>or</w:t>
      </w:r>
      <w:r>
        <w:rPr>
          <w:color w:val="252525"/>
          <w:spacing w:val="-4"/>
          <w:sz w:val="23"/>
        </w:rPr>
        <w:t xml:space="preserve"> </w:t>
      </w:r>
      <w:r>
        <w:rPr>
          <w:color w:val="252525"/>
          <w:sz w:val="23"/>
        </w:rPr>
        <w:t>has</w:t>
      </w:r>
      <w:r>
        <w:rPr>
          <w:color w:val="252525"/>
          <w:spacing w:val="-5"/>
          <w:sz w:val="23"/>
        </w:rPr>
        <w:t xml:space="preserve"> </w:t>
      </w:r>
      <w:r>
        <w:rPr>
          <w:color w:val="252525"/>
          <w:sz w:val="23"/>
        </w:rPr>
        <w:t>been subject</w:t>
      </w:r>
      <w:r>
        <w:rPr>
          <w:color w:val="252525"/>
          <w:spacing w:val="-2"/>
          <w:sz w:val="23"/>
        </w:rPr>
        <w:t xml:space="preserve"> </w:t>
      </w:r>
      <w:r>
        <w:rPr>
          <w:color w:val="252525"/>
          <w:sz w:val="23"/>
        </w:rPr>
        <w:t>to</w:t>
      </w:r>
      <w:r>
        <w:rPr>
          <w:color w:val="252525"/>
          <w:spacing w:val="-5"/>
          <w:sz w:val="23"/>
        </w:rPr>
        <w:t xml:space="preserve"> </w:t>
      </w:r>
      <w:r>
        <w:rPr>
          <w:color w:val="252525"/>
          <w:sz w:val="23"/>
        </w:rPr>
        <w:t>any</w:t>
      </w:r>
      <w:r>
        <w:rPr>
          <w:color w:val="252525"/>
          <w:spacing w:val="1"/>
          <w:sz w:val="23"/>
        </w:rPr>
        <w:t xml:space="preserve"> </w:t>
      </w:r>
      <w:r>
        <w:rPr>
          <w:color w:val="252525"/>
          <w:sz w:val="23"/>
        </w:rPr>
        <w:t>regulatory,</w:t>
      </w:r>
      <w:r>
        <w:rPr>
          <w:color w:val="252525"/>
          <w:spacing w:val="-1"/>
          <w:sz w:val="23"/>
        </w:rPr>
        <w:t xml:space="preserve"> </w:t>
      </w:r>
      <w:r>
        <w:rPr>
          <w:color w:val="252525"/>
          <w:sz w:val="23"/>
        </w:rPr>
        <w:t>court</w:t>
      </w:r>
      <w:r>
        <w:rPr>
          <w:color w:val="252525"/>
          <w:spacing w:val="-6"/>
          <w:sz w:val="23"/>
        </w:rPr>
        <w:t xml:space="preserve"> </w:t>
      </w:r>
      <w:r>
        <w:rPr>
          <w:color w:val="252525"/>
          <w:sz w:val="23"/>
        </w:rPr>
        <w:t>or legal</w:t>
      </w:r>
      <w:r>
        <w:rPr>
          <w:color w:val="252525"/>
          <w:spacing w:val="-2"/>
          <w:sz w:val="23"/>
        </w:rPr>
        <w:t xml:space="preserve"> action</w:t>
      </w:r>
    </w:p>
    <w:p w:rsidR="00BD44D5" w:rsidRDefault="00CD135A">
      <w:pPr>
        <w:pStyle w:val="ListParagraph"/>
        <w:numPr>
          <w:ilvl w:val="1"/>
          <w:numId w:val="2"/>
        </w:numPr>
        <w:tabs>
          <w:tab w:val="left" w:pos="2160"/>
        </w:tabs>
        <w:ind w:left="2160" w:hanging="359"/>
        <w:rPr>
          <w:sz w:val="23"/>
        </w:rPr>
      </w:pPr>
      <w:r>
        <w:rPr>
          <w:color w:val="252525"/>
          <w:sz w:val="23"/>
        </w:rPr>
        <w:t>has</w:t>
      </w:r>
      <w:r>
        <w:rPr>
          <w:color w:val="252525"/>
          <w:spacing w:val="-6"/>
          <w:sz w:val="23"/>
        </w:rPr>
        <w:t xml:space="preserve"> </w:t>
      </w:r>
      <w:r>
        <w:rPr>
          <w:color w:val="252525"/>
          <w:sz w:val="23"/>
        </w:rPr>
        <w:t>used</w:t>
      </w:r>
      <w:r>
        <w:rPr>
          <w:color w:val="252525"/>
          <w:spacing w:val="-5"/>
          <w:sz w:val="23"/>
        </w:rPr>
        <w:t xml:space="preserve"> </w:t>
      </w:r>
      <w:r>
        <w:rPr>
          <w:color w:val="252525"/>
          <w:sz w:val="23"/>
        </w:rPr>
        <w:t>bankruptcy</w:t>
      </w:r>
      <w:r>
        <w:rPr>
          <w:color w:val="252525"/>
          <w:spacing w:val="-5"/>
          <w:sz w:val="23"/>
        </w:rPr>
        <w:t xml:space="preserve"> </w:t>
      </w:r>
      <w:r>
        <w:rPr>
          <w:color w:val="252525"/>
          <w:sz w:val="23"/>
        </w:rPr>
        <w:t>laws</w:t>
      </w:r>
      <w:r>
        <w:rPr>
          <w:color w:val="252525"/>
          <w:spacing w:val="-4"/>
          <w:sz w:val="23"/>
        </w:rPr>
        <w:t xml:space="preserve"> </w:t>
      </w:r>
      <w:r>
        <w:rPr>
          <w:color w:val="252525"/>
          <w:sz w:val="23"/>
        </w:rPr>
        <w:t>to</w:t>
      </w:r>
      <w:r>
        <w:rPr>
          <w:color w:val="252525"/>
          <w:spacing w:val="-2"/>
          <w:sz w:val="23"/>
        </w:rPr>
        <w:t xml:space="preserve"> </w:t>
      </w:r>
      <w:r>
        <w:rPr>
          <w:color w:val="252525"/>
          <w:sz w:val="23"/>
        </w:rPr>
        <w:t>their</w:t>
      </w:r>
      <w:r>
        <w:rPr>
          <w:color w:val="252525"/>
          <w:spacing w:val="-5"/>
          <w:sz w:val="23"/>
        </w:rPr>
        <w:t xml:space="preserve"> </w:t>
      </w:r>
      <w:r>
        <w:rPr>
          <w:color w:val="252525"/>
          <w:spacing w:val="-2"/>
          <w:sz w:val="23"/>
        </w:rPr>
        <w:t>advantage</w:t>
      </w:r>
    </w:p>
    <w:p w:rsidR="00BD44D5" w:rsidRDefault="00BD44D5">
      <w:pPr>
        <w:rPr>
          <w:sz w:val="23"/>
        </w:rPr>
        <w:sectPr w:rsidR="00BD44D5">
          <w:pgSz w:w="11910" w:h="16840"/>
          <w:pgMar w:top="1280" w:right="0" w:bottom="720" w:left="0" w:header="494" w:footer="525" w:gutter="0"/>
          <w:cols w:space="720"/>
        </w:sectPr>
      </w:pPr>
    </w:p>
    <w:p w:rsidR="00BD44D5" w:rsidRDefault="00BD44D5">
      <w:pPr>
        <w:pStyle w:val="BodyText"/>
      </w:pPr>
    </w:p>
    <w:p w:rsidR="00BD44D5" w:rsidRDefault="00BD44D5">
      <w:pPr>
        <w:pStyle w:val="BodyText"/>
        <w:spacing w:before="11"/>
      </w:pPr>
    </w:p>
    <w:p w:rsidR="00BD44D5" w:rsidRDefault="00CD135A">
      <w:pPr>
        <w:pStyle w:val="BodyText"/>
        <w:spacing w:line="261" w:lineRule="auto"/>
        <w:ind w:left="1440" w:right="1375"/>
      </w:pPr>
      <w:r>
        <w:rPr>
          <w:color w:val="252525"/>
        </w:rPr>
        <w:t>Your</w:t>
      </w:r>
      <w:r>
        <w:rPr>
          <w:color w:val="252525"/>
          <w:spacing w:val="-3"/>
        </w:rPr>
        <w:t xml:space="preserve"> </w:t>
      </w:r>
      <w:r>
        <w:rPr>
          <w:color w:val="252525"/>
        </w:rPr>
        <w:t>employee</w:t>
      </w:r>
      <w:r>
        <w:rPr>
          <w:color w:val="252525"/>
          <w:spacing w:val="-3"/>
        </w:rPr>
        <w:t xml:space="preserve"> </w:t>
      </w:r>
      <w:r>
        <w:rPr>
          <w:color w:val="252525"/>
        </w:rPr>
        <w:t>due diligence program</w:t>
      </w:r>
      <w:r>
        <w:rPr>
          <w:color w:val="252525"/>
          <w:spacing w:val="-3"/>
        </w:rPr>
        <w:t xml:space="preserve"> </w:t>
      </w:r>
      <w:r>
        <w:rPr>
          <w:color w:val="252525"/>
        </w:rPr>
        <w:t>must</w:t>
      </w:r>
      <w:r>
        <w:rPr>
          <w:color w:val="252525"/>
          <w:spacing w:val="-6"/>
        </w:rPr>
        <w:t xml:space="preserve"> </w:t>
      </w:r>
      <w:r>
        <w:rPr>
          <w:color w:val="252525"/>
        </w:rPr>
        <w:t>also</w:t>
      </w:r>
      <w:r>
        <w:rPr>
          <w:color w:val="252525"/>
          <w:spacing w:val="-5"/>
        </w:rPr>
        <w:t xml:space="preserve"> </w:t>
      </w:r>
      <w:r>
        <w:rPr>
          <w:color w:val="252525"/>
        </w:rPr>
        <w:t>set out</w:t>
      </w:r>
      <w:r>
        <w:rPr>
          <w:color w:val="252525"/>
          <w:spacing w:val="-6"/>
        </w:rPr>
        <w:t xml:space="preserve"> </w:t>
      </w:r>
      <w:r>
        <w:rPr>
          <w:color w:val="252525"/>
        </w:rPr>
        <w:t>the</w:t>
      </w:r>
      <w:r>
        <w:rPr>
          <w:color w:val="252525"/>
          <w:spacing w:val="-3"/>
        </w:rPr>
        <w:t xml:space="preserve"> </w:t>
      </w:r>
      <w:r>
        <w:rPr>
          <w:color w:val="252525"/>
        </w:rPr>
        <w:t>steps that</w:t>
      </w:r>
      <w:r>
        <w:rPr>
          <w:color w:val="252525"/>
          <w:spacing w:val="-6"/>
        </w:rPr>
        <w:t xml:space="preserve"> </w:t>
      </w:r>
      <w:r>
        <w:rPr>
          <w:color w:val="252525"/>
        </w:rPr>
        <w:t>will</w:t>
      </w:r>
      <w:r>
        <w:rPr>
          <w:color w:val="252525"/>
          <w:spacing w:val="-2"/>
        </w:rPr>
        <w:t xml:space="preserve"> </w:t>
      </w:r>
      <w:r>
        <w:rPr>
          <w:color w:val="252525"/>
        </w:rPr>
        <w:t>be</w:t>
      </w:r>
      <w:r>
        <w:rPr>
          <w:color w:val="252525"/>
          <w:spacing w:val="-3"/>
        </w:rPr>
        <w:t xml:space="preserve"> </w:t>
      </w:r>
      <w:r>
        <w:rPr>
          <w:color w:val="252525"/>
        </w:rPr>
        <w:t>taken</w:t>
      </w:r>
      <w:r>
        <w:rPr>
          <w:color w:val="252525"/>
          <w:spacing w:val="-4"/>
        </w:rPr>
        <w:t xml:space="preserve"> </w:t>
      </w:r>
      <w:r>
        <w:rPr>
          <w:color w:val="252525"/>
        </w:rPr>
        <w:t>if</w:t>
      </w:r>
      <w:r>
        <w:rPr>
          <w:color w:val="252525"/>
          <w:spacing w:val="-4"/>
        </w:rPr>
        <w:t xml:space="preserve"> </w:t>
      </w:r>
      <w:r>
        <w:rPr>
          <w:color w:val="252525"/>
        </w:rPr>
        <w:t>an employee fails to comply with your AML/CTF program.</w:t>
      </w:r>
    </w:p>
    <w:p w:rsidR="00BD44D5" w:rsidRDefault="00CD135A">
      <w:pPr>
        <w:pStyle w:val="BodyText"/>
        <w:spacing w:before="153"/>
        <w:ind w:left="1440"/>
      </w:pPr>
      <w:r>
        <w:rPr>
          <w:color w:val="252525"/>
        </w:rPr>
        <w:t>This</w:t>
      </w:r>
      <w:r>
        <w:rPr>
          <w:color w:val="252525"/>
          <w:spacing w:val="-4"/>
        </w:rPr>
        <w:t xml:space="preserve"> </w:t>
      </w:r>
      <w:r>
        <w:rPr>
          <w:color w:val="252525"/>
        </w:rPr>
        <w:t>might</w:t>
      </w:r>
      <w:r>
        <w:rPr>
          <w:color w:val="252525"/>
          <w:spacing w:val="-5"/>
        </w:rPr>
        <w:t xml:space="preserve"> </w:t>
      </w:r>
      <w:r>
        <w:rPr>
          <w:color w:val="252525"/>
          <w:spacing w:val="-2"/>
        </w:rPr>
        <w:t>include:</w:t>
      </w:r>
    </w:p>
    <w:p w:rsidR="00BD44D5" w:rsidRDefault="00CD135A">
      <w:pPr>
        <w:pStyle w:val="ListParagraph"/>
        <w:numPr>
          <w:ilvl w:val="1"/>
          <w:numId w:val="2"/>
        </w:numPr>
        <w:tabs>
          <w:tab w:val="left" w:pos="2160"/>
        </w:tabs>
        <w:spacing w:before="182"/>
        <w:ind w:left="2160" w:hanging="359"/>
        <w:rPr>
          <w:sz w:val="23"/>
        </w:rPr>
      </w:pPr>
      <w:r>
        <w:rPr>
          <w:color w:val="252525"/>
          <w:sz w:val="23"/>
        </w:rPr>
        <w:t>mandatory</w:t>
      </w:r>
      <w:r>
        <w:rPr>
          <w:color w:val="252525"/>
          <w:spacing w:val="-6"/>
          <w:sz w:val="23"/>
        </w:rPr>
        <w:t xml:space="preserve"> </w:t>
      </w:r>
      <w:r>
        <w:rPr>
          <w:color w:val="252525"/>
          <w:sz w:val="23"/>
        </w:rPr>
        <w:t>training</w:t>
      </w:r>
      <w:r>
        <w:rPr>
          <w:color w:val="252525"/>
          <w:spacing w:val="-4"/>
          <w:sz w:val="23"/>
        </w:rPr>
        <w:t xml:space="preserve"> </w:t>
      </w:r>
      <w:r>
        <w:rPr>
          <w:color w:val="252525"/>
          <w:sz w:val="23"/>
        </w:rPr>
        <w:t>to</w:t>
      </w:r>
      <w:r>
        <w:rPr>
          <w:color w:val="252525"/>
          <w:spacing w:val="-7"/>
          <w:sz w:val="23"/>
        </w:rPr>
        <w:t xml:space="preserve"> </w:t>
      </w:r>
      <w:r>
        <w:rPr>
          <w:color w:val="252525"/>
          <w:sz w:val="23"/>
        </w:rPr>
        <w:t>refresh</w:t>
      </w:r>
      <w:r>
        <w:rPr>
          <w:color w:val="252525"/>
          <w:spacing w:val="-1"/>
          <w:sz w:val="23"/>
        </w:rPr>
        <w:t xml:space="preserve"> </w:t>
      </w:r>
      <w:r>
        <w:rPr>
          <w:color w:val="252525"/>
          <w:sz w:val="23"/>
        </w:rPr>
        <w:t>their</w:t>
      </w:r>
      <w:r>
        <w:rPr>
          <w:color w:val="252525"/>
          <w:spacing w:val="-6"/>
          <w:sz w:val="23"/>
        </w:rPr>
        <w:t xml:space="preserve"> </w:t>
      </w:r>
      <w:r>
        <w:rPr>
          <w:color w:val="252525"/>
          <w:sz w:val="23"/>
        </w:rPr>
        <w:t>knowledge</w:t>
      </w:r>
      <w:r>
        <w:rPr>
          <w:color w:val="252525"/>
          <w:spacing w:val="-5"/>
          <w:sz w:val="23"/>
        </w:rPr>
        <w:t xml:space="preserve"> </w:t>
      </w:r>
      <w:r>
        <w:rPr>
          <w:color w:val="252525"/>
          <w:sz w:val="23"/>
        </w:rPr>
        <w:t>of</w:t>
      </w:r>
      <w:r>
        <w:rPr>
          <w:color w:val="252525"/>
          <w:spacing w:val="-1"/>
          <w:sz w:val="23"/>
        </w:rPr>
        <w:t xml:space="preserve"> </w:t>
      </w:r>
      <w:r>
        <w:rPr>
          <w:color w:val="252525"/>
          <w:sz w:val="23"/>
        </w:rPr>
        <w:t>the</w:t>
      </w:r>
      <w:r>
        <w:rPr>
          <w:color w:val="252525"/>
          <w:spacing w:val="-1"/>
          <w:sz w:val="23"/>
        </w:rPr>
        <w:t xml:space="preserve"> </w:t>
      </w:r>
      <w:r>
        <w:rPr>
          <w:color w:val="252525"/>
          <w:sz w:val="23"/>
        </w:rPr>
        <w:t>AML/CTF</w:t>
      </w:r>
      <w:r>
        <w:rPr>
          <w:color w:val="252525"/>
          <w:spacing w:val="-5"/>
          <w:sz w:val="23"/>
        </w:rPr>
        <w:t xml:space="preserve"> </w:t>
      </w:r>
      <w:r>
        <w:rPr>
          <w:color w:val="252525"/>
          <w:spacing w:val="-2"/>
          <w:sz w:val="23"/>
        </w:rPr>
        <w:t>program</w:t>
      </w:r>
    </w:p>
    <w:p w:rsidR="00BD44D5" w:rsidRDefault="00CD135A">
      <w:pPr>
        <w:pStyle w:val="ListParagraph"/>
        <w:numPr>
          <w:ilvl w:val="1"/>
          <w:numId w:val="2"/>
        </w:numPr>
        <w:tabs>
          <w:tab w:val="left" w:pos="2161"/>
        </w:tabs>
        <w:spacing w:before="137" w:line="355" w:lineRule="auto"/>
        <w:ind w:right="1401"/>
        <w:rPr>
          <w:sz w:val="23"/>
        </w:rPr>
      </w:pPr>
      <w:r>
        <w:rPr>
          <w:color w:val="252525"/>
          <w:sz w:val="23"/>
        </w:rPr>
        <w:t>disciplinary</w:t>
      </w:r>
      <w:r>
        <w:rPr>
          <w:color w:val="252525"/>
          <w:spacing w:val="-5"/>
          <w:sz w:val="23"/>
        </w:rPr>
        <w:t xml:space="preserve"> </w:t>
      </w:r>
      <w:r>
        <w:rPr>
          <w:color w:val="252525"/>
          <w:sz w:val="23"/>
        </w:rPr>
        <w:t>actions,</w:t>
      </w:r>
      <w:r>
        <w:rPr>
          <w:color w:val="252525"/>
          <w:spacing w:val="-3"/>
          <w:sz w:val="23"/>
        </w:rPr>
        <w:t xml:space="preserve"> </w:t>
      </w:r>
      <w:r>
        <w:rPr>
          <w:color w:val="252525"/>
          <w:sz w:val="23"/>
        </w:rPr>
        <w:t>ranging</w:t>
      </w:r>
      <w:r>
        <w:rPr>
          <w:color w:val="252525"/>
          <w:spacing w:val="-4"/>
          <w:sz w:val="23"/>
        </w:rPr>
        <w:t xml:space="preserve"> </w:t>
      </w:r>
      <w:r>
        <w:rPr>
          <w:color w:val="252525"/>
          <w:sz w:val="23"/>
        </w:rPr>
        <w:t>from</w:t>
      </w:r>
      <w:r>
        <w:rPr>
          <w:color w:val="252525"/>
          <w:spacing w:val="-5"/>
          <w:sz w:val="23"/>
        </w:rPr>
        <w:t xml:space="preserve"> </w:t>
      </w:r>
      <w:r>
        <w:rPr>
          <w:color w:val="252525"/>
          <w:sz w:val="23"/>
        </w:rPr>
        <w:t>formal</w:t>
      </w:r>
      <w:r>
        <w:rPr>
          <w:color w:val="252525"/>
          <w:spacing w:val="-4"/>
          <w:sz w:val="23"/>
        </w:rPr>
        <w:t xml:space="preserve"> </w:t>
      </w:r>
      <w:r>
        <w:rPr>
          <w:color w:val="252525"/>
          <w:sz w:val="23"/>
        </w:rPr>
        <w:t>warnings</w:t>
      </w:r>
      <w:r>
        <w:rPr>
          <w:color w:val="252525"/>
          <w:spacing w:val="-5"/>
          <w:sz w:val="23"/>
        </w:rPr>
        <w:t xml:space="preserve"> </w:t>
      </w:r>
      <w:r>
        <w:rPr>
          <w:color w:val="252525"/>
          <w:sz w:val="23"/>
        </w:rPr>
        <w:t>to</w:t>
      </w:r>
      <w:r>
        <w:rPr>
          <w:color w:val="252525"/>
          <w:spacing w:val="-7"/>
          <w:sz w:val="23"/>
        </w:rPr>
        <w:t xml:space="preserve"> </w:t>
      </w:r>
      <w:r>
        <w:rPr>
          <w:color w:val="252525"/>
          <w:sz w:val="23"/>
        </w:rPr>
        <w:t>instant</w:t>
      </w:r>
      <w:r>
        <w:rPr>
          <w:color w:val="252525"/>
          <w:spacing w:val="-3"/>
          <w:sz w:val="23"/>
        </w:rPr>
        <w:t xml:space="preserve"> </w:t>
      </w:r>
      <w:r>
        <w:rPr>
          <w:color w:val="252525"/>
          <w:sz w:val="23"/>
        </w:rPr>
        <w:t>dismissal,</w:t>
      </w:r>
      <w:r>
        <w:rPr>
          <w:color w:val="252525"/>
          <w:spacing w:val="-3"/>
          <w:sz w:val="23"/>
        </w:rPr>
        <w:t xml:space="preserve"> </w:t>
      </w:r>
      <w:r>
        <w:rPr>
          <w:color w:val="252525"/>
          <w:sz w:val="23"/>
        </w:rPr>
        <w:t>or</w:t>
      </w:r>
      <w:r>
        <w:rPr>
          <w:color w:val="252525"/>
          <w:spacing w:val="-6"/>
          <w:sz w:val="23"/>
        </w:rPr>
        <w:t xml:space="preserve"> </w:t>
      </w:r>
      <w:r>
        <w:rPr>
          <w:color w:val="252525"/>
          <w:sz w:val="23"/>
        </w:rPr>
        <w:t>reconsideration of role suitability, depending on the seriousness of the breach.</w:t>
      </w:r>
    </w:p>
    <w:p w:rsidR="00BD44D5" w:rsidRDefault="00BD44D5">
      <w:pPr>
        <w:pStyle w:val="BodyText"/>
        <w:spacing w:before="209"/>
      </w:pPr>
    </w:p>
    <w:p w:rsidR="00BD44D5" w:rsidRDefault="00CD135A">
      <w:pPr>
        <w:pStyle w:val="Heading1"/>
        <w:spacing w:before="1"/>
      </w:pPr>
      <w:bookmarkStart w:id="88" w:name="Employee_ML/TF_risk_awareness_training"/>
      <w:bookmarkStart w:id="89" w:name="_bookmark18"/>
      <w:bookmarkEnd w:id="88"/>
      <w:bookmarkEnd w:id="89"/>
      <w:r>
        <w:rPr>
          <w:color w:val="00426A"/>
        </w:rPr>
        <w:t>EMPLOYEE ML/TF</w:t>
      </w:r>
      <w:r>
        <w:rPr>
          <w:color w:val="00426A"/>
          <w:spacing w:val="-4"/>
        </w:rPr>
        <w:t xml:space="preserve"> </w:t>
      </w:r>
      <w:r>
        <w:rPr>
          <w:color w:val="00426A"/>
        </w:rPr>
        <w:t>RISK</w:t>
      </w:r>
      <w:r>
        <w:rPr>
          <w:color w:val="00426A"/>
          <w:spacing w:val="-6"/>
        </w:rPr>
        <w:t xml:space="preserve"> </w:t>
      </w:r>
      <w:r>
        <w:rPr>
          <w:color w:val="00426A"/>
        </w:rPr>
        <w:t>AWARENESS</w:t>
      </w:r>
      <w:r>
        <w:rPr>
          <w:color w:val="00426A"/>
          <w:spacing w:val="2"/>
        </w:rPr>
        <w:t xml:space="preserve"> </w:t>
      </w:r>
      <w:r>
        <w:rPr>
          <w:color w:val="00426A"/>
          <w:spacing w:val="-2"/>
        </w:rPr>
        <w:t>TRAINING</w:t>
      </w:r>
    </w:p>
    <w:p w:rsidR="00BD44D5" w:rsidRDefault="00CD135A">
      <w:pPr>
        <w:pStyle w:val="BodyText"/>
        <w:spacing w:before="124" w:line="261" w:lineRule="auto"/>
        <w:ind w:left="1440" w:right="1375"/>
      </w:pPr>
      <w:r>
        <w:rPr>
          <w:color w:val="252525"/>
        </w:rPr>
        <w:t>You</w:t>
      </w:r>
      <w:r>
        <w:rPr>
          <w:color w:val="252525"/>
          <w:spacing w:val="-6"/>
        </w:rPr>
        <w:t xml:space="preserve"> </w:t>
      </w:r>
      <w:r>
        <w:rPr>
          <w:color w:val="252525"/>
        </w:rPr>
        <w:t>must</w:t>
      </w:r>
      <w:r>
        <w:rPr>
          <w:color w:val="252525"/>
          <w:spacing w:val="-7"/>
        </w:rPr>
        <w:t xml:space="preserve"> </w:t>
      </w:r>
      <w:r>
        <w:rPr>
          <w:color w:val="252525"/>
        </w:rPr>
        <w:t>provide ML/TF</w:t>
      </w:r>
      <w:r>
        <w:rPr>
          <w:color w:val="252525"/>
          <w:spacing w:val="-2"/>
        </w:rPr>
        <w:t xml:space="preserve"> </w:t>
      </w:r>
      <w:r>
        <w:rPr>
          <w:color w:val="252525"/>
        </w:rPr>
        <w:t>risk</w:t>
      </w:r>
      <w:r>
        <w:rPr>
          <w:color w:val="252525"/>
          <w:spacing w:val="-5"/>
        </w:rPr>
        <w:t xml:space="preserve"> </w:t>
      </w:r>
      <w:r>
        <w:rPr>
          <w:color w:val="252525"/>
        </w:rPr>
        <w:t>awareness</w:t>
      </w:r>
      <w:r>
        <w:rPr>
          <w:color w:val="252525"/>
          <w:spacing w:val="-5"/>
        </w:rPr>
        <w:t xml:space="preserve"> </w:t>
      </w:r>
      <w:r>
        <w:rPr>
          <w:color w:val="252525"/>
        </w:rPr>
        <w:t>training</w:t>
      </w:r>
      <w:r>
        <w:rPr>
          <w:color w:val="252525"/>
          <w:spacing w:val="-4"/>
        </w:rPr>
        <w:t xml:space="preserve"> </w:t>
      </w:r>
      <w:r>
        <w:rPr>
          <w:color w:val="252525"/>
        </w:rPr>
        <w:t>to</w:t>
      </w:r>
      <w:r>
        <w:rPr>
          <w:color w:val="252525"/>
          <w:spacing w:val="-2"/>
        </w:rPr>
        <w:t xml:space="preserve"> </w:t>
      </w:r>
      <w:r>
        <w:rPr>
          <w:color w:val="252525"/>
        </w:rPr>
        <w:t>your</w:t>
      </w:r>
      <w:r>
        <w:rPr>
          <w:color w:val="252525"/>
          <w:spacing w:val="-6"/>
        </w:rPr>
        <w:t xml:space="preserve"> </w:t>
      </w:r>
      <w:r>
        <w:rPr>
          <w:color w:val="252525"/>
        </w:rPr>
        <w:t>employees,</w:t>
      </w:r>
      <w:r>
        <w:rPr>
          <w:color w:val="252525"/>
          <w:spacing w:val="-3"/>
        </w:rPr>
        <w:t xml:space="preserve"> </w:t>
      </w:r>
      <w:r>
        <w:rPr>
          <w:color w:val="252525"/>
        </w:rPr>
        <w:t>and</w:t>
      </w:r>
      <w:r>
        <w:rPr>
          <w:color w:val="252525"/>
          <w:spacing w:val="-6"/>
        </w:rPr>
        <w:t xml:space="preserve"> </w:t>
      </w:r>
      <w:r>
        <w:rPr>
          <w:color w:val="252525"/>
        </w:rPr>
        <w:t>document</w:t>
      </w:r>
      <w:r>
        <w:rPr>
          <w:color w:val="252525"/>
          <w:spacing w:val="-7"/>
        </w:rPr>
        <w:t xml:space="preserve"> </w:t>
      </w:r>
      <w:r>
        <w:rPr>
          <w:color w:val="252525"/>
        </w:rPr>
        <w:t>your employee training program in Part A of your AML/CTF program.</w:t>
      </w:r>
    </w:p>
    <w:p w:rsidR="00BD44D5" w:rsidRDefault="00CD135A">
      <w:pPr>
        <w:pStyle w:val="BodyText"/>
        <w:spacing w:before="153"/>
        <w:ind w:left="1440"/>
      </w:pPr>
      <w:r>
        <w:rPr>
          <w:color w:val="252525"/>
        </w:rPr>
        <w:t>Your</w:t>
      </w:r>
      <w:r>
        <w:rPr>
          <w:color w:val="252525"/>
          <w:spacing w:val="-6"/>
        </w:rPr>
        <w:t xml:space="preserve"> </w:t>
      </w:r>
      <w:r>
        <w:rPr>
          <w:color w:val="252525"/>
        </w:rPr>
        <w:t>risk</w:t>
      </w:r>
      <w:r>
        <w:rPr>
          <w:color w:val="252525"/>
          <w:spacing w:val="-4"/>
        </w:rPr>
        <w:t xml:space="preserve"> </w:t>
      </w:r>
      <w:r>
        <w:rPr>
          <w:color w:val="252525"/>
        </w:rPr>
        <w:t>awareness training</w:t>
      </w:r>
      <w:r>
        <w:rPr>
          <w:color w:val="252525"/>
          <w:spacing w:val="-3"/>
        </w:rPr>
        <w:t xml:space="preserve"> </w:t>
      </w:r>
      <w:r>
        <w:rPr>
          <w:color w:val="252525"/>
        </w:rPr>
        <w:t>program</w:t>
      </w:r>
      <w:r>
        <w:rPr>
          <w:color w:val="252525"/>
          <w:spacing w:val="-4"/>
        </w:rPr>
        <w:t xml:space="preserve"> </w:t>
      </w:r>
      <w:r>
        <w:rPr>
          <w:color w:val="252525"/>
        </w:rPr>
        <w:t>must</w:t>
      </w:r>
      <w:r>
        <w:rPr>
          <w:color w:val="252525"/>
          <w:spacing w:val="3"/>
        </w:rPr>
        <w:t xml:space="preserve"> </w:t>
      </w:r>
      <w:r>
        <w:rPr>
          <w:color w:val="252525"/>
        </w:rPr>
        <w:t>ensure</w:t>
      </w:r>
      <w:r>
        <w:rPr>
          <w:color w:val="252525"/>
          <w:spacing w:val="-4"/>
        </w:rPr>
        <w:t xml:space="preserve"> </w:t>
      </w:r>
      <w:r>
        <w:rPr>
          <w:color w:val="252525"/>
        </w:rPr>
        <w:t>staff</w:t>
      </w:r>
      <w:r>
        <w:rPr>
          <w:color w:val="252525"/>
          <w:spacing w:val="-5"/>
        </w:rPr>
        <w:t xml:space="preserve"> </w:t>
      </w:r>
      <w:r>
        <w:rPr>
          <w:color w:val="252525"/>
        </w:rPr>
        <w:t>are</w:t>
      </w:r>
      <w:r>
        <w:rPr>
          <w:color w:val="252525"/>
          <w:spacing w:val="-4"/>
        </w:rPr>
        <w:t xml:space="preserve"> </w:t>
      </w:r>
      <w:r>
        <w:rPr>
          <w:color w:val="252525"/>
        </w:rPr>
        <w:t>aware</w:t>
      </w:r>
      <w:r>
        <w:rPr>
          <w:color w:val="252525"/>
          <w:spacing w:val="-3"/>
        </w:rPr>
        <w:t xml:space="preserve"> </w:t>
      </w:r>
      <w:r>
        <w:rPr>
          <w:color w:val="252525"/>
          <w:spacing w:val="-5"/>
        </w:rPr>
        <w:t>of:</w:t>
      </w:r>
    </w:p>
    <w:p w:rsidR="00BD44D5" w:rsidRDefault="00CD135A">
      <w:pPr>
        <w:pStyle w:val="ListParagraph"/>
        <w:numPr>
          <w:ilvl w:val="1"/>
          <w:numId w:val="2"/>
        </w:numPr>
        <w:tabs>
          <w:tab w:val="left" w:pos="2160"/>
        </w:tabs>
        <w:spacing w:before="182"/>
        <w:ind w:left="2160" w:hanging="359"/>
        <w:rPr>
          <w:sz w:val="23"/>
        </w:rPr>
      </w:pPr>
      <w:r>
        <w:rPr>
          <w:color w:val="252525"/>
          <w:sz w:val="23"/>
        </w:rPr>
        <w:t>your</w:t>
      </w:r>
      <w:r>
        <w:rPr>
          <w:color w:val="252525"/>
          <w:spacing w:val="-7"/>
          <w:sz w:val="23"/>
        </w:rPr>
        <w:t xml:space="preserve"> </w:t>
      </w:r>
      <w:r>
        <w:rPr>
          <w:color w:val="252525"/>
          <w:sz w:val="23"/>
        </w:rPr>
        <w:t>business’s</w:t>
      </w:r>
      <w:r>
        <w:rPr>
          <w:color w:val="252525"/>
          <w:spacing w:val="-5"/>
          <w:sz w:val="23"/>
        </w:rPr>
        <w:t xml:space="preserve"> </w:t>
      </w:r>
      <w:r>
        <w:rPr>
          <w:color w:val="252525"/>
          <w:sz w:val="23"/>
        </w:rPr>
        <w:t>obligations</w:t>
      </w:r>
      <w:r>
        <w:rPr>
          <w:color w:val="252525"/>
          <w:spacing w:val="-5"/>
          <w:sz w:val="23"/>
        </w:rPr>
        <w:t xml:space="preserve"> </w:t>
      </w:r>
      <w:r>
        <w:rPr>
          <w:color w:val="252525"/>
          <w:sz w:val="23"/>
        </w:rPr>
        <w:t>under</w:t>
      </w:r>
      <w:r>
        <w:rPr>
          <w:color w:val="252525"/>
          <w:spacing w:val="1"/>
          <w:sz w:val="23"/>
        </w:rPr>
        <w:t xml:space="preserve"> </w:t>
      </w:r>
      <w:r>
        <w:rPr>
          <w:color w:val="252525"/>
          <w:sz w:val="23"/>
        </w:rPr>
        <w:t>the</w:t>
      </w:r>
      <w:r>
        <w:rPr>
          <w:color w:val="252525"/>
          <w:spacing w:val="-5"/>
          <w:sz w:val="23"/>
        </w:rPr>
        <w:t xml:space="preserve"> </w:t>
      </w:r>
      <w:r>
        <w:rPr>
          <w:color w:val="252525"/>
          <w:sz w:val="23"/>
        </w:rPr>
        <w:t>AML/CTF</w:t>
      </w:r>
      <w:r>
        <w:rPr>
          <w:color w:val="252525"/>
          <w:spacing w:val="-2"/>
          <w:sz w:val="23"/>
        </w:rPr>
        <w:t xml:space="preserve"> </w:t>
      </w:r>
      <w:r>
        <w:rPr>
          <w:color w:val="252525"/>
          <w:spacing w:val="-5"/>
          <w:sz w:val="23"/>
        </w:rPr>
        <w:t>Act</w:t>
      </w:r>
    </w:p>
    <w:p w:rsidR="00BD44D5" w:rsidRDefault="00CD135A">
      <w:pPr>
        <w:pStyle w:val="ListParagraph"/>
        <w:numPr>
          <w:ilvl w:val="1"/>
          <w:numId w:val="2"/>
        </w:numPr>
        <w:tabs>
          <w:tab w:val="left" w:pos="2160"/>
        </w:tabs>
        <w:ind w:left="2160" w:hanging="359"/>
        <w:rPr>
          <w:sz w:val="23"/>
        </w:rPr>
      </w:pPr>
      <w:r>
        <w:rPr>
          <w:color w:val="252525"/>
          <w:sz w:val="23"/>
        </w:rPr>
        <w:t>the</w:t>
      </w:r>
      <w:r>
        <w:rPr>
          <w:color w:val="252525"/>
          <w:spacing w:val="-6"/>
          <w:sz w:val="23"/>
        </w:rPr>
        <w:t xml:space="preserve"> </w:t>
      </w:r>
      <w:r>
        <w:rPr>
          <w:color w:val="252525"/>
          <w:sz w:val="23"/>
        </w:rPr>
        <w:t>consequences</w:t>
      </w:r>
      <w:r>
        <w:rPr>
          <w:color w:val="252525"/>
          <w:spacing w:val="-1"/>
          <w:sz w:val="23"/>
        </w:rPr>
        <w:t xml:space="preserve"> </w:t>
      </w:r>
      <w:r>
        <w:rPr>
          <w:color w:val="252525"/>
          <w:sz w:val="23"/>
        </w:rPr>
        <w:t>of</w:t>
      </w:r>
      <w:r>
        <w:rPr>
          <w:color w:val="252525"/>
          <w:spacing w:val="-2"/>
          <w:sz w:val="23"/>
        </w:rPr>
        <w:t xml:space="preserve"> </w:t>
      </w:r>
      <w:r>
        <w:rPr>
          <w:color w:val="252525"/>
          <w:sz w:val="23"/>
        </w:rPr>
        <w:t>not</w:t>
      </w:r>
      <w:r>
        <w:rPr>
          <w:color w:val="252525"/>
          <w:spacing w:val="-4"/>
          <w:sz w:val="23"/>
        </w:rPr>
        <w:t xml:space="preserve"> </w:t>
      </w:r>
      <w:r>
        <w:rPr>
          <w:color w:val="252525"/>
          <w:sz w:val="23"/>
        </w:rPr>
        <w:t>complying</w:t>
      </w:r>
      <w:r>
        <w:rPr>
          <w:color w:val="252525"/>
          <w:spacing w:val="-5"/>
          <w:sz w:val="23"/>
        </w:rPr>
        <w:t xml:space="preserve"> </w:t>
      </w:r>
      <w:r>
        <w:rPr>
          <w:color w:val="252525"/>
          <w:sz w:val="23"/>
        </w:rPr>
        <w:t>with</w:t>
      </w:r>
      <w:r>
        <w:rPr>
          <w:color w:val="252525"/>
          <w:spacing w:val="-3"/>
          <w:sz w:val="23"/>
        </w:rPr>
        <w:t xml:space="preserve"> </w:t>
      </w:r>
      <w:r>
        <w:rPr>
          <w:color w:val="252525"/>
          <w:sz w:val="23"/>
        </w:rPr>
        <w:t>the</w:t>
      </w:r>
      <w:r>
        <w:rPr>
          <w:color w:val="252525"/>
          <w:spacing w:val="-1"/>
          <w:sz w:val="23"/>
        </w:rPr>
        <w:t xml:space="preserve"> </w:t>
      </w:r>
      <w:r>
        <w:rPr>
          <w:color w:val="252525"/>
          <w:sz w:val="23"/>
        </w:rPr>
        <w:t>AML/CTF</w:t>
      </w:r>
      <w:r>
        <w:rPr>
          <w:color w:val="252525"/>
          <w:spacing w:val="-1"/>
          <w:sz w:val="23"/>
        </w:rPr>
        <w:t xml:space="preserve"> </w:t>
      </w:r>
      <w:r>
        <w:rPr>
          <w:color w:val="252525"/>
          <w:spacing w:val="-5"/>
          <w:sz w:val="23"/>
        </w:rPr>
        <w:t>Act</w:t>
      </w:r>
    </w:p>
    <w:p w:rsidR="00BD44D5" w:rsidRDefault="00CD135A">
      <w:pPr>
        <w:pStyle w:val="ListParagraph"/>
        <w:numPr>
          <w:ilvl w:val="1"/>
          <w:numId w:val="2"/>
        </w:numPr>
        <w:tabs>
          <w:tab w:val="left" w:pos="2160"/>
        </w:tabs>
        <w:spacing w:before="138"/>
        <w:ind w:left="2160" w:hanging="359"/>
        <w:rPr>
          <w:sz w:val="23"/>
        </w:rPr>
      </w:pPr>
      <w:r>
        <w:rPr>
          <w:color w:val="252525"/>
          <w:sz w:val="23"/>
        </w:rPr>
        <w:t>the</w:t>
      </w:r>
      <w:r>
        <w:rPr>
          <w:color w:val="252525"/>
          <w:spacing w:val="-7"/>
          <w:sz w:val="23"/>
        </w:rPr>
        <w:t xml:space="preserve"> </w:t>
      </w:r>
      <w:r>
        <w:rPr>
          <w:color w:val="252525"/>
          <w:sz w:val="23"/>
        </w:rPr>
        <w:t>type</w:t>
      </w:r>
      <w:r>
        <w:rPr>
          <w:color w:val="252525"/>
          <w:spacing w:val="1"/>
          <w:sz w:val="23"/>
        </w:rPr>
        <w:t xml:space="preserve"> </w:t>
      </w:r>
      <w:r>
        <w:rPr>
          <w:color w:val="252525"/>
          <w:sz w:val="23"/>
        </w:rPr>
        <w:t>of</w:t>
      </w:r>
      <w:r>
        <w:rPr>
          <w:color w:val="252525"/>
          <w:spacing w:val="-1"/>
          <w:sz w:val="23"/>
        </w:rPr>
        <w:t xml:space="preserve"> </w:t>
      </w:r>
      <w:r>
        <w:rPr>
          <w:color w:val="252525"/>
          <w:sz w:val="23"/>
        </w:rPr>
        <w:t>ML/TF</w:t>
      </w:r>
      <w:r>
        <w:rPr>
          <w:color w:val="252525"/>
          <w:spacing w:val="-1"/>
          <w:sz w:val="23"/>
        </w:rPr>
        <w:t xml:space="preserve"> </w:t>
      </w:r>
      <w:r>
        <w:rPr>
          <w:color w:val="252525"/>
          <w:sz w:val="23"/>
        </w:rPr>
        <w:t>risk</w:t>
      </w:r>
      <w:r>
        <w:rPr>
          <w:color w:val="252525"/>
          <w:spacing w:val="-2"/>
          <w:sz w:val="23"/>
        </w:rPr>
        <w:t xml:space="preserve"> </w:t>
      </w:r>
      <w:r>
        <w:rPr>
          <w:color w:val="252525"/>
          <w:sz w:val="23"/>
        </w:rPr>
        <w:t>your</w:t>
      </w:r>
      <w:r>
        <w:rPr>
          <w:color w:val="252525"/>
          <w:spacing w:val="-5"/>
          <w:sz w:val="23"/>
        </w:rPr>
        <w:t xml:space="preserve"> </w:t>
      </w:r>
      <w:r>
        <w:rPr>
          <w:color w:val="252525"/>
          <w:sz w:val="23"/>
        </w:rPr>
        <w:t>business</w:t>
      </w:r>
      <w:r>
        <w:rPr>
          <w:color w:val="252525"/>
          <w:spacing w:val="-5"/>
          <w:sz w:val="23"/>
        </w:rPr>
        <w:t xml:space="preserve"> </w:t>
      </w:r>
      <w:r>
        <w:rPr>
          <w:color w:val="252525"/>
          <w:sz w:val="23"/>
        </w:rPr>
        <w:t>might</w:t>
      </w:r>
      <w:r>
        <w:rPr>
          <w:color w:val="252525"/>
          <w:spacing w:val="-7"/>
          <w:sz w:val="23"/>
        </w:rPr>
        <w:t xml:space="preserve"> </w:t>
      </w:r>
      <w:r>
        <w:rPr>
          <w:color w:val="252525"/>
          <w:sz w:val="23"/>
        </w:rPr>
        <w:t>face,</w:t>
      </w:r>
      <w:r>
        <w:rPr>
          <w:color w:val="252525"/>
          <w:spacing w:val="-2"/>
          <w:sz w:val="23"/>
        </w:rPr>
        <w:t xml:space="preserve"> </w:t>
      </w:r>
      <w:r>
        <w:rPr>
          <w:color w:val="252525"/>
          <w:sz w:val="23"/>
        </w:rPr>
        <w:t>and</w:t>
      </w:r>
      <w:r>
        <w:rPr>
          <w:color w:val="252525"/>
          <w:spacing w:val="-1"/>
          <w:sz w:val="23"/>
        </w:rPr>
        <w:t xml:space="preserve"> </w:t>
      </w:r>
      <w:r>
        <w:rPr>
          <w:color w:val="252525"/>
          <w:sz w:val="23"/>
        </w:rPr>
        <w:t>the</w:t>
      </w:r>
      <w:r>
        <w:rPr>
          <w:color w:val="252525"/>
          <w:spacing w:val="-5"/>
          <w:sz w:val="23"/>
        </w:rPr>
        <w:t xml:space="preserve"> </w:t>
      </w:r>
      <w:r>
        <w:rPr>
          <w:color w:val="252525"/>
          <w:sz w:val="23"/>
        </w:rPr>
        <w:t>consequences</w:t>
      </w:r>
      <w:r>
        <w:rPr>
          <w:color w:val="252525"/>
          <w:spacing w:val="1"/>
          <w:sz w:val="23"/>
        </w:rPr>
        <w:t xml:space="preserve"> </w:t>
      </w:r>
      <w:r>
        <w:rPr>
          <w:color w:val="252525"/>
          <w:sz w:val="23"/>
        </w:rPr>
        <w:t>of</w:t>
      </w:r>
      <w:r>
        <w:rPr>
          <w:color w:val="252525"/>
          <w:spacing w:val="-2"/>
          <w:sz w:val="23"/>
        </w:rPr>
        <w:t xml:space="preserve"> </w:t>
      </w:r>
      <w:r>
        <w:rPr>
          <w:color w:val="252525"/>
          <w:sz w:val="23"/>
        </w:rPr>
        <w:t>those</w:t>
      </w:r>
      <w:r>
        <w:rPr>
          <w:color w:val="252525"/>
          <w:spacing w:val="-4"/>
          <w:sz w:val="23"/>
        </w:rPr>
        <w:t xml:space="preserve"> </w:t>
      </w:r>
      <w:r>
        <w:rPr>
          <w:color w:val="252525"/>
          <w:spacing w:val="-2"/>
          <w:sz w:val="23"/>
        </w:rPr>
        <w:t>risks</w:t>
      </w:r>
    </w:p>
    <w:p w:rsidR="00BD44D5" w:rsidRDefault="00CD135A">
      <w:pPr>
        <w:pStyle w:val="ListParagraph"/>
        <w:numPr>
          <w:ilvl w:val="1"/>
          <w:numId w:val="2"/>
        </w:numPr>
        <w:tabs>
          <w:tab w:val="left" w:pos="2160"/>
        </w:tabs>
        <w:ind w:left="2160" w:hanging="359"/>
        <w:rPr>
          <w:sz w:val="23"/>
        </w:rPr>
      </w:pPr>
      <w:r>
        <w:rPr>
          <w:color w:val="252525"/>
          <w:sz w:val="23"/>
        </w:rPr>
        <w:t>how</w:t>
      </w:r>
      <w:r>
        <w:rPr>
          <w:color w:val="252525"/>
          <w:spacing w:val="-4"/>
          <w:sz w:val="23"/>
        </w:rPr>
        <w:t xml:space="preserve"> </w:t>
      </w:r>
      <w:r>
        <w:rPr>
          <w:color w:val="252525"/>
          <w:sz w:val="23"/>
        </w:rPr>
        <w:t>your</w:t>
      </w:r>
      <w:r>
        <w:rPr>
          <w:color w:val="252525"/>
          <w:spacing w:val="-1"/>
          <w:sz w:val="23"/>
        </w:rPr>
        <w:t xml:space="preserve"> </w:t>
      </w:r>
      <w:r>
        <w:rPr>
          <w:color w:val="252525"/>
          <w:sz w:val="23"/>
        </w:rPr>
        <w:t>business’s</w:t>
      </w:r>
      <w:r>
        <w:rPr>
          <w:color w:val="252525"/>
          <w:spacing w:val="-4"/>
          <w:sz w:val="23"/>
        </w:rPr>
        <w:t xml:space="preserve"> </w:t>
      </w:r>
      <w:r>
        <w:rPr>
          <w:color w:val="252525"/>
          <w:sz w:val="23"/>
        </w:rPr>
        <w:t>obligations</w:t>
      </w:r>
      <w:r>
        <w:rPr>
          <w:color w:val="252525"/>
          <w:spacing w:val="-4"/>
          <w:sz w:val="23"/>
        </w:rPr>
        <w:t xml:space="preserve"> </w:t>
      </w:r>
      <w:r>
        <w:rPr>
          <w:color w:val="252525"/>
          <w:sz w:val="23"/>
        </w:rPr>
        <w:t>are</w:t>
      </w:r>
      <w:r>
        <w:rPr>
          <w:color w:val="252525"/>
          <w:spacing w:val="-4"/>
          <w:sz w:val="23"/>
        </w:rPr>
        <w:t xml:space="preserve"> </w:t>
      </w:r>
      <w:r>
        <w:rPr>
          <w:color w:val="252525"/>
          <w:sz w:val="23"/>
        </w:rPr>
        <w:t>met,</w:t>
      </w:r>
      <w:r>
        <w:rPr>
          <w:color w:val="252525"/>
          <w:spacing w:val="-2"/>
          <w:sz w:val="23"/>
        </w:rPr>
        <w:t xml:space="preserve"> </w:t>
      </w:r>
      <w:r>
        <w:rPr>
          <w:color w:val="252525"/>
          <w:sz w:val="23"/>
        </w:rPr>
        <w:t>including</w:t>
      </w:r>
      <w:r>
        <w:rPr>
          <w:color w:val="252525"/>
          <w:spacing w:val="-3"/>
          <w:sz w:val="23"/>
        </w:rPr>
        <w:t xml:space="preserve"> </w:t>
      </w:r>
      <w:r>
        <w:rPr>
          <w:color w:val="252525"/>
          <w:sz w:val="23"/>
        </w:rPr>
        <w:t>what</w:t>
      </w:r>
      <w:r>
        <w:rPr>
          <w:color w:val="252525"/>
          <w:spacing w:val="-7"/>
          <w:sz w:val="23"/>
        </w:rPr>
        <w:t xml:space="preserve"> </w:t>
      </w:r>
      <w:r>
        <w:rPr>
          <w:color w:val="252525"/>
          <w:sz w:val="23"/>
        </w:rPr>
        <w:t>your specific</w:t>
      </w:r>
      <w:r>
        <w:rPr>
          <w:color w:val="252525"/>
          <w:spacing w:val="-7"/>
          <w:sz w:val="23"/>
        </w:rPr>
        <w:t xml:space="preserve"> </w:t>
      </w:r>
      <w:r>
        <w:rPr>
          <w:color w:val="252525"/>
          <w:sz w:val="23"/>
        </w:rPr>
        <w:t>processes</w:t>
      </w:r>
      <w:r>
        <w:rPr>
          <w:color w:val="252525"/>
          <w:spacing w:val="-3"/>
          <w:sz w:val="23"/>
        </w:rPr>
        <w:t xml:space="preserve"> </w:t>
      </w:r>
      <w:r>
        <w:rPr>
          <w:color w:val="252525"/>
          <w:spacing w:val="-5"/>
          <w:sz w:val="23"/>
        </w:rPr>
        <w:t>and</w:t>
      </w:r>
    </w:p>
    <w:p w:rsidR="00BD44D5" w:rsidRDefault="00CD135A">
      <w:pPr>
        <w:pStyle w:val="BodyText"/>
        <w:spacing w:before="139"/>
        <w:ind w:left="2161"/>
      </w:pPr>
      <w:r>
        <w:rPr>
          <w:color w:val="252525"/>
        </w:rPr>
        <w:t>procedures</w:t>
      </w:r>
      <w:r>
        <w:rPr>
          <w:color w:val="252525"/>
          <w:spacing w:val="-6"/>
        </w:rPr>
        <w:t xml:space="preserve"> </w:t>
      </w:r>
      <w:r>
        <w:rPr>
          <w:color w:val="252525"/>
        </w:rPr>
        <w:t>are</w:t>
      </w:r>
      <w:r>
        <w:rPr>
          <w:color w:val="252525"/>
          <w:spacing w:val="-5"/>
        </w:rPr>
        <w:t xml:space="preserve"> </w:t>
      </w:r>
      <w:r>
        <w:rPr>
          <w:color w:val="252525"/>
        </w:rPr>
        <w:t>as</w:t>
      </w:r>
      <w:r>
        <w:rPr>
          <w:color w:val="252525"/>
          <w:spacing w:val="-1"/>
        </w:rPr>
        <w:t xml:space="preserve"> </w:t>
      </w:r>
      <w:r>
        <w:rPr>
          <w:color w:val="252525"/>
        </w:rPr>
        <w:t>they</w:t>
      </w:r>
      <w:r>
        <w:rPr>
          <w:color w:val="252525"/>
          <w:spacing w:val="-4"/>
        </w:rPr>
        <w:t xml:space="preserve"> </w:t>
      </w:r>
      <w:r>
        <w:rPr>
          <w:color w:val="252525"/>
        </w:rPr>
        <w:t>relate to</w:t>
      </w:r>
      <w:r>
        <w:rPr>
          <w:color w:val="252525"/>
          <w:spacing w:val="-7"/>
        </w:rPr>
        <w:t xml:space="preserve"> </w:t>
      </w:r>
      <w:r>
        <w:rPr>
          <w:color w:val="252525"/>
        </w:rPr>
        <w:t>AML/CTF</w:t>
      </w:r>
      <w:r>
        <w:rPr>
          <w:color w:val="252525"/>
          <w:spacing w:val="-2"/>
        </w:rPr>
        <w:t xml:space="preserve"> obligations.</w:t>
      </w:r>
    </w:p>
    <w:p w:rsidR="00BD44D5" w:rsidRDefault="00CD135A">
      <w:pPr>
        <w:pStyle w:val="BodyText"/>
        <w:spacing w:before="30"/>
        <w:rPr>
          <w:sz w:val="20"/>
        </w:rPr>
      </w:pPr>
      <w:r>
        <w:rPr>
          <w:noProof/>
          <w:lang w:val="en-AU" w:eastAsia="en-AU"/>
        </w:rPr>
        <mc:AlternateContent>
          <mc:Choice Requires="wpg">
            <w:drawing>
              <wp:anchor distT="0" distB="0" distL="0" distR="0" simplePos="0" relativeHeight="487603712" behindDoc="1" locked="0" layoutInCell="1" allowOverlap="1">
                <wp:simplePos x="0" y="0"/>
                <wp:positionH relativeFrom="page">
                  <wp:posOffset>914717</wp:posOffset>
                </wp:positionH>
                <wp:positionV relativeFrom="paragraph">
                  <wp:posOffset>189585</wp:posOffset>
                </wp:positionV>
                <wp:extent cx="5854700" cy="829310"/>
                <wp:effectExtent l="0" t="0" r="0" b="0"/>
                <wp:wrapTopAndBottom/>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829310"/>
                          <a:chOff x="0" y="0"/>
                          <a:chExt cx="5854700" cy="829310"/>
                        </a:xfrm>
                      </wpg:grpSpPr>
                      <wps:wsp>
                        <wps:cNvPr id="130" name="Graphic 130"/>
                        <wps:cNvSpPr/>
                        <wps:spPr>
                          <a:xfrm>
                            <a:off x="0" y="0"/>
                            <a:ext cx="5854700" cy="829310"/>
                          </a:xfrm>
                          <a:custGeom>
                            <a:avLst/>
                            <a:gdLst/>
                            <a:ahLst/>
                            <a:cxnLst/>
                            <a:rect l="l" t="t" r="r" b="b"/>
                            <a:pathLst>
                              <a:path w="5854700" h="829310">
                                <a:moveTo>
                                  <a:pt x="5854128" y="0"/>
                                </a:moveTo>
                                <a:lnTo>
                                  <a:pt x="473392" y="0"/>
                                </a:lnTo>
                                <a:lnTo>
                                  <a:pt x="0" y="0"/>
                                </a:lnTo>
                                <a:lnTo>
                                  <a:pt x="0" y="828992"/>
                                </a:lnTo>
                                <a:lnTo>
                                  <a:pt x="473392" y="828992"/>
                                </a:lnTo>
                                <a:lnTo>
                                  <a:pt x="5854128" y="828992"/>
                                </a:lnTo>
                                <a:lnTo>
                                  <a:pt x="5854128" y="0"/>
                                </a:lnTo>
                                <a:close/>
                              </a:path>
                            </a:pathLst>
                          </a:custGeom>
                          <a:solidFill>
                            <a:srgbClr val="DEEAF6"/>
                          </a:solidFill>
                        </wps:spPr>
                        <wps:bodyPr wrap="square" lIns="0" tIns="0" rIns="0" bIns="0" rtlCol="0">
                          <a:prstTxWarp prst="textNoShape">
                            <a:avLst/>
                          </a:prstTxWarp>
                          <a:noAutofit/>
                        </wps:bodyPr>
                      </wps:wsp>
                      <wps:wsp>
                        <wps:cNvPr id="131" name="Graphic 131"/>
                        <wps:cNvSpPr/>
                        <wps:spPr>
                          <a:xfrm>
                            <a:off x="122224" y="228294"/>
                            <a:ext cx="292100" cy="342900"/>
                          </a:xfrm>
                          <a:custGeom>
                            <a:avLst/>
                            <a:gdLst/>
                            <a:ahLst/>
                            <a:cxnLst/>
                            <a:rect l="l" t="t" r="r" b="b"/>
                            <a:pathLst>
                              <a:path w="292100" h="342900">
                                <a:moveTo>
                                  <a:pt x="292100" y="86321"/>
                                </a:moveTo>
                                <a:lnTo>
                                  <a:pt x="276948" y="58026"/>
                                </a:lnTo>
                                <a:lnTo>
                                  <a:pt x="243586" y="25806"/>
                                </a:lnTo>
                                <a:lnTo>
                                  <a:pt x="201371" y="4699"/>
                                </a:lnTo>
                                <a:lnTo>
                                  <a:pt x="171297" y="0"/>
                                </a:lnTo>
                                <a:lnTo>
                                  <a:pt x="134531" y="0"/>
                                </a:lnTo>
                                <a:lnTo>
                                  <a:pt x="62534" y="25806"/>
                                </a:lnTo>
                                <a:lnTo>
                                  <a:pt x="29464" y="58026"/>
                                </a:lnTo>
                                <a:lnTo>
                                  <a:pt x="7785" y="98920"/>
                                </a:lnTo>
                                <a:lnTo>
                                  <a:pt x="0" y="146088"/>
                                </a:lnTo>
                                <a:lnTo>
                                  <a:pt x="6591" y="189623"/>
                                </a:lnTo>
                                <a:lnTo>
                                  <a:pt x="25133" y="228320"/>
                                </a:lnTo>
                                <a:lnTo>
                                  <a:pt x="53797" y="260172"/>
                                </a:lnTo>
                                <a:lnTo>
                                  <a:pt x="90754" y="283222"/>
                                </a:lnTo>
                                <a:lnTo>
                                  <a:pt x="101803" y="287134"/>
                                </a:lnTo>
                                <a:lnTo>
                                  <a:pt x="145973" y="342887"/>
                                </a:lnTo>
                                <a:lnTo>
                                  <a:pt x="159766" y="342887"/>
                                </a:lnTo>
                                <a:lnTo>
                                  <a:pt x="206095" y="284048"/>
                                </a:lnTo>
                                <a:lnTo>
                                  <a:pt x="237858" y="270205"/>
                                </a:lnTo>
                                <a:lnTo>
                                  <a:pt x="274053" y="237782"/>
                                </a:lnTo>
                                <a:lnTo>
                                  <a:pt x="292100" y="205968"/>
                                </a:lnTo>
                                <a:lnTo>
                                  <a:pt x="292100" y="86321"/>
                                </a:lnTo>
                                <a:close/>
                              </a:path>
                            </a:pathLst>
                          </a:custGeom>
                          <a:solidFill>
                            <a:srgbClr val="0E365D"/>
                          </a:solidFill>
                        </wps:spPr>
                        <wps:bodyPr wrap="square" lIns="0" tIns="0" rIns="0" bIns="0" rtlCol="0">
                          <a:prstTxWarp prst="textNoShape">
                            <a:avLst/>
                          </a:prstTxWarp>
                          <a:noAutofit/>
                        </wps:bodyPr>
                      </wps:wsp>
                      <wps:wsp>
                        <wps:cNvPr id="132" name="Textbox 132"/>
                        <wps:cNvSpPr txBox="1"/>
                        <wps:spPr>
                          <a:xfrm>
                            <a:off x="238359" y="262672"/>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133" name="Textbox 133"/>
                        <wps:cNvSpPr txBox="1"/>
                        <wps:spPr>
                          <a:xfrm>
                            <a:off x="562292" y="195579"/>
                            <a:ext cx="5081270" cy="504825"/>
                          </a:xfrm>
                          <a:prstGeom prst="rect">
                            <a:avLst/>
                          </a:prstGeom>
                        </wps:spPr>
                        <wps:txbx>
                          <w:txbxContent>
                            <w:p w:rsidR="00BD44D5" w:rsidRDefault="00CD135A">
                              <w:pPr>
                                <w:spacing w:line="234" w:lineRule="exact"/>
                                <w:rPr>
                                  <w:sz w:val="23"/>
                                </w:rPr>
                              </w:pPr>
                              <w:r>
                                <w:rPr>
                                  <w:color w:val="00426A"/>
                                  <w:sz w:val="23"/>
                                </w:rPr>
                                <w:t>You</w:t>
                              </w:r>
                              <w:r>
                                <w:rPr>
                                  <w:color w:val="00426A"/>
                                  <w:spacing w:val="-8"/>
                                  <w:sz w:val="23"/>
                                </w:rPr>
                                <w:t xml:space="preserve"> </w:t>
                              </w:r>
                              <w:r>
                                <w:rPr>
                                  <w:color w:val="00426A"/>
                                  <w:sz w:val="23"/>
                                </w:rPr>
                                <w:t>should</w:t>
                              </w:r>
                              <w:r>
                                <w:rPr>
                                  <w:color w:val="00426A"/>
                                  <w:spacing w:val="-5"/>
                                  <w:sz w:val="23"/>
                                </w:rPr>
                                <w:t xml:space="preserve"> </w:t>
                              </w:r>
                              <w:r>
                                <w:rPr>
                                  <w:color w:val="00426A"/>
                                  <w:sz w:val="23"/>
                                </w:rPr>
                                <w:t>also</w:t>
                              </w:r>
                              <w:r>
                                <w:rPr>
                                  <w:color w:val="00426A"/>
                                  <w:spacing w:val="-1"/>
                                  <w:sz w:val="23"/>
                                </w:rPr>
                                <w:t xml:space="preserve"> </w:t>
                              </w:r>
                              <w:r>
                                <w:rPr>
                                  <w:color w:val="00426A"/>
                                  <w:sz w:val="23"/>
                                </w:rPr>
                                <w:t>consider</w:t>
                              </w:r>
                              <w:r>
                                <w:rPr>
                                  <w:color w:val="00426A"/>
                                  <w:spacing w:val="-4"/>
                                  <w:sz w:val="23"/>
                                </w:rPr>
                                <w:t xml:space="preserve"> </w:t>
                              </w:r>
                              <w:r>
                                <w:rPr>
                                  <w:color w:val="00426A"/>
                                  <w:sz w:val="23"/>
                                </w:rPr>
                                <w:t>providing</w:t>
                              </w:r>
                              <w:r>
                                <w:rPr>
                                  <w:color w:val="00426A"/>
                                  <w:spacing w:val="-4"/>
                                  <w:sz w:val="23"/>
                                </w:rPr>
                                <w:t xml:space="preserve"> </w:t>
                              </w:r>
                              <w:r>
                                <w:rPr>
                                  <w:color w:val="00426A"/>
                                  <w:sz w:val="23"/>
                                </w:rPr>
                                <w:t>ML/TF</w:t>
                              </w:r>
                              <w:r>
                                <w:rPr>
                                  <w:color w:val="00426A"/>
                                  <w:spacing w:val="-5"/>
                                  <w:sz w:val="23"/>
                                </w:rPr>
                                <w:t xml:space="preserve"> </w:t>
                              </w:r>
                              <w:r>
                                <w:rPr>
                                  <w:color w:val="00426A"/>
                                  <w:sz w:val="23"/>
                                </w:rPr>
                                <w:t>risk</w:t>
                              </w:r>
                              <w:r>
                                <w:rPr>
                                  <w:color w:val="00426A"/>
                                  <w:spacing w:val="-4"/>
                                  <w:sz w:val="23"/>
                                </w:rPr>
                                <w:t xml:space="preserve"> </w:t>
                              </w:r>
                              <w:r>
                                <w:rPr>
                                  <w:color w:val="00426A"/>
                                  <w:sz w:val="23"/>
                                </w:rPr>
                                <w:t>awareness</w:t>
                              </w:r>
                              <w:r>
                                <w:rPr>
                                  <w:color w:val="00426A"/>
                                  <w:spacing w:val="-4"/>
                                  <w:sz w:val="23"/>
                                </w:rPr>
                                <w:t xml:space="preserve"> </w:t>
                              </w:r>
                              <w:r>
                                <w:rPr>
                                  <w:color w:val="00426A"/>
                                  <w:sz w:val="23"/>
                                </w:rPr>
                                <w:t>training</w:t>
                              </w:r>
                              <w:r>
                                <w:rPr>
                                  <w:color w:val="00426A"/>
                                  <w:spacing w:val="-3"/>
                                  <w:sz w:val="23"/>
                                </w:rPr>
                                <w:t xml:space="preserve"> </w:t>
                              </w:r>
                              <w:r>
                                <w:rPr>
                                  <w:color w:val="00426A"/>
                                  <w:sz w:val="23"/>
                                </w:rPr>
                                <w:t>to</w:t>
                              </w:r>
                              <w:r>
                                <w:rPr>
                                  <w:color w:val="00426A"/>
                                  <w:spacing w:val="-6"/>
                                  <w:sz w:val="23"/>
                                </w:rPr>
                                <w:t xml:space="preserve"> </w:t>
                              </w:r>
                              <w:r>
                                <w:rPr>
                                  <w:color w:val="00426A"/>
                                  <w:sz w:val="23"/>
                                </w:rPr>
                                <w:t>board</w:t>
                              </w:r>
                              <w:r>
                                <w:rPr>
                                  <w:color w:val="00426A"/>
                                  <w:spacing w:val="-6"/>
                                  <w:sz w:val="23"/>
                                </w:rPr>
                                <w:t xml:space="preserve"> </w:t>
                              </w:r>
                              <w:r>
                                <w:rPr>
                                  <w:color w:val="00426A"/>
                                  <w:spacing w:val="-2"/>
                                  <w:sz w:val="23"/>
                                </w:rPr>
                                <w:t>members,</w:t>
                              </w:r>
                            </w:p>
                            <w:p w:rsidR="00BD44D5" w:rsidRDefault="00CD135A">
                              <w:pPr>
                                <w:rPr>
                                  <w:sz w:val="23"/>
                                </w:rPr>
                              </w:pPr>
                              <w:r>
                                <w:rPr>
                                  <w:color w:val="00426A"/>
                                  <w:sz w:val="23"/>
                                </w:rPr>
                                <w:t>senior</w:t>
                              </w:r>
                              <w:r>
                                <w:rPr>
                                  <w:color w:val="00426A"/>
                                  <w:spacing w:val="-6"/>
                                  <w:sz w:val="23"/>
                                </w:rPr>
                                <w:t xml:space="preserve"> </w:t>
                              </w:r>
                              <w:r>
                                <w:rPr>
                                  <w:color w:val="00426A"/>
                                  <w:sz w:val="23"/>
                                </w:rPr>
                                <w:t>managers,</w:t>
                              </w:r>
                              <w:r>
                                <w:rPr>
                                  <w:color w:val="00426A"/>
                                  <w:spacing w:val="-3"/>
                                  <w:sz w:val="23"/>
                                </w:rPr>
                                <w:t xml:space="preserve"> </w:t>
                              </w:r>
                              <w:r>
                                <w:rPr>
                                  <w:color w:val="00426A"/>
                                  <w:sz w:val="23"/>
                                </w:rPr>
                                <w:t>directors,</w:t>
                              </w:r>
                              <w:r>
                                <w:rPr>
                                  <w:color w:val="00426A"/>
                                  <w:spacing w:val="-3"/>
                                  <w:sz w:val="23"/>
                                </w:rPr>
                                <w:t xml:space="preserve"> </w:t>
                              </w:r>
                              <w:r>
                                <w:rPr>
                                  <w:color w:val="00426A"/>
                                  <w:sz w:val="23"/>
                                </w:rPr>
                                <w:t>and</w:t>
                              </w:r>
                              <w:r>
                                <w:rPr>
                                  <w:color w:val="00426A"/>
                                  <w:spacing w:val="-2"/>
                                  <w:sz w:val="23"/>
                                </w:rPr>
                                <w:t xml:space="preserve"> </w:t>
                              </w:r>
                              <w:r>
                                <w:rPr>
                                  <w:color w:val="00426A"/>
                                  <w:sz w:val="23"/>
                                </w:rPr>
                                <w:t>consultants</w:t>
                              </w:r>
                              <w:r>
                                <w:rPr>
                                  <w:color w:val="00426A"/>
                                  <w:spacing w:val="-5"/>
                                  <w:sz w:val="23"/>
                                </w:rPr>
                                <w:t xml:space="preserve"> </w:t>
                              </w:r>
                              <w:r>
                                <w:rPr>
                                  <w:color w:val="00426A"/>
                                  <w:sz w:val="23"/>
                                </w:rPr>
                                <w:t>who</w:t>
                              </w:r>
                              <w:r>
                                <w:rPr>
                                  <w:color w:val="00426A"/>
                                  <w:spacing w:val="-2"/>
                                  <w:sz w:val="23"/>
                                </w:rPr>
                                <w:t xml:space="preserve"> </w:t>
                              </w:r>
                              <w:r>
                                <w:rPr>
                                  <w:color w:val="00426A"/>
                                  <w:sz w:val="23"/>
                                </w:rPr>
                                <w:t>are</w:t>
                              </w:r>
                              <w:r>
                                <w:rPr>
                                  <w:color w:val="00426A"/>
                                  <w:spacing w:val="-5"/>
                                  <w:sz w:val="23"/>
                                </w:rPr>
                                <w:t xml:space="preserve"> </w:t>
                              </w:r>
                              <w:r>
                                <w:rPr>
                                  <w:color w:val="00426A"/>
                                  <w:sz w:val="23"/>
                                </w:rPr>
                                <w:t>involved</w:t>
                              </w:r>
                              <w:r>
                                <w:rPr>
                                  <w:color w:val="00426A"/>
                                  <w:spacing w:val="-6"/>
                                  <w:sz w:val="23"/>
                                </w:rPr>
                                <w:t xml:space="preserve"> </w:t>
                              </w:r>
                              <w:r>
                                <w:rPr>
                                  <w:color w:val="00426A"/>
                                  <w:sz w:val="23"/>
                                </w:rPr>
                                <w:t>in</w:t>
                              </w:r>
                              <w:r>
                                <w:rPr>
                                  <w:color w:val="00426A"/>
                                  <w:spacing w:val="-6"/>
                                  <w:sz w:val="23"/>
                                </w:rPr>
                                <w:t xml:space="preserve"> </w:t>
                              </w:r>
                              <w:r>
                                <w:rPr>
                                  <w:color w:val="00426A"/>
                                  <w:sz w:val="23"/>
                                </w:rPr>
                                <w:t>providing</w:t>
                              </w:r>
                              <w:r>
                                <w:rPr>
                                  <w:color w:val="00426A"/>
                                  <w:spacing w:val="-4"/>
                                  <w:sz w:val="23"/>
                                </w:rPr>
                                <w:t xml:space="preserve"> </w:t>
                              </w:r>
                              <w:r>
                                <w:rPr>
                                  <w:color w:val="00426A"/>
                                  <w:sz w:val="23"/>
                                </w:rPr>
                                <w:t>designated services to customers.</w:t>
                              </w:r>
                            </w:p>
                          </w:txbxContent>
                        </wps:txbx>
                        <wps:bodyPr wrap="square" lIns="0" tIns="0" rIns="0" bIns="0" rtlCol="0">
                          <a:noAutofit/>
                        </wps:bodyPr>
                      </wps:wsp>
                    </wpg:wgp>
                  </a:graphicData>
                </a:graphic>
              </wp:anchor>
            </w:drawing>
          </mc:Choice>
          <mc:Fallback>
            <w:pict>
              <v:group id="Group 129" o:spid="_x0000_s1143" style="position:absolute;margin-left:1in;margin-top:14.95pt;width:461pt;height:65.3pt;z-index:-15712768;mso-wrap-distance-left:0;mso-wrap-distance-right:0;mso-position-horizontal-relative:page;mso-position-vertical-relative:text" coordsize="58547,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">
                <v:shape id="Graphic 130" o:spid="_x0000_s1144" style="position:absolute;width:58547;height:8293;visibility:visible;mso-wrap-style:square;v-text-anchor:top" coordsize="5854700,82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n+scA&#10;AADcAAAADwAAAGRycy9kb3ducmV2LnhtbESPQWvCQBCF7wX/wzJCL6VuYrVI6iqlIJRSLI2C12l2&#10;TKLZ2ZBdTfrvnUOhtxnem/e+Wa4H16grdaH2bCCdJKCIC29rLg3sd5vHBagQkS02nsnALwVYr0Z3&#10;S8ys7/mbrnkslYRwyNBAFWObaR2KihyGiW+JRTv6zmGUtSu17bCXcNfoaZI8a4c1S0OFLb1VVJzz&#10;izOw+UnTRX/4nF2mXw8f8ZS32+15bsz9eHh9ARVpiP/mv+t3K/hPgi/PyAR6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ZJ/rHAAAA3AAAAA8AAAAAAAAAAAAAAAAAmAIAAGRy&#10;cy9kb3ducmV2LnhtbFBLBQYAAAAABAAEAPUAAACMAwAAAAA=&#10;" path="m5854128,l473392,,,,,828992r473392,l5854128,828992,5854128,xe" fillcolor="#deeaf6" stroked="f">
                  <v:path arrowok="t"/>
                </v:shape>
                <v:shape id="Graphic 131" o:spid="_x0000_s1145" style="position:absolute;left:1222;top:2282;width:2921;height:3429;visibility:visible;mso-wrap-style:square;v-text-anchor:top" coordsize="2921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eq8EA&#10;AADcAAAADwAAAGRycy9kb3ducmV2LnhtbERPS2vCQBC+F/wPywje6sakVImuYopKr/V1HrJjEtyd&#10;jdmtpv++Wyh4m4/vOYtVb424U+cbxwom4wQEcel0w5WC42H7OgPhA7JG45gU/JCH1XLwssBcuwd/&#10;0X0fKhFD2OeooA6hzaX0ZU0W/di1xJG7uM5iiLCrpO7wEcOtkWmSvEuLDceGGlv6qKm87r+tguKU&#10;ZdfTcbfbTN/SjTFpcZa3QqnRsF/PQQTqw1P87/7UcX42gb9n4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lXqvBAAAA3AAAAA8AAAAAAAAAAAAAAAAAmAIAAGRycy9kb3du&#10;cmV2LnhtbFBLBQYAAAAABAAEAPUAAACGAwAAAAA=&#10;" path="m292100,86321l276948,58026,243586,25806,201371,4699,171297,,134531,,62534,25806,29464,58026,7785,98920,,146088r6591,43535l25133,228320r28664,31852l90754,283222r11049,3912l145973,342887r13793,l206095,284048r31763,-13843l274053,237782r18047,-31814l292100,86321xe" fillcolor="#0e365d" stroked="f">
                  <v:path arrowok="t"/>
                </v:shape>
                <v:shape id="Textbox 132" o:spid="_x0000_s1146" type="#_x0000_t202" style="position:absolute;left:2383;top:2626;width:864;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133" o:spid="_x0000_s1147" type="#_x0000_t202" style="position:absolute;left:5622;top:1955;width:50813;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BD44D5" w:rsidRDefault="00CD135A">
                        <w:pPr>
                          <w:spacing w:line="234" w:lineRule="exact"/>
                          <w:rPr>
                            <w:sz w:val="23"/>
                          </w:rPr>
                        </w:pPr>
                        <w:r>
                          <w:rPr>
                            <w:color w:val="00426A"/>
                            <w:sz w:val="23"/>
                          </w:rPr>
                          <w:t>You</w:t>
                        </w:r>
                        <w:r>
                          <w:rPr>
                            <w:color w:val="00426A"/>
                            <w:spacing w:val="-8"/>
                            <w:sz w:val="23"/>
                          </w:rPr>
                          <w:t xml:space="preserve"> </w:t>
                        </w:r>
                        <w:r>
                          <w:rPr>
                            <w:color w:val="00426A"/>
                            <w:sz w:val="23"/>
                          </w:rPr>
                          <w:t>should</w:t>
                        </w:r>
                        <w:r>
                          <w:rPr>
                            <w:color w:val="00426A"/>
                            <w:spacing w:val="-5"/>
                            <w:sz w:val="23"/>
                          </w:rPr>
                          <w:t xml:space="preserve"> </w:t>
                        </w:r>
                        <w:r>
                          <w:rPr>
                            <w:color w:val="00426A"/>
                            <w:sz w:val="23"/>
                          </w:rPr>
                          <w:t>also</w:t>
                        </w:r>
                        <w:r>
                          <w:rPr>
                            <w:color w:val="00426A"/>
                            <w:spacing w:val="-1"/>
                            <w:sz w:val="23"/>
                          </w:rPr>
                          <w:t xml:space="preserve"> </w:t>
                        </w:r>
                        <w:r>
                          <w:rPr>
                            <w:color w:val="00426A"/>
                            <w:sz w:val="23"/>
                          </w:rPr>
                          <w:t>consider</w:t>
                        </w:r>
                        <w:r>
                          <w:rPr>
                            <w:color w:val="00426A"/>
                            <w:spacing w:val="-4"/>
                            <w:sz w:val="23"/>
                          </w:rPr>
                          <w:t xml:space="preserve"> </w:t>
                        </w:r>
                        <w:r>
                          <w:rPr>
                            <w:color w:val="00426A"/>
                            <w:sz w:val="23"/>
                          </w:rPr>
                          <w:t>providing</w:t>
                        </w:r>
                        <w:r>
                          <w:rPr>
                            <w:color w:val="00426A"/>
                            <w:spacing w:val="-4"/>
                            <w:sz w:val="23"/>
                          </w:rPr>
                          <w:t xml:space="preserve"> </w:t>
                        </w:r>
                        <w:r>
                          <w:rPr>
                            <w:color w:val="00426A"/>
                            <w:sz w:val="23"/>
                          </w:rPr>
                          <w:t>ML/TF</w:t>
                        </w:r>
                        <w:r>
                          <w:rPr>
                            <w:color w:val="00426A"/>
                            <w:spacing w:val="-5"/>
                            <w:sz w:val="23"/>
                          </w:rPr>
                          <w:t xml:space="preserve"> </w:t>
                        </w:r>
                        <w:r>
                          <w:rPr>
                            <w:color w:val="00426A"/>
                            <w:sz w:val="23"/>
                          </w:rPr>
                          <w:t>risk</w:t>
                        </w:r>
                        <w:r>
                          <w:rPr>
                            <w:color w:val="00426A"/>
                            <w:spacing w:val="-4"/>
                            <w:sz w:val="23"/>
                          </w:rPr>
                          <w:t xml:space="preserve"> </w:t>
                        </w:r>
                        <w:r>
                          <w:rPr>
                            <w:color w:val="00426A"/>
                            <w:sz w:val="23"/>
                          </w:rPr>
                          <w:t>awareness</w:t>
                        </w:r>
                        <w:r>
                          <w:rPr>
                            <w:color w:val="00426A"/>
                            <w:spacing w:val="-4"/>
                            <w:sz w:val="23"/>
                          </w:rPr>
                          <w:t xml:space="preserve"> </w:t>
                        </w:r>
                        <w:r>
                          <w:rPr>
                            <w:color w:val="00426A"/>
                            <w:sz w:val="23"/>
                          </w:rPr>
                          <w:t>training</w:t>
                        </w:r>
                        <w:r>
                          <w:rPr>
                            <w:color w:val="00426A"/>
                            <w:spacing w:val="-3"/>
                            <w:sz w:val="23"/>
                          </w:rPr>
                          <w:t xml:space="preserve"> </w:t>
                        </w:r>
                        <w:r>
                          <w:rPr>
                            <w:color w:val="00426A"/>
                            <w:sz w:val="23"/>
                          </w:rPr>
                          <w:t>to</w:t>
                        </w:r>
                        <w:r>
                          <w:rPr>
                            <w:color w:val="00426A"/>
                            <w:spacing w:val="-6"/>
                            <w:sz w:val="23"/>
                          </w:rPr>
                          <w:t xml:space="preserve"> </w:t>
                        </w:r>
                        <w:r>
                          <w:rPr>
                            <w:color w:val="00426A"/>
                            <w:sz w:val="23"/>
                          </w:rPr>
                          <w:t>board</w:t>
                        </w:r>
                        <w:r>
                          <w:rPr>
                            <w:color w:val="00426A"/>
                            <w:spacing w:val="-6"/>
                            <w:sz w:val="23"/>
                          </w:rPr>
                          <w:t xml:space="preserve"> </w:t>
                        </w:r>
                        <w:r>
                          <w:rPr>
                            <w:color w:val="00426A"/>
                            <w:spacing w:val="-2"/>
                            <w:sz w:val="23"/>
                          </w:rPr>
                          <w:t>members,</w:t>
                        </w:r>
                      </w:p>
                      <w:p w:rsidR="00BD44D5" w:rsidRDefault="00CD135A">
                        <w:pPr>
                          <w:rPr>
                            <w:sz w:val="23"/>
                          </w:rPr>
                        </w:pPr>
                        <w:r>
                          <w:rPr>
                            <w:color w:val="00426A"/>
                            <w:sz w:val="23"/>
                          </w:rPr>
                          <w:t>senior</w:t>
                        </w:r>
                        <w:r>
                          <w:rPr>
                            <w:color w:val="00426A"/>
                            <w:spacing w:val="-6"/>
                            <w:sz w:val="23"/>
                          </w:rPr>
                          <w:t xml:space="preserve"> </w:t>
                        </w:r>
                        <w:r>
                          <w:rPr>
                            <w:color w:val="00426A"/>
                            <w:sz w:val="23"/>
                          </w:rPr>
                          <w:t>managers,</w:t>
                        </w:r>
                        <w:r>
                          <w:rPr>
                            <w:color w:val="00426A"/>
                            <w:spacing w:val="-3"/>
                            <w:sz w:val="23"/>
                          </w:rPr>
                          <w:t xml:space="preserve"> </w:t>
                        </w:r>
                        <w:r>
                          <w:rPr>
                            <w:color w:val="00426A"/>
                            <w:sz w:val="23"/>
                          </w:rPr>
                          <w:t>directors,</w:t>
                        </w:r>
                        <w:r>
                          <w:rPr>
                            <w:color w:val="00426A"/>
                            <w:spacing w:val="-3"/>
                            <w:sz w:val="23"/>
                          </w:rPr>
                          <w:t xml:space="preserve"> </w:t>
                        </w:r>
                        <w:r>
                          <w:rPr>
                            <w:color w:val="00426A"/>
                            <w:sz w:val="23"/>
                          </w:rPr>
                          <w:t>and</w:t>
                        </w:r>
                        <w:r>
                          <w:rPr>
                            <w:color w:val="00426A"/>
                            <w:spacing w:val="-2"/>
                            <w:sz w:val="23"/>
                          </w:rPr>
                          <w:t xml:space="preserve"> </w:t>
                        </w:r>
                        <w:r>
                          <w:rPr>
                            <w:color w:val="00426A"/>
                            <w:sz w:val="23"/>
                          </w:rPr>
                          <w:t>consultants</w:t>
                        </w:r>
                        <w:r>
                          <w:rPr>
                            <w:color w:val="00426A"/>
                            <w:spacing w:val="-5"/>
                            <w:sz w:val="23"/>
                          </w:rPr>
                          <w:t xml:space="preserve"> </w:t>
                        </w:r>
                        <w:r>
                          <w:rPr>
                            <w:color w:val="00426A"/>
                            <w:sz w:val="23"/>
                          </w:rPr>
                          <w:t>who</w:t>
                        </w:r>
                        <w:r>
                          <w:rPr>
                            <w:color w:val="00426A"/>
                            <w:spacing w:val="-2"/>
                            <w:sz w:val="23"/>
                          </w:rPr>
                          <w:t xml:space="preserve"> </w:t>
                        </w:r>
                        <w:r>
                          <w:rPr>
                            <w:color w:val="00426A"/>
                            <w:sz w:val="23"/>
                          </w:rPr>
                          <w:t>are</w:t>
                        </w:r>
                        <w:r>
                          <w:rPr>
                            <w:color w:val="00426A"/>
                            <w:spacing w:val="-5"/>
                            <w:sz w:val="23"/>
                          </w:rPr>
                          <w:t xml:space="preserve"> </w:t>
                        </w:r>
                        <w:r>
                          <w:rPr>
                            <w:color w:val="00426A"/>
                            <w:sz w:val="23"/>
                          </w:rPr>
                          <w:t>involved</w:t>
                        </w:r>
                        <w:r>
                          <w:rPr>
                            <w:color w:val="00426A"/>
                            <w:spacing w:val="-6"/>
                            <w:sz w:val="23"/>
                          </w:rPr>
                          <w:t xml:space="preserve"> </w:t>
                        </w:r>
                        <w:r>
                          <w:rPr>
                            <w:color w:val="00426A"/>
                            <w:sz w:val="23"/>
                          </w:rPr>
                          <w:t>in</w:t>
                        </w:r>
                        <w:r>
                          <w:rPr>
                            <w:color w:val="00426A"/>
                            <w:spacing w:val="-6"/>
                            <w:sz w:val="23"/>
                          </w:rPr>
                          <w:t xml:space="preserve"> </w:t>
                        </w:r>
                        <w:r>
                          <w:rPr>
                            <w:color w:val="00426A"/>
                            <w:sz w:val="23"/>
                          </w:rPr>
                          <w:t>providing</w:t>
                        </w:r>
                        <w:r>
                          <w:rPr>
                            <w:color w:val="00426A"/>
                            <w:spacing w:val="-4"/>
                            <w:sz w:val="23"/>
                          </w:rPr>
                          <w:t xml:space="preserve"> </w:t>
                        </w:r>
                        <w:r>
                          <w:rPr>
                            <w:color w:val="00426A"/>
                            <w:sz w:val="23"/>
                          </w:rPr>
                          <w:t>designated services to customers.</w:t>
                        </w:r>
                      </w:p>
                    </w:txbxContent>
                  </v:textbox>
                </v:shape>
                <w10:wrap type="topAndBottom" anchorx="page"/>
              </v:group>
            </w:pict>
          </mc:Fallback>
        </mc:AlternateContent>
      </w:r>
    </w:p>
    <w:p w:rsidR="00BD44D5" w:rsidRDefault="00BD44D5">
      <w:pPr>
        <w:pStyle w:val="BodyText"/>
        <w:spacing w:before="190"/>
      </w:pPr>
    </w:p>
    <w:p w:rsidR="00BD44D5" w:rsidRDefault="00CD135A">
      <w:pPr>
        <w:pStyle w:val="BodyText"/>
        <w:spacing w:line="256" w:lineRule="auto"/>
        <w:ind w:left="1440" w:right="1472"/>
      </w:pPr>
      <w:r>
        <w:rPr>
          <w:color w:val="252525"/>
        </w:rPr>
        <w:t>The</w:t>
      </w:r>
      <w:r>
        <w:rPr>
          <w:color w:val="252525"/>
          <w:spacing w:val="-4"/>
        </w:rPr>
        <w:t xml:space="preserve"> </w:t>
      </w:r>
      <w:r>
        <w:rPr>
          <w:color w:val="252525"/>
        </w:rPr>
        <w:t>type and</w:t>
      </w:r>
      <w:r>
        <w:rPr>
          <w:color w:val="252525"/>
          <w:spacing w:val="-5"/>
        </w:rPr>
        <w:t xml:space="preserve"> </w:t>
      </w:r>
      <w:r>
        <w:rPr>
          <w:color w:val="252525"/>
        </w:rPr>
        <w:t>frequency of</w:t>
      </w:r>
      <w:r>
        <w:rPr>
          <w:color w:val="252525"/>
          <w:spacing w:val="-5"/>
        </w:rPr>
        <w:t xml:space="preserve"> </w:t>
      </w:r>
      <w:r>
        <w:rPr>
          <w:color w:val="252525"/>
        </w:rPr>
        <w:t>training</w:t>
      </w:r>
      <w:r>
        <w:rPr>
          <w:color w:val="252525"/>
          <w:spacing w:val="-2"/>
        </w:rPr>
        <w:t xml:space="preserve"> </w:t>
      </w:r>
      <w:r>
        <w:rPr>
          <w:color w:val="252525"/>
        </w:rPr>
        <w:t>will</w:t>
      </w:r>
      <w:r>
        <w:rPr>
          <w:color w:val="252525"/>
          <w:spacing w:val="-2"/>
        </w:rPr>
        <w:t xml:space="preserve"> </w:t>
      </w:r>
      <w:r>
        <w:rPr>
          <w:color w:val="252525"/>
        </w:rPr>
        <w:t>depend</w:t>
      </w:r>
      <w:r>
        <w:rPr>
          <w:color w:val="252525"/>
          <w:spacing w:val="-6"/>
        </w:rPr>
        <w:t xml:space="preserve"> </w:t>
      </w:r>
      <w:r>
        <w:rPr>
          <w:color w:val="252525"/>
        </w:rPr>
        <w:t>on</w:t>
      </w:r>
      <w:r>
        <w:rPr>
          <w:color w:val="252525"/>
          <w:spacing w:val="-5"/>
        </w:rPr>
        <w:t xml:space="preserve"> </w:t>
      </w:r>
      <w:r>
        <w:rPr>
          <w:color w:val="252525"/>
        </w:rPr>
        <w:t>the ML/TF</w:t>
      </w:r>
      <w:r>
        <w:rPr>
          <w:color w:val="252525"/>
          <w:spacing w:val="-5"/>
        </w:rPr>
        <w:t xml:space="preserve"> </w:t>
      </w:r>
      <w:r>
        <w:rPr>
          <w:color w:val="252525"/>
        </w:rPr>
        <w:t>risks</w:t>
      </w:r>
      <w:r>
        <w:rPr>
          <w:color w:val="252525"/>
          <w:spacing w:val="-1"/>
        </w:rPr>
        <w:t xml:space="preserve"> </w:t>
      </w:r>
      <w:r>
        <w:rPr>
          <w:color w:val="252525"/>
        </w:rPr>
        <w:t>specific</w:t>
      </w:r>
      <w:r>
        <w:rPr>
          <w:color w:val="252525"/>
          <w:spacing w:val="-7"/>
        </w:rPr>
        <w:t xml:space="preserve"> </w:t>
      </w:r>
      <w:r>
        <w:rPr>
          <w:color w:val="252525"/>
        </w:rPr>
        <w:t>to</w:t>
      </w:r>
      <w:r>
        <w:rPr>
          <w:color w:val="252525"/>
          <w:spacing w:val="-1"/>
        </w:rPr>
        <w:t xml:space="preserve"> </w:t>
      </w:r>
      <w:r>
        <w:rPr>
          <w:color w:val="252525"/>
        </w:rPr>
        <w:t>your business. Some examples you should consider include:</w:t>
      </w:r>
    </w:p>
    <w:p w:rsidR="00BD44D5" w:rsidRDefault="00CD135A">
      <w:pPr>
        <w:pStyle w:val="ListParagraph"/>
        <w:numPr>
          <w:ilvl w:val="1"/>
          <w:numId w:val="2"/>
        </w:numPr>
        <w:tabs>
          <w:tab w:val="left" w:pos="2160"/>
        </w:tabs>
        <w:spacing w:before="162"/>
        <w:ind w:left="2160" w:hanging="359"/>
        <w:rPr>
          <w:sz w:val="23"/>
        </w:rPr>
      </w:pPr>
      <w:r>
        <w:rPr>
          <w:color w:val="252525"/>
          <w:sz w:val="23"/>
        </w:rPr>
        <w:t>online</w:t>
      </w:r>
      <w:r>
        <w:rPr>
          <w:color w:val="252525"/>
          <w:spacing w:val="-5"/>
          <w:sz w:val="23"/>
        </w:rPr>
        <w:t xml:space="preserve"> </w:t>
      </w:r>
      <w:r>
        <w:rPr>
          <w:color w:val="252525"/>
          <w:sz w:val="23"/>
        </w:rPr>
        <w:t>training</w:t>
      </w:r>
      <w:r>
        <w:rPr>
          <w:color w:val="252525"/>
          <w:spacing w:val="-3"/>
          <w:sz w:val="23"/>
        </w:rPr>
        <w:t xml:space="preserve"> </w:t>
      </w:r>
      <w:r>
        <w:rPr>
          <w:color w:val="252525"/>
          <w:spacing w:val="-2"/>
          <w:sz w:val="23"/>
        </w:rPr>
        <w:t>courses</w:t>
      </w:r>
    </w:p>
    <w:p w:rsidR="00BD44D5" w:rsidRDefault="00CD135A">
      <w:pPr>
        <w:pStyle w:val="ListParagraph"/>
        <w:numPr>
          <w:ilvl w:val="1"/>
          <w:numId w:val="2"/>
        </w:numPr>
        <w:tabs>
          <w:tab w:val="left" w:pos="2160"/>
        </w:tabs>
        <w:ind w:left="2160" w:hanging="359"/>
        <w:rPr>
          <w:sz w:val="23"/>
        </w:rPr>
      </w:pPr>
      <w:r>
        <w:rPr>
          <w:color w:val="252525"/>
          <w:sz w:val="23"/>
        </w:rPr>
        <w:t>in-house</w:t>
      </w:r>
      <w:r>
        <w:rPr>
          <w:color w:val="252525"/>
          <w:spacing w:val="-4"/>
          <w:sz w:val="23"/>
        </w:rPr>
        <w:t xml:space="preserve"> </w:t>
      </w:r>
      <w:r>
        <w:rPr>
          <w:color w:val="252525"/>
          <w:sz w:val="23"/>
        </w:rPr>
        <w:t>or</w:t>
      </w:r>
      <w:r>
        <w:rPr>
          <w:color w:val="252525"/>
          <w:spacing w:val="-5"/>
          <w:sz w:val="23"/>
        </w:rPr>
        <w:t xml:space="preserve"> </w:t>
      </w:r>
      <w:r>
        <w:rPr>
          <w:color w:val="252525"/>
          <w:sz w:val="23"/>
        </w:rPr>
        <w:t>external</w:t>
      </w:r>
      <w:r>
        <w:rPr>
          <w:color w:val="252525"/>
          <w:spacing w:val="-3"/>
          <w:sz w:val="23"/>
        </w:rPr>
        <w:t xml:space="preserve"> </w:t>
      </w:r>
      <w:r>
        <w:rPr>
          <w:color w:val="252525"/>
          <w:sz w:val="23"/>
        </w:rPr>
        <w:t>training</w:t>
      </w:r>
      <w:r>
        <w:rPr>
          <w:color w:val="252525"/>
          <w:spacing w:val="-3"/>
          <w:sz w:val="23"/>
        </w:rPr>
        <w:t xml:space="preserve"> </w:t>
      </w:r>
      <w:r>
        <w:rPr>
          <w:color w:val="252525"/>
          <w:sz w:val="23"/>
        </w:rPr>
        <w:t>with</w:t>
      </w:r>
      <w:r>
        <w:rPr>
          <w:color w:val="252525"/>
          <w:spacing w:val="-5"/>
          <w:sz w:val="23"/>
        </w:rPr>
        <w:t xml:space="preserve"> </w:t>
      </w:r>
      <w:r>
        <w:rPr>
          <w:color w:val="252525"/>
          <w:sz w:val="23"/>
        </w:rPr>
        <w:t xml:space="preserve">an </w:t>
      </w:r>
      <w:r>
        <w:rPr>
          <w:color w:val="252525"/>
          <w:spacing w:val="-2"/>
          <w:sz w:val="23"/>
        </w:rPr>
        <w:t>instructor</w:t>
      </w:r>
    </w:p>
    <w:p w:rsidR="00BD44D5" w:rsidRDefault="00CD135A">
      <w:pPr>
        <w:pStyle w:val="ListParagraph"/>
        <w:numPr>
          <w:ilvl w:val="1"/>
          <w:numId w:val="2"/>
        </w:numPr>
        <w:tabs>
          <w:tab w:val="left" w:pos="2160"/>
        </w:tabs>
        <w:spacing w:before="137"/>
        <w:ind w:left="2160" w:hanging="359"/>
        <w:rPr>
          <w:sz w:val="23"/>
        </w:rPr>
      </w:pPr>
      <w:r>
        <w:rPr>
          <w:color w:val="252525"/>
          <w:sz w:val="23"/>
        </w:rPr>
        <w:t>on-the-job</w:t>
      </w:r>
      <w:r>
        <w:rPr>
          <w:color w:val="252525"/>
          <w:spacing w:val="-2"/>
          <w:sz w:val="23"/>
        </w:rPr>
        <w:t xml:space="preserve"> </w:t>
      </w:r>
      <w:r>
        <w:rPr>
          <w:color w:val="252525"/>
          <w:sz w:val="23"/>
        </w:rPr>
        <w:t>training, particularly</w:t>
      </w:r>
      <w:r>
        <w:rPr>
          <w:color w:val="252525"/>
          <w:spacing w:val="-4"/>
          <w:sz w:val="23"/>
        </w:rPr>
        <w:t xml:space="preserve"> </w:t>
      </w:r>
      <w:r>
        <w:rPr>
          <w:color w:val="252525"/>
          <w:sz w:val="23"/>
        </w:rPr>
        <w:t>where</w:t>
      </w:r>
      <w:r>
        <w:rPr>
          <w:color w:val="252525"/>
          <w:spacing w:val="-2"/>
          <w:sz w:val="23"/>
        </w:rPr>
        <w:t xml:space="preserve"> </w:t>
      </w:r>
      <w:r>
        <w:rPr>
          <w:color w:val="252525"/>
          <w:sz w:val="23"/>
        </w:rPr>
        <w:t>the risks</w:t>
      </w:r>
      <w:r>
        <w:rPr>
          <w:color w:val="252525"/>
          <w:spacing w:val="-4"/>
          <w:sz w:val="23"/>
        </w:rPr>
        <w:t xml:space="preserve"> </w:t>
      </w:r>
      <w:r>
        <w:rPr>
          <w:color w:val="252525"/>
          <w:sz w:val="23"/>
        </w:rPr>
        <w:t>are</w:t>
      </w:r>
      <w:r>
        <w:rPr>
          <w:color w:val="252525"/>
          <w:spacing w:val="-4"/>
          <w:sz w:val="23"/>
        </w:rPr>
        <w:t xml:space="preserve"> </w:t>
      </w:r>
      <w:r>
        <w:rPr>
          <w:color w:val="252525"/>
          <w:sz w:val="23"/>
        </w:rPr>
        <w:t>specific</w:t>
      </w:r>
      <w:r>
        <w:rPr>
          <w:color w:val="252525"/>
          <w:spacing w:val="-7"/>
          <w:sz w:val="23"/>
        </w:rPr>
        <w:t xml:space="preserve"> </w:t>
      </w:r>
      <w:r>
        <w:rPr>
          <w:color w:val="252525"/>
          <w:sz w:val="23"/>
        </w:rPr>
        <w:t>to</w:t>
      </w:r>
      <w:r>
        <w:rPr>
          <w:color w:val="252525"/>
          <w:spacing w:val="-6"/>
          <w:sz w:val="23"/>
        </w:rPr>
        <w:t xml:space="preserve"> </w:t>
      </w:r>
      <w:r>
        <w:rPr>
          <w:color w:val="252525"/>
          <w:sz w:val="23"/>
        </w:rPr>
        <w:t>a certain</w:t>
      </w:r>
      <w:r>
        <w:rPr>
          <w:color w:val="252525"/>
          <w:spacing w:val="-5"/>
          <w:sz w:val="23"/>
        </w:rPr>
        <w:t xml:space="preserve"> </w:t>
      </w:r>
      <w:r>
        <w:rPr>
          <w:color w:val="252525"/>
          <w:spacing w:val="-4"/>
          <w:sz w:val="23"/>
        </w:rPr>
        <w:t>role</w:t>
      </w:r>
    </w:p>
    <w:p w:rsidR="00BD44D5" w:rsidRDefault="00CD135A">
      <w:pPr>
        <w:pStyle w:val="ListParagraph"/>
        <w:numPr>
          <w:ilvl w:val="1"/>
          <w:numId w:val="2"/>
        </w:numPr>
        <w:tabs>
          <w:tab w:val="left" w:pos="2161"/>
        </w:tabs>
        <w:spacing w:before="143" w:line="355" w:lineRule="auto"/>
        <w:ind w:right="1924"/>
        <w:rPr>
          <w:sz w:val="23"/>
        </w:rPr>
      </w:pPr>
      <w:r>
        <w:rPr>
          <w:color w:val="252525"/>
          <w:sz w:val="23"/>
        </w:rPr>
        <w:t>induction</w:t>
      </w:r>
      <w:r>
        <w:rPr>
          <w:color w:val="252525"/>
          <w:spacing w:val="-2"/>
          <w:sz w:val="23"/>
        </w:rPr>
        <w:t xml:space="preserve"> </w:t>
      </w:r>
      <w:r>
        <w:rPr>
          <w:color w:val="252525"/>
          <w:sz w:val="23"/>
        </w:rPr>
        <w:t>training</w:t>
      </w:r>
      <w:r>
        <w:rPr>
          <w:color w:val="252525"/>
          <w:spacing w:val="-4"/>
          <w:sz w:val="23"/>
        </w:rPr>
        <w:t xml:space="preserve"> </w:t>
      </w:r>
      <w:r>
        <w:rPr>
          <w:color w:val="252525"/>
          <w:sz w:val="23"/>
        </w:rPr>
        <w:t>for</w:t>
      </w:r>
      <w:r>
        <w:rPr>
          <w:color w:val="252525"/>
          <w:spacing w:val="-5"/>
          <w:sz w:val="23"/>
        </w:rPr>
        <w:t xml:space="preserve"> </w:t>
      </w:r>
      <w:r>
        <w:rPr>
          <w:color w:val="252525"/>
          <w:sz w:val="23"/>
        </w:rPr>
        <w:t>new</w:t>
      </w:r>
      <w:r>
        <w:rPr>
          <w:color w:val="252525"/>
          <w:spacing w:val="-5"/>
          <w:sz w:val="23"/>
        </w:rPr>
        <w:t xml:space="preserve"> </w:t>
      </w:r>
      <w:r>
        <w:rPr>
          <w:color w:val="252525"/>
          <w:sz w:val="23"/>
        </w:rPr>
        <w:t>employees,</w:t>
      </w:r>
      <w:r>
        <w:rPr>
          <w:color w:val="252525"/>
          <w:spacing w:val="-3"/>
          <w:sz w:val="23"/>
        </w:rPr>
        <w:t xml:space="preserve"> </w:t>
      </w:r>
      <w:r>
        <w:rPr>
          <w:color w:val="252525"/>
          <w:sz w:val="23"/>
        </w:rPr>
        <w:t>or</w:t>
      </w:r>
      <w:r>
        <w:rPr>
          <w:color w:val="252525"/>
          <w:spacing w:val="-5"/>
          <w:sz w:val="23"/>
        </w:rPr>
        <w:t xml:space="preserve"> </w:t>
      </w:r>
      <w:r>
        <w:rPr>
          <w:color w:val="252525"/>
          <w:sz w:val="23"/>
        </w:rPr>
        <w:t>existing</w:t>
      </w:r>
      <w:r>
        <w:rPr>
          <w:color w:val="252525"/>
          <w:spacing w:val="-4"/>
          <w:sz w:val="23"/>
        </w:rPr>
        <w:t xml:space="preserve"> </w:t>
      </w:r>
      <w:r>
        <w:rPr>
          <w:color w:val="252525"/>
          <w:sz w:val="23"/>
        </w:rPr>
        <w:t>employees</w:t>
      </w:r>
      <w:r>
        <w:rPr>
          <w:color w:val="252525"/>
          <w:spacing w:val="-5"/>
          <w:sz w:val="23"/>
        </w:rPr>
        <w:t xml:space="preserve"> </w:t>
      </w:r>
      <w:r>
        <w:rPr>
          <w:color w:val="252525"/>
          <w:sz w:val="23"/>
        </w:rPr>
        <w:t>who</w:t>
      </w:r>
      <w:r>
        <w:rPr>
          <w:color w:val="252525"/>
          <w:spacing w:val="-6"/>
          <w:sz w:val="23"/>
        </w:rPr>
        <w:t xml:space="preserve"> </w:t>
      </w:r>
      <w:r>
        <w:rPr>
          <w:color w:val="252525"/>
          <w:sz w:val="23"/>
        </w:rPr>
        <w:t>take on</w:t>
      </w:r>
      <w:r>
        <w:rPr>
          <w:color w:val="252525"/>
          <w:spacing w:val="-2"/>
          <w:sz w:val="23"/>
        </w:rPr>
        <w:t xml:space="preserve"> </w:t>
      </w:r>
      <w:r>
        <w:rPr>
          <w:color w:val="252525"/>
          <w:sz w:val="23"/>
        </w:rPr>
        <w:t>new</w:t>
      </w:r>
      <w:r>
        <w:rPr>
          <w:color w:val="252525"/>
          <w:spacing w:val="-5"/>
          <w:sz w:val="23"/>
        </w:rPr>
        <w:t xml:space="preserve"> </w:t>
      </w:r>
      <w:r>
        <w:rPr>
          <w:color w:val="252525"/>
          <w:sz w:val="23"/>
        </w:rPr>
        <w:t>roles or positions</w:t>
      </w:r>
    </w:p>
    <w:p w:rsidR="00BD44D5" w:rsidRDefault="00CD135A">
      <w:pPr>
        <w:pStyle w:val="BodyText"/>
        <w:spacing w:before="173" w:line="259" w:lineRule="auto"/>
        <w:ind w:left="1440" w:right="1271"/>
      </w:pPr>
      <w:r>
        <w:rPr>
          <w:color w:val="252525"/>
        </w:rPr>
        <w:t>If</w:t>
      </w:r>
      <w:r>
        <w:rPr>
          <w:color w:val="252525"/>
          <w:spacing w:val="-1"/>
        </w:rPr>
        <w:t xml:space="preserve"> </w:t>
      </w:r>
      <w:r>
        <w:rPr>
          <w:color w:val="252525"/>
        </w:rPr>
        <w:t>you</w:t>
      </w:r>
      <w:r>
        <w:rPr>
          <w:color w:val="252525"/>
          <w:spacing w:val="-1"/>
        </w:rPr>
        <w:t xml:space="preserve"> </w:t>
      </w:r>
      <w:r>
        <w:rPr>
          <w:color w:val="252525"/>
        </w:rPr>
        <w:t>engage the services of an</w:t>
      </w:r>
      <w:r>
        <w:rPr>
          <w:color w:val="252525"/>
          <w:spacing w:val="-2"/>
        </w:rPr>
        <w:t xml:space="preserve"> </w:t>
      </w:r>
      <w:r>
        <w:rPr>
          <w:color w:val="252525"/>
        </w:rPr>
        <w:t>external entity or</w:t>
      </w:r>
      <w:r>
        <w:rPr>
          <w:color w:val="252525"/>
          <w:spacing w:val="-1"/>
        </w:rPr>
        <w:t xml:space="preserve"> </w:t>
      </w:r>
      <w:r>
        <w:rPr>
          <w:color w:val="252525"/>
        </w:rPr>
        <w:t>AML/CTF</w:t>
      </w:r>
      <w:r>
        <w:rPr>
          <w:color w:val="252525"/>
          <w:spacing w:val="-1"/>
        </w:rPr>
        <w:t xml:space="preserve"> </w:t>
      </w:r>
      <w:r>
        <w:rPr>
          <w:color w:val="252525"/>
        </w:rPr>
        <w:t>advisor</w:t>
      </w:r>
      <w:r>
        <w:rPr>
          <w:color w:val="252525"/>
          <w:spacing w:val="-1"/>
        </w:rPr>
        <w:t xml:space="preserve"> </w:t>
      </w:r>
      <w:r>
        <w:rPr>
          <w:color w:val="252525"/>
        </w:rPr>
        <w:t>to provide training to your staff,</w:t>
      </w:r>
      <w:r>
        <w:rPr>
          <w:color w:val="252525"/>
          <w:spacing w:val="-3"/>
        </w:rPr>
        <w:t xml:space="preserve"> </w:t>
      </w:r>
      <w:r>
        <w:rPr>
          <w:color w:val="252525"/>
        </w:rPr>
        <w:t>it’s</w:t>
      </w:r>
      <w:r>
        <w:rPr>
          <w:color w:val="252525"/>
          <w:spacing w:val="-4"/>
        </w:rPr>
        <w:t xml:space="preserve"> </w:t>
      </w:r>
      <w:r>
        <w:rPr>
          <w:color w:val="252525"/>
        </w:rPr>
        <w:t>important</w:t>
      </w:r>
      <w:r>
        <w:rPr>
          <w:color w:val="252525"/>
          <w:spacing w:val="-2"/>
        </w:rPr>
        <w:t xml:space="preserve"> </w:t>
      </w:r>
      <w:r>
        <w:rPr>
          <w:color w:val="252525"/>
        </w:rPr>
        <w:t>that</w:t>
      </w:r>
      <w:r>
        <w:rPr>
          <w:color w:val="252525"/>
          <w:spacing w:val="-2"/>
        </w:rPr>
        <w:t xml:space="preserve"> </w:t>
      </w:r>
      <w:r>
        <w:rPr>
          <w:color w:val="252525"/>
        </w:rPr>
        <w:t>you</w:t>
      </w:r>
      <w:r>
        <w:rPr>
          <w:color w:val="252525"/>
          <w:spacing w:val="-5"/>
        </w:rPr>
        <w:t xml:space="preserve"> </w:t>
      </w:r>
      <w:r>
        <w:rPr>
          <w:color w:val="252525"/>
        </w:rPr>
        <w:t>ensure</w:t>
      </w:r>
      <w:r>
        <w:rPr>
          <w:color w:val="252525"/>
          <w:spacing w:val="-4"/>
        </w:rPr>
        <w:t xml:space="preserve"> </w:t>
      </w:r>
      <w:r>
        <w:rPr>
          <w:color w:val="252525"/>
        </w:rPr>
        <w:t>the</w:t>
      </w:r>
      <w:r>
        <w:rPr>
          <w:color w:val="252525"/>
          <w:spacing w:val="-4"/>
        </w:rPr>
        <w:t xml:space="preserve"> </w:t>
      </w:r>
      <w:r>
        <w:rPr>
          <w:color w:val="252525"/>
        </w:rPr>
        <w:t>training</w:t>
      </w:r>
      <w:r>
        <w:rPr>
          <w:color w:val="252525"/>
          <w:spacing w:val="-3"/>
        </w:rPr>
        <w:t xml:space="preserve"> </w:t>
      </w:r>
      <w:r>
        <w:rPr>
          <w:color w:val="252525"/>
        </w:rPr>
        <w:t>is</w:t>
      </w:r>
      <w:r>
        <w:rPr>
          <w:color w:val="252525"/>
          <w:spacing w:val="-4"/>
        </w:rPr>
        <w:t xml:space="preserve"> </w:t>
      </w:r>
      <w:r>
        <w:rPr>
          <w:color w:val="252525"/>
        </w:rPr>
        <w:t>specific</w:t>
      </w:r>
      <w:r>
        <w:rPr>
          <w:color w:val="252525"/>
          <w:spacing w:val="-7"/>
        </w:rPr>
        <w:t xml:space="preserve"> </w:t>
      </w:r>
      <w:r>
        <w:rPr>
          <w:color w:val="252525"/>
        </w:rPr>
        <w:t>to</w:t>
      </w:r>
      <w:r>
        <w:rPr>
          <w:color w:val="252525"/>
          <w:spacing w:val="-1"/>
        </w:rPr>
        <w:t xml:space="preserve"> </w:t>
      </w:r>
      <w:r>
        <w:rPr>
          <w:color w:val="252525"/>
        </w:rPr>
        <w:t>your</w:t>
      </w:r>
      <w:r>
        <w:rPr>
          <w:color w:val="252525"/>
          <w:spacing w:val="-5"/>
        </w:rPr>
        <w:t xml:space="preserve"> </w:t>
      </w:r>
      <w:r>
        <w:rPr>
          <w:color w:val="252525"/>
        </w:rPr>
        <w:t>business and</w:t>
      </w:r>
      <w:r>
        <w:rPr>
          <w:color w:val="252525"/>
          <w:spacing w:val="-1"/>
        </w:rPr>
        <w:t xml:space="preserve"> </w:t>
      </w:r>
      <w:r>
        <w:rPr>
          <w:color w:val="252525"/>
        </w:rPr>
        <w:t>the</w:t>
      </w:r>
      <w:r>
        <w:rPr>
          <w:color w:val="252525"/>
          <w:spacing w:val="-4"/>
        </w:rPr>
        <w:t xml:space="preserve"> </w:t>
      </w:r>
      <w:r>
        <w:rPr>
          <w:color w:val="252525"/>
        </w:rPr>
        <w:t>designated services you provide, and appropriately addresses the ML/TF risks present in your industry.</w:t>
      </w:r>
    </w:p>
    <w:p w:rsidR="00BD44D5" w:rsidRDefault="00BD44D5">
      <w:pPr>
        <w:spacing w:line="259" w:lineRule="auto"/>
        <w:sectPr w:rsidR="00BD44D5">
          <w:pgSz w:w="11910" w:h="16840"/>
          <w:pgMar w:top="1280" w:right="0" w:bottom="720" w:left="0" w:header="494" w:footer="525" w:gutter="0"/>
          <w:cols w:space="720"/>
        </w:sectPr>
      </w:pPr>
    </w:p>
    <w:p w:rsidR="00BD44D5" w:rsidRDefault="00BD44D5">
      <w:pPr>
        <w:pStyle w:val="BodyText"/>
      </w:pPr>
    </w:p>
    <w:p w:rsidR="00BD44D5" w:rsidRDefault="00BD44D5">
      <w:pPr>
        <w:pStyle w:val="BodyText"/>
        <w:spacing w:before="11"/>
      </w:pPr>
    </w:p>
    <w:p w:rsidR="00BD44D5" w:rsidRDefault="00CD135A">
      <w:pPr>
        <w:pStyle w:val="BodyText"/>
        <w:spacing w:line="259" w:lineRule="auto"/>
        <w:ind w:left="1440" w:right="1838"/>
        <w:jc w:val="both"/>
      </w:pPr>
      <w:r>
        <w:rPr>
          <w:color w:val="252525"/>
        </w:rPr>
        <w:t>You</w:t>
      </w:r>
      <w:r>
        <w:rPr>
          <w:color w:val="252525"/>
          <w:spacing w:val="-1"/>
        </w:rPr>
        <w:t xml:space="preserve"> </w:t>
      </w:r>
      <w:r>
        <w:rPr>
          <w:color w:val="252525"/>
        </w:rPr>
        <w:t>will need</w:t>
      </w:r>
      <w:r>
        <w:rPr>
          <w:color w:val="252525"/>
          <w:spacing w:val="-1"/>
        </w:rPr>
        <w:t xml:space="preserve"> </w:t>
      </w:r>
      <w:r>
        <w:rPr>
          <w:color w:val="252525"/>
        </w:rPr>
        <w:t>to regularly review your AML/CTF</w:t>
      </w:r>
      <w:r>
        <w:rPr>
          <w:color w:val="252525"/>
          <w:spacing w:val="-1"/>
        </w:rPr>
        <w:t xml:space="preserve"> </w:t>
      </w:r>
      <w:r>
        <w:rPr>
          <w:color w:val="252525"/>
        </w:rPr>
        <w:t>awareness training program to make sure it covers</w:t>
      </w:r>
      <w:r>
        <w:rPr>
          <w:color w:val="252525"/>
          <w:spacing w:val="-5"/>
        </w:rPr>
        <w:t xml:space="preserve"> </w:t>
      </w:r>
      <w:r>
        <w:rPr>
          <w:color w:val="252525"/>
        </w:rPr>
        <w:t>the level</w:t>
      </w:r>
      <w:r>
        <w:rPr>
          <w:color w:val="252525"/>
          <w:spacing w:val="-3"/>
        </w:rPr>
        <w:t xml:space="preserve"> </w:t>
      </w:r>
      <w:r>
        <w:rPr>
          <w:color w:val="252525"/>
        </w:rPr>
        <w:t>of</w:t>
      </w:r>
      <w:r>
        <w:rPr>
          <w:color w:val="252525"/>
          <w:spacing w:val="-5"/>
        </w:rPr>
        <w:t xml:space="preserve"> </w:t>
      </w:r>
      <w:r>
        <w:rPr>
          <w:color w:val="252525"/>
        </w:rPr>
        <w:t>ML/TF</w:t>
      </w:r>
      <w:r>
        <w:rPr>
          <w:color w:val="252525"/>
          <w:spacing w:val="-2"/>
        </w:rPr>
        <w:t xml:space="preserve"> </w:t>
      </w:r>
      <w:r>
        <w:rPr>
          <w:color w:val="252525"/>
        </w:rPr>
        <w:t>risk</w:t>
      </w:r>
      <w:r>
        <w:rPr>
          <w:color w:val="252525"/>
          <w:spacing w:val="-5"/>
        </w:rPr>
        <w:t xml:space="preserve"> </w:t>
      </w:r>
      <w:r>
        <w:rPr>
          <w:color w:val="252525"/>
        </w:rPr>
        <w:t>your</w:t>
      </w:r>
      <w:r>
        <w:rPr>
          <w:color w:val="252525"/>
          <w:spacing w:val="-1"/>
        </w:rPr>
        <w:t xml:space="preserve"> </w:t>
      </w:r>
      <w:r>
        <w:rPr>
          <w:color w:val="252525"/>
        </w:rPr>
        <w:t>busines</w:t>
      </w:r>
      <w:r>
        <w:rPr>
          <w:color w:val="252525"/>
        </w:rPr>
        <w:t>s</w:t>
      </w:r>
      <w:r>
        <w:rPr>
          <w:color w:val="252525"/>
          <w:spacing w:val="-5"/>
        </w:rPr>
        <w:t xml:space="preserve"> </w:t>
      </w:r>
      <w:r>
        <w:rPr>
          <w:color w:val="252525"/>
        </w:rPr>
        <w:t>faces,</w:t>
      </w:r>
      <w:r>
        <w:rPr>
          <w:color w:val="252525"/>
          <w:spacing w:val="-3"/>
        </w:rPr>
        <w:t xml:space="preserve"> </w:t>
      </w:r>
      <w:r>
        <w:rPr>
          <w:color w:val="252525"/>
        </w:rPr>
        <w:t>and addresses</w:t>
      </w:r>
      <w:r>
        <w:rPr>
          <w:color w:val="252525"/>
          <w:spacing w:val="-5"/>
        </w:rPr>
        <w:t xml:space="preserve"> </w:t>
      </w:r>
      <w:r>
        <w:rPr>
          <w:color w:val="252525"/>
        </w:rPr>
        <w:t>any</w:t>
      </w:r>
      <w:r>
        <w:rPr>
          <w:color w:val="252525"/>
          <w:spacing w:val="-5"/>
        </w:rPr>
        <w:t xml:space="preserve"> </w:t>
      </w:r>
      <w:r>
        <w:rPr>
          <w:color w:val="252525"/>
        </w:rPr>
        <w:t>recent</w:t>
      </w:r>
      <w:r>
        <w:rPr>
          <w:color w:val="252525"/>
          <w:spacing w:val="-3"/>
        </w:rPr>
        <w:t xml:space="preserve"> </w:t>
      </w:r>
      <w:r>
        <w:rPr>
          <w:color w:val="252525"/>
        </w:rPr>
        <w:t>changes</w:t>
      </w:r>
      <w:r>
        <w:rPr>
          <w:color w:val="252525"/>
          <w:spacing w:val="-5"/>
        </w:rPr>
        <w:t xml:space="preserve"> </w:t>
      </w:r>
      <w:r>
        <w:rPr>
          <w:color w:val="252525"/>
        </w:rPr>
        <w:t>to</w:t>
      </w:r>
      <w:r>
        <w:rPr>
          <w:color w:val="252525"/>
          <w:spacing w:val="-6"/>
        </w:rPr>
        <w:t xml:space="preserve"> </w:t>
      </w:r>
      <w:r>
        <w:rPr>
          <w:color w:val="252525"/>
        </w:rPr>
        <w:t>your business or the way you provide designated services.</w:t>
      </w:r>
    </w:p>
    <w:p w:rsidR="00BD44D5" w:rsidRDefault="00BD44D5">
      <w:pPr>
        <w:pStyle w:val="BodyText"/>
        <w:spacing w:before="196"/>
      </w:pPr>
    </w:p>
    <w:p w:rsidR="00BD44D5" w:rsidRDefault="00CD135A">
      <w:pPr>
        <w:pStyle w:val="Heading1"/>
        <w:jc w:val="both"/>
      </w:pPr>
      <w:bookmarkStart w:id="90" w:name="Record_keeping"/>
      <w:bookmarkStart w:id="91" w:name="_bookmark19"/>
      <w:bookmarkEnd w:id="90"/>
      <w:bookmarkEnd w:id="91"/>
      <w:r>
        <w:rPr>
          <w:color w:val="00426A"/>
        </w:rPr>
        <w:t>RECORD</w:t>
      </w:r>
      <w:r>
        <w:rPr>
          <w:color w:val="00426A"/>
          <w:spacing w:val="-1"/>
        </w:rPr>
        <w:t xml:space="preserve"> </w:t>
      </w:r>
      <w:r>
        <w:rPr>
          <w:color w:val="00426A"/>
          <w:spacing w:val="-2"/>
        </w:rPr>
        <w:t>KEEPING</w:t>
      </w:r>
    </w:p>
    <w:p w:rsidR="00BD44D5" w:rsidRDefault="00CD135A">
      <w:pPr>
        <w:pStyle w:val="BodyText"/>
        <w:spacing w:before="124" w:line="256" w:lineRule="auto"/>
        <w:ind w:left="1440" w:right="1769"/>
        <w:jc w:val="both"/>
      </w:pPr>
      <w:r>
        <w:rPr>
          <w:color w:val="252525"/>
        </w:rPr>
        <w:t>Record-keeping</w:t>
      </w:r>
      <w:r>
        <w:rPr>
          <w:color w:val="252525"/>
          <w:spacing w:val="-4"/>
        </w:rPr>
        <w:t xml:space="preserve"> </w:t>
      </w:r>
      <w:r>
        <w:rPr>
          <w:color w:val="252525"/>
        </w:rPr>
        <w:t>involves</w:t>
      </w:r>
      <w:r>
        <w:rPr>
          <w:color w:val="252525"/>
          <w:spacing w:val="-5"/>
        </w:rPr>
        <w:t xml:space="preserve"> </w:t>
      </w:r>
      <w:r>
        <w:rPr>
          <w:color w:val="252525"/>
        </w:rPr>
        <w:t>the</w:t>
      </w:r>
      <w:r>
        <w:rPr>
          <w:color w:val="252525"/>
          <w:spacing w:val="-5"/>
        </w:rPr>
        <w:t xml:space="preserve"> </w:t>
      </w:r>
      <w:r>
        <w:rPr>
          <w:color w:val="252525"/>
        </w:rPr>
        <w:t>creation,</w:t>
      </w:r>
      <w:r>
        <w:rPr>
          <w:color w:val="252525"/>
          <w:spacing w:val="-3"/>
        </w:rPr>
        <w:t xml:space="preserve"> </w:t>
      </w:r>
      <w:r>
        <w:rPr>
          <w:color w:val="252525"/>
        </w:rPr>
        <w:t>storage,</w:t>
      </w:r>
      <w:r>
        <w:rPr>
          <w:color w:val="252525"/>
          <w:spacing w:val="-3"/>
        </w:rPr>
        <w:t xml:space="preserve"> </w:t>
      </w:r>
      <w:r>
        <w:rPr>
          <w:color w:val="252525"/>
        </w:rPr>
        <w:t>and</w:t>
      </w:r>
      <w:r>
        <w:rPr>
          <w:color w:val="252525"/>
          <w:spacing w:val="-6"/>
        </w:rPr>
        <w:t xml:space="preserve"> </w:t>
      </w:r>
      <w:r>
        <w:rPr>
          <w:color w:val="252525"/>
        </w:rPr>
        <w:t>management</w:t>
      </w:r>
      <w:r>
        <w:rPr>
          <w:color w:val="252525"/>
          <w:spacing w:val="-8"/>
        </w:rPr>
        <w:t xml:space="preserve"> </w:t>
      </w:r>
      <w:r>
        <w:rPr>
          <w:color w:val="252525"/>
        </w:rPr>
        <w:t>of</w:t>
      </w:r>
      <w:r>
        <w:rPr>
          <w:color w:val="252525"/>
          <w:spacing w:val="-6"/>
        </w:rPr>
        <w:t xml:space="preserve"> </w:t>
      </w:r>
      <w:r>
        <w:rPr>
          <w:color w:val="252525"/>
        </w:rPr>
        <w:t>full</w:t>
      </w:r>
      <w:r>
        <w:rPr>
          <w:color w:val="252525"/>
          <w:spacing w:val="-4"/>
        </w:rPr>
        <w:t xml:space="preserve"> </w:t>
      </w:r>
      <w:r>
        <w:rPr>
          <w:color w:val="252525"/>
        </w:rPr>
        <w:t>and</w:t>
      </w:r>
      <w:r>
        <w:rPr>
          <w:color w:val="252525"/>
          <w:spacing w:val="-2"/>
        </w:rPr>
        <w:t xml:space="preserve"> </w:t>
      </w:r>
      <w:r>
        <w:rPr>
          <w:color w:val="252525"/>
        </w:rPr>
        <w:t>accurate</w:t>
      </w:r>
      <w:r>
        <w:rPr>
          <w:color w:val="252525"/>
          <w:spacing w:val="-5"/>
        </w:rPr>
        <w:t xml:space="preserve"> </w:t>
      </w:r>
      <w:r>
        <w:rPr>
          <w:color w:val="252525"/>
        </w:rPr>
        <w:t>records, which are necessary to comply with your AML/CTF obligations.</w:t>
      </w:r>
    </w:p>
    <w:p w:rsidR="00BD44D5" w:rsidRDefault="00CD135A">
      <w:pPr>
        <w:pStyle w:val="BodyText"/>
        <w:spacing w:before="165"/>
        <w:ind w:left="1440"/>
        <w:jc w:val="both"/>
      </w:pPr>
      <w:r>
        <w:rPr>
          <w:color w:val="252525"/>
        </w:rPr>
        <w:t>Generally</w:t>
      </w:r>
      <w:r>
        <w:rPr>
          <w:color w:val="252525"/>
          <w:spacing w:val="-6"/>
        </w:rPr>
        <w:t xml:space="preserve"> </w:t>
      </w:r>
      <w:r>
        <w:rPr>
          <w:color w:val="252525"/>
        </w:rPr>
        <w:t>you</w:t>
      </w:r>
      <w:r>
        <w:rPr>
          <w:color w:val="252525"/>
          <w:spacing w:val="-4"/>
        </w:rPr>
        <w:t xml:space="preserve"> </w:t>
      </w:r>
      <w:r>
        <w:rPr>
          <w:color w:val="252525"/>
        </w:rPr>
        <w:t>will</w:t>
      </w:r>
      <w:r>
        <w:rPr>
          <w:color w:val="252525"/>
          <w:spacing w:val="-3"/>
        </w:rPr>
        <w:t xml:space="preserve"> </w:t>
      </w:r>
      <w:r>
        <w:rPr>
          <w:color w:val="252525"/>
        </w:rPr>
        <w:t>have</w:t>
      </w:r>
      <w:r>
        <w:rPr>
          <w:color w:val="252525"/>
          <w:spacing w:val="-3"/>
        </w:rPr>
        <w:t xml:space="preserve"> </w:t>
      </w:r>
      <w:r>
        <w:rPr>
          <w:color w:val="252525"/>
        </w:rPr>
        <w:t>to</w:t>
      </w:r>
      <w:r>
        <w:rPr>
          <w:color w:val="252525"/>
          <w:spacing w:val="-6"/>
        </w:rPr>
        <w:t xml:space="preserve"> </w:t>
      </w:r>
      <w:r>
        <w:rPr>
          <w:color w:val="252525"/>
        </w:rPr>
        <w:t>keep</w:t>
      </w:r>
      <w:r>
        <w:rPr>
          <w:color w:val="252525"/>
          <w:spacing w:val="-4"/>
        </w:rPr>
        <w:t xml:space="preserve"> </w:t>
      </w:r>
      <w:r>
        <w:rPr>
          <w:color w:val="252525"/>
        </w:rPr>
        <w:t>records of</w:t>
      </w:r>
      <w:r>
        <w:rPr>
          <w:color w:val="252525"/>
          <w:spacing w:val="1"/>
        </w:rPr>
        <w:t xml:space="preserve"> </w:t>
      </w:r>
      <w:r>
        <w:rPr>
          <w:color w:val="252525"/>
        </w:rPr>
        <w:t>or</w:t>
      </w:r>
      <w:r>
        <w:rPr>
          <w:color w:val="252525"/>
          <w:spacing w:val="-4"/>
        </w:rPr>
        <w:t xml:space="preserve"> </w:t>
      </w:r>
      <w:r>
        <w:rPr>
          <w:color w:val="252525"/>
          <w:spacing w:val="-2"/>
        </w:rPr>
        <w:t>about:</w:t>
      </w:r>
    </w:p>
    <w:p w:rsidR="00BD44D5" w:rsidRDefault="00CD135A">
      <w:pPr>
        <w:pStyle w:val="ListParagraph"/>
        <w:numPr>
          <w:ilvl w:val="1"/>
          <w:numId w:val="2"/>
        </w:numPr>
        <w:tabs>
          <w:tab w:val="left" w:pos="2160"/>
        </w:tabs>
        <w:spacing w:before="177"/>
        <w:ind w:left="2160" w:hanging="359"/>
        <w:rPr>
          <w:sz w:val="23"/>
        </w:rPr>
      </w:pPr>
      <w:r>
        <w:rPr>
          <w:color w:val="252525"/>
          <w:spacing w:val="-2"/>
          <w:sz w:val="23"/>
        </w:rPr>
        <w:t>transactions</w:t>
      </w:r>
    </w:p>
    <w:p w:rsidR="00BD44D5" w:rsidRDefault="00CD135A">
      <w:pPr>
        <w:pStyle w:val="ListParagraph"/>
        <w:numPr>
          <w:ilvl w:val="1"/>
          <w:numId w:val="2"/>
        </w:numPr>
        <w:tabs>
          <w:tab w:val="left" w:pos="2160"/>
        </w:tabs>
        <w:ind w:left="2160" w:hanging="359"/>
        <w:rPr>
          <w:sz w:val="23"/>
        </w:rPr>
      </w:pPr>
      <w:r>
        <w:rPr>
          <w:color w:val="252525"/>
          <w:sz w:val="23"/>
        </w:rPr>
        <w:t>customer</w:t>
      </w:r>
      <w:r>
        <w:rPr>
          <w:color w:val="252525"/>
          <w:spacing w:val="-12"/>
          <w:sz w:val="23"/>
        </w:rPr>
        <w:t xml:space="preserve"> </w:t>
      </w:r>
      <w:r>
        <w:rPr>
          <w:color w:val="252525"/>
          <w:sz w:val="23"/>
        </w:rPr>
        <w:t>identification</w:t>
      </w:r>
      <w:r>
        <w:rPr>
          <w:color w:val="252525"/>
          <w:spacing w:val="-9"/>
          <w:sz w:val="23"/>
        </w:rPr>
        <w:t xml:space="preserve"> </w:t>
      </w:r>
      <w:r>
        <w:rPr>
          <w:color w:val="252525"/>
          <w:spacing w:val="-2"/>
          <w:sz w:val="23"/>
        </w:rPr>
        <w:t>procedures</w:t>
      </w:r>
    </w:p>
    <w:p w:rsidR="00BD44D5" w:rsidRDefault="00CD135A">
      <w:pPr>
        <w:pStyle w:val="ListParagraph"/>
        <w:numPr>
          <w:ilvl w:val="1"/>
          <w:numId w:val="2"/>
        </w:numPr>
        <w:tabs>
          <w:tab w:val="left" w:pos="2160"/>
        </w:tabs>
        <w:ind w:left="2160" w:hanging="359"/>
        <w:rPr>
          <w:sz w:val="23"/>
        </w:rPr>
      </w:pPr>
      <w:r>
        <w:rPr>
          <w:color w:val="252525"/>
          <w:sz w:val="23"/>
        </w:rPr>
        <w:t>your</w:t>
      </w:r>
      <w:r>
        <w:rPr>
          <w:color w:val="252525"/>
          <w:spacing w:val="-7"/>
          <w:sz w:val="23"/>
        </w:rPr>
        <w:t xml:space="preserve"> </w:t>
      </w:r>
      <w:r>
        <w:rPr>
          <w:color w:val="252525"/>
          <w:sz w:val="23"/>
        </w:rPr>
        <w:t>AML/CTF</w:t>
      </w:r>
      <w:r>
        <w:rPr>
          <w:color w:val="252525"/>
          <w:spacing w:val="-6"/>
          <w:sz w:val="23"/>
        </w:rPr>
        <w:t xml:space="preserve"> </w:t>
      </w:r>
      <w:r>
        <w:rPr>
          <w:color w:val="252525"/>
          <w:spacing w:val="-2"/>
          <w:sz w:val="23"/>
        </w:rPr>
        <w:t>program.</w:t>
      </w:r>
    </w:p>
    <w:p w:rsidR="00BD44D5" w:rsidRDefault="00BD44D5">
      <w:pPr>
        <w:pStyle w:val="BodyText"/>
        <w:spacing w:before="24"/>
      </w:pPr>
    </w:p>
    <w:p w:rsidR="00BD44D5" w:rsidRDefault="00CD135A">
      <w:pPr>
        <w:pStyle w:val="BodyText"/>
        <w:spacing w:line="256" w:lineRule="auto"/>
        <w:ind w:left="1440" w:right="1271"/>
      </w:pPr>
      <w:r>
        <w:rPr>
          <w:color w:val="252525"/>
        </w:rPr>
        <w:t>You</w:t>
      </w:r>
      <w:r>
        <w:rPr>
          <w:color w:val="252525"/>
          <w:spacing w:val="-4"/>
        </w:rPr>
        <w:t xml:space="preserve"> </w:t>
      </w:r>
      <w:r>
        <w:rPr>
          <w:color w:val="252525"/>
        </w:rPr>
        <w:t>must</w:t>
      </w:r>
      <w:r>
        <w:rPr>
          <w:color w:val="252525"/>
          <w:spacing w:val="-6"/>
        </w:rPr>
        <w:t xml:space="preserve"> </w:t>
      </w:r>
      <w:r>
        <w:rPr>
          <w:color w:val="252525"/>
        </w:rPr>
        <w:t>store</w:t>
      </w:r>
      <w:r>
        <w:rPr>
          <w:color w:val="252525"/>
          <w:spacing w:val="-3"/>
        </w:rPr>
        <w:t xml:space="preserve"> </w:t>
      </w:r>
      <w:r>
        <w:rPr>
          <w:color w:val="252525"/>
        </w:rPr>
        <w:t>these</w:t>
      </w:r>
      <w:r>
        <w:rPr>
          <w:color w:val="252525"/>
          <w:spacing w:val="-3"/>
        </w:rPr>
        <w:t xml:space="preserve"> </w:t>
      </w:r>
      <w:r>
        <w:rPr>
          <w:color w:val="252525"/>
        </w:rPr>
        <w:t>records</w:t>
      </w:r>
      <w:r>
        <w:rPr>
          <w:color w:val="252525"/>
          <w:spacing w:val="-3"/>
        </w:rPr>
        <w:t xml:space="preserve"> </w:t>
      </w:r>
      <w:r>
        <w:rPr>
          <w:color w:val="252525"/>
        </w:rPr>
        <w:t>securely,</w:t>
      </w:r>
      <w:r>
        <w:rPr>
          <w:color w:val="252525"/>
          <w:spacing w:val="-1"/>
        </w:rPr>
        <w:t xml:space="preserve"> </w:t>
      </w:r>
      <w:r>
        <w:rPr>
          <w:color w:val="252525"/>
        </w:rPr>
        <w:t>in</w:t>
      </w:r>
      <w:r>
        <w:rPr>
          <w:color w:val="252525"/>
          <w:spacing w:val="-4"/>
        </w:rPr>
        <w:t xml:space="preserve"> </w:t>
      </w:r>
      <w:r>
        <w:rPr>
          <w:color w:val="252525"/>
        </w:rPr>
        <w:t>a</w:t>
      </w:r>
      <w:r>
        <w:rPr>
          <w:color w:val="252525"/>
          <w:spacing w:val="-4"/>
        </w:rPr>
        <w:t xml:space="preserve"> </w:t>
      </w:r>
      <w:r>
        <w:rPr>
          <w:color w:val="252525"/>
        </w:rPr>
        <w:t>format</w:t>
      </w:r>
      <w:r>
        <w:rPr>
          <w:color w:val="252525"/>
          <w:spacing w:val="-6"/>
        </w:rPr>
        <w:t xml:space="preserve"> </w:t>
      </w:r>
      <w:r>
        <w:rPr>
          <w:color w:val="252525"/>
        </w:rPr>
        <w:t>that</w:t>
      </w:r>
      <w:r>
        <w:rPr>
          <w:color w:val="252525"/>
          <w:spacing w:val="-6"/>
        </w:rPr>
        <w:t xml:space="preserve"> </w:t>
      </w:r>
      <w:r>
        <w:rPr>
          <w:color w:val="252525"/>
        </w:rPr>
        <w:t>allows</w:t>
      </w:r>
      <w:r>
        <w:rPr>
          <w:color w:val="252525"/>
          <w:spacing w:val="-3"/>
        </w:rPr>
        <w:t xml:space="preserve"> </w:t>
      </w:r>
      <w:r>
        <w:rPr>
          <w:color w:val="252525"/>
        </w:rPr>
        <w:t>them to</w:t>
      </w:r>
      <w:r>
        <w:rPr>
          <w:color w:val="252525"/>
          <w:spacing w:val="-5"/>
        </w:rPr>
        <w:t xml:space="preserve"> </w:t>
      </w:r>
      <w:r>
        <w:rPr>
          <w:color w:val="252525"/>
        </w:rPr>
        <w:t>be retrieved</w:t>
      </w:r>
      <w:r>
        <w:rPr>
          <w:color w:val="252525"/>
          <w:spacing w:val="-4"/>
        </w:rPr>
        <w:t xml:space="preserve"> </w:t>
      </w:r>
      <w:r>
        <w:rPr>
          <w:color w:val="252525"/>
        </w:rPr>
        <w:t>and</w:t>
      </w:r>
      <w:r>
        <w:rPr>
          <w:color w:val="252525"/>
          <w:spacing w:val="-4"/>
        </w:rPr>
        <w:t xml:space="preserve"> </w:t>
      </w:r>
      <w:r>
        <w:rPr>
          <w:color w:val="252525"/>
        </w:rPr>
        <w:t>audited. They can be:</w:t>
      </w:r>
    </w:p>
    <w:p w:rsidR="00BD44D5" w:rsidRDefault="00CD135A">
      <w:pPr>
        <w:pStyle w:val="ListParagraph"/>
        <w:numPr>
          <w:ilvl w:val="1"/>
          <w:numId w:val="2"/>
        </w:numPr>
        <w:tabs>
          <w:tab w:val="left" w:pos="2160"/>
        </w:tabs>
        <w:spacing w:before="162"/>
        <w:ind w:left="2160" w:hanging="359"/>
        <w:rPr>
          <w:sz w:val="23"/>
        </w:rPr>
      </w:pPr>
      <w:r>
        <w:rPr>
          <w:color w:val="252525"/>
          <w:sz w:val="23"/>
        </w:rPr>
        <w:t>hard</w:t>
      </w:r>
      <w:r>
        <w:rPr>
          <w:color w:val="252525"/>
          <w:spacing w:val="-6"/>
          <w:sz w:val="23"/>
        </w:rPr>
        <w:t xml:space="preserve"> </w:t>
      </w:r>
      <w:r>
        <w:rPr>
          <w:color w:val="252525"/>
          <w:sz w:val="23"/>
        </w:rPr>
        <w:t>copy</w:t>
      </w:r>
      <w:r>
        <w:rPr>
          <w:color w:val="252525"/>
          <w:spacing w:val="-4"/>
          <w:sz w:val="23"/>
        </w:rPr>
        <w:t xml:space="preserve"> </w:t>
      </w:r>
      <w:r>
        <w:rPr>
          <w:color w:val="252525"/>
          <w:sz w:val="23"/>
        </w:rPr>
        <w:t xml:space="preserve">or </w:t>
      </w:r>
      <w:r>
        <w:rPr>
          <w:color w:val="252525"/>
          <w:spacing w:val="-2"/>
          <w:sz w:val="23"/>
        </w:rPr>
        <w:t>electronic</w:t>
      </w:r>
    </w:p>
    <w:p w:rsidR="00BD44D5" w:rsidRDefault="00CD135A">
      <w:pPr>
        <w:pStyle w:val="ListParagraph"/>
        <w:numPr>
          <w:ilvl w:val="1"/>
          <w:numId w:val="2"/>
        </w:numPr>
        <w:tabs>
          <w:tab w:val="left" w:pos="2160"/>
        </w:tabs>
        <w:spacing w:before="137"/>
        <w:ind w:left="2160" w:hanging="359"/>
        <w:rPr>
          <w:sz w:val="23"/>
        </w:rPr>
      </w:pPr>
      <w:r>
        <w:rPr>
          <w:color w:val="252525"/>
          <w:sz w:val="23"/>
        </w:rPr>
        <w:t>stored</w:t>
      </w:r>
      <w:r>
        <w:rPr>
          <w:color w:val="252525"/>
          <w:spacing w:val="-5"/>
          <w:sz w:val="23"/>
        </w:rPr>
        <w:t xml:space="preserve"> </w:t>
      </w:r>
      <w:r>
        <w:rPr>
          <w:color w:val="252525"/>
          <w:sz w:val="23"/>
        </w:rPr>
        <w:t>at</w:t>
      </w:r>
      <w:r>
        <w:rPr>
          <w:color w:val="252525"/>
          <w:spacing w:val="-7"/>
          <w:sz w:val="23"/>
        </w:rPr>
        <w:t xml:space="preserve"> </w:t>
      </w:r>
      <w:r>
        <w:rPr>
          <w:color w:val="252525"/>
          <w:sz w:val="23"/>
        </w:rPr>
        <w:t>your premises</w:t>
      </w:r>
      <w:r>
        <w:rPr>
          <w:color w:val="252525"/>
          <w:spacing w:val="-4"/>
          <w:sz w:val="23"/>
        </w:rPr>
        <w:t xml:space="preserve"> </w:t>
      </w:r>
      <w:r>
        <w:rPr>
          <w:color w:val="252525"/>
          <w:sz w:val="23"/>
        </w:rPr>
        <w:t>or</w:t>
      </w:r>
      <w:r>
        <w:rPr>
          <w:color w:val="252525"/>
          <w:spacing w:val="-1"/>
          <w:sz w:val="23"/>
        </w:rPr>
        <w:t xml:space="preserve"> </w:t>
      </w:r>
      <w:r>
        <w:rPr>
          <w:color w:val="252525"/>
          <w:spacing w:val="-2"/>
          <w:sz w:val="23"/>
        </w:rPr>
        <w:t>offsite.</w:t>
      </w:r>
    </w:p>
    <w:p w:rsidR="00BD44D5" w:rsidRDefault="00BD44D5">
      <w:pPr>
        <w:pStyle w:val="BodyText"/>
        <w:spacing w:before="24"/>
      </w:pPr>
    </w:p>
    <w:p w:rsidR="00BD44D5" w:rsidRDefault="00CD135A">
      <w:pPr>
        <w:pStyle w:val="BodyText"/>
        <w:spacing w:line="259" w:lineRule="auto"/>
        <w:ind w:left="1440" w:right="1271"/>
      </w:pPr>
      <w:r>
        <w:rPr>
          <w:color w:val="252525"/>
        </w:rPr>
        <w:t>How long you need to retain records for depends on the type of record. You will need to keep transaction records for seven years after the date you created or collected them, customer identification</w:t>
      </w:r>
      <w:r>
        <w:rPr>
          <w:color w:val="252525"/>
          <w:spacing w:val="-5"/>
        </w:rPr>
        <w:t xml:space="preserve"> </w:t>
      </w:r>
      <w:r>
        <w:rPr>
          <w:color w:val="252525"/>
        </w:rPr>
        <w:t>records</w:t>
      </w:r>
      <w:r>
        <w:rPr>
          <w:color w:val="252525"/>
          <w:spacing w:val="-1"/>
        </w:rPr>
        <w:t xml:space="preserve"> </w:t>
      </w:r>
      <w:r>
        <w:rPr>
          <w:color w:val="252525"/>
        </w:rPr>
        <w:t>for</w:t>
      </w:r>
      <w:r>
        <w:rPr>
          <w:color w:val="252525"/>
          <w:spacing w:val="-1"/>
        </w:rPr>
        <w:t xml:space="preserve"> </w:t>
      </w:r>
      <w:r>
        <w:rPr>
          <w:color w:val="252525"/>
        </w:rPr>
        <w:t>the</w:t>
      </w:r>
      <w:r>
        <w:rPr>
          <w:color w:val="252525"/>
          <w:spacing w:val="-4"/>
        </w:rPr>
        <w:t xml:space="preserve"> </w:t>
      </w:r>
      <w:r>
        <w:rPr>
          <w:color w:val="252525"/>
        </w:rPr>
        <w:t>life</w:t>
      </w:r>
      <w:r>
        <w:rPr>
          <w:color w:val="252525"/>
          <w:spacing w:val="-4"/>
        </w:rPr>
        <w:t xml:space="preserve"> </w:t>
      </w:r>
      <w:r>
        <w:rPr>
          <w:color w:val="252525"/>
        </w:rPr>
        <w:t>of</w:t>
      </w:r>
      <w:r>
        <w:rPr>
          <w:color w:val="252525"/>
          <w:spacing w:val="-1"/>
        </w:rPr>
        <w:t xml:space="preserve"> </w:t>
      </w:r>
      <w:r>
        <w:rPr>
          <w:color w:val="252525"/>
        </w:rPr>
        <w:t>your</w:t>
      </w:r>
      <w:r>
        <w:rPr>
          <w:color w:val="252525"/>
          <w:spacing w:val="-5"/>
        </w:rPr>
        <w:t xml:space="preserve"> </w:t>
      </w:r>
      <w:r>
        <w:rPr>
          <w:color w:val="252525"/>
        </w:rPr>
        <w:t>relationship with</w:t>
      </w:r>
      <w:r>
        <w:rPr>
          <w:color w:val="252525"/>
          <w:spacing w:val="-5"/>
        </w:rPr>
        <w:t xml:space="preserve"> </w:t>
      </w:r>
      <w:r>
        <w:rPr>
          <w:color w:val="252525"/>
        </w:rPr>
        <w:t>the customer</w:t>
      </w:r>
      <w:r>
        <w:rPr>
          <w:color w:val="252525"/>
          <w:spacing w:val="-4"/>
        </w:rPr>
        <w:t xml:space="preserve"> </w:t>
      </w:r>
      <w:r>
        <w:rPr>
          <w:color w:val="252525"/>
        </w:rPr>
        <w:t>plus</w:t>
      </w:r>
      <w:r>
        <w:rPr>
          <w:color w:val="252525"/>
          <w:spacing w:val="-4"/>
        </w:rPr>
        <w:t xml:space="preserve"> </w:t>
      </w:r>
      <w:r>
        <w:rPr>
          <w:color w:val="252525"/>
        </w:rPr>
        <w:t>a</w:t>
      </w:r>
      <w:r>
        <w:rPr>
          <w:color w:val="252525"/>
          <w:spacing w:val="-5"/>
        </w:rPr>
        <w:t xml:space="preserve"> </w:t>
      </w:r>
      <w:r>
        <w:rPr>
          <w:color w:val="252525"/>
        </w:rPr>
        <w:t>further</w:t>
      </w:r>
      <w:r>
        <w:rPr>
          <w:color w:val="252525"/>
          <w:spacing w:val="-3"/>
        </w:rPr>
        <w:t xml:space="preserve"> </w:t>
      </w:r>
      <w:r>
        <w:rPr>
          <w:color w:val="252525"/>
        </w:rPr>
        <w:t>seven years after you last provided them with a designated service, and AML/CTF program records for seven years after the program has ceased.</w:t>
      </w:r>
    </w:p>
    <w:p w:rsidR="00BD44D5" w:rsidRDefault="00CD135A">
      <w:pPr>
        <w:pStyle w:val="BodyText"/>
        <w:spacing w:before="159" w:line="259" w:lineRule="auto"/>
        <w:ind w:left="1440" w:right="1375"/>
      </w:pPr>
      <w:r>
        <w:rPr>
          <w:color w:val="252525"/>
        </w:rPr>
        <w:t>Keeping</w:t>
      </w:r>
      <w:r>
        <w:rPr>
          <w:color w:val="252525"/>
          <w:spacing w:val="-3"/>
        </w:rPr>
        <w:t xml:space="preserve"> </w:t>
      </w:r>
      <w:r>
        <w:rPr>
          <w:color w:val="252525"/>
        </w:rPr>
        <w:t>records</w:t>
      </w:r>
      <w:r>
        <w:rPr>
          <w:color w:val="252525"/>
          <w:spacing w:val="-4"/>
        </w:rPr>
        <w:t xml:space="preserve"> </w:t>
      </w:r>
      <w:r>
        <w:rPr>
          <w:color w:val="252525"/>
        </w:rPr>
        <w:t>will</w:t>
      </w:r>
      <w:r>
        <w:rPr>
          <w:color w:val="252525"/>
          <w:spacing w:val="-3"/>
        </w:rPr>
        <w:t xml:space="preserve"> </w:t>
      </w:r>
      <w:r>
        <w:rPr>
          <w:color w:val="252525"/>
        </w:rPr>
        <w:t>help</w:t>
      </w:r>
      <w:r>
        <w:rPr>
          <w:color w:val="252525"/>
          <w:spacing w:val="-5"/>
        </w:rPr>
        <w:t xml:space="preserve"> </w:t>
      </w:r>
      <w:r>
        <w:rPr>
          <w:color w:val="252525"/>
        </w:rPr>
        <w:t>you</w:t>
      </w:r>
      <w:r>
        <w:rPr>
          <w:color w:val="252525"/>
          <w:spacing w:val="-5"/>
        </w:rPr>
        <w:t xml:space="preserve"> </w:t>
      </w:r>
      <w:r>
        <w:rPr>
          <w:color w:val="252525"/>
        </w:rPr>
        <w:t>manage</w:t>
      </w:r>
      <w:r>
        <w:rPr>
          <w:color w:val="252525"/>
          <w:spacing w:val="-4"/>
        </w:rPr>
        <w:t xml:space="preserve"> </w:t>
      </w:r>
      <w:r>
        <w:rPr>
          <w:color w:val="252525"/>
        </w:rPr>
        <w:t>the</w:t>
      </w:r>
      <w:r>
        <w:rPr>
          <w:color w:val="252525"/>
          <w:spacing w:val="-4"/>
        </w:rPr>
        <w:t xml:space="preserve"> </w:t>
      </w:r>
      <w:r>
        <w:rPr>
          <w:color w:val="252525"/>
        </w:rPr>
        <w:t>risks of</w:t>
      </w:r>
      <w:r>
        <w:rPr>
          <w:color w:val="252525"/>
          <w:spacing w:val="-5"/>
        </w:rPr>
        <w:t xml:space="preserve"> </w:t>
      </w:r>
      <w:r>
        <w:rPr>
          <w:color w:val="252525"/>
        </w:rPr>
        <w:t>your business</w:t>
      </w:r>
      <w:r>
        <w:rPr>
          <w:color w:val="252525"/>
          <w:spacing w:val="-4"/>
        </w:rPr>
        <w:t xml:space="preserve"> </w:t>
      </w:r>
      <w:r>
        <w:rPr>
          <w:color w:val="252525"/>
        </w:rPr>
        <w:t>or organisation</w:t>
      </w:r>
      <w:r>
        <w:rPr>
          <w:color w:val="252525"/>
          <w:spacing w:val="-5"/>
        </w:rPr>
        <w:t xml:space="preserve"> </w:t>
      </w:r>
      <w:r>
        <w:rPr>
          <w:color w:val="252525"/>
        </w:rPr>
        <w:t>being</w:t>
      </w:r>
      <w:r>
        <w:rPr>
          <w:color w:val="252525"/>
          <w:spacing w:val="-3"/>
        </w:rPr>
        <w:t xml:space="preserve"> </w:t>
      </w:r>
      <w:r>
        <w:rPr>
          <w:color w:val="252525"/>
        </w:rPr>
        <w:t>exploited for ML/TF. If your business or organisation is misused for criminal purposes, your records may help AUSTRAC and other authorities investigate this.</w:t>
      </w:r>
    </w:p>
    <w:p w:rsidR="00BD44D5" w:rsidRDefault="00CD135A">
      <w:pPr>
        <w:pStyle w:val="BodyText"/>
        <w:spacing w:before="161" w:line="256" w:lineRule="auto"/>
        <w:ind w:left="1440" w:right="1392"/>
      </w:pPr>
      <w:r>
        <w:rPr>
          <w:color w:val="252525"/>
        </w:rPr>
        <w:t>NB. These record keeping requirements may involve the retention of the same documentation</w:t>
      </w:r>
      <w:r>
        <w:rPr>
          <w:color w:val="252525"/>
          <w:spacing w:val="40"/>
        </w:rPr>
        <w:t xml:space="preserve"> </w:t>
      </w:r>
      <w:r>
        <w:rPr>
          <w:color w:val="252525"/>
        </w:rPr>
        <w:t>as</w:t>
      </w:r>
      <w:r>
        <w:rPr>
          <w:color w:val="252525"/>
          <w:spacing w:val="-5"/>
        </w:rPr>
        <w:t xml:space="preserve"> </w:t>
      </w:r>
      <w:r>
        <w:rPr>
          <w:color w:val="252525"/>
        </w:rPr>
        <w:t>requi</w:t>
      </w:r>
      <w:r>
        <w:rPr>
          <w:color w:val="252525"/>
        </w:rPr>
        <w:t>red</w:t>
      </w:r>
      <w:r>
        <w:rPr>
          <w:color w:val="252525"/>
          <w:spacing w:val="-4"/>
        </w:rPr>
        <w:t xml:space="preserve"> </w:t>
      </w:r>
      <w:r>
        <w:rPr>
          <w:color w:val="252525"/>
        </w:rPr>
        <w:t>under State</w:t>
      </w:r>
      <w:r>
        <w:rPr>
          <w:color w:val="252525"/>
          <w:spacing w:val="-3"/>
        </w:rPr>
        <w:t xml:space="preserve"> </w:t>
      </w:r>
      <w:r>
        <w:rPr>
          <w:color w:val="252525"/>
        </w:rPr>
        <w:t>or Territory</w:t>
      </w:r>
      <w:r>
        <w:rPr>
          <w:color w:val="252525"/>
          <w:spacing w:val="-3"/>
        </w:rPr>
        <w:t xml:space="preserve"> </w:t>
      </w:r>
      <w:r>
        <w:rPr>
          <w:color w:val="252525"/>
        </w:rPr>
        <w:t>legislation,</w:t>
      </w:r>
      <w:r>
        <w:rPr>
          <w:color w:val="252525"/>
          <w:spacing w:val="-2"/>
        </w:rPr>
        <w:t xml:space="preserve"> </w:t>
      </w:r>
      <w:r>
        <w:rPr>
          <w:color w:val="252525"/>
        </w:rPr>
        <w:t>however</w:t>
      </w:r>
      <w:r>
        <w:rPr>
          <w:color w:val="252525"/>
          <w:spacing w:val="-4"/>
        </w:rPr>
        <w:t xml:space="preserve"> </w:t>
      </w:r>
      <w:r>
        <w:rPr>
          <w:color w:val="252525"/>
        </w:rPr>
        <w:t>the time</w:t>
      </w:r>
      <w:r>
        <w:rPr>
          <w:color w:val="252525"/>
          <w:spacing w:val="-4"/>
        </w:rPr>
        <w:t xml:space="preserve"> </w:t>
      </w:r>
      <w:r>
        <w:rPr>
          <w:color w:val="252525"/>
        </w:rPr>
        <w:t>periods</w:t>
      </w:r>
      <w:r>
        <w:rPr>
          <w:color w:val="252525"/>
          <w:spacing w:val="-4"/>
        </w:rPr>
        <w:t xml:space="preserve"> </w:t>
      </w:r>
      <w:r>
        <w:rPr>
          <w:color w:val="252525"/>
        </w:rPr>
        <w:t>for</w:t>
      </w:r>
      <w:r>
        <w:rPr>
          <w:color w:val="252525"/>
          <w:spacing w:val="-5"/>
        </w:rPr>
        <w:t xml:space="preserve"> </w:t>
      </w:r>
      <w:r>
        <w:rPr>
          <w:color w:val="252525"/>
        </w:rPr>
        <w:t>retention</w:t>
      </w:r>
      <w:r>
        <w:rPr>
          <w:color w:val="252525"/>
          <w:spacing w:val="-1"/>
        </w:rPr>
        <w:t xml:space="preserve"> </w:t>
      </w:r>
      <w:r>
        <w:rPr>
          <w:color w:val="252525"/>
        </w:rPr>
        <w:t>may</w:t>
      </w:r>
      <w:r>
        <w:rPr>
          <w:color w:val="252525"/>
          <w:spacing w:val="-4"/>
        </w:rPr>
        <w:t xml:space="preserve"> </w:t>
      </w:r>
      <w:r>
        <w:rPr>
          <w:color w:val="252525"/>
        </w:rPr>
        <w:t>vary.</w:t>
      </w:r>
    </w:p>
    <w:p w:rsidR="00BD44D5" w:rsidRDefault="00CD135A">
      <w:pPr>
        <w:pStyle w:val="BodyText"/>
        <w:spacing w:before="195"/>
        <w:rPr>
          <w:sz w:val="20"/>
        </w:rPr>
      </w:pPr>
      <w:r>
        <w:rPr>
          <w:noProof/>
          <w:lang w:val="en-AU" w:eastAsia="en-AU"/>
        </w:rPr>
        <mc:AlternateContent>
          <mc:Choice Requires="wpg">
            <w:drawing>
              <wp:anchor distT="0" distB="0" distL="0" distR="0" simplePos="0" relativeHeight="487604224" behindDoc="1" locked="0" layoutInCell="1" allowOverlap="1">
                <wp:simplePos x="0" y="0"/>
                <wp:positionH relativeFrom="page">
                  <wp:posOffset>914717</wp:posOffset>
                </wp:positionH>
                <wp:positionV relativeFrom="paragraph">
                  <wp:posOffset>294094</wp:posOffset>
                </wp:positionV>
                <wp:extent cx="5854700" cy="826135"/>
                <wp:effectExtent l="0" t="0" r="0" b="0"/>
                <wp:wrapTopAndBottom/>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826135"/>
                          <a:chOff x="0" y="0"/>
                          <a:chExt cx="5854700" cy="826135"/>
                        </a:xfrm>
                      </wpg:grpSpPr>
                      <wps:wsp>
                        <wps:cNvPr id="135" name="Graphic 135"/>
                        <wps:cNvSpPr/>
                        <wps:spPr>
                          <a:xfrm>
                            <a:off x="0" y="0"/>
                            <a:ext cx="5854700" cy="826135"/>
                          </a:xfrm>
                          <a:custGeom>
                            <a:avLst/>
                            <a:gdLst/>
                            <a:ahLst/>
                            <a:cxnLst/>
                            <a:rect l="l" t="t" r="r" b="b"/>
                            <a:pathLst>
                              <a:path w="5854700" h="826135">
                                <a:moveTo>
                                  <a:pt x="5854128" y="0"/>
                                </a:moveTo>
                                <a:lnTo>
                                  <a:pt x="473392" y="0"/>
                                </a:lnTo>
                                <a:lnTo>
                                  <a:pt x="0" y="0"/>
                                </a:lnTo>
                                <a:lnTo>
                                  <a:pt x="0" y="825817"/>
                                </a:lnTo>
                                <a:lnTo>
                                  <a:pt x="473392" y="825817"/>
                                </a:lnTo>
                                <a:lnTo>
                                  <a:pt x="5854128" y="825817"/>
                                </a:lnTo>
                                <a:lnTo>
                                  <a:pt x="5854128" y="0"/>
                                </a:lnTo>
                                <a:close/>
                              </a:path>
                            </a:pathLst>
                          </a:custGeom>
                          <a:solidFill>
                            <a:srgbClr val="DEEAF6"/>
                          </a:solidFill>
                        </wps:spPr>
                        <wps:bodyPr wrap="square" lIns="0" tIns="0" rIns="0" bIns="0" rtlCol="0">
                          <a:prstTxWarp prst="textNoShape">
                            <a:avLst/>
                          </a:prstTxWarp>
                          <a:noAutofit/>
                        </wps:bodyPr>
                      </wps:wsp>
                      <wps:wsp>
                        <wps:cNvPr id="136" name="Graphic 136"/>
                        <wps:cNvSpPr/>
                        <wps:spPr>
                          <a:xfrm>
                            <a:off x="122224" y="226504"/>
                            <a:ext cx="292100" cy="343535"/>
                          </a:xfrm>
                          <a:custGeom>
                            <a:avLst/>
                            <a:gdLst/>
                            <a:ahLst/>
                            <a:cxnLst/>
                            <a:rect l="l" t="t" r="r" b="b"/>
                            <a:pathLst>
                              <a:path w="292100" h="343535">
                                <a:moveTo>
                                  <a:pt x="292100" y="86334"/>
                                </a:moveTo>
                                <a:lnTo>
                                  <a:pt x="276948" y="58039"/>
                                </a:lnTo>
                                <a:lnTo>
                                  <a:pt x="243586" y="25819"/>
                                </a:lnTo>
                                <a:lnTo>
                                  <a:pt x="201371" y="4699"/>
                                </a:lnTo>
                                <a:lnTo>
                                  <a:pt x="171297" y="0"/>
                                </a:lnTo>
                                <a:lnTo>
                                  <a:pt x="134518" y="0"/>
                                </a:lnTo>
                                <a:lnTo>
                                  <a:pt x="62534" y="25819"/>
                                </a:lnTo>
                                <a:lnTo>
                                  <a:pt x="29464" y="58039"/>
                                </a:lnTo>
                                <a:lnTo>
                                  <a:pt x="7785" y="98933"/>
                                </a:lnTo>
                                <a:lnTo>
                                  <a:pt x="0" y="146088"/>
                                </a:lnTo>
                                <a:lnTo>
                                  <a:pt x="6591" y="189636"/>
                                </a:lnTo>
                                <a:lnTo>
                                  <a:pt x="25133" y="228333"/>
                                </a:lnTo>
                                <a:lnTo>
                                  <a:pt x="53797" y="260184"/>
                                </a:lnTo>
                                <a:lnTo>
                                  <a:pt x="90754" y="283235"/>
                                </a:lnTo>
                                <a:lnTo>
                                  <a:pt x="101803" y="287147"/>
                                </a:lnTo>
                                <a:lnTo>
                                  <a:pt x="145973" y="342912"/>
                                </a:lnTo>
                                <a:lnTo>
                                  <a:pt x="159766" y="342912"/>
                                </a:lnTo>
                                <a:lnTo>
                                  <a:pt x="206108" y="284048"/>
                                </a:lnTo>
                                <a:lnTo>
                                  <a:pt x="237858" y="270217"/>
                                </a:lnTo>
                                <a:lnTo>
                                  <a:pt x="274053" y="237794"/>
                                </a:lnTo>
                                <a:lnTo>
                                  <a:pt x="292100" y="205981"/>
                                </a:lnTo>
                                <a:lnTo>
                                  <a:pt x="292100" y="86334"/>
                                </a:lnTo>
                                <a:close/>
                              </a:path>
                            </a:pathLst>
                          </a:custGeom>
                          <a:solidFill>
                            <a:srgbClr val="0E365D"/>
                          </a:solidFill>
                        </wps:spPr>
                        <wps:bodyPr wrap="square" lIns="0" tIns="0" rIns="0" bIns="0" rtlCol="0">
                          <a:prstTxWarp prst="textNoShape">
                            <a:avLst/>
                          </a:prstTxWarp>
                          <a:noAutofit/>
                        </wps:bodyPr>
                      </wps:wsp>
                      <wps:wsp>
                        <wps:cNvPr id="137" name="Textbox 137"/>
                        <wps:cNvSpPr txBox="1"/>
                        <wps:spPr>
                          <a:xfrm>
                            <a:off x="238359" y="260894"/>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138" name="Textbox 138"/>
                        <wps:cNvSpPr txBox="1"/>
                        <wps:spPr>
                          <a:xfrm>
                            <a:off x="562292" y="195198"/>
                            <a:ext cx="5183505" cy="502284"/>
                          </a:xfrm>
                          <a:prstGeom prst="rect">
                            <a:avLst/>
                          </a:prstGeom>
                        </wps:spPr>
                        <wps:txbx>
                          <w:txbxContent>
                            <w:p w:rsidR="00BD44D5" w:rsidRDefault="00CD135A">
                              <w:pPr>
                                <w:spacing w:line="234" w:lineRule="exact"/>
                                <w:rPr>
                                  <w:sz w:val="23"/>
                                </w:rPr>
                              </w:pPr>
                              <w:r>
                                <w:rPr>
                                  <w:color w:val="00426A"/>
                                  <w:sz w:val="23"/>
                                </w:rPr>
                                <w:t>You</w:t>
                              </w:r>
                              <w:r>
                                <w:rPr>
                                  <w:color w:val="00426A"/>
                                  <w:spacing w:val="-7"/>
                                  <w:sz w:val="23"/>
                                </w:rPr>
                                <w:t xml:space="preserve"> </w:t>
                              </w:r>
                              <w:r>
                                <w:rPr>
                                  <w:color w:val="00426A"/>
                                  <w:sz w:val="23"/>
                                </w:rPr>
                                <w:t>also</w:t>
                              </w:r>
                              <w:r>
                                <w:rPr>
                                  <w:color w:val="00426A"/>
                                  <w:spacing w:val="-1"/>
                                  <w:sz w:val="23"/>
                                </w:rPr>
                                <w:t xml:space="preserve"> </w:t>
                              </w:r>
                              <w:r>
                                <w:rPr>
                                  <w:color w:val="00426A"/>
                                  <w:sz w:val="23"/>
                                </w:rPr>
                                <w:t>need</w:t>
                              </w:r>
                              <w:r>
                                <w:rPr>
                                  <w:color w:val="00426A"/>
                                  <w:spacing w:val="-4"/>
                                  <w:sz w:val="23"/>
                                </w:rPr>
                                <w:t xml:space="preserve"> </w:t>
                              </w:r>
                              <w:r>
                                <w:rPr>
                                  <w:color w:val="00426A"/>
                                  <w:sz w:val="23"/>
                                </w:rPr>
                                <w:t>to</w:t>
                              </w:r>
                              <w:r>
                                <w:rPr>
                                  <w:color w:val="00426A"/>
                                  <w:spacing w:val="-1"/>
                                  <w:sz w:val="23"/>
                                </w:rPr>
                                <w:t xml:space="preserve"> </w:t>
                              </w:r>
                              <w:r>
                                <w:rPr>
                                  <w:color w:val="00426A"/>
                                  <w:sz w:val="23"/>
                                </w:rPr>
                                <w:t>comply</w:t>
                              </w:r>
                              <w:r>
                                <w:rPr>
                                  <w:color w:val="00426A"/>
                                  <w:spacing w:val="-4"/>
                                  <w:sz w:val="23"/>
                                </w:rPr>
                                <w:t xml:space="preserve"> </w:t>
                              </w:r>
                              <w:r>
                                <w:rPr>
                                  <w:color w:val="00426A"/>
                                  <w:sz w:val="23"/>
                                </w:rPr>
                                <w:t>with</w:t>
                              </w:r>
                              <w:r>
                                <w:rPr>
                                  <w:color w:val="00426A"/>
                                  <w:spacing w:val="-4"/>
                                  <w:sz w:val="23"/>
                                </w:rPr>
                                <w:t xml:space="preserve"> </w:t>
                              </w:r>
                              <w:r>
                                <w:rPr>
                                  <w:color w:val="00426A"/>
                                  <w:sz w:val="23"/>
                                </w:rPr>
                                <w:t>the</w:t>
                              </w:r>
                              <w:r>
                                <w:rPr>
                                  <w:color w:val="00426A"/>
                                  <w:spacing w:val="1"/>
                                  <w:sz w:val="23"/>
                                </w:rPr>
                                <w:t xml:space="preserve"> </w:t>
                              </w:r>
                              <w:r>
                                <w:rPr>
                                  <w:color w:val="00426A"/>
                                  <w:sz w:val="23"/>
                                </w:rPr>
                                <w:t>Privacy</w:t>
                              </w:r>
                              <w:r>
                                <w:rPr>
                                  <w:color w:val="00426A"/>
                                  <w:spacing w:val="-4"/>
                                  <w:sz w:val="23"/>
                                </w:rPr>
                                <w:t xml:space="preserve"> </w:t>
                              </w:r>
                              <w:r>
                                <w:rPr>
                                  <w:color w:val="00426A"/>
                                  <w:sz w:val="23"/>
                                </w:rPr>
                                <w:t>Act.</w:t>
                              </w:r>
                              <w:r>
                                <w:rPr>
                                  <w:color w:val="00426A"/>
                                  <w:spacing w:val="-2"/>
                                  <w:sz w:val="23"/>
                                </w:rPr>
                                <w:t xml:space="preserve"> </w:t>
                              </w:r>
                              <w:r>
                                <w:rPr>
                                  <w:color w:val="00426A"/>
                                  <w:sz w:val="23"/>
                                </w:rPr>
                                <w:t>For more</w:t>
                              </w:r>
                              <w:r>
                                <w:rPr>
                                  <w:color w:val="00426A"/>
                                  <w:spacing w:val="-4"/>
                                  <w:sz w:val="23"/>
                                </w:rPr>
                                <w:t xml:space="preserve"> </w:t>
                              </w:r>
                              <w:r>
                                <w:rPr>
                                  <w:color w:val="00426A"/>
                                  <w:sz w:val="23"/>
                                </w:rPr>
                                <w:t>information,</w:t>
                              </w:r>
                              <w:r>
                                <w:rPr>
                                  <w:color w:val="00426A"/>
                                  <w:spacing w:val="-1"/>
                                  <w:sz w:val="23"/>
                                </w:rPr>
                                <w:t xml:space="preserve"> </w:t>
                              </w:r>
                              <w:r>
                                <w:rPr>
                                  <w:color w:val="00426A"/>
                                  <w:sz w:val="23"/>
                                </w:rPr>
                                <w:t>contact</w:t>
                              </w:r>
                              <w:r>
                                <w:rPr>
                                  <w:color w:val="00426A"/>
                                  <w:spacing w:val="-7"/>
                                  <w:sz w:val="23"/>
                                </w:rPr>
                                <w:t xml:space="preserve"> </w:t>
                              </w:r>
                              <w:r>
                                <w:rPr>
                                  <w:color w:val="00426A"/>
                                  <w:sz w:val="23"/>
                                </w:rPr>
                                <w:t>the</w:t>
                              </w:r>
                              <w:r>
                                <w:rPr>
                                  <w:color w:val="00426A"/>
                                  <w:spacing w:val="-3"/>
                                  <w:sz w:val="23"/>
                                </w:rPr>
                                <w:t xml:space="preserve"> </w:t>
                              </w:r>
                              <w:r>
                                <w:rPr>
                                  <w:color w:val="00426A"/>
                                  <w:spacing w:val="-2"/>
                                  <w:sz w:val="23"/>
                                </w:rPr>
                                <w:t>Office</w:t>
                              </w:r>
                            </w:p>
                            <w:p w:rsidR="00BD44D5" w:rsidRDefault="00CD135A">
                              <w:pPr>
                                <w:rPr>
                                  <w:b/>
                                  <w:sz w:val="23"/>
                                </w:rPr>
                              </w:pPr>
                              <w:r>
                                <w:rPr>
                                  <w:color w:val="00426A"/>
                                  <w:sz w:val="23"/>
                                </w:rPr>
                                <w:t>of</w:t>
                              </w:r>
                              <w:r>
                                <w:rPr>
                                  <w:color w:val="00426A"/>
                                  <w:spacing w:val="-5"/>
                                  <w:sz w:val="23"/>
                                </w:rPr>
                                <w:t xml:space="preserve"> </w:t>
                              </w:r>
                              <w:r>
                                <w:rPr>
                                  <w:color w:val="00426A"/>
                                  <w:sz w:val="23"/>
                                </w:rPr>
                                <w:t>the Australian</w:t>
                              </w:r>
                              <w:r>
                                <w:rPr>
                                  <w:color w:val="00426A"/>
                                  <w:spacing w:val="-6"/>
                                  <w:sz w:val="23"/>
                                </w:rPr>
                                <w:t xml:space="preserve"> </w:t>
                              </w:r>
                              <w:r>
                                <w:rPr>
                                  <w:color w:val="00426A"/>
                                  <w:sz w:val="23"/>
                                </w:rPr>
                                <w:t>Information</w:t>
                              </w:r>
                              <w:r>
                                <w:rPr>
                                  <w:color w:val="00426A"/>
                                  <w:spacing w:val="-5"/>
                                  <w:sz w:val="23"/>
                                </w:rPr>
                                <w:t xml:space="preserve"> </w:t>
                              </w:r>
                              <w:r>
                                <w:rPr>
                                  <w:color w:val="00426A"/>
                                  <w:sz w:val="23"/>
                                </w:rPr>
                                <w:t>Commissioner</w:t>
                              </w:r>
                              <w:r>
                                <w:rPr>
                                  <w:color w:val="00426A"/>
                                  <w:spacing w:val="-4"/>
                                  <w:sz w:val="23"/>
                                </w:rPr>
                                <w:t xml:space="preserve"> </w:t>
                              </w:r>
                              <w:r>
                                <w:rPr>
                                  <w:color w:val="00426A"/>
                                  <w:sz w:val="23"/>
                                </w:rPr>
                                <w:t>for</w:t>
                              </w:r>
                              <w:r>
                                <w:rPr>
                                  <w:color w:val="00426A"/>
                                  <w:spacing w:val="-5"/>
                                  <w:sz w:val="23"/>
                                </w:rPr>
                                <w:t xml:space="preserve"> </w:t>
                              </w:r>
                              <w:r>
                                <w:rPr>
                                  <w:color w:val="00426A"/>
                                  <w:sz w:val="23"/>
                                </w:rPr>
                                <w:t>help</w:t>
                              </w:r>
                              <w:r>
                                <w:rPr>
                                  <w:color w:val="00426A"/>
                                  <w:spacing w:val="-5"/>
                                  <w:sz w:val="23"/>
                                </w:rPr>
                                <w:t xml:space="preserve"> </w:t>
                              </w:r>
                              <w:r>
                                <w:rPr>
                                  <w:color w:val="00426A"/>
                                  <w:sz w:val="23"/>
                                </w:rPr>
                                <w:t>in</w:t>
                              </w:r>
                              <w:r>
                                <w:rPr>
                                  <w:color w:val="00426A"/>
                                  <w:spacing w:val="-5"/>
                                  <w:sz w:val="23"/>
                                </w:rPr>
                                <w:t xml:space="preserve"> </w:t>
                              </w:r>
                              <w:r>
                                <w:rPr>
                                  <w:color w:val="00426A"/>
                                  <w:sz w:val="23"/>
                                </w:rPr>
                                <w:t>understanding</w:t>
                              </w:r>
                              <w:r>
                                <w:rPr>
                                  <w:color w:val="00426A"/>
                                  <w:spacing w:val="-3"/>
                                  <w:sz w:val="23"/>
                                </w:rPr>
                                <w:t xml:space="preserve"> </w:t>
                              </w:r>
                              <w:r>
                                <w:rPr>
                                  <w:color w:val="00426A"/>
                                  <w:sz w:val="23"/>
                                </w:rPr>
                                <w:t>your</w:t>
                              </w:r>
                              <w:r>
                                <w:rPr>
                                  <w:color w:val="00426A"/>
                                  <w:spacing w:val="-5"/>
                                  <w:sz w:val="23"/>
                                </w:rPr>
                                <w:t xml:space="preserve"> </w:t>
                              </w:r>
                              <w:r>
                                <w:rPr>
                                  <w:color w:val="00426A"/>
                                  <w:sz w:val="23"/>
                                </w:rPr>
                                <w:t xml:space="preserve">obligations. Learn more: </w:t>
                              </w:r>
                              <w:hyperlink r:id="rId59">
                                <w:r>
                                  <w:rPr>
                                    <w:b/>
                                    <w:color w:val="00426A"/>
                                    <w:sz w:val="23"/>
                                    <w:u w:val="single" w:color="00426A"/>
                                  </w:rPr>
                                  <w:t>oaic.gov.au</w:t>
                                </w:r>
                              </w:hyperlink>
                            </w:p>
                          </w:txbxContent>
                        </wps:txbx>
                        <wps:bodyPr wrap="square" lIns="0" tIns="0" rIns="0" bIns="0" rtlCol="0">
                          <a:noAutofit/>
                        </wps:bodyPr>
                      </wps:wsp>
                    </wpg:wgp>
                  </a:graphicData>
                </a:graphic>
              </wp:anchor>
            </w:drawing>
          </mc:Choice>
          <mc:Fallback>
            <w:pict>
              <v:group id="Group 134" o:spid="_x0000_s1148" style="position:absolute;margin-left:1in;margin-top:23.15pt;width:461pt;height:65.05pt;z-index:-15712256;mso-wrap-distance-left:0;mso-wrap-distance-right:0;mso-position-horizontal-relative:page;mso-position-vertical-relative:text" coordsize="58547,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">
                <v:shape id="Graphic 135" o:spid="_x0000_s1149" style="position:absolute;width:58547;height:8261;visibility:visible;mso-wrap-style:square;v-text-anchor:top" coordsize="5854700,82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kxMQA&#10;AADcAAAADwAAAGRycy9kb3ducmV2LnhtbERPS2vCQBC+F/oflin0VjepD0p0I6UieCr46KG3ITsm&#10;0exsurua6K93BaG3+fieM5v3phFncr62rCAdJCCIC6trLhXstsu3DxA+IGtsLJOCC3mY589PM8y0&#10;7XhN500oRQxhn6GCKoQ2k9IXFRn0A9sSR25vncEQoSuldtjFcNPI9ySZSIM1x4YKW/qqqDhuTkbB&#10;ldLD6tv/LIrR2P3teHLtLr9bpV5f+s8piEB9+Bc/3Csd5w/HcH8mX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a5MTEAAAA3AAAAA8AAAAAAAAAAAAAAAAAmAIAAGRycy9k&#10;b3ducmV2LnhtbFBLBQYAAAAABAAEAPUAAACJAwAAAAA=&#10;" path="m5854128,l473392,,,,,825817r473392,l5854128,825817,5854128,xe" fillcolor="#deeaf6" stroked="f">
                  <v:path arrowok="t"/>
                </v:shape>
                <v:shape id="Graphic 136" o:spid="_x0000_s1150" style="position:absolute;left:1222;top:2265;width:2921;height:3435;visibility:visible;mso-wrap-style:square;v-text-anchor:top" coordsize="292100,34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E6cEA&#10;AADcAAAADwAAAGRycy9kb3ducmV2LnhtbERP22oCMRB9L/QfwhT6VrO1IMtqlOKlVPvi7QOGzZhd&#10;TCbLJrrr3xtB6NscznUms95ZcaU21J4VfA4yEMSl1zUbBcfD6iMHESKyRuuZFNwowGz6+jLBQvuO&#10;d3TdRyNSCIcCFVQxNoWUoazIYRj4hjhxJ986jAm2RuoWuxTurBxm2Ug6rDk1VNjQvKLyvL84BdEu&#10;8jz4v7M1w03ofuZmu15ulXp/67/HICL18V/8dP/qNP9rBI9n0gVye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8hOnBAAAA3AAAAA8AAAAAAAAAAAAAAAAAmAIAAGRycy9kb3du&#10;cmV2LnhtbFBLBQYAAAAABAAEAPUAAACGAwAAAAA=&#10;" path="m292100,86334l276948,58039,243586,25819,201371,4699,171297,,134518,,62534,25819,29464,58039,7785,98933,,146088r6591,43548l25133,228333r28664,31851l90754,283235r11049,3912l145973,342912r13793,l206108,284048r31750,-13831l274053,237794r18047,-31813l292100,86334xe" fillcolor="#0e365d" stroked="f">
                  <v:path arrowok="t"/>
                </v:shape>
                <v:shape id="Textbox 137" o:spid="_x0000_s1151" type="#_x0000_t202" style="position:absolute;left:2383;top:2608;width:864;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138" o:spid="_x0000_s1152" type="#_x0000_t202" style="position:absolute;left:5622;top:1951;width:51835;height:5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BD44D5" w:rsidRDefault="00CD135A">
                        <w:pPr>
                          <w:spacing w:line="234" w:lineRule="exact"/>
                          <w:rPr>
                            <w:sz w:val="23"/>
                          </w:rPr>
                        </w:pPr>
                        <w:r>
                          <w:rPr>
                            <w:color w:val="00426A"/>
                            <w:sz w:val="23"/>
                          </w:rPr>
                          <w:t>You</w:t>
                        </w:r>
                        <w:r>
                          <w:rPr>
                            <w:color w:val="00426A"/>
                            <w:spacing w:val="-7"/>
                            <w:sz w:val="23"/>
                          </w:rPr>
                          <w:t xml:space="preserve"> </w:t>
                        </w:r>
                        <w:r>
                          <w:rPr>
                            <w:color w:val="00426A"/>
                            <w:sz w:val="23"/>
                          </w:rPr>
                          <w:t>also</w:t>
                        </w:r>
                        <w:r>
                          <w:rPr>
                            <w:color w:val="00426A"/>
                            <w:spacing w:val="-1"/>
                            <w:sz w:val="23"/>
                          </w:rPr>
                          <w:t xml:space="preserve"> </w:t>
                        </w:r>
                        <w:r>
                          <w:rPr>
                            <w:color w:val="00426A"/>
                            <w:sz w:val="23"/>
                          </w:rPr>
                          <w:t>need</w:t>
                        </w:r>
                        <w:r>
                          <w:rPr>
                            <w:color w:val="00426A"/>
                            <w:spacing w:val="-4"/>
                            <w:sz w:val="23"/>
                          </w:rPr>
                          <w:t xml:space="preserve"> </w:t>
                        </w:r>
                        <w:r>
                          <w:rPr>
                            <w:color w:val="00426A"/>
                            <w:sz w:val="23"/>
                          </w:rPr>
                          <w:t>to</w:t>
                        </w:r>
                        <w:r>
                          <w:rPr>
                            <w:color w:val="00426A"/>
                            <w:spacing w:val="-1"/>
                            <w:sz w:val="23"/>
                          </w:rPr>
                          <w:t xml:space="preserve"> </w:t>
                        </w:r>
                        <w:r>
                          <w:rPr>
                            <w:color w:val="00426A"/>
                            <w:sz w:val="23"/>
                          </w:rPr>
                          <w:t>comply</w:t>
                        </w:r>
                        <w:r>
                          <w:rPr>
                            <w:color w:val="00426A"/>
                            <w:spacing w:val="-4"/>
                            <w:sz w:val="23"/>
                          </w:rPr>
                          <w:t xml:space="preserve"> </w:t>
                        </w:r>
                        <w:r>
                          <w:rPr>
                            <w:color w:val="00426A"/>
                            <w:sz w:val="23"/>
                          </w:rPr>
                          <w:t>with</w:t>
                        </w:r>
                        <w:r>
                          <w:rPr>
                            <w:color w:val="00426A"/>
                            <w:spacing w:val="-4"/>
                            <w:sz w:val="23"/>
                          </w:rPr>
                          <w:t xml:space="preserve"> </w:t>
                        </w:r>
                        <w:r>
                          <w:rPr>
                            <w:color w:val="00426A"/>
                            <w:sz w:val="23"/>
                          </w:rPr>
                          <w:t>the</w:t>
                        </w:r>
                        <w:r>
                          <w:rPr>
                            <w:color w:val="00426A"/>
                            <w:spacing w:val="1"/>
                            <w:sz w:val="23"/>
                          </w:rPr>
                          <w:t xml:space="preserve"> </w:t>
                        </w:r>
                        <w:r>
                          <w:rPr>
                            <w:color w:val="00426A"/>
                            <w:sz w:val="23"/>
                          </w:rPr>
                          <w:t>Privacy</w:t>
                        </w:r>
                        <w:r>
                          <w:rPr>
                            <w:color w:val="00426A"/>
                            <w:spacing w:val="-4"/>
                            <w:sz w:val="23"/>
                          </w:rPr>
                          <w:t xml:space="preserve"> </w:t>
                        </w:r>
                        <w:r>
                          <w:rPr>
                            <w:color w:val="00426A"/>
                            <w:sz w:val="23"/>
                          </w:rPr>
                          <w:t>Act.</w:t>
                        </w:r>
                        <w:r>
                          <w:rPr>
                            <w:color w:val="00426A"/>
                            <w:spacing w:val="-2"/>
                            <w:sz w:val="23"/>
                          </w:rPr>
                          <w:t xml:space="preserve"> </w:t>
                        </w:r>
                        <w:r>
                          <w:rPr>
                            <w:color w:val="00426A"/>
                            <w:sz w:val="23"/>
                          </w:rPr>
                          <w:t>For more</w:t>
                        </w:r>
                        <w:r>
                          <w:rPr>
                            <w:color w:val="00426A"/>
                            <w:spacing w:val="-4"/>
                            <w:sz w:val="23"/>
                          </w:rPr>
                          <w:t xml:space="preserve"> </w:t>
                        </w:r>
                        <w:r>
                          <w:rPr>
                            <w:color w:val="00426A"/>
                            <w:sz w:val="23"/>
                          </w:rPr>
                          <w:t>information,</w:t>
                        </w:r>
                        <w:r>
                          <w:rPr>
                            <w:color w:val="00426A"/>
                            <w:spacing w:val="-1"/>
                            <w:sz w:val="23"/>
                          </w:rPr>
                          <w:t xml:space="preserve"> </w:t>
                        </w:r>
                        <w:r>
                          <w:rPr>
                            <w:color w:val="00426A"/>
                            <w:sz w:val="23"/>
                          </w:rPr>
                          <w:t>contact</w:t>
                        </w:r>
                        <w:r>
                          <w:rPr>
                            <w:color w:val="00426A"/>
                            <w:spacing w:val="-7"/>
                            <w:sz w:val="23"/>
                          </w:rPr>
                          <w:t xml:space="preserve"> </w:t>
                        </w:r>
                        <w:r>
                          <w:rPr>
                            <w:color w:val="00426A"/>
                            <w:sz w:val="23"/>
                          </w:rPr>
                          <w:t>the</w:t>
                        </w:r>
                        <w:r>
                          <w:rPr>
                            <w:color w:val="00426A"/>
                            <w:spacing w:val="-3"/>
                            <w:sz w:val="23"/>
                          </w:rPr>
                          <w:t xml:space="preserve"> </w:t>
                        </w:r>
                        <w:r>
                          <w:rPr>
                            <w:color w:val="00426A"/>
                            <w:spacing w:val="-2"/>
                            <w:sz w:val="23"/>
                          </w:rPr>
                          <w:t>Office</w:t>
                        </w:r>
                      </w:p>
                      <w:p w:rsidR="00BD44D5" w:rsidRDefault="00CD135A">
                        <w:pPr>
                          <w:rPr>
                            <w:b/>
                            <w:sz w:val="23"/>
                          </w:rPr>
                        </w:pPr>
                        <w:r>
                          <w:rPr>
                            <w:color w:val="00426A"/>
                            <w:sz w:val="23"/>
                          </w:rPr>
                          <w:t>of</w:t>
                        </w:r>
                        <w:r>
                          <w:rPr>
                            <w:color w:val="00426A"/>
                            <w:spacing w:val="-5"/>
                            <w:sz w:val="23"/>
                          </w:rPr>
                          <w:t xml:space="preserve"> </w:t>
                        </w:r>
                        <w:r>
                          <w:rPr>
                            <w:color w:val="00426A"/>
                            <w:sz w:val="23"/>
                          </w:rPr>
                          <w:t>the Australian</w:t>
                        </w:r>
                        <w:r>
                          <w:rPr>
                            <w:color w:val="00426A"/>
                            <w:spacing w:val="-6"/>
                            <w:sz w:val="23"/>
                          </w:rPr>
                          <w:t xml:space="preserve"> </w:t>
                        </w:r>
                        <w:r>
                          <w:rPr>
                            <w:color w:val="00426A"/>
                            <w:sz w:val="23"/>
                          </w:rPr>
                          <w:t>Information</w:t>
                        </w:r>
                        <w:r>
                          <w:rPr>
                            <w:color w:val="00426A"/>
                            <w:spacing w:val="-5"/>
                            <w:sz w:val="23"/>
                          </w:rPr>
                          <w:t xml:space="preserve"> </w:t>
                        </w:r>
                        <w:r>
                          <w:rPr>
                            <w:color w:val="00426A"/>
                            <w:sz w:val="23"/>
                          </w:rPr>
                          <w:t>Commissioner</w:t>
                        </w:r>
                        <w:r>
                          <w:rPr>
                            <w:color w:val="00426A"/>
                            <w:spacing w:val="-4"/>
                            <w:sz w:val="23"/>
                          </w:rPr>
                          <w:t xml:space="preserve"> </w:t>
                        </w:r>
                        <w:r>
                          <w:rPr>
                            <w:color w:val="00426A"/>
                            <w:sz w:val="23"/>
                          </w:rPr>
                          <w:t>for</w:t>
                        </w:r>
                        <w:r>
                          <w:rPr>
                            <w:color w:val="00426A"/>
                            <w:spacing w:val="-5"/>
                            <w:sz w:val="23"/>
                          </w:rPr>
                          <w:t xml:space="preserve"> </w:t>
                        </w:r>
                        <w:r>
                          <w:rPr>
                            <w:color w:val="00426A"/>
                            <w:sz w:val="23"/>
                          </w:rPr>
                          <w:t>help</w:t>
                        </w:r>
                        <w:r>
                          <w:rPr>
                            <w:color w:val="00426A"/>
                            <w:spacing w:val="-5"/>
                            <w:sz w:val="23"/>
                          </w:rPr>
                          <w:t xml:space="preserve"> </w:t>
                        </w:r>
                        <w:r>
                          <w:rPr>
                            <w:color w:val="00426A"/>
                            <w:sz w:val="23"/>
                          </w:rPr>
                          <w:t>in</w:t>
                        </w:r>
                        <w:r>
                          <w:rPr>
                            <w:color w:val="00426A"/>
                            <w:spacing w:val="-5"/>
                            <w:sz w:val="23"/>
                          </w:rPr>
                          <w:t xml:space="preserve"> </w:t>
                        </w:r>
                        <w:r>
                          <w:rPr>
                            <w:color w:val="00426A"/>
                            <w:sz w:val="23"/>
                          </w:rPr>
                          <w:t>understanding</w:t>
                        </w:r>
                        <w:r>
                          <w:rPr>
                            <w:color w:val="00426A"/>
                            <w:spacing w:val="-3"/>
                            <w:sz w:val="23"/>
                          </w:rPr>
                          <w:t xml:space="preserve"> </w:t>
                        </w:r>
                        <w:r>
                          <w:rPr>
                            <w:color w:val="00426A"/>
                            <w:sz w:val="23"/>
                          </w:rPr>
                          <w:t>your</w:t>
                        </w:r>
                        <w:r>
                          <w:rPr>
                            <w:color w:val="00426A"/>
                            <w:spacing w:val="-5"/>
                            <w:sz w:val="23"/>
                          </w:rPr>
                          <w:t xml:space="preserve"> </w:t>
                        </w:r>
                        <w:r>
                          <w:rPr>
                            <w:color w:val="00426A"/>
                            <w:sz w:val="23"/>
                          </w:rPr>
                          <w:t xml:space="preserve">obligations. Learn more: </w:t>
                        </w:r>
                        <w:hyperlink r:id="rId60">
                          <w:r>
                            <w:rPr>
                              <w:b/>
                              <w:color w:val="00426A"/>
                              <w:sz w:val="23"/>
                              <w:u w:val="single" w:color="00426A"/>
                            </w:rPr>
                            <w:t>oaic.gov.au</w:t>
                          </w:r>
                        </w:hyperlink>
                      </w:p>
                    </w:txbxContent>
                  </v:textbox>
                </v:shape>
                <w10:wrap type="topAndBottom" anchorx="page"/>
              </v:group>
            </w:pict>
          </mc:Fallback>
        </mc:AlternateContent>
      </w:r>
    </w:p>
    <w:p w:rsidR="00BD44D5" w:rsidRDefault="00BD44D5">
      <w:pPr>
        <w:rPr>
          <w:sz w:val="20"/>
        </w:rPr>
        <w:sectPr w:rsidR="00BD44D5">
          <w:pgSz w:w="11910" w:h="16840"/>
          <w:pgMar w:top="1280" w:right="0" w:bottom="720" w:left="0" w:header="494" w:footer="525" w:gutter="0"/>
          <w:cols w:space="720"/>
        </w:sectPr>
      </w:pPr>
    </w:p>
    <w:p w:rsidR="00BD44D5" w:rsidRDefault="00BD44D5">
      <w:pPr>
        <w:pStyle w:val="BodyText"/>
        <w:spacing w:before="228"/>
        <w:rPr>
          <w:sz w:val="28"/>
        </w:rPr>
      </w:pPr>
    </w:p>
    <w:p w:rsidR="00BD44D5" w:rsidRDefault="00CD135A">
      <w:pPr>
        <w:pStyle w:val="Heading3"/>
        <w:spacing w:line="259" w:lineRule="auto"/>
        <w:ind w:right="1271"/>
        <w:rPr>
          <w:rFonts w:ascii="Calibri"/>
        </w:rPr>
      </w:pPr>
      <w:bookmarkStart w:id="92" w:name="BUSINESSES_EXEMPT_UNDER_CHAPTER_52_OF_TH"/>
      <w:bookmarkEnd w:id="92"/>
      <w:r>
        <w:rPr>
          <w:rFonts w:ascii="Calibri"/>
          <w:color w:val="00426A"/>
        </w:rPr>
        <w:t>BUSINESSES</w:t>
      </w:r>
      <w:r>
        <w:rPr>
          <w:rFonts w:ascii="Calibri"/>
          <w:color w:val="00426A"/>
          <w:spacing w:val="-4"/>
        </w:rPr>
        <w:t xml:space="preserve"> </w:t>
      </w:r>
      <w:r>
        <w:rPr>
          <w:rFonts w:ascii="Calibri"/>
          <w:color w:val="00426A"/>
        </w:rPr>
        <w:t>EXEMPT</w:t>
      </w:r>
      <w:r>
        <w:rPr>
          <w:rFonts w:ascii="Calibri"/>
          <w:color w:val="00426A"/>
          <w:spacing w:val="-7"/>
        </w:rPr>
        <w:t xml:space="preserve"> </w:t>
      </w:r>
      <w:r>
        <w:rPr>
          <w:rFonts w:ascii="Calibri"/>
          <w:color w:val="00426A"/>
        </w:rPr>
        <w:t>UNDER</w:t>
      </w:r>
      <w:r>
        <w:rPr>
          <w:rFonts w:ascii="Calibri"/>
          <w:color w:val="00426A"/>
          <w:spacing w:val="-7"/>
        </w:rPr>
        <w:t xml:space="preserve"> </w:t>
      </w:r>
      <w:r>
        <w:rPr>
          <w:rFonts w:ascii="Calibri"/>
          <w:color w:val="00426A"/>
        </w:rPr>
        <w:t>CHAPTER</w:t>
      </w:r>
      <w:r>
        <w:rPr>
          <w:rFonts w:ascii="Calibri"/>
          <w:color w:val="00426A"/>
          <w:spacing w:val="-2"/>
        </w:rPr>
        <w:t xml:space="preserve"> </w:t>
      </w:r>
      <w:r>
        <w:rPr>
          <w:rFonts w:ascii="Calibri"/>
          <w:color w:val="00426A"/>
        </w:rPr>
        <w:t>52</w:t>
      </w:r>
      <w:r>
        <w:rPr>
          <w:rFonts w:ascii="Calibri"/>
          <w:color w:val="00426A"/>
          <w:spacing w:val="-7"/>
        </w:rPr>
        <w:t xml:space="preserve"> </w:t>
      </w:r>
      <w:r>
        <w:rPr>
          <w:rFonts w:ascii="Calibri"/>
          <w:color w:val="00426A"/>
        </w:rPr>
        <w:t>OF</w:t>
      </w:r>
      <w:r>
        <w:rPr>
          <w:rFonts w:ascii="Calibri"/>
          <w:color w:val="00426A"/>
          <w:spacing w:val="-4"/>
        </w:rPr>
        <w:t xml:space="preserve"> </w:t>
      </w:r>
      <w:r>
        <w:rPr>
          <w:rFonts w:ascii="Calibri"/>
          <w:color w:val="00426A"/>
        </w:rPr>
        <w:t>THE</w:t>
      </w:r>
      <w:r>
        <w:rPr>
          <w:rFonts w:ascii="Calibri"/>
          <w:color w:val="00426A"/>
          <w:spacing w:val="-6"/>
        </w:rPr>
        <w:t xml:space="preserve"> </w:t>
      </w:r>
      <w:r>
        <w:rPr>
          <w:rFonts w:ascii="Calibri"/>
          <w:color w:val="00426A"/>
        </w:rPr>
        <w:t>AML/CTF</w:t>
      </w:r>
      <w:r>
        <w:rPr>
          <w:rFonts w:ascii="Calibri"/>
          <w:color w:val="00426A"/>
          <w:spacing w:val="-5"/>
        </w:rPr>
        <w:t xml:space="preserve"> </w:t>
      </w:r>
      <w:r>
        <w:rPr>
          <w:rFonts w:ascii="Calibri"/>
          <w:color w:val="00426A"/>
        </w:rPr>
        <w:t>RULES (ENTITLEMENTS UNDER LICENCE TO OPERATE 15 OR LESS EGMs)</w:t>
      </w:r>
    </w:p>
    <w:p w:rsidR="00BD44D5" w:rsidRDefault="00CD135A">
      <w:pPr>
        <w:pStyle w:val="BodyText"/>
        <w:spacing w:before="125" w:line="259" w:lineRule="auto"/>
        <w:ind w:left="1440" w:right="1271"/>
      </w:pPr>
      <w:r>
        <w:rPr>
          <w:color w:val="252525"/>
        </w:rPr>
        <w:t>If</w:t>
      </w:r>
      <w:r>
        <w:rPr>
          <w:color w:val="252525"/>
          <w:spacing w:val="-5"/>
        </w:rPr>
        <w:t xml:space="preserve"> </w:t>
      </w:r>
      <w:r>
        <w:rPr>
          <w:color w:val="252525"/>
        </w:rPr>
        <w:t>your</w:t>
      </w:r>
      <w:r>
        <w:rPr>
          <w:color w:val="252525"/>
          <w:spacing w:val="-5"/>
        </w:rPr>
        <w:t xml:space="preserve"> </w:t>
      </w:r>
      <w:r>
        <w:rPr>
          <w:color w:val="252525"/>
        </w:rPr>
        <w:t>business</w:t>
      </w:r>
      <w:r>
        <w:rPr>
          <w:color w:val="252525"/>
          <w:spacing w:val="-2"/>
        </w:rPr>
        <w:t xml:space="preserve"> </w:t>
      </w:r>
      <w:r>
        <w:rPr>
          <w:color w:val="252525"/>
        </w:rPr>
        <w:t>has entitlements</w:t>
      </w:r>
      <w:r>
        <w:rPr>
          <w:color w:val="252525"/>
          <w:spacing w:val="-4"/>
        </w:rPr>
        <w:t xml:space="preserve"> </w:t>
      </w:r>
      <w:r>
        <w:rPr>
          <w:color w:val="252525"/>
        </w:rPr>
        <w:t>under</w:t>
      </w:r>
      <w:r>
        <w:rPr>
          <w:color w:val="252525"/>
          <w:spacing w:val="-4"/>
        </w:rPr>
        <w:t xml:space="preserve"> </w:t>
      </w:r>
      <w:r>
        <w:rPr>
          <w:color w:val="252525"/>
        </w:rPr>
        <w:t>license</w:t>
      </w:r>
      <w:r>
        <w:rPr>
          <w:color w:val="252525"/>
          <w:spacing w:val="-4"/>
        </w:rPr>
        <w:t xml:space="preserve"> </w:t>
      </w:r>
      <w:r>
        <w:rPr>
          <w:color w:val="252525"/>
        </w:rPr>
        <w:t>to</w:t>
      </w:r>
      <w:r>
        <w:rPr>
          <w:color w:val="252525"/>
          <w:spacing w:val="-1"/>
        </w:rPr>
        <w:t xml:space="preserve"> </w:t>
      </w:r>
      <w:r>
        <w:rPr>
          <w:color w:val="252525"/>
        </w:rPr>
        <w:t>operate 15</w:t>
      </w:r>
      <w:r>
        <w:rPr>
          <w:color w:val="252525"/>
          <w:spacing w:val="-1"/>
        </w:rPr>
        <w:t xml:space="preserve"> </w:t>
      </w:r>
      <w:r>
        <w:rPr>
          <w:color w:val="252525"/>
        </w:rPr>
        <w:t>or fewer</w:t>
      </w:r>
      <w:r>
        <w:rPr>
          <w:color w:val="252525"/>
          <w:spacing w:val="-4"/>
        </w:rPr>
        <w:t xml:space="preserve"> </w:t>
      </w:r>
      <w:r>
        <w:rPr>
          <w:color w:val="252525"/>
        </w:rPr>
        <w:t>EGMs</w:t>
      </w:r>
      <w:r>
        <w:rPr>
          <w:color w:val="252525"/>
          <w:spacing w:val="-4"/>
        </w:rPr>
        <w:t xml:space="preserve"> </w:t>
      </w:r>
      <w:r>
        <w:rPr>
          <w:color w:val="252525"/>
        </w:rPr>
        <w:t>you</w:t>
      </w:r>
      <w:r>
        <w:rPr>
          <w:color w:val="252525"/>
          <w:spacing w:val="-3"/>
        </w:rPr>
        <w:t xml:space="preserve"> </w:t>
      </w:r>
      <w:r>
        <w:rPr>
          <w:color w:val="252525"/>
        </w:rPr>
        <w:t>may be</w:t>
      </w:r>
      <w:r>
        <w:rPr>
          <w:color w:val="252525"/>
          <w:spacing w:val="-4"/>
        </w:rPr>
        <w:t xml:space="preserve"> </w:t>
      </w:r>
      <w:r>
        <w:rPr>
          <w:color w:val="252525"/>
        </w:rPr>
        <w:t>exempt from many of the record-keeping requirements outlined in the AML/CTF Act. You will however need to keep records of transactions if they relate to a customer playing an EGM.</w:t>
      </w:r>
    </w:p>
    <w:p w:rsidR="00BD44D5" w:rsidRDefault="00CD135A">
      <w:pPr>
        <w:pStyle w:val="BodyText"/>
        <w:spacing w:before="155" w:line="261" w:lineRule="auto"/>
        <w:ind w:left="1440" w:right="1271"/>
      </w:pPr>
      <w:r>
        <w:rPr>
          <w:color w:val="252525"/>
        </w:rPr>
        <w:t>If</w:t>
      </w:r>
      <w:r>
        <w:rPr>
          <w:color w:val="252525"/>
          <w:spacing w:val="-5"/>
        </w:rPr>
        <w:t xml:space="preserve"> </w:t>
      </w:r>
      <w:r>
        <w:rPr>
          <w:color w:val="252525"/>
        </w:rPr>
        <w:t>a</w:t>
      </w:r>
      <w:r>
        <w:rPr>
          <w:color w:val="252525"/>
          <w:spacing w:val="-5"/>
        </w:rPr>
        <w:t xml:space="preserve"> </w:t>
      </w:r>
      <w:r>
        <w:rPr>
          <w:color w:val="252525"/>
        </w:rPr>
        <w:t>customer</w:t>
      </w:r>
      <w:r>
        <w:rPr>
          <w:color w:val="252525"/>
          <w:spacing w:val="-4"/>
        </w:rPr>
        <w:t xml:space="preserve"> </w:t>
      </w:r>
      <w:r>
        <w:rPr>
          <w:color w:val="252525"/>
        </w:rPr>
        <w:t>gives</w:t>
      </w:r>
      <w:r>
        <w:rPr>
          <w:color w:val="252525"/>
          <w:spacing w:val="-4"/>
        </w:rPr>
        <w:t xml:space="preserve"> </w:t>
      </w:r>
      <w:r>
        <w:rPr>
          <w:color w:val="252525"/>
        </w:rPr>
        <w:t>you</w:t>
      </w:r>
      <w:r>
        <w:rPr>
          <w:color w:val="252525"/>
          <w:spacing w:val="-5"/>
        </w:rPr>
        <w:t xml:space="preserve"> </w:t>
      </w:r>
      <w:r>
        <w:rPr>
          <w:color w:val="252525"/>
        </w:rPr>
        <w:t>any</w:t>
      </w:r>
      <w:r>
        <w:rPr>
          <w:color w:val="252525"/>
          <w:spacing w:val="-4"/>
        </w:rPr>
        <w:t xml:space="preserve"> </w:t>
      </w:r>
      <w:r>
        <w:rPr>
          <w:color w:val="252525"/>
        </w:rPr>
        <w:t>documents relating</w:t>
      </w:r>
      <w:r>
        <w:rPr>
          <w:color w:val="252525"/>
          <w:spacing w:val="-3"/>
        </w:rPr>
        <w:t xml:space="preserve"> </w:t>
      </w:r>
      <w:r>
        <w:rPr>
          <w:color w:val="252525"/>
        </w:rPr>
        <w:t>to</w:t>
      </w:r>
      <w:r>
        <w:rPr>
          <w:color w:val="252525"/>
          <w:spacing w:val="-1"/>
        </w:rPr>
        <w:t xml:space="preserve"> </w:t>
      </w:r>
      <w:r>
        <w:rPr>
          <w:color w:val="252525"/>
        </w:rPr>
        <w:t>designated</w:t>
      </w:r>
      <w:r>
        <w:rPr>
          <w:color w:val="252525"/>
          <w:spacing w:val="-5"/>
        </w:rPr>
        <w:t xml:space="preserve"> </w:t>
      </w:r>
      <w:r>
        <w:rPr>
          <w:color w:val="252525"/>
        </w:rPr>
        <w:t>services</w:t>
      </w:r>
      <w:r>
        <w:rPr>
          <w:color w:val="252525"/>
          <w:spacing w:val="-4"/>
        </w:rPr>
        <w:t xml:space="preserve"> </w:t>
      </w:r>
      <w:r>
        <w:rPr>
          <w:color w:val="252525"/>
        </w:rPr>
        <w:t>you</w:t>
      </w:r>
      <w:r>
        <w:rPr>
          <w:color w:val="252525"/>
          <w:spacing w:val="-5"/>
        </w:rPr>
        <w:t xml:space="preserve"> </w:t>
      </w:r>
      <w:r>
        <w:rPr>
          <w:color w:val="252525"/>
        </w:rPr>
        <w:t>are providing</w:t>
      </w:r>
      <w:r>
        <w:rPr>
          <w:color w:val="252525"/>
          <w:spacing w:val="-3"/>
        </w:rPr>
        <w:t xml:space="preserve"> </w:t>
      </w:r>
      <w:r>
        <w:rPr>
          <w:color w:val="252525"/>
        </w:rPr>
        <w:t>or</w:t>
      </w:r>
      <w:r>
        <w:rPr>
          <w:color w:val="252525"/>
          <w:spacing w:val="-5"/>
        </w:rPr>
        <w:t xml:space="preserve"> </w:t>
      </w:r>
      <w:r>
        <w:rPr>
          <w:color w:val="252525"/>
        </w:rPr>
        <w:t>intend to provide, you must also keep those documents as a record.</w:t>
      </w:r>
    </w:p>
    <w:p w:rsidR="00BD44D5" w:rsidRDefault="00CD135A">
      <w:pPr>
        <w:pStyle w:val="BodyText"/>
        <w:spacing w:before="6"/>
        <w:rPr>
          <w:sz w:val="10"/>
        </w:rPr>
      </w:pPr>
      <w:r>
        <w:rPr>
          <w:noProof/>
          <w:lang w:val="en-AU" w:eastAsia="en-AU"/>
        </w:rPr>
        <mc:AlternateContent>
          <mc:Choice Requires="wpg">
            <w:drawing>
              <wp:anchor distT="0" distB="0" distL="0" distR="0" simplePos="0" relativeHeight="487604736" behindDoc="1" locked="0" layoutInCell="1" allowOverlap="1">
                <wp:simplePos x="0" y="0"/>
                <wp:positionH relativeFrom="page">
                  <wp:posOffset>914717</wp:posOffset>
                </wp:positionH>
                <wp:positionV relativeFrom="paragraph">
                  <wp:posOffset>97023</wp:posOffset>
                </wp:positionV>
                <wp:extent cx="5854700" cy="825500"/>
                <wp:effectExtent l="0" t="0" r="0" b="0"/>
                <wp:wrapTopAndBottom/>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825500"/>
                          <a:chOff x="0" y="0"/>
                          <a:chExt cx="5854700" cy="825500"/>
                        </a:xfrm>
                      </wpg:grpSpPr>
                      <wps:wsp>
                        <wps:cNvPr id="140" name="Graphic 140"/>
                        <wps:cNvSpPr/>
                        <wps:spPr>
                          <a:xfrm>
                            <a:off x="0" y="0"/>
                            <a:ext cx="5854700" cy="825500"/>
                          </a:xfrm>
                          <a:custGeom>
                            <a:avLst/>
                            <a:gdLst/>
                            <a:ahLst/>
                            <a:cxnLst/>
                            <a:rect l="l" t="t" r="r" b="b"/>
                            <a:pathLst>
                              <a:path w="5854700" h="825500">
                                <a:moveTo>
                                  <a:pt x="5854128" y="0"/>
                                </a:moveTo>
                                <a:lnTo>
                                  <a:pt x="473392" y="0"/>
                                </a:lnTo>
                                <a:lnTo>
                                  <a:pt x="0" y="0"/>
                                </a:lnTo>
                                <a:lnTo>
                                  <a:pt x="0" y="825500"/>
                                </a:lnTo>
                                <a:lnTo>
                                  <a:pt x="473392" y="825500"/>
                                </a:lnTo>
                                <a:lnTo>
                                  <a:pt x="5854128" y="825500"/>
                                </a:lnTo>
                                <a:lnTo>
                                  <a:pt x="5854128" y="0"/>
                                </a:lnTo>
                                <a:close/>
                              </a:path>
                            </a:pathLst>
                          </a:custGeom>
                          <a:solidFill>
                            <a:srgbClr val="DEEAF6"/>
                          </a:solidFill>
                        </wps:spPr>
                        <wps:bodyPr wrap="square" lIns="0" tIns="0" rIns="0" bIns="0" rtlCol="0">
                          <a:prstTxWarp prst="textNoShape">
                            <a:avLst/>
                          </a:prstTxWarp>
                          <a:noAutofit/>
                        </wps:bodyPr>
                      </wps:wsp>
                      <wps:wsp>
                        <wps:cNvPr id="141" name="Graphic 141"/>
                        <wps:cNvSpPr/>
                        <wps:spPr>
                          <a:xfrm>
                            <a:off x="122224" y="227329"/>
                            <a:ext cx="292100" cy="343535"/>
                          </a:xfrm>
                          <a:custGeom>
                            <a:avLst/>
                            <a:gdLst/>
                            <a:ahLst/>
                            <a:cxnLst/>
                            <a:rect l="l" t="t" r="r" b="b"/>
                            <a:pathLst>
                              <a:path w="292100" h="343535">
                                <a:moveTo>
                                  <a:pt x="292100" y="86334"/>
                                </a:moveTo>
                                <a:lnTo>
                                  <a:pt x="276948" y="58039"/>
                                </a:lnTo>
                                <a:lnTo>
                                  <a:pt x="243586" y="25819"/>
                                </a:lnTo>
                                <a:lnTo>
                                  <a:pt x="201371" y="4699"/>
                                </a:lnTo>
                                <a:lnTo>
                                  <a:pt x="171297" y="0"/>
                                </a:lnTo>
                                <a:lnTo>
                                  <a:pt x="134518" y="0"/>
                                </a:lnTo>
                                <a:lnTo>
                                  <a:pt x="62534" y="25819"/>
                                </a:lnTo>
                                <a:lnTo>
                                  <a:pt x="29464" y="58039"/>
                                </a:lnTo>
                                <a:lnTo>
                                  <a:pt x="7785" y="98933"/>
                                </a:lnTo>
                                <a:lnTo>
                                  <a:pt x="0" y="146088"/>
                                </a:lnTo>
                                <a:lnTo>
                                  <a:pt x="6591" y="189636"/>
                                </a:lnTo>
                                <a:lnTo>
                                  <a:pt x="25133" y="228333"/>
                                </a:lnTo>
                                <a:lnTo>
                                  <a:pt x="53797" y="260184"/>
                                </a:lnTo>
                                <a:lnTo>
                                  <a:pt x="90754" y="283235"/>
                                </a:lnTo>
                                <a:lnTo>
                                  <a:pt x="101803" y="287147"/>
                                </a:lnTo>
                                <a:lnTo>
                                  <a:pt x="145973" y="342912"/>
                                </a:lnTo>
                                <a:lnTo>
                                  <a:pt x="159766" y="342912"/>
                                </a:lnTo>
                                <a:lnTo>
                                  <a:pt x="206121" y="284035"/>
                                </a:lnTo>
                                <a:lnTo>
                                  <a:pt x="237858" y="270205"/>
                                </a:lnTo>
                                <a:lnTo>
                                  <a:pt x="274053" y="237794"/>
                                </a:lnTo>
                                <a:lnTo>
                                  <a:pt x="292100" y="205981"/>
                                </a:lnTo>
                                <a:lnTo>
                                  <a:pt x="292100" y="86334"/>
                                </a:lnTo>
                                <a:close/>
                              </a:path>
                            </a:pathLst>
                          </a:custGeom>
                          <a:solidFill>
                            <a:srgbClr val="0E365D"/>
                          </a:solidFill>
                        </wps:spPr>
                        <wps:bodyPr wrap="square" lIns="0" tIns="0" rIns="0" bIns="0" rtlCol="0">
                          <a:prstTxWarp prst="textNoShape">
                            <a:avLst/>
                          </a:prstTxWarp>
                          <a:noAutofit/>
                        </wps:bodyPr>
                      </wps:wsp>
                      <wps:wsp>
                        <wps:cNvPr id="142" name="Textbox 142"/>
                        <wps:cNvSpPr txBox="1"/>
                        <wps:spPr>
                          <a:xfrm>
                            <a:off x="238359" y="261720"/>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143" name="Textbox 143"/>
                        <wps:cNvSpPr txBox="1"/>
                        <wps:spPr>
                          <a:xfrm>
                            <a:off x="562292" y="195262"/>
                            <a:ext cx="4895850" cy="501650"/>
                          </a:xfrm>
                          <a:prstGeom prst="rect">
                            <a:avLst/>
                          </a:prstGeom>
                        </wps:spPr>
                        <wps:txbx>
                          <w:txbxContent>
                            <w:p w:rsidR="00BD44D5" w:rsidRDefault="00CD135A">
                              <w:pPr>
                                <w:spacing w:line="234" w:lineRule="exact"/>
                                <w:rPr>
                                  <w:sz w:val="23"/>
                                </w:rPr>
                              </w:pPr>
                              <w:r>
                                <w:rPr>
                                  <w:color w:val="00426A"/>
                                  <w:sz w:val="23"/>
                                </w:rPr>
                                <w:t>You</w:t>
                              </w:r>
                              <w:r>
                                <w:rPr>
                                  <w:color w:val="00426A"/>
                                  <w:spacing w:val="-8"/>
                                  <w:sz w:val="23"/>
                                </w:rPr>
                                <w:t xml:space="preserve"> </w:t>
                              </w:r>
                              <w:r>
                                <w:rPr>
                                  <w:color w:val="00426A"/>
                                  <w:sz w:val="23"/>
                                </w:rPr>
                                <w:t>must</w:t>
                              </w:r>
                              <w:r>
                                <w:rPr>
                                  <w:color w:val="00426A"/>
                                  <w:spacing w:val="-7"/>
                                  <w:sz w:val="23"/>
                                </w:rPr>
                                <w:t xml:space="preserve"> </w:t>
                              </w:r>
                              <w:r>
                                <w:rPr>
                                  <w:color w:val="00426A"/>
                                  <w:sz w:val="23"/>
                                </w:rPr>
                                <w:t>keep</w:t>
                              </w:r>
                              <w:r>
                                <w:rPr>
                                  <w:color w:val="00426A"/>
                                  <w:spacing w:val="-6"/>
                                  <w:sz w:val="23"/>
                                </w:rPr>
                                <w:t xml:space="preserve"> </w:t>
                              </w:r>
                              <w:r>
                                <w:rPr>
                                  <w:color w:val="00426A"/>
                                  <w:sz w:val="23"/>
                                </w:rPr>
                                <w:t>all</w:t>
                              </w:r>
                              <w:r>
                                <w:rPr>
                                  <w:color w:val="00426A"/>
                                  <w:spacing w:val="-3"/>
                                  <w:sz w:val="23"/>
                                </w:rPr>
                                <w:t xml:space="preserve"> </w:t>
                              </w:r>
                              <w:r>
                                <w:rPr>
                                  <w:color w:val="00426A"/>
                                  <w:sz w:val="23"/>
                                </w:rPr>
                                <w:t>transaction</w:t>
                              </w:r>
                              <w:r>
                                <w:rPr>
                                  <w:color w:val="00426A"/>
                                  <w:spacing w:val="-2"/>
                                  <w:sz w:val="23"/>
                                </w:rPr>
                                <w:t xml:space="preserve"> </w:t>
                              </w:r>
                              <w:r>
                                <w:rPr>
                                  <w:color w:val="00426A"/>
                                  <w:sz w:val="23"/>
                                </w:rPr>
                                <w:t>records</w:t>
                              </w:r>
                              <w:r>
                                <w:rPr>
                                  <w:color w:val="00426A"/>
                                  <w:spacing w:val="-5"/>
                                  <w:sz w:val="23"/>
                                </w:rPr>
                                <w:t xml:space="preserve"> </w:t>
                              </w:r>
                              <w:r>
                                <w:rPr>
                                  <w:color w:val="00426A"/>
                                  <w:sz w:val="23"/>
                                </w:rPr>
                                <w:t>and</w:t>
                              </w:r>
                              <w:r>
                                <w:rPr>
                                  <w:color w:val="00426A"/>
                                  <w:spacing w:val="-1"/>
                                  <w:sz w:val="23"/>
                                </w:rPr>
                                <w:t xml:space="preserve"> </w:t>
                              </w:r>
                              <w:r>
                                <w:rPr>
                                  <w:color w:val="00426A"/>
                                  <w:sz w:val="23"/>
                                </w:rPr>
                                <w:t>customer-provided</w:t>
                              </w:r>
                              <w:r>
                                <w:rPr>
                                  <w:color w:val="00426A"/>
                                  <w:spacing w:val="-6"/>
                                  <w:sz w:val="23"/>
                                </w:rPr>
                                <w:t xml:space="preserve"> </w:t>
                              </w:r>
                              <w:r>
                                <w:rPr>
                                  <w:color w:val="00426A"/>
                                  <w:sz w:val="23"/>
                                </w:rPr>
                                <w:t>documents</w:t>
                              </w:r>
                              <w:r>
                                <w:rPr>
                                  <w:color w:val="00426A"/>
                                  <w:spacing w:val="-4"/>
                                  <w:sz w:val="23"/>
                                </w:rPr>
                                <w:t xml:space="preserve"> </w:t>
                              </w:r>
                              <w:r>
                                <w:rPr>
                                  <w:color w:val="00426A"/>
                                  <w:spacing w:val="-2"/>
                                  <w:sz w:val="23"/>
                                </w:rPr>
                                <w:t>relating</w:t>
                              </w:r>
                            </w:p>
                            <w:p w:rsidR="00BD44D5" w:rsidRDefault="00CD135A">
                              <w:pPr>
                                <w:rPr>
                                  <w:sz w:val="23"/>
                                </w:rPr>
                              </w:pPr>
                              <w:r>
                                <w:rPr>
                                  <w:color w:val="00426A"/>
                                  <w:sz w:val="23"/>
                                </w:rPr>
                                <w:t>to</w:t>
                              </w:r>
                              <w:r>
                                <w:rPr>
                                  <w:color w:val="00426A"/>
                                  <w:spacing w:val="-7"/>
                                  <w:sz w:val="23"/>
                                </w:rPr>
                                <w:t xml:space="preserve"> </w:t>
                              </w:r>
                              <w:r>
                                <w:rPr>
                                  <w:color w:val="00426A"/>
                                  <w:sz w:val="23"/>
                                </w:rPr>
                                <w:t>a</w:t>
                              </w:r>
                              <w:r>
                                <w:rPr>
                                  <w:color w:val="00426A"/>
                                  <w:spacing w:val="-1"/>
                                  <w:sz w:val="23"/>
                                </w:rPr>
                                <w:t xml:space="preserve"> </w:t>
                              </w:r>
                              <w:r>
                                <w:rPr>
                                  <w:color w:val="00426A"/>
                                  <w:sz w:val="23"/>
                                </w:rPr>
                                <w:t>designated</w:t>
                              </w:r>
                              <w:r>
                                <w:rPr>
                                  <w:color w:val="00426A"/>
                                  <w:spacing w:val="-6"/>
                                  <w:sz w:val="23"/>
                                </w:rPr>
                                <w:t xml:space="preserve"> </w:t>
                              </w:r>
                              <w:r>
                                <w:rPr>
                                  <w:color w:val="00426A"/>
                                  <w:sz w:val="23"/>
                                </w:rPr>
                                <w:t>service</w:t>
                              </w:r>
                              <w:r>
                                <w:rPr>
                                  <w:color w:val="00426A"/>
                                  <w:spacing w:val="-5"/>
                                  <w:sz w:val="23"/>
                                </w:rPr>
                                <w:t xml:space="preserve"> </w:t>
                              </w:r>
                              <w:r>
                                <w:rPr>
                                  <w:color w:val="00426A"/>
                                  <w:sz w:val="23"/>
                                </w:rPr>
                                <w:t>for seven</w:t>
                              </w:r>
                              <w:r>
                                <w:rPr>
                                  <w:color w:val="00426A"/>
                                  <w:spacing w:val="-5"/>
                                  <w:sz w:val="23"/>
                                </w:rPr>
                                <w:t xml:space="preserve"> </w:t>
                              </w:r>
                              <w:r>
                                <w:rPr>
                                  <w:color w:val="00426A"/>
                                  <w:sz w:val="23"/>
                                </w:rPr>
                                <w:t>years</w:t>
                              </w:r>
                              <w:r>
                                <w:rPr>
                                  <w:color w:val="00426A"/>
                                  <w:spacing w:val="-5"/>
                                  <w:sz w:val="23"/>
                                </w:rPr>
                                <w:t xml:space="preserve"> </w:t>
                              </w:r>
                              <w:r>
                                <w:rPr>
                                  <w:color w:val="00426A"/>
                                  <w:sz w:val="23"/>
                                </w:rPr>
                                <w:t>after the date they</w:t>
                              </w:r>
                              <w:r>
                                <w:rPr>
                                  <w:color w:val="00426A"/>
                                  <w:spacing w:val="-4"/>
                                  <w:sz w:val="23"/>
                                </w:rPr>
                                <w:t xml:space="preserve"> </w:t>
                              </w:r>
                              <w:r>
                                <w:rPr>
                                  <w:color w:val="00426A"/>
                                  <w:sz w:val="23"/>
                                </w:rPr>
                                <w:t>are</w:t>
                              </w:r>
                              <w:r>
                                <w:rPr>
                                  <w:color w:val="00426A"/>
                                  <w:spacing w:val="-5"/>
                                  <w:sz w:val="23"/>
                                </w:rPr>
                                <w:t xml:space="preserve"> </w:t>
                              </w:r>
                              <w:r>
                                <w:rPr>
                                  <w:color w:val="00426A"/>
                                  <w:sz w:val="23"/>
                                </w:rPr>
                                <w:t>created</w:t>
                              </w:r>
                              <w:r>
                                <w:rPr>
                                  <w:color w:val="00426A"/>
                                  <w:spacing w:val="-6"/>
                                  <w:sz w:val="23"/>
                                </w:rPr>
                                <w:t xml:space="preserve"> </w:t>
                              </w:r>
                              <w:r>
                                <w:rPr>
                                  <w:color w:val="00426A"/>
                                  <w:sz w:val="23"/>
                                </w:rPr>
                                <w:t>or</w:t>
                              </w:r>
                              <w:r>
                                <w:rPr>
                                  <w:color w:val="00426A"/>
                                  <w:spacing w:val="-1"/>
                                  <w:sz w:val="23"/>
                                </w:rPr>
                                <w:t xml:space="preserve"> </w:t>
                              </w:r>
                              <w:r>
                                <w:rPr>
                                  <w:color w:val="00426A"/>
                                  <w:sz w:val="23"/>
                                </w:rPr>
                                <w:t>provided to you.</w:t>
                              </w:r>
                            </w:p>
                          </w:txbxContent>
                        </wps:txbx>
                        <wps:bodyPr wrap="square" lIns="0" tIns="0" rIns="0" bIns="0" rtlCol="0">
                          <a:noAutofit/>
                        </wps:bodyPr>
                      </wps:wsp>
                    </wpg:wgp>
                  </a:graphicData>
                </a:graphic>
              </wp:anchor>
            </w:drawing>
          </mc:Choice>
          <mc:Fallback>
            <w:pict>
              <v:group id="Group 139" o:spid="_x0000_s1153" style="position:absolute;margin-left:1in;margin-top:7.65pt;width:461pt;height:65pt;z-index:-15711744;mso-wrap-distance-left:0;mso-wrap-distance-right:0;mso-position-horizontal-relative:page;mso-position-vertical-relative:text" coordsize="58547,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">
                <v:shape id="Graphic 140" o:spid="_x0000_s1154" style="position:absolute;width:58547;height:8255;visibility:visible;mso-wrap-style:square;v-text-anchor:top" coordsize="5854700,825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6OMQA&#10;AADcAAAADwAAAGRycy9kb3ducmV2LnhtbESPT2vCQBDF7wW/wzJCb3VjaUSiq4jQUgrF//cxOybB&#10;7OyS3Wr89p1DobcZ3pv3fjNf9q5VN+pi49nAeJSBIi69bbgycDy8v0xBxYRssfVMBh4UYbkYPM2x&#10;sP7OO7rtU6UkhGOBBuqUQqF1LGtyGEc+EIt28Z3DJGtXadvhXcJdq1+zbKIdNiwNNQZa11Re9z/O&#10;wHd8nDcHPu0+8Cts8zwcN5hfjXke9qsZqER9+jf/XX9awX8TfHlGJt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nOjjEAAAA3AAAAA8AAAAAAAAAAAAAAAAAmAIAAGRycy9k&#10;b3ducmV2LnhtbFBLBQYAAAAABAAEAPUAAACJAwAAAAA=&#10;" path="m5854128,l473392,,,,,825500r473392,l5854128,825500,5854128,xe" fillcolor="#deeaf6" stroked="f">
                  <v:path arrowok="t"/>
                </v:shape>
                <v:shape id="Graphic 141" o:spid="_x0000_s1155" style="position:absolute;left:1222;top:2273;width:2921;height:3435;visibility:visible;mso-wrap-style:square;v-text-anchor:top" coordsize="292100,34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v4MEA&#10;AADcAAAADwAAAGRycy9kb3ducmV2LnhtbERP22oCMRB9L/gPYYS+1axSZFmNItqKbV+8fcCwGbOL&#10;yWTZRHf9+0Yo9G0O5zrzZe+suFMbas8KxqMMBHHpdc1Gwfn0+ZaDCBFZo/VMCh4UYLkYvMyx0L7j&#10;A92P0YgUwqFABVWMTSFlKCtyGEa+IU7cxbcOY4KtkbrFLoU7KydZNpUOa04NFTa0rqi8Hm9OQbSb&#10;PA/+52rN5Dt027XZf33slXod9qsZiEh9/Bf/uXc6zX8fw/OZdIF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Tb+DBAAAA3AAAAA8AAAAAAAAAAAAAAAAAmAIAAGRycy9kb3du&#10;cmV2LnhtbFBLBQYAAAAABAAEAPUAAACGAwAAAAA=&#10;" path="m292100,86334l276948,58039,243586,25819,201371,4699,171297,,134518,,62534,25819,29464,58039,7785,98933,,146088r6591,43548l25133,228333r28664,31851l90754,283235r11049,3912l145973,342912r13793,l206121,284035r31737,-13830l274053,237794r18047,-31813l292100,86334xe" fillcolor="#0e365d" stroked="f">
                  <v:path arrowok="t"/>
                </v:shape>
                <v:shape id="Textbox 142" o:spid="_x0000_s1156" type="#_x0000_t202" style="position:absolute;left:2383;top:2617;width:86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143" o:spid="_x0000_s1157" type="#_x0000_t202" style="position:absolute;left:5622;top:1952;width:48959;height:5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BD44D5" w:rsidRDefault="00CD135A">
                        <w:pPr>
                          <w:spacing w:line="234" w:lineRule="exact"/>
                          <w:rPr>
                            <w:sz w:val="23"/>
                          </w:rPr>
                        </w:pPr>
                        <w:r>
                          <w:rPr>
                            <w:color w:val="00426A"/>
                            <w:sz w:val="23"/>
                          </w:rPr>
                          <w:t>You</w:t>
                        </w:r>
                        <w:r>
                          <w:rPr>
                            <w:color w:val="00426A"/>
                            <w:spacing w:val="-8"/>
                            <w:sz w:val="23"/>
                          </w:rPr>
                          <w:t xml:space="preserve"> </w:t>
                        </w:r>
                        <w:r>
                          <w:rPr>
                            <w:color w:val="00426A"/>
                            <w:sz w:val="23"/>
                          </w:rPr>
                          <w:t>must</w:t>
                        </w:r>
                        <w:r>
                          <w:rPr>
                            <w:color w:val="00426A"/>
                            <w:spacing w:val="-7"/>
                            <w:sz w:val="23"/>
                          </w:rPr>
                          <w:t xml:space="preserve"> </w:t>
                        </w:r>
                        <w:r>
                          <w:rPr>
                            <w:color w:val="00426A"/>
                            <w:sz w:val="23"/>
                          </w:rPr>
                          <w:t>keep</w:t>
                        </w:r>
                        <w:r>
                          <w:rPr>
                            <w:color w:val="00426A"/>
                            <w:spacing w:val="-6"/>
                            <w:sz w:val="23"/>
                          </w:rPr>
                          <w:t xml:space="preserve"> </w:t>
                        </w:r>
                        <w:r>
                          <w:rPr>
                            <w:color w:val="00426A"/>
                            <w:sz w:val="23"/>
                          </w:rPr>
                          <w:t>all</w:t>
                        </w:r>
                        <w:r>
                          <w:rPr>
                            <w:color w:val="00426A"/>
                            <w:spacing w:val="-3"/>
                            <w:sz w:val="23"/>
                          </w:rPr>
                          <w:t xml:space="preserve"> </w:t>
                        </w:r>
                        <w:r>
                          <w:rPr>
                            <w:color w:val="00426A"/>
                            <w:sz w:val="23"/>
                          </w:rPr>
                          <w:t>transaction</w:t>
                        </w:r>
                        <w:r>
                          <w:rPr>
                            <w:color w:val="00426A"/>
                            <w:spacing w:val="-2"/>
                            <w:sz w:val="23"/>
                          </w:rPr>
                          <w:t xml:space="preserve"> </w:t>
                        </w:r>
                        <w:r>
                          <w:rPr>
                            <w:color w:val="00426A"/>
                            <w:sz w:val="23"/>
                          </w:rPr>
                          <w:t>records</w:t>
                        </w:r>
                        <w:r>
                          <w:rPr>
                            <w:color w:val="00426A"/>
                            <w:spacing w:val="-5"/>
                            <w:sz w:val="23"/>
                          </w:rPr>
                          <w:t xml:space="preserve"> </w:t>
                        </w:r>
                        <w:r>
                          <w:rPr>
                            <w:color w:val="00426A"/>
                            <w:sz w:val="23"/>
                          </w:rPr>
                          <w:t>and</w:t>
                        </w:r>
                        <w:r>
                          <w:rPr>
                            <w:color w:val="00426A"/>
                            <w:spacing w:val="-1"/>
                            <w:sz w:val="23"/>
                          </w:rPr>
                          <w:t xml:space="preserve"> </w:t>
                        </w:r>
                        <w:r>
                          <w:rPr>
                            <w:color w:val="00426A"/>
                            <w:sz w:val="23"/>
                          </w:rPr>
                          <w:t>customer-provided</w:t>
                        </w:r>
                        <w:r>
                          <w:rPr>
                            <w:color w:val="00426A"/>
                            <w:spacing w:val="-6"/>
                            <w:sz w:val="23"/>
                          </w:rPr>
                          <w:t xml:space="preserve"> </w:t>
                        </w:r>
                        <w:r>
                          <w:rPr>
                            <w:color w:val="00426A"/>
                            <w:sz w:val="23"/>
                          </w:rPr>
                          <w:t>documents</w:t>
                        </w:r>
                        <w:r>
                          <w:rPr>
                            <w:color w:val="00426A"/>
                            <w:spacing w:val="-4"/>
                            <w:sz w:val="23"/>
                          </w:rPr>
                          <w:t xml:space="preserve"> </w:t>
                        </w:r>
                        <w:r>
                          <w:rPr>
                            <w:color w:val="00426A"/>
                            <w:spacing w:val="-2"/>
                            <w:sz w:val="23"/>
                          </w:rPr>
                          <w:t>relating</w:t>
                        </w:r>
                      </w:p>
                      <w:p w:rsidR="00BD44D5" w:rsidRDefault="00CD135A">
                        <w:pPr>
                          <w:rPr>
                            <w:sz w:val="23"/>
                          </w:rPr>
                        </w:pPr>
                        <w:r>
                          <w:rPr>
                            <w:color w:val="00426A"/>
                            <w:sz w:val="23"/>
                          </w:rPr>
                          <w:t>to</w:t>
                        </w:r>
                        <w:r>
                          <w:rPr>
                            <w:color w:val="00426A"/>
                            <w:spacing w:val="-7"/>
                            <w:sz w:val="23"/>
                          </w:rPr>
                          <w:t xml:space="preserve"> </w:t>
                        </w:r>
                        <w:r>
                          <w:rPr>
                            <w:color w:val="00426A"/>
                            <w:sz w:val="23"/>
                          </w:rPr>
                          <w:t>a</w:t>
                        </w:r>
                        <w:r>
                          <w:rPr>
                            <w:color w:val="00426A"/>
                            <w:spacing w:val="-1"/>
                            <w:sz w:val="23"/>
                          </w:rPr>
                          <w:t xml:space="preserve"> </w:t>
                        </w:r>
                        <w:r>
                          <w:rPr>
                            <w:color w:val="00426A"/>
                            <w:sz w:val="23"/>
                          </w:rPr>
                          <w:t>designated</w:t>
                        </w:r>
                        <w:r>
                          <w:rPr>
                            <w:color w:val="00426A"/>
                            <w:spacing w:val="-6"/>
                            <w:sz w:val="23"/>
                          </w:rPr>
                          <w:t xml:space="preserve"> </w:t>
                        </w:r>
                        <w:r>
                          <w:rPr>
                            <w:color w:val="00426A"/>
                            <w:sz w:val="23"/>
                          </w:rPr>
                          <w:t>service</w:t>
                        </w:r>
                        <w:r>
                          <w:rPr>
                            <w:color w:val="00426A"/>
                            <w:spacing w:val="-5"/>
                            <w:sz w:val="23"/>
                          </w:rPr>
                          <w:t xml:space="preserve"> </w:t>
                        </w:r>
                        <w:r>
                          <w:rPr>
                            <w:color w:val="00426A"/>
                            <w:sz w:val="23"/>
                          </w:rPr>
                          <w:t>for seven</w:t>
                        </w:r>
                        <w:r>
                          <w:rPr>
                            <w:color w:val="00426A"/>
                            <w:spacing w:val="-5"/>
                            <w:sz w:val="23"/>
                          </w:rPr>
                          <w:t xml:space="preserve"> </w:t>
                        </w:r>
                        <w:r>
                          <w:rPr>
                            <w:color w:val="00426A"/>
                            <w:sz w:val="23"/>
                          </w:rPr>
                          <w:t>years</w:t>
                        </w:r>
                        <w:r>
                          <w:rPr>
                            <w:color w:val="00426A"/>
                            <w:spacing w:val="-5"/>
                            <w:sz w:val="23"/>
                          </w:rPr>
                          <w:t xml:space="preserve"> </w:t>
                        </w:r>
                        <w:r>
                          <w:rPr>
                            <w:color w:val="00426A"/>
                            <w:sz w:val="23"/>
                          </w:rPr>
                          <w:t>after the date they</w:t>
                        </w:r>
                        <w:r>
                          <w:rPr>
                            <w:color w:val="00426A"/>
                            <w:spacing w:val="-4"/>
                            <w:sz w:val="23"/>
                          </w:rPr>
                          <w:t xml:space="preserve"> </w:t>
                        </w:r>
                        <w:r>
                          <w:rPr>
                            <w:color w:val="00426A"/>
                            <w:sz w:val="23"/>
                          </w:rPr>
                          <w:t>are</w:t>
                        </w:r>
                        <w:r>
                          <w:rPr>
                            <w:color w:val="00426A"/>
                            <w:spacing w:val="-5"/>
                            <w:sz w:val="23"/>
                          </w:rPr>
                          <w:t xml:space="preserve"> </w:t>
                        </w:r>
                        <w:r>
                          <w:rPr>
                            <w:color w:val="00426A"/>
                            <w:sz w:val="23"/>
                          </w:rPr>
                          <w:t>created</w:t>
                        </w:r>
                        <w:r>
                          <w:rPr>
                            <w:color w:val="00426A"/>
                            <w:spacing w:val="-6"/>
                            <w:sz w:val="23"/>
                          </w:rPr>
                          <w:t xml:space="preserve"> </w:t>
                        </w:r>
                        <w:r>
                          <w:rPr>
                            <w:color w:val="00426A"/>
                            <w:sz w:val="23"/>
                          </w:rPr>
                          <w:t>or</w:t>
                        </w:r>
                        <w:r>
                          <w:rPr>
                            <w:color w:val="00426A"/>
                            <w:spacing w:val="-1"/>
                            <w:sz w:val="23"/>
                          </w:rPr>
                          <w:t xml:space="preserve"> </w:t>
                        </w:r>
                        <w:r>
                          <w:rPr>
                            <w:color w:val="00426A"/>
                            <w:sz w:val="23"/>
                          </w:rPr>
                          <w:t>provided to you.</w:t>
                        </w:r>
                      </w:p>
                    </w:txbxContent>
                  </v:textbox>
                </v:shape>
                <w10:wrap type="topAndBottom" anchorx="page"/>
              </v:group>
            </w:pict>
          </mc:Fallback>
        </mc:AlternateContent>
      </w:r>
    </w:p>
    <w:p w:rsidR="00BD44D5" w:rsidRDefault="00BD44D5">
      <w:pPr>
        <w:pStyle w:val="BodyText"/>
        <w:spacing w:before="190"/>
      </w:pPr>
    </w:p>
    <w:p w:rsidR="00BD44D5" w:rsidRDefault="00CD135A">
      <w:pPr>
        <w:pStyle w:val="BodyText"/>
        <w:spacing w:line="261" w:lineRule="auto"/>
        <w:ind w:left="1440" w:right="1271"/>
      </w:pPr>
      <w:r>
        <w:rPr>
          <w:color w:val="252525"/>
        </w:rPr>
        <w:t>NB.</w:t>
      </w:r>
      <w:r>
        <w:rPr>
          <w:color w:val="252525"/>
          <w:spacing w:val="-4"/>
        </w:rPr>
        <w:t xml:space="preserve"> </w:t>
      </w:r>
      <w:r>
        <w:rPr>
          <w:color w:val="252525"/>
        </w:rPr>
        <w:t>These</w:t>
      </w:r>
      <w:r>
        <w:rPr>
          <w:color w:val="252525"/>
          <w:spacing w:val="-5"/>
        </w:rPr>
        <w:t xml:space="preserve"> </w:t>
      </w:r>
      <w:r>
        <w:rPr>
          <w:color w:val="252525"/>
        </w:rPr>
        <w:t>record</w:t>
      </w:r>
      <w:r>
        <w:rPr>
          <w:color w:val="252525"/>
          <w:spacing w:val="-2"/>
        </w:rPr>
        <w:t xml:space="preserve"> </w:t>
      </w:r>
      <w:r>
        <w:rPr>
          <w:color w:val="252525"/>
        </w:rPr>
        <w:t>keeping</w:t>
      </w:r>
      <w:r>
        <w:rPr>
          <w:color w:val="252525"/>
          <w:spacing w:val="-4"/>
        </w:rPr>
        <w:t xml:space="preserve"> </w:t>
      </w:r>
      <w:r>
        <w:rPr>
          <w:color w:val="252525"/>
        </w:rPr>
        <w:t>requirements</w:t>
      </w:r>
      <w:r>
        <w:rPr>
          <w:color w:val="252525"/>
          <w:spacing w:val="-5"/>
        </w:rPr>
        <w:t xml:space="preserve"> </w:t>
      </w:r>
      <w:r>
        <w:rPr>
          <w:color w:val="252525"/>
        </w:rPr>
        <w:t>may</w:t>
      </w:r>
      <w:r>
        <w:rPr>
          <w:color w:val="252525"/>
          <w:spacing w:val="-5"/>
        </w:rPr>
        <w:t xml:space="preserve"> </w:t>
      </w:r>
      <w:r>
        <w:rPr>
          <w:color w:val="252525"/>
        </w:rPr>
        <w:t>involve</w:t>
      </w:r>
      <w:r>
        <w:rPr>
          <w:color w:val="252525"/>
          <w:spacing w:val="-5"/>
        </w:rPr>
        <w:t xml:space="preserve"> </w:t>
      </w:r>
      <w:r>
        <w:rPr>
          <w:color w:val="252525"/>
        </w:rPr>
        <w:t>the</w:t>
      </w:r>
      <w:r>
        <w:rPr>
          <w:color w:val="252525"/>
          <w:spacing w:val="-5"/>
        </w:rPr>
        <w:t xml:space="preserve"> </w:t>
      </w:r>
      <w:r>
        <w:rPr>
          <w:color w:val="252525"/>
        </w:rPr>
        <w:t>retention</w:t>
      </w:r>
      <w:r>
        <w:rPr>
          <w:color w:val="252525"/>
          <w:spacing w:val="-2"/>
        </w:rPr>
        <w:t xml:space="preserve"> </w:t>
      </w:r>
      <w:r>
        <w:rPr>
          <w:color w:val="252525"/>
        </w:rPr>
        <w:t>of</w:t>
      </w:r>
      <w:r>
        <w:rPr>
          <w:color w:val="252525"/>
          <w:spacing w:val="-1"/>
        </w:rPr>
        <w:t xml:space="preserve"> </w:t>
      </w:r>
      <w:r>
        <w:rPr>
          <w:color w:val="252525"/>
        </w:rPr>
        <w:t>the</w:t>
      </w:r>
      <w:r>
        <w:rPr>
          <w:color w:val="252525"/>
          <w:spacing w:val="-5"/>
        </w:rPr>
        <w:t xml:space="preserve"> </w:t>
      </w:r>
      <w:r>
        <w:rPr>
          <w:color w:val="252525"/>
        </w:rPr>
        <w:t>same</w:t>
      </w:r>
      <w:r>
        <w:rPr>
          <w:color w:val="252525"/>
          <w:spacing w:val="-5"/>
        </w:rPr>
        <w:t xml:space="preserve"> </w:t>
      </w:r>
      <w:r>
        <w:rPr>
          <w:color w:val="252525"/>
        </w:rPr>
        <w:t>documentation</w:t>
      </w:r>
      <w:r>
        <w:rPr>
          <w:color w:val="252525"/>
          <w:spacing w:val="-6"/>
        </w:rPr>
        <w:t xml:space="preserve"> </w:t>
      </w:r>
      <w:r>
        <w:rPr>
          <w:color w:val="252525"/>
        </w:rPr>
        <w:t>as required under State or Territory legislation, however the time periods for retention may vary.</w:t>
      </w:r>
    </w:p>
    <w:p w:rsidR="00BD44D5" w:rsidRDefault="00BD44D5">
      <w:pPr>
        <w:pStyle w:val="BodyText"/>
        <w:spacing w:before="194"/>
      </w:pPr>
    </w:p>
    <w:p w:rsidR="00BD44D5" w:rsidRDefault="00CD135A">
      <w:pPr>
        <w:pStyle w:val="Heading1"/>
      </w:pPr>
      <w:bookmarkStart w:id="93" w:name="AML/CTF_advisers"/>
      <w:bookmarkStart w:id="94" w:name="_bookmark20"/>
      <w:bookmarkEnd w:id="93"/>
      <w:bookmarkEnd w:id="94"/>
      <w:r>
        <w:rPr>
          <w:color w:val="00426A"/>
        </w:rPr>
        <w:t>AML/CTF</w:t>
      </w:r>
      <w:r>
        <w:rPr>
          <w:color w:val="00426A"/>
          <w:spacing w:val="-3"/>
        </w:rPr>
        <w:t xml:space="preserve"> </w:t>
      </w:r>
      <w:r>
        <w:rPr>
          <w:color w:val="00426A"/>
          <w:spacing w:val="-2"/>
        </w:rPr>
        <w:t>ADVISERS</w:t>
      </w:r>
    </w:p>
    <w:p w:rsidR="00BD44D5" w:rsidRDefault="00CD135A">
      <w:pPr>
        <w:pStyle w:val="BodyText"/>
        <w:spacing w:before="119" w:line="261" w:lineRule="auto"/>
        <w:ind w:left="1440" w:right="1146"/>
      </w:pPr>
      <w:r>
        <w:rPr>
          <w:color w:val="252525"/>
        </w:rPr>
        <w:t>To</w:t>
      </w:r>
      <w:r>
        <w:rPr>
          <w:color w:val="252525"/>
          <w:spacing w:val="28"/>
        </w:rPr>
        <w:t xml:space="preserve"> </w:t>
      </w:r>
      <w:r>
        <w:rPr>
          <w:color w:val="252525"/>
        </w:rPr>
        <w:t>assist</w:t>
      </w:r>
      <w:r>
        <w:rPr>
          <w:color w:val="252525"/>
          <w:spacing w:val="27"/>
        </w:rPr>
        <w:t xml:space="preserve"> </w:t>
      </w:r>
      <w:r>
        <w:rPr>
          <w:color w:val="252525"/>
        </w:rPr>
        <w:t>your</w:t>
      </w:r>
      <w:r>
        <w:rPr>
          <w:color w:val="252525"/>
          <w:spacing w:val="29"/>
        </w:rPr>
        <w:t xml:space="preserve"> </w:t>
      </w:r>
      <w:r>
        <w:rPr>
          <w:color w:val="252525"/>
        </w:rPr>
        <w:t>business</w:t>
      </w:r>
      <w:r>
        <w:rPr>
          <w:color w:val="252525"/>
          <w:spacing w:val="32"/>
        </w:rPr>
        <w:t xml:space="preserve"> </w:t>
      </w:r>
      <w:r>
        <w:rPr>
          <w:color w:val="252525"/>
        </w:rPr>
        <w:t>to</w:t>
      </w:r>
      <w:r>
        <w:rPr>
          <w:color w:val="252525"/>
          <w:spacing w:val="28"/>
        </w:rPr>
        <w:t xml:space="preserve"> </w:t>
      </w:r>
      <w:r>
        <w:rPr>
          <w:color w:val="252525"/>
        </w:rPr>
        <w:t>understand</w:t>
      </w:r>
      <w:r>
        <w:rPr>
          <w:color w:val="252525"/>
          <w:spacing w:val="29"/>
        </w:rPr>
        <w:t xml:space="preserve"> </w:t>
      </w:r>
      <w:r>
        <w:rPr>
          <w:color w:val="252525"/>
        </w:rPr>
        <w:t>and</w:t>
      </w:r>
      <w:r>
        <w:rPr>
          <w:color w:val="252525"/>
          <w:spacing w:val="29"/>
        </w:rPr>
        <w:t xml:space="preserve"> </w:t>
      </w:r>
      <w:r>
        <w:rPr>
          <w:color w:val="252525"/>
        </w:rPr>
        <w:t>meet</w:t>
      </w:r>
      <w:r>
        <w:rPr>
          <w:color w:val="252525"/>
          <w:spacing w:val="27"/>
        </w:rPr>
        <w:t xml:space="preserve"> </w:t>
      </w:r>
      <w:r>
        <w:rPr>
          <w:color w:val="252525"/>
        </w:rPr>
        <w:t>your</w:t>
      </w:r>
      <w:r>
        <w:rPr>
          <w:color w:val="252525"/>
          <w:spacing w:val="29"/>
        </w:rPr>
        <w:t xml:space="preserve"> </w:t>
      </w:r>
      <w:r>
        <w:rPr>
          <w:color w:val="252525"/>
        </w:rPr>
        <w:t>AML/CTF</w:t>
      </w:r>
      <w:r>
        <w:rPr>
          <w:color w:val="252525"/>
          <w:spacing w:val="29"/>
        </w:rPr>
        <w:t xml:space="preserve"> </w:t>
      </w:r>
      <w:r>
        <w:rPr>
          <w:color w:val="252525"/>
        </w:rPr>
        <w:t>obligations, you</w:t>
      </w:r>
      <w:r>
        <w:rPr>
          <w:color w:val="252525"/>
          <w:spacing w:val="29"/>
        </w:rPr>
        <w:t xml:space="preserve"> </w:t>
      </w:r>
      <w:r>
        <w:rPr>
          <w:color w:val="252525"/>
        </w:rPr>
        <w:t>may</w:t>
      </w:r>
      <w:r>
        <w:rPr>
          <w:color w:val="252525"/>
          <w:spacing w:val="30"/>
        </w:rPr>
        <w:t xml:space="preserve"> </w:t>
      </w:r>
      <w:r>
        <w:rPr>
          <w:color w:val="252525"/>
        </w:rPr>
        <w:t>choose</w:t>
      </w:r>
      <w:r>
        <w:rPr>
          <w:color w:val="252525"/>
          <w:spacing w:val="30"/>
        </w:rPr>
        <w:t xml:space="preserve"> </w:t>
      </w:r>
      <w:r>
        <w:rPr>
          <w:color w:val="252525"/>
        </w:rPr>
        <w:t>to engage the services of an AML/CTF consultant or adviser.</w:t>
      </w:r>
    </w:p>
    <w:p w:rsidR="00BD44D5" w:rsidRDefault="00CD135A">
      <w:pPr>
        <w:pStyle w:val="BodyText"/>
        <w:spacing w:before="158" w:line="259" w:lineRule="auto"/>
        <w:ind w:left="1440" w:right="1253"/>
        <w:jc w:val="both"/>
      </w:pPr>
      <w:r>
        <w:rPr>
          <w:color w:val="252525"/>
        </w:rPr>
        <w:t>It</w:t>
      </w:r>
      <w:r>
        <w:rPr>
          <w:color w:val="252525"/>
          <w:spacing w:val="-13"/>
        </w:rPr>
        <w:t xml:space="preserve"> </w:t>
      </w:r>
      <w:r>
        <w:rPr>
          <w:color w:val="252525"/>
        </w:rPr>
        <w:t>is</w:t>
      </w:r>
      <w:r>
        <w:rPr>
          <w:color w:val="252525"/>
          <w:spacing w:val="-13"/>
        </w:rPr>
        <w:t xml:space="preserve"> </w:t>
      </w:r>
      <w:r>
        <w:rPr>
          <w:color w:val="252525"/>
        </w:rPr>
        <w:t>ultimately</w:t>
      </w:r>
      <w:r>
        <w:rPr>
          <w:color w:val="252525"/>
          <w:spacing w:val="-13"/>
        </w:rPr>
        <w:t xml:space="preserve"> </w:t>
      </w:r>
      <w:r>
        <w:rPr>
          <w:color w:val="252525"/>
        </w:rPr>
        <w:t>your</w:t>
      </w:r>
      <w:r>
        <w:rPr>
          <w:color w:val="252525"/>
          <w:spacing w:val="-13"/>
        </w:rPr>
        <w:t xml:space="preserve"> </w:t>
      </w:r>
      <w:r>
        <w:rPr>
          <w:color w:val="252525"/>
        </w:rPr>
        <w:t>responsibility</w:t>
      </w:r>
      <w:r>
        <w:rPr>
          <w:color w:val="252525"/>
          <w:spacing w:val="-13"/>
        </w:rPr>
        <w:t xml:space="preserve"> </w:t>
      </w:r>
      <w:r>
        <w:rPr>
          <w:color w:val="252525"/>
        </w:rPr>
        <w:t>to</w:t>
      </w:r>
      <w:r>
        <w:rPr>
          <w:color w:val="252525"/>
          <w:spacing w:val="-13"/>
        </w:rPr>
        <w:t xml:space="preserve"> </w:t>
      </w:r>
      <w:r>
        <w:rPr>
          <w:color w:val="252525"/>
        </w:rPr>
        <w:t>ensure</w:t>
      </w:r>
      <w:r>
        <w:rPr>
          <w:color w:val="252525"/>
          <w:spacing w:val="-13"/>
        </w:rPr>
        <w:t xml:space="preserve"> </w:t>
      </w:r>
      <w:r>
        <w:rPr>
          <w:color w:val="252525"/>
        </w:rPr>
        <w:t>that</w:t>
      </w:r>
      <w:r>
        <w:rPr>
          <w:color w:val="252525"/>
          <w:spacing w:val="-13"/>
        </w:rPr>
        <w:t xml:space="preserve"> </w:t>
      </w:r>
      <w:r>
        <w:rPr>
          <w:color w:val="252525"/>
        </w:rPr>
        <w:t>any</w:t>
      </w:r>
      <w:r>
        <w:rPr>
          <w:color w:val="252525"/>
          <w:spacing w:val="-12"/>
        </w:rPr>
        <w:t xml:space="preserve"> </w:t>
      </w:r>
      <w:r>
        <w:rPr>
          <w:color w:val="252525"/>
        </w:rPr>
        <w:t>third</w:t>
      </w:r>
      <w:r>
        <w:rPr>
          <w:color w:val="252525"/>
          <w:spacing w:val="-13"/>
        </w:rPr>
        <w:t xml:space="preserve"> </w:t>
      </w:r>
      <w:r>
        <w:rPr>
          <w:color w:val="252525"/>
        </w:rPr>
        <w:t>parties</w:t>
      </w:r>
      <w:r>
        <w:rPr>
          <w:color w:val="252525"/>
          <w:spacing w:val="-12"/>
        </w:rPr>
        <w:t xml:space="preserve"> </w:t>
      </w:r>
      <w:r>
        <w:rPr>
          <w:color w:val="252525"/>
        </w:rPr>
        <w:t>your</w:t>
      </w:r>
      <w:r>
        <w:rPr>
          <w:color w:val="252525"/>
          <w:spacing w:val="-9"/>
        </w:rPr>
        <w:t xml:space="preserve"> </w:t>
      </w:r>
      <w:r>
        <w:rPr>
          <w:color w:val="252525"/>
        </w:rPr>
        <w:t>business</w:t>
      </w:r>
      <w:r>
        <w:rPr>
          <w:color w:val="252525"/>
          <w:spacing w:val="-13"/>
        </w:rPr>
        <w:t xml:space="preserve"> </w:t>
      </w:r>
      <w:r>
        <w:rPr>
          <w:color w:val="252525"/>
        </w:rPr>
        <w:t>engages</w:t>
      </w:r>
      <w:r>
        <w:rPr>
          <w:color w:val="252525"/>
          <w:spacing w:val="-13"/>
        </w:rPr>
        <w:t xml:space="preserve"> </w:t>
      </w:r>
      <w:r>
        <w:rPr>
          <w:color w:val="252525"/>
        </w:rPr>
        <w:t>are</w:t>
      </w:r>
      <w:r>
        <w:rPr>
          <w:color w:val="252525"/>
          <w:spacing w:val="-13"/>
        </w:rPr>
        <w:t xml:space="preserve"> </w:t>
      </w:r>
      <w:r>
        <w:rPr>
          <w:color w:val="252525"/>
        </w:rPr>
        <w:t xml:space="preserve">suitably qualified and experienced to provide products and services that comply with your AML/CTF </w:t>
      </w:r>
      <w:r>
        <w:rPr>
          <w:color w:val="252525"/>
          <w:spacing w:val="-2"/>
        </w:rPr>
        <w:t>obligations.</w:t>
      </w:r>
    </w:p>
    <w:p w:rsidR="00BD44D5" w:rsidRDefault="00CD135A">
      <w:pPr>
        <w:pStyle w:val="BodyText"/>
        <w:spacing w:before="156"/>
        <w:ind w:left="1440"/>
        <w:jc w:val="both"/>
      </w:pPr>
      <w:r>
        <w:rPr>
          <w:color w:val="252525"/>
        </w:rPr>
        <w:t>When</w:t>
      </w:r>
      <w:r>
        <w:rPr>
          <w:color w:val="252525"/>
          <w:spacing w:val="-8"/>
        </w:rPr>
        <w:t xml:space="preserve"> </w:t>
      </w:r>
      <w:r>
        <w:rPr>
          <w:color w:val="252525"/>
        </w:rPr>
        <w:t>selecting</w:t>
      </w:r>
      <w:r>
        <w:rPr>
          <w:color w:val="252525"/>
          <w:spacing w:val="-3"/>
        </w:rPr>
        <w:t xml:space="preserve"> </w:t>
      </w:r>
      <w:r>
        <w:rPr>
          <w:color w:val="252525"/>
        </w:rPr>
        <w:t>an</w:t>
      </w:r>
      <w:r>
        <w:rPr>
          <w:color w:val="252525"/>
          <w:spacing w:val="-6"/>
        </w:rPr>
        <w:t xml:space="preserve"> </w:t>
      </w:r>
      <w:r>
        <w:rPr>
          <w:color w:val="252525"/>
        </w:rPr>
        <w:t>AML/CTF</w:t>
      </w:r>
      <w:r>
        <w:rPr>
          <w:color w:val="252525"/>
          <w:spacing w:val="1"/>
        </w:rPr>
        <w:t xml:space="preserve"> </w:t>
      </w:r>
      <w:r>
        <w:rPr>
          <w:color w:val="252525"/>
        </w:rPr>
        <w:t>adviser,</w:t>
      </w:r>
      <w:r>
        <w:rPr>
          <w:color w:val="252525"/>
          <w:spacing w:val="-3"/>
        </w:rPr>
        <w:t xml:space="preserve"> </w:t>
      </w:r>
      <w:r>
        <w:rPr>
          <w:color w:val="252525"/>
        </w:rPr>
        <w:t>you</w:t>
      </w:r>
      <w:r>
        <w:rPr>
          <w:color w:val="252525"/>
          <w:spacing w:val="-5"/>
        </w:rPr>
        <w:t xml:space="preserve"> </w:t>
      </w:r>
      <w:r>
        <w:rPr>
          <w:color w:val="252525"/>
        </w:rPr>
        <w:t>should</w:t>
      </w:r>
      <w:r>
        <w:rPr>
          <w:color w:val="252525"/>
          <w:spacing w:val="-1"/>
        </w:rPr>
        <w:t xml:space="preserve"> </w:t>
      </w:r>
      <w:r>
        <w:rPr>
          <w:color w:val="252525"/>
        </w:rPr>
        <w:t>consider</w:t>
      </w:r>
      <w:r>
        <w:rPr>
          <w:color w:val="252525"/>
          <w:spacing w:val="-4"/>
        </w:rPr>
        <w:t xml:space="preserve"> </w:t>
      </w:r>
      <w:r>
        <w:rPr>
          <w:color w:val="252525"/>
        </w:rPr>
        <w:t>whether the</w:t>
      </w:r>
      <w:r>
        <w:rPr>
          <w:color w:val="252525"/>
          <w:spacing w:val="-4"/>
        </w:rPr>
        <w:t xml:space="preserve"> </w:t>
      </w:r>
      <w:r>
        <w:rPr>
          <w:color w:val="252525"/>
        </w:rPr>
        <w:t>AML/CTF</w:t>
      </w:r>
      <w:r>
        <w:rPr>
          <w:color w:val="252525"/>
          <w:spacing w:val="-1"/>
        </w:rPr>
        <w:t xml:space="preserve"> </w:t>
      </w:r>
      <w:r>
        <w:rPr>
          <w:color w:val="252525"/>
          <w:spacing w:val="-2"/>
        </w:rPr>
        <w:t>adviser:</w:t>
      </w:r>
    </w:p>
    <w:p w:rsidR="00BD44D5" w:rsidRDefault="00CD135A">
      <w:pPr>
        <w:pStyle w:val="ListParagraph"/>
        <w:numPr>
          <w:ilvl w:val="0"/>
          <w:numId w:val="1"/>
        </w:numPr>
        <w:tabs>
          <w:tab w:val="left" w:pos="2004"/>
          <w:tab w:val="left" w:pos="2006"/>
        </w:tabs>
        <w:spacing w:before="182" w:line="355" w:lineRule="auto"/>
        <w:ind w:right="1252"/>
        <w:jc w:val="both"/>
        <w:rPr>
          <w:sz w:val="23"/>
        </w:rPr>
      </w:pPr>
      <w:r>
        <w:rPr>
          <w:color w:val="252525"/>
          <w:sz w:val="23"/>
        </w:rPr>
        <w:t>has the AML/CTF experience, training and qualifications neces</w:t>
      </w:r>
      <w:r>
        <w:rPr>
          <w:color w:val="252525"/>
          <w:sz w:val="23"/>
        </w:rPr>
        <w:t>sary to review a business of your nature, size and complexity</w:t>
      </w:r>
    </w:p>
    <w:p w:rsidR="00BD44D5" w:rsidRDefault="00CD135A">
      <w:pPr>
        <w:pStyle w:val="ListParagraph"/>
        <w:numPr>
          <w:ilvl w:val="0"/>
          <w:numId w:val="1"/>
        </w:numPr>
        <w:tabs>
          <w:tab w:val="left" w:pos="2004"/>
        </w:tabs>
        <w:spacing w:before="12"/>
        <w:ind w:left="2004" w:hanging="359"/>
        <w:jc w:val="both"/>
        <w:rPr>
          <w:sz w:val="23"/>
        </w:rPr>
      </w:pPr>
      <w:r>
        <w:rPr>
          <w:color w:val="252525"/>
          <w:sz w:val="23"/>
        </w:rPr>
        <w:t>has</w:t>
      </w:r>
      <w:r>
        <w:rPr>
          <w:color w:val="252525"/>
          <w:spacing w:val="-7"/>
          <w:sz w:val="23"/>
        </w:rPr>
        <w:t xml:space="preserve"> </w:t>
      </w:r>
      <w:r>
        <w:rPr>
          <w:color w:val="252525"/>
          <w:sz w:val="23"/>
        </w:rPr>
        <w:t>experience</w:t>
      </w:r>
      <w:r>
        <w:rPr>
          <w:color w:val="252525"/>
          <w:spacing w:val="-4"/>
          <w:sz w:val="23"/>
        </w:rPr>
        <w:t xml:space="preserve"> </w:t>
      </w:r>
      <w:r>
        <w:rPr>
          <w:color w:val="252525"/>
          <w:sz w:val="23"/>
        </w:rPr>
        <w:t>in</w:t>
      </w:r>
      <w:r>
        <w:rPr>
          <w:color w:val="252525"/>
          <w:spacing w:val="-4"/>
          <w:sz w:val="23"/>
        </w:rPr>
        <w:t xml:space="preserve"> </w:t>
      </w:r>
      <w:r>
        <w:rPr>
          <w:color w:val="252525"/>
          <w:sz w:val="23"/>
        </w:rPr>
        <w:t>providing</w:t>
      </w:r>
      <w:r>
        <w:rPr>
          <w:color w:val="252525"/>
          <w:spacing w:val="-3"/>
          <w:sz w:val="23"/>
        </w:rPr>
        <w:t xml:space="preserve"> </w:t>
      </w:r>
      <w:r>
        <w:rPr>
          <w:color w:val="252525"/>
          <w:sz w:val="23"/>
        </w:rPr>
        <w:t>AML/CTF</w:t>
      </w:r>
      <w:r>
        <w:rPr>
          <w:color w:val="252525"/>
          <w:spacing w:val="-4"/>
          <w:sz w:val="23"/>
        </w:rPr>
        <w:t xml:space="preserve"> </w:t>
      </w:r>
      <w:r>
        <w:rPr>
          <w:color w:val="252525"/>
          <w:sz w:val="23"/>
        </w:rPr>
        <w:t>advice</w:t>
      </w:r>
      <w:r>
        <w:rPr>
          <w:color w:val="252525"/>
          <w:spacing w:val="1"/>
          <w:sz w:val="23"/>
        </w:rPr>
        <w:t xml:space="preserve"> </w:t>
      </w:r>
      <w:r>
        <w:rPr>
          <w:color w:val="252525"/>
          <w:sz w:val="23"/>
        </w:rPr>
        <w:t>to</w:t>
      </w:r>
      <w:r>
        <w:rPr>
          <w:color w:val="252525"/>
          <w:spacing w:val="-1"/>
          <w:sz w:val="23"/>
        </w:rPr>
        <w:t xml:space="preserve"> </w:t>
      </w:r>
      <w:r>
        <w:rPr>
          <w:color w:val="252525"/>
          <w:sz w:val="23"/>
        </w:rPr>
        <w:t>the</w:t>
      </w:r>
      <w:r>
        <w:rPr>
          <w:color w:val="252525"/>
          <w:spacing w:val="1"/>
          <w:sz w:val="23"/>
        </w:rPr>
        <w:t xml:space="preserve"> </w:t>
      </w:r>
      <w:r>
        <w:rPr>
          <w:color w:val="252525"/>
          <w:sz w:val="23"/>
        </w:rPr>
        <w:t>pubs</w:t>
      </w:r>
      <w:r>
        <w:rPr>
          <w:color w:val="252525"/>
          <w:spacing w:val="-4"/>
          <w:sz w:val="23"/>
        </w:rPr>
        <w:t xml:space="preserve"> </w:t>
      </w:r>
      <w:r>
        <w:rPr>
          <w:color w:val="252525"/>
          <w:sz w:val="23"/>
        </w:rPr>
        <w:t>and</w:t>
      </w:r>
      <w:r>
        <w:rPr>
          <w:color w:val="252525"/>
          <w:spacing w:val="-1"/>
          <w:sz w:val="23"/>
        </w:rPr>
        <w:t xml:space="preserve"> </w:t>
      </w:r>
      <w:r>
        <w:rPr>
          <w:color w:val="252525"/>
          <w:sz w:val="23"/>
        </w:rPr>
        <w:t>clubs</w:t>
      </w:r>
      <w:r>
        <w:rPr>
          <w:color w:val="252525"/>
          <w:spacing w:val="-4"/>
          <w:sz w:val="23"/>
        </w:rPr>
        <w:t xml:space="preserve"> </w:t>
      </w:r>
      <w:r>
        <w:rPr>
          <w:color w:val="252525"/>
          <w:spacing w:val="-2"/>
          <w:sz w:val="23"/>
        </w:rPr>
        <w:t>sector</w:t>
      </w:r>
    </w:p>
    <w:p w:rsidR="00BD44D5" w:rsidRDefault="00CD135A">
      <w:pPr>
        <w:pStyle w:val="ListParagraph"/>
        <w:numPr>
          <w:ilvl w:val="0"/>
          <w:numId w:val="1"/>
        </w:numPr>
        <w:tabs>
          <w:tab w:val="left" w:pos="2004"/>
          <w:tab w:val="left" w:pos="2006"/>
        </w:tabs>
        <w:spacing w:line="357" w:lineRule="auto"/>
        <w:ind w:right="1248"/>
        <w:jc w:val="both"/>
        <w:rPr>
          <w:sz w:val="23"/>
        </w:rPr>
      </w:pPr>
      <w:r>
        <w:rPr>
          <w:color w:val="252525"/>
          <w:sz w:val="23"/>
        </w:rPr>
        <w:t>simply provides template, off-the-shelf AML/CTF programs and ML/TF risk assessments, or whether they will attend your venue, ask questions about your systems and controls and provide you with tailored advice</w:t>
      </w:r>
    </w:p>
    <w:p w:rsidR="00BD44D5" w:rsidRDefault="00CD135A">
      <w:pPr>
        <w:pStyle w:val="ListParagraph"/>
        <w:numPr>
          <w:ilvl w:val="0"/>
          <w:numId w:val="1"/>
        </w:numPr>
        <w:tabs>
          <w:tab w:val="left" w:pos="2004"/>
          <w:tab w:val="left" w:pos="2006"/>
        </w:tabs>
        <w:spacing w:before="8" w:line="357" w:lineRule="auto"/>
        <w:ind w:right="1249"/>
        <w:jc w:val="both"/>
        <w:rPr>
          <w:sz w:val="23"/>
        </w:rPr>
      </w:pPr>
      <w:r>
        <w:rPr>
          <w:color w:val="252525"/>
          <w:sz w:val="23"/>
        </w:rPr>
        <w:t>when engaged to undertake an independent review,</w:t>
      </w:r>
      <w:r>
        <w:rPr>
          <w:color w:val="252525"/>
          <w:sz w:val="23"/>
        </w:rPr>
        <w:t xml:space="preserve"> is able to provide an appropriately independent review of your business i.e. are they independent from any AML/CTF adviser you</w:t>
      </w:r>
      <w:r>
        <w:rPr>
          <w:color w:val="252525"/>
          <w:spacing w:val="-5"/>
          <w:sz w:val="23"/>
        </w:rPr>
        <w:t xml:space="preserve"> </w:t>
      </w:r>
      <w:r>
        <w:rPr>
          <w:color w:val="252525"/>
          <w:sz w:val="23"/>
        </w:rPr>
        <w:t>chose</w:t>
      </w:r>
      <w:r>
        <w:rPr>
          <w:color w:val="252525"/>
          <w:spacing w:val="-4"/>
          <w:sz w:val="23"/>
        </w:rPr>
        <w:t xml:space="preserve"> </w:t>
      </w:r>
      <w:r>
        <w:rPr>
          <w:color w:val="252525"/>
          <w:sz w:val="23"/>
        </w:rPr>
        <w:t>to</w:t>
      </w:r>
      <w:r>
        <w:rPr>
          <w:color w:val="252525"/>
          <w:spacing w:val="-6"/>
          <w:sz w:val="23"/>
        </w:rPr>
        <w:t xml:space="preserve"> </w:t>
      </w:r>
      <w:r>
        <w:rPr>
          <w:color w:val="252525"/>
          <w:sz w:val="23"/>
        </w:rPr>
        <w:t>assist</w:t>
      </w:r>
      <w:r>
        <w:rPr>
          <w:color w:val="252525"/>
          <w:spacing w:val="-2"/>
          <w:sz w:val="23"/>
        </w:rPr>
        <w:t xml:space="preserve"> </w:t>
      </w:r>
      <w:r>
        <w:rPr>
          <w:color w:val="252525"/>
          <w:sz w:val="23"/>
        </w:rPr>
        <w:t>you</w:t>
      </w:r>
      <w:r>
        <w:rPr>
          <w:color w:val="252525"/>
          <w:spacing w:val="-1"/>
          <w:sz w:val="23"/>
        </w:rPr>
        <w:t xml:space="preserve"> </w:t>
      </w:r>
      <w:r>
        <w:rPr>
          <w:color w:val="252525"/>
          <w:sz w:val="23"/>
        </w:rPr>
        <w:t>meet</w:t>
      </w:r>
      <w:r>
        <w:rPr>
          <w:color w:val="252525"/>
          <w:spacing w:val="-7"/>
          <w:sz w:val="23"/>
        </w:rPr>
        <w:t xml:space="preserve"> </w:t>
      </w:r>
      <w:r>
        <w:rPr>
          <w:color w:val="252525"/>
          <w:sz w:val="23"/>
        </w:rPr>
        <w:t>your other</w:t>
      </w:r>
      <w:r>
        <w:rPr>
          <w:color w:val="252525"/>
          <w:spacing w:val="-4"/>
          <w:sz w:val="23"/>
        </w:rPr>
        <w:t xml:space="preserve"> </w:t>
      </w:r>
      <w:r>
        <w:rPr>
          <w:color w:val="252525"/>
          <w:sz w:val="23"/>
        </w:rPr>
        <w:t>AML/CTF obligations</w:t>
      </w:r>
      <w:r>
        <w:rPr>
          <w:color w:val="252525"/>
          <w:spacing w:val="-3"/>
          <w:sz w:val="23"/>
        </w:rPr>
        <w:t xml:space="preserve"> </w:t>
      </w:r>
      <w:r>
        <w:rPr>
          <w:color w:val="252525"/>
          <w:sz w:val="23"/>
        </w:rPr>
        <w:t>such</w:t>
      </w:r>
      <w:r>
        <w:rPr>
          <w:color w:val="252525"/>
          <w:spacing w:val="-1"/>
          <w:sz w:val="23"/>
        </w:rPr>
        <w:t xml:space="preserve"> </w:t>
      </w:r>
      <w:r>
        <w:rPr>
          <w:color w:val="252525"/>
          <w:sz w:val="23"/>
        </w:rPr>
        <w:t>as drafting</w:t>
      </w:r>
      <w:r>
        <w:rPr>
          <w:color w:val="252525"/>
          <w:spacing w:val="-3"/>
          <w:sz w:val="23"/>
        </w:rPr>
        <w:t xml:space="preserve"> </w:t>
      </w:r>
      <w:r>
        <w:rPr>
          <w:color w:val="252525"/>
          <w:sz w:val="23"/>
        </w:rPr>
        <w:t>your AML/CTF program or ML/TF risk assessment.</w:t>
      </w:r>
    </w:p>
    <w:p w:rsidR="00BD44D5" w:rsidRDefault="00CD135A">
      <w:pPr>
        <w:pStyle w:val="BodyText"/>
        <w:spacing w:before="171" w:line="261" w:lineRule="auto"/>
        <w:ind w:left="1440" w:right="1257"/>
        <w:jc w:val="both"/>
      </w:pPr>
      <w:r>
        <w:rPr>
          <w:color w:val="252525"/>
        </w:rPr>
        <w:t>If</w:t>
      </w:r>
      <w:r>
        <w:rPr>
          <w:color w:val="252525"/>
          <w:spacing w:val="-6"/>
        </w:rPr>
        <w:t xml:space="preserve"> </w:t>
      </w:r>
      <w:r>
        <w:rPr>
          <w:color w:val="252525"/>
        </w:rPr>
        <w:t>your</w:t>
      </w:r>
      <w:r>
        <w:rPr>
          <w:color w:val="252525"/>
          <w:spacing w:val="-6"/>
        </w:rPr>
        <w:t xml:space="preserve"> </w:t>
      </w:r>
      <w:r>
        <w:rPr>
          <w:color w:val="252525"/>
        </w:rPr>
        <w:t>AML/CTF</w:t>
      </w:r>
      <w:r>
        <w:rPr>
          <w:color w:val="252525"/>
          <w:spacing w:val="-6"/>
        </w:rPr>
        <w:t xml:space="preserve"> </w:t>
      </w:r>
      <w:r>
        <w:rPr>
          <w:color w:val="252525"/>
        </w:rPr>
        <w:t>adviser</w:t>
      </w:r>
      <w:r>
        <w:rPr>
          <w:color w:val="252525"/>
          <w:spacing w:val="-5"/>
        </w:rPr>
        <w:t xml:space="preserve"> </w:t>
      </w:r>
      <w:r>
        <w:rPr>
          <w:color w:val="252525"/>
        </w:rPr>
        <w:t>is</w:t>
      </w:r>
      <w:r>
        <w:rPr>
          <w:color w:val="252525"/>
          <w:spacing w:val="-5"/>
        </w:rPr>
        <w:t xml:space="preserve"> </w:t>
      </w:r>
      <w:r>
        <w:rPr>
          <w:color w:val="252525"/>
        </w:rPr>
        <w:t>not</w:t>
      </w:r>
      <w:r>
        <w:rPr>
          <w:color w:val="252525"/>
          <w:spacing w:val="-8"/>
        </w:rPr>
        <w:t xml:space="preserve"> </w:t>
      </w:r>
      <w:r>
        <w:rPr>
          <w:color w:val="252525"/>
        </w:rPr>
        <w:t>sufficiently</w:t>
      </w:r>
      <w:r>
        <w:rPr>
          <w:color w:val="252525"/>
          <w:spacing w:val="-5"/>
        </w:rPr>
        <w:t xml:space="preserve"> </w:t>
      </w:r>
      <w:r>
        <w:rPr>
          <w:color w:val="252525"/>
        </w:rPr>
        <w:t>qualified,</w:t>
      </w:r>
      <w:r>
        <w:rPr>
          <w:color w:val="252525"/>
          <w:spacing w:val="-3"/>
        </w:rPr>
        <w:t xml:space="preserve"> </w:t>
      </w:r>
      <w:r>
        <w:rPr>
          <w:color w:val="252525"/>
        </w:rPr>
        <w:t>they</w:t>
      </w:r>
      <w:r>
        <w:rPr>
          <w:color w:val="252525"/>
          <w:spacing w:val="-4"/>
        </w:rPr>
        <w:t xml:space="preserve"> </w:t>
      </w:r>
      <w:r>
        <w:rPr>
          <w:color w:val="252525"/>
        </w:rPr>
        <w:t>may</w:t>
      </w:r>
      <w:r>
        <w:rPr>
          <w:color w:val="252525"/>
          <w:spacing w:val="-5"/>
        </w:rPr>
        <w:t xml:space="preserve"> </w:t>
      </w:r>
      <w:r>
        <w:rPr>
          <w:color w:val="252525"/>
        </w:rPr>
        <w:t>provide</w:t>
      </w:r>
      <w:r>
        <w:rPr>
          <w:color w:val="252525"/>
          <w:spacing w:val="-5"/>
        </w:rPr>
        <w:t xml:space="preserve"> </w:t>
      </w:r>
      <w:r>
        <w:rPr>
          <w:color w:val="252525"/>
        </w:rPr>
        <w:t>you</w:t>
      </w:r>
      <w:r>
        <w:rPr>
          <w:color w:val="252525"/>
          <w:spacing w:val="-6"/>
        </w:rPr>
        <w:t xml:space="preserve"> </w:t>
      </w:r>
      <w:r>
        <w:rPr>
          <w:color w:val="252525"/>
        </w:rPr>
        <w:t>with</w:t>
      </w:r>
      <w:r>
        <w:rPr>
          <w:color w:val="252525"/>
          <w:spacing w:val="-6"/>
        </w:rPr>
        <w:t xml:space="preserve"> </w:t>
      </w:r>
      <w:r>
        <w:rPr>
          <w:color w:val="252525"/>
        </w:rPr>
        <w:t>a</w:t>
      </w:r>
      <w:r>
        <w:rPr>
          <w:color w:val="252525"/>
          <w:spacing w:val="-6"/>
        </w:rPr>
        <w:t xml:space="preserve"> </w:t>
      </w:r>
      <w:r>
        <w:rPr>
          <w:color w:val="252525"/>
        </w:rPr>
        <w:t>product</w:t>
      </w:r>
      <w:r>
        <w:rPr>
          <w:color w:val="252525"/>
          <w:spacing w:val="-3"/>
        </w:rPr>
        <w:t xml:space="preserve"> </w:t>
      </w:r>
      <w:r>
        <w:rPr>
          <w:color w:val="252525"/>
        </w:rPr>
        <w:t>that</w:t>
      </w:r>
      <w:r>
        <w:rPr>
          <w:color w:val="252525"/>
          <w:spacing w:val="-3"/>
        </w:rPr>
        <w:t xml:space="preserve"> </w:t>
      </w:r>
      <w:r>
        <w:rPr>
          <w:color w:val="252525"/>
        </w:rPr>
        <w:t>does not meet your needs. This can have serious consequences.</w:t>
      </w:r>
    </w:p>
    <w:p w:rsidR="00BD44D5" w:rsidRDefault="00BD44D5">
      <w:pPr>
        <w:spacing w:line="261" w:lineRule="auto"/>
        <w:jc w:val="both"/>
        <w:sectPr w:rsidR="00BD44D5">
          <w:pgSz w:w="11910" w:h="16840"/>
          <w:pgMar w:top="1280" w:right="0" w:bottom="720" w:left="0" w:header="494" w:footer="525" w:gutter="0"/>
          <w:cols w:space="720"/>
        </w:sectPr>
      </w:pPr>
    </w:p>
    <w:p w:rsidR="00BD44D5" w:rsidRDefault="00BD44D5">
      <w:pPr>
        <w:pStyle w:val="BodyText"/>
      </w:pPr>
    </w:p>
    <w:p w:rsidR="00BD44D5" w:rsidRDefault="00BD44D5">
      <w:pPr>
        <w:pStyle w:val="BodyText"/>
        <w:spacing w:before="11"/>
      </w:pPr>
    </w:p>
    <w:p w:rsidR="00BD44D5" w:rsidRDefault="00CD135A">
      <w:pPr>
        <w:pStyle w:val="BodyText"/>
        <w:spacing w:line="259" w:lineRule="auto"/>
        <w:ind w:left="1440" w:right="1256"/>
        <w:jc w:val="both"/>
      </w:pPr>
      <w:r>
        <w:rPr>
          <w:color w:val="252525"/>
        </w:rPr>
        <w:t>Where you have engaged an AML/CTF adviser, senior management, the AML/CTF Compliance Officer and the Board should have proactive oversight of that engagement to ensure that the product being provided meets the requirements of the AML/CTF Act and Rules.</w:t>
      </w:r>
    </w:p>
    <w:p w:rsidR="00BD44D5" w:rsidRDefault="00CD135A">
      <w:pPr>
        <w:pStyle w:val="BodyText"/>
        <w:spacing w:before="161" w:line="256" w:lineRule="auto"/>
        <w:ind w:left="1440" w:right="1263"/>
        <w:jc w:val="both"/>
      </w:pPr>
      <w:r>
        <w:rPr>
          <w:color w:val="252525"/>
        </w:rPr>
        <w:t>The</w:t>
      </w:r>
      <w:r>
        <w:rPr>
          <w:color w:val="252525"/>
        </w:rPr>
        <w:t xml:space="preserve"> AUSTRAC website has a range of resources to help you ensure you can engage an AML/CTF adviser effectively:</w:t>
      </w:r>
    </w:p>
    <w:p w:rsidR="00BD44D5" w:rsidRDefault="00CD135A">
      <w:pPr>
        <w:pStyle w:val="Heading5"/>
        <w:numPr>
          <w:ilvl w:val="1"/>
          <w:numId w:val="1"/>
        </w:numPr>
        <w:tabs>
          <w:tab w:val="left" w:pos="2160"/>
        </w:tabs>
        <w:spacing w:before="161"/>
        <w:ind w:left="2160" w:hanging="359"/>
        <w:rPr>
          <w:rFonts w:ascii="Symbol" w:hAnsi="Symbol"/>
          <w:b w:val="0"/>
        </w:rPr>
      </w:pPr>
      <w:hyperlink r:id="rId61">
        <w:r>
          <w:rPr>
            <w:u w:val="single"/>
          </w:rPr>
          <w:t>Engaging</w:t>
        </w:r>
        <w:r>
          <w:rPr>
            <w:spacing w:val="-4"/>
            <w:u w:val="single"/>
          </w:rPr>
          <w:t xml:space="preserve"> </w:t>
        </w:r>
        <w:r>
          <w:rPr>
            <w:u w:val="single"/>
          </w:rPr>
          <w:t>an</w:t>
        </w:r>
        <w:r>
          <w:rPr>
            <w:spacing w:val="-3"/>
            <w:u w:val="single"/>
          </w:rPr>
          <w:t xml:space="preserve"> </w:t>
        </w:r>
        <w:r>
          <w:rPr>
            <w:u w:val="single"/>
          </w:rPr>
          <w:t>AML/CTF</w:t>
        </w:r>
        <w:r>
          <w:rPr>
            <w:spacing w:val="-4"/>
            <w:u w:val="single"/>
          </w:rPr>
          <w:t xml:space="preserve"> </w:t>
        </w:r>
        <w:r>
          <w:rPr>
            <w:spacing w:val="-2"/>
            <w:u w:val="single"/>
          </w:rPr>
          <w:t>adviser</w:t>
        </w:r>
      </w:hyperlink>
    </w:p>
    <w:p w:rsidR="00BD44D5" w:rsidRDefault="00CD135A">
      <w:pPr>
        <w:pStyle w:val="Heading5"/>
        <w:numPr>
          <w:ilvl w:val="1"/>
          <w:numId w:val="1"/>
        </w:numPr>
        <w:tabs>
          <w:tab w:val="left" w:pos="2160"/>
        </w:tabs>
        <w:spacing w:before="143"/>
        <w:ind w:left="2160" w:hanging="359"/>
        <w:rPr>
          <w:rFonts w:ascii="Symbol" w:hAnsi="Symbol"/>
          <w:b w:val="0"/>
        </w:rPr>
      </w:pPr>
      <w:hyperlink r:id="rId62">
        <w:r>
          <w:rPr>
            <w:u w:val="single"/>
          </w:rPr>
          <w:t>Factsheet</w:t>
        </w:r>
        <w:r>
          <w:rPr>
            <w:spacing w:val="-4"/>
            <w:u w:val="single"/>
          </w:rPr>
          <w:t xml:space="preserve"> </w:t>
        </w:r>
        <w:r>
          <w:rPr>
            <w:u w:val="single"/>
          </w:rPr>
          <w:t>on</w:t>
        </w:r>
        <w:r>
          <w:rPr>
            <w:spacing w:val="-2"/>
            <w:u w:val="single"/>
          </w:rPr>
          <w:t xml:space="preserve"> </w:t>
        </w:r>
        <w:r>
          <w:rPr>
            <w:u w:val="single"/>
          </w:rPr>
          <w:t>engaging</w:t>
        </w:r>
        <w:r>
          <w:rPr>
            <w:spacing w:val="-4"/>
            <w:u w:val="single"/>
          </w:rPr>
          <w:t xml:space="preserve"> </w:t>
        </w:r>
        <w:r>
          <w:rPr>
            <w:u w:val="single"/>
          </w:rPr>
          <w:t>an</w:t>
        </w:r>
        <w:r>
          <w:rPr>
            <w:spacing w:val="-2"/>
            <w:u w:val="single"/>
          </w:rPr>
          <w:t xml:space="preserve"> </w:t>
        </w:r>
        <w:r>
          <w:rPr>
            <w:u w:val="single"/>
          </w:rPr>
          <w:t>AML/CTF</w:t>
        </w:r>
        <w:r>
          <w:rPr>
            <w:spacing w:val="-4"/>
            <w:u w:val="single"/>
          </w:rPr>
          <w:t xml:space="preserve"> </w:t>
        </w:r>
        <w:r>
          <w:rPr>
            <w:spacing w:val="-2"/>
            <w:u w:val="single"/>
          </w:rPr>
          <w:t>adviser</w:t>
        </w:r>
      </w:hyperlink>
    </w:p>
    <w:p w:rsidR="00BD44D5" w:rsidRDefault="00CD135A">
      <w:pPr>
        <w:pStyle w:val="Heading5"/>
        <w:numPr>
          <w:ilvl w:val="1"/>
          <w:numId w:val="1"/>
        </w:numPr>
        <w:tabs>
          <w:tab w:val="left" w:pos="2160"/>
        </w:tabs>
        <w:spacing w:before="137"/>
        <w:ind w:left="2160" w:hanging="359"/>
        <w:rPr>
          <w:rFonts w:ascii="Symbol" w:hAnsi="Symbol"/>
          <w:b w:val="0"/>
        </w:rPr>
      </w:pPr>
      <w:hyperlink r:id="rId63">
        <w:r>
          <w:rPr>
            <w:u w:val="single"/>
          </w:rPr>
          <w:t>Checklist for</w:t>
        </w:r>
        <w:r>
          <w:rPr>
            <w:spacing w:val="-6"/>
            <w:u w:val="single"/>
          </w:rPr>
          <w:t xml:space="preserve"> </w:t>
        </w:r>
        <w:r>
          <w:rPr>
            <w:u w:val="single"/>
          </w:rPr>
          <w:t>engaging</w:t>
        </w:r>
        <w:r>
          <w:rPr>
            <w:spacing w:val="-4"/>
            <w:u w:val="single"/>
          </w:rPr>
          <w:t xml:space="preserve"> </w:t>
        </w:r>
        <w:r>
          <w:rPr>
            <w:u w:val="single"/>
          </w:rPr>
          <w:t>an</w:t>
        </w:r>
        <w:r>
          <w:rPr>
            <w:spacing w:val="-3"/>
            <w:u w:val="single"/>
          </w:rPr>
          <w:t xml:space="preserve"> </w:t>
        </w:r>
        <w:r>
          <w:rPr>
            <w:u w:val="single"/>
          </w:rPr>
          <w:t>AML/CTF</w:t>
        </w:r>
        <w:r>
          <w:rPr>
            <w:spacing w:val="-5"/>
            <w:u w:val="single"/>
          </w:rPr>
          <w:t xml:space="preserve"> </w:t>
        </w:r>
        <w:r>
          <w:rPr>
            <w:spacing w:val="-2"/>
            <w:u w:val="single"/>
          </w:rPr>
          <w:t>adviser</w:t>
        </w:r>
      </w:hyperlink>
    </w:p>
    <w:p w:rsidR="00BD44D5" w:rsidRDefault="00BD44D5">
      <w:pPr>
        <w:pStyle w:val="BodyText"/>
        <w:spacing w:before="160"/>
        <w:rPr>
          <w:b/>
          <w:sz w:val="28"/>
        </w:rPr>
      </w:pPr>
    </w:p>
    <w:p w:rsidR="00BD44D5" w:rsidRDefault="00CD135A">
      <w:pPr>
        <w:pStyle w:val="Heading3"/>
        <w:jc w:val="both"/>
        <w:rPr>
          <w:rFonts w:ascii="Calibri"/>
        </w:rPr>
      </w:pPr>
      <w:bookmarkStart w:id="95" w:name="Expectations_for_AML/CTF_advisers"/>
      <w:bookmarkEnd w:id="95"/>
      <w:r>
        <w:rPr>
          <w:rFonts w:ascii="Calibri"/>
          <w:color w:val="00426A"/>
        </w:rPr>
        <w:t>Expectations</w:t>
      </w:r>
      <w:r>
        <w:rPr>
          <w:rFonts w:ascii="Calibri"/>
          <w:color w:val="00426A"/>
          <w:spacing w:val="-6"/>
        </w:rPr>
        <w:t xml:space="preserve"> </w:t>
      </w:r>
      <w:r>
        <w:rPr>
          <w:rFonts w:ascii="Calibri"/>
          <w:color w:val="00426A"/>
        </w:rPr>
        <w:t>for</w:t>
      </w:r>
      <w:r>
        <w:rPr>
          <w:rFonts w:ascii="Calibri"/>
          <w:color w:val="00426A"/>
          <w:spacing w:val="-4"/>
        </w:rPr>
        <w:t xml:space="preserve"> </w:t>
      </w:r>
      <w:r>
        <w:rPr>
          <w:rFonts w:ascii="Calibri"/>
          <w:color w:val="00426A"/>
        </w:rPr>
        <w:t>AML/CTF</w:t>
      </w:r>
      <w:r>
        <w:rPr>
          <w:rFonts w:ascii="Calibri"/>
          <w:color w:val="00426A"/>
          <w:spacing w:val="-5"/>
        </w:rPr>
        <w:t xml:space="preserve"> </w:t>
      </w:r>
      <w:r>
        <w:rPr>
          <w:rFonts w:ascii="Calibri"/>
          <w:color w:val="00426A"/>
          <w:spacing w:val="-2"/>
        </w:rPr>
        <w:t>advisers</w:t>
      </w:r>
    </w:p>
    <w:p w:rsidR="00BD44D5" w:rsidRDefault="00CD135A">
      <w:pPr>
        <w:pStyle w:val="BodyText"/>
        <w:spacing w:before="151" w:line="256" w:lineRule="auto"/>
        <w:ind w:left="1440" w:right="1253"/>
        <w:jc w:val="both"/>
      </w:pPr>
      <w:r>
        <w:rPr>
          <w:color w:val="252525"/>
        </w:rPr>
        <w:t>It is critical that the AML/CTF adviser you select can provide you with high quality advice and professional</w:t>
      </w:r>
      <w:r>
        <w:rPr>
          <w:color w:val="252525"/>
          <w:spacing w:val="-5"/>
        </w:rPr>
        <w:t xml:space="preserve"> </w:t>
      </w:r>
      <w:r>
        <w:rPr>
          <w:color w:val="252525"/>
        </w:rPr>
        <w:t>services,</w:t>
      </w:r>
      <w:r>
        <w:rPr>
          <w:color w:val="252525"/>
          <w:spacing w:val="-4"/>
        </w:rPr>
        <w:t xml:space="preserve"> </w:t>
      </w:r>
      <w:r>
        <w:rPr>
          <w:color w:val="252525"/>
        </w:rPr>
        <w:t>including</w:t>
      </w:r>
      <w:r>
        <w:rPr>
          <w:color w:val="252525"/>
          <w:spacing w:val="-5"/>
        </w:rPr>
        <w:t xml:space="preserve"> </w:t>
      </w:r>
      <w:r>
        <w:rPr>
          <w:color w:val="252525"/>
        </w:rPr>
        <w:t>assistance</w:t>
      </w:r>
      <w:r>
        <w:rPr>
          <w:color w:val="252525"/>
          <w:spacing w:val="-6"/>
        </w:rPr>
        <w:t xml:space="preserve"> </w:t>
      </w:r>
      <w:r>
        <w:rPr>
          <w:color w:val="252525"/>
        </w:rPr>
        <w:t>with</w:t>
      </w:r>
      <w:r>
        <w:rPr>
          <w:color w:val="252525"/>
          <w:spacing w:val="-7"/>
        </w:rPr>
        <w:t xml:space="preserve"> </w:t>
      </w:r>
      <w:r>
        <w:rPr>
          <w:color w:val="252525"/>
        </w:rPr>
        <w:t>your</w:t>
      </w:r>
      <w:r>
        <w:rPr>
          <w:color w:val="252525"/>
          <w:spacing w:val="-7"/>
        </w:rPr>
        <w:t xml:space="preserve"> </w:t>
      </w:r>
      <w:r>
        <w:rPr>
          <w:color w:val="252525"/>
        </w:rPr>
        <w:t>ML/TF</w:t>
      </w:r>
      <w:r>
        <w:rPr>
          <w:color w:val="252525"/>
          <w:spacing w:val="-7"/>
        </w:rPr>
        <w:t xml:space="preserve"> </w:t>
      </w:r>
      <w:r>
        <w:rPr>
          <w:color w:val="252525"/>
        </w:rPr>
        <w:t>risk</w:t>
      </w:r>
      <w:r>
        <w:rPr>
          <w:color w:val="252525"/>
          <w:spacing w:val="-6"/>
        </w:rPr>
        <w:t xml:space="preserve"> </w:t>
      </w:r>
      <w:r>
        <w:rPr>
          <w:color w:val="252525"/>
        </w:rPr>
        <w:t>assessment</w:t>
      </w:r>
      <w:r>
        <w:rPr>
          <w:color w:val="252525"/>
          <w:spacing w:val="-8"/>
        </w:rPr>
        <w:t xml:space="preserve"> </w:t>
      </w:r>
      <w:r>
        <w:rPr>
          <w:color w:val="252525"/>
        </w:rPr>
        <w:t>and</w:t>
      </w:r>
      <w:r>
        <w:rPr>
          <w:color w:val="252525"/>
          <w:spacing w:val="-7"/>
        </w:rPr>
        <w:t xml:space="preserve"> </w:t>
      </w:r>
      <w:r>
        <w:rPr>
          <w:color w:val="252525"/>
        </w:rPr>
        <w:t>AML/CTF</w:t>
      </w:r>
      <w:r>
        <w:rPr>
          <w:color w:val="252525"/>
          <w:spacing w:val="-7"/>
        </w:rPr>
        <w:t xml:space="preserve"> </w:t>
      </w:r>
      <w:r>
        <w:rPr>
          <w:color w:val="252525"/>
        </w:rPr>
        <w:t>program.</w:t>
      </w:r>
    </w:p>
    <w:p w:rsidR="00BD44D5" w:rsidRDefault="00CD135A">
      <w:pPr>
        <w:pStyle w:val="BodyText"/>
        <w:spacing w:before="164" w:line="259" w:lineRule="auto"/>
        <w:ind w:left="1440" w:right="1243"/>
        <w:jc w:val="both"/>
      </w:pPr>
      <w:r>
        <w:rPr>
          <w:color w:val="252525"/>
        </w:rPr>
        <w:t>Your AML/CTF program and ML/TF risk assessment must be tailored to the nature, size, and complexity of your individual venue. In developing appropriate systems and controls, an AML/CTF adviser is expected to consider the fac</w:t>
      </w:r>
      <w:r>
        <w:rPr>
          <w:color w:val="252525"/>
        </w:rPr>
        <w:t xml:space="preserve">tors outlined in Section 2, </w:t>
      </w:r>
      <w:r>
        <w:rPr>
          <w:i/>
          <w:color w:val="252525"/>
        </w:rPr>
        <w:t xml:space="preserve">Conducting an ML/TF risk </w:t>
      </w:r>
      <w:r>
        <w:rPr>
          <w:i/>
          <w:color w:val="252525"/>
          <w:spacing w:val="-2"/>
        </w:rPr>
        <w:t>assessment</w:t>
      </w:r>
      <w:r>
        <w:rPr>
          <w:color w:val="252525"/>
          <w:spacing w:val="-2"/>
        </w:rPr>
        <w:t>.</w:t>
      </w:r>
    </w:p>
    <w:p w:rsidR="00BD44D5" w:rsidRDefault="00CD135A">
      <w:pPr>
        <w:pStyle w:val="BodyText"/>
        <w:spacing w:before="158"/>
        <w:ind w:left="1440"/>
        <w:jc w:val="both"/>
      </w:pPr>
      <w:r>
        <w:rPr>
          <w:color w:val="252525"/>
        </w:rPr>
        <w:t>The</w:t>
      </w:r>
      <w:r>
        <w:rPr>
          <w:color w:val="252525"/>
          <w:spacing w:val="-5"/>
        </w:rPr>
        <w:t xml:space="preserve"> </w:t>
      </w:r>
      <w:r>
        <w:rPr>
          <w:color w:val="252525"/>
        </w:rPr>
        <w:t>same</w:t>
      </w:r>
      <w:r>
        <w:rPr>
          <w:color w:val="252525"/>
          <w:spacing w:val="-5"/>
        </w:rPr>
        <w:t xml:space="preserve"> </w:t>
      </w:r>
      <w:r>
        <w:rPr>
          <w:color w:val="252525"/>
        </w:rPr>
        <w:t>considerations</w:t>
      </w:r>
      <w:r>
        <w:rPr>
          <w:color w:val="252525"/>
          <w:spacing w:val="-5"/>
        </w:rPr>
        <w:t xml:space="preserve"> </w:t>
      </w:r>
      <w:r>
        <w:rPr>
          <w:color w:val="252525"/>
        </w:rPr>
        <w:t>apply</w:t>
      </w:r>
      <w:r>
        <w:rPr>
          <w:color w:val="252525"/>
          <w:spacing w:val="-4"/>
        </w:rPr>
        <w:t xml:space="preserve"> </w:t>
      </w:r>
      <w:r>
        <w:rPr>
          <w:color w:val="252525"/>
        </w:rPr>
        <w:t>to</w:t>
      </w:r>
      <w:r>
        <w:rPr>
          <w:color w:val="252525"/>
          <w:spacing w:val="-2"/>
        </w:rPr>
        <w:t xml:space="preserve"> </w:t>
      </w:r>
      <w:r>
        <w:rPr>
          <w:color w:val="252525"/>
        </w:rPr>
        <w:t>anyone</w:t>
      </w:r>
      <w:r>
        <w:rPr>
          <w:color w:val="252525"/>
          <w:spacing w:val="-5"/>
        </w:rPr>
        <w:t xml:space="preserve"> </w:t>
      </w:r>
      <w:r>
        <w:rPr>
          <w:color w:val="252525"/>
        </w:rPr>
        <w:t>you</w:t>
      </w:r>
      <w:r>
        <w:rPr>
          <w:color w:val="252525"/>
          <w:spacing w:val="-2"/>
        </w:rPr>
        <w:t xml:space="preserve"> </w:t>
      </w:r>
      <w:r>
        <w:rPr>
          <w:color w:val="252525"/>
        </w:rPr>
        <w:t>engage to</w:t>
      </w:r>
      <w:r>
        <w:rPr>
          <w:color w:val="252525"/>
          <w:spacing w:val="-2"/>
        </w:rPr>
        <w:t xml:space="preserve"> </w:t>
      </w:r>
      <w:r>
        <w:rPr>
          <w:color w:val="252525"/>
        </w:rPr>
        <w:t>conduct</w:t>
      </w:r>
      <w:r>
        <w:rPr>
          <w:color w:val="252525"/>
          <w:spacing w:val="-2"/>
        </w:rPr>
        <w:t xml:space="preserve"> </w:t>
      </w:r>
      <w:r>
        <w:rPr>
          <w:color w:val="252525"/>
        </w:rPr>
        <w:t>your</w:t>
      </w:r>
      <w:r>
        <w:rPr>
          <w:color w:val="252525"/>
          <w:spacing w:val="-6"/>
        </w:rPr>
        <w:t xml:space="preserve"> </w:t>
      </w:r>
      <w:r>
        <w:rPr>
          <w:color w:val="252525"/>
        </w:rPr>
        <w:t>independent</w:t>
      </w:r>
      <w:r>
        <w:rPr>
          <w:color w:val="252525"/>
          <w:spacing w:val="-7"/>
        </w:rPr>
        <w:t xml:space="preserve"> </w:t>
      </w:r>
      <w:r>
        <w:rPr>
          <w:color w:val="252525"/>
          <w:spacing w:val="-2"/>
        </w:rPr>
        <w:t>review.</w:t>
      </w:r>
    </w:p>
    <w:p w:rsidR="00BD44D5" w:rsidRDefault="00CD135A">
      <w:pPr>
        <w:spacing w:before="184" w:line="261" w:lineRule="auto"/>
        <w:ind w:left="1440" w:right="1247"/>
        <w:jc w:val="both"/>
        <w:rPr>
          <w:sz w:val="23"/>
        </w:rPr>
      </w:pPr>
      <w:r>
        <w:rPr>
          <w:color w:val="252525"/>
          <w:sz w:val="23"/>
        </w:rPr>
        <w:t xml:space="preserve">The AUSTRAC website has a factsheet which provides further information on </w:t>
      </w:r>
      <w:r>
        <w:rPr>
          <w:sz w:val="23"/>
        </w:rPr>
        <w:t xml:space="preserve">the </w:t>
      </w:r>
      <w:hyperlink r:id="rId64">
        <w:r>
          <w:rPr>
            <w:b/>
            <w:sz w:val="23"/>
            <w:u w:val="single"/>
          </w:rPr>
          <w:t>expectations of</w:t>
        </w:r>
      </w:hyperlink>
      <w:r>
        <w:rPr>
          <w:b/>
          <w:sz w:val="23"/>
        </w:rPr>
        <w:t xml:space="preserve"> </w:t>
      </w:r>
      <w:hyperlink r:id="rId65">
        <w:r>
          <w:rPr>
            <w:b/>
            <w:sz w:val="23"/>
            <w:u w:val="single"/>
          </w:rPr>
          <w:t xml:space="preserve">AML/CTF </w:t>
        </w:r>
        <w:r>
          <w:rPr>
            <w:b/>
            <w:sz w:val="23"/>
            <w:u w:val="single"/>
          </w:rPr>
          <w:t>advisers</w:t>
        </w:r>
        <w:r>
          <w:rPr>
            <w:color w:val="252525"/>
            <w:sz w:val="23"/>
          </w:rPr>
          <w:t>.</w:t>
        </w:r>
      </w:hyperlink>
    </w:p>
    <w:p w:rsidR="00BD44D5" w:rsidRDefault="00CD135A">
      <w:pPr>
        <w:pStyle w:val="BodyText"/>
        <w:spacing w:before="154" w:line="261" w:lineRule="auto"/>
        <w:ind w:left="1440" w:right="1146"/>
      </w:pPr>
      <w:r>
        <w:rPr>
          <w:color w:val="252525"/>
        </w:rPr>
        <w:t>AUSTRAC</w:t>
      </w:r>
      <w:r>
        <w:rPr>
          <w:color w:val="252525"/>
          <w:spacing w:val="-13"/>
        </w:rPr>
        <w:t xml:space="preserve"> </w:t>
      </w:r>
      <w:r>
        <w:rPr>
          <w:color w:val="252525"/>
        </w:rPr>
        <w:t>does</w:t>
      </w:r>
      <w:r>
        <w:rPr>
          <w:color w:val="252525"/>
          <w:spacing w:val="-13"/>
        </w:rPr>
        <w:t xml:space="preserve"> </w:t>
      </w:r>
      <w:r>
        <w:rPr>
          <w:color w:val="252525"/>
        </w:rPr>
        <w:t>not</w:t>
      </w:r>
      <w:r>
        <w:rPr>
          <w:color w:val="252525"/>
          <w:spacing w:val="-15"/>
        </w:rPr>
        <w:t xml:space="preserve"> </w:t>
      </w:r>
      <w:r>
        <w:rPr>
          <w:color w:val="252525"/>
        </w:rPr>
        <w:t>endorse</w:t>
      </w:r>
      <w:r>
        <w:rPr>
          <w:color w:val="252525"/>
          <w:spacing w:val="-13"/>
        </w:rPr>
        <w:t xml:space="preserve"> </w:t>
      </w:r>
      <w:r>
        <w:rPr>
          <w:color w:val="252525"/>
        </w:rPr>
        <w:t>or</w:t>
      </w:r>
      <w:r>
        <w:rPr>
          <w:color w:val="252525"/>
          <w:spacing w:val="-13"/>
        </w:rPr>
        <w:t xml:space="preserve"> </w:t>
      </w:r>
      <w:r>
        <w:rPr>
          <w:color w:val="252525"/>
        </w:rPr>
        <w:t>approve</w:t>
      </w:r>
      <w:r>
        <w:rPr>
          <w:color w:val="252525"/>
          <w:spacing w:val="-13"/>
        </w:rPr>
        <w:t xml:space="preserve"> </w:t>
      </w:r>
      <w:r>
        <w:rPr>
          <w:color w:val="252525"/>
        </w:rPr>
        <w:t>AML/CTF</w:t>
      </w:r>
      <w:r>
        <w:rPr>
          <w:color w:val="252525"/>
          <w:spacing w:val="-13"/>
        </w:rPr>
        <w:t xml:space="preserve"> </w:t>
      </w:r>
      <w:r>
        <w:rPr>
          <w:color w:val="252525"/>
        </w:rPr>
        <w:t>advisers</w:t>
      </w:r>
      <w:r>
        <w:rPr>
          <w:color w:val="252525"/>
          <w:spacing w:val="-13"/>
        </w:rPr>
        <w:t xml:space="preserve"> </w:t>
      </w:r>
      <w:r>
        <w:rPr>
          <w:color w:val="252525"/>
        </w:rPr>
        <w:t>or</w:t>
      </w:r>
      <w:r>
        <w:rPr>
          <w:color w:val="252525"/>
          <w:spacing w:val="-13"/>
        </w:rPr>
        <w:t xml:space="preserve"> </w:t>
      </w:r>
      <w:r>
        <w:rPr>
          <w:color w:val="252525"/>
        </w:rPr>
        <w:t>their</w:t>
      </w:r>
      <w:r>
        <w:rPr>
          <w:color w:val="252525"/>
          <w:spacing w:val="-13"/>
        </w:rPr>
        <w:t xml:space="preserve"> </w:t>
      </w:r>
      <w:r>
        <w:rPr>
          <w:color w:val="252525"/>
        </w:rPr>
        <w:t>programs.</w:t>
      </w:r>
      <w:r>
        <w:rPr>
          <w:color w:val="252525"/>
          <w:spacing w:val="-13"/>
        </w:rPr>
        <w:t xml:space="preserve"> </w:t>
      </w:r>
      <w:r>
        <w:rPr>
          <w:color w:val="252525"/>
        </w:rPr>
        <w:t>If</w:t>
      </w:r>
      <w:r>
        <w:rPr>
          <w:color w:val="252525"/>
          <w:spacing w:val="-13"/>
        </w:rPr>
        <w:t xml:space="preserve"> </w:t>
      </w:r>
      <w:r>
        <w:rPr>
          <w:color w:val="252525"/>
        </w:rPr>
        <w:t>a</w:t>
      </w:r>
      <w:r>
        <w:rPr>
          <w:color w:val="252525"/>
          <w:spacing w:val="-13"/>
        </w:rPr>
        <w:t xml:space="preserve"> </w:t>
      </w:r>
      <w:r>
        <w:rPr>
          <w:color w:val="252525"/>
        </w:rPr>
        <w:t>third-party</w:t>
      </w:r>
      <w:r>
        <w:rPr>
          <w:color w:val="252525"/>
          <w:spacing w:val="-13"/>
        </w:rPr>
        <w:t xml:space="preserve"> </w:t>
      </w:r>
      <w:r>
        <w:rPr>
          <w:color w:val="252525"/>
        </w:rPr>
        <w:t>provider makes claims that they or their programs are endorsed by AUSTRAC, this is not the case.</w:t>
      </w:r>
    </w:p>
    <w:p w:rsidR="00BD44D5" w:rsidRDefault="00BD44D5">
      <w:pPr>
        <w:spacing w:line="261" w:lineRule="auto"/>
        <w:sectPr w:rsidR="00BD44D5">
          <w:pgSz w:w="11910" w:h="16840"/>
          <w:pgMar w:top="1280" w:right="0" w:bottom="720" w:left="0" w:header="494" w:footer="525" w:gutter="0"/>
          <w:cols w:space="720"/>
        </w:sectPr>
      </w:pPr>
    </w:p>
    <w:p w:rsidR="00BD44D5" w:rsidRDefault="00BD44D5">
      <w:pPr>
        <w:pStyle w:val="BodyText"/>
        <w:spacing w:before="129"/>
        <w:rPr>
          <w:sz w:val="36"/>
        </w:rPr>
      </w:pPr>
    </w:p>
    <w:p w:rsidR="00BD44D5" w:rsidRDefault="00CD135A">
      <w:pPr>
        <w:pStyle w:val="Heading1"/>
      </w:pPr>
      <w:bookmarkStart w:id="96" w:name="Independent_review"/>
      <w:bookmarkStart w:id="97" w:name="_bookmark21"/>
      <w:bookmarkEnd w:id="96"/>
      <w:bookmarkEnd w:id="97"/>
      <w:r>
        <w:rPr>
          <w:color w:val="00426A"/>
        </w:rPr>
        <w:t>INDEPENDENT</w:t>
      </w:r>
      <w:r>
        <w:rPr>
          <w:color w:val="00426A"/>
          <w:spacing w:val="-3"/>
        </w:rPr>
        <w:t xml:space="preserve"> </w:t>
      </w:r>
      <w:r>
        <w:rPr>
          <w:color w:val="00426A"/>
          <w:spacing w:val="-2"/>
        </w:rPr>
        <w:t>REVIEW</w:t>
      </w:r>
    </w:p>
    <w:p w:rsidR="00BD44D5" w:rsidRDefault="00CD135A">
      <w:pPr>
        <w:pStyle w:val="BodyText"/>
        <w:spacing w:before="125" w:line="256" w:lineRule="auto"/>
        <w:ind w:left="1440" w:right="1271"/>
      </w:pPr>
      <w:r>
        <w:rPr>
          <w:color w:val="252525"/>
        </w:rPr>
        <w:t>An</w:t>
      </w:r>
      <w:r>
        <w:rPr>
          <w:color w:val="252525"/>
          <w:spacing w:val="-4"/>
        </w:rPr>
        <w:t xml:space="preserve"> </w:t>
      </w:r>
      <w:r>
        <w:rPr>
          <w:color w:val="252525"/>
        </w:rPr>
        <w:t>independent</w:t>
      </w:r>
      <w:r>
        <w:rPr>
          <w:color w:val="252525"/>
          <w:spacing w:val="-6"/>
        </w:rPr>
        <w:t xml:space="preserve"> </w:t>
      </w:r>
      <w:r>
        <w:rPr>
          <w:color w:val="252525"/>
        </w:rPr>
        <w:t>review</w:t>
      </w:r>
      <w:r>
        <w:rPr>
          <w:color w:val="252525"/>
          <w:spacing w:val="-3"/>
        </w:rPr>
        <w:t xml:space="preserve"> </w:t>
      </w:r>
      <w:r>
        <w:rPr>
          <w:color w:val="252525"/>
        </w:rPr>
        <w:t>is</w:t>
      </w:r>
      <w:r>
        <w:rPr>
          <w:color w:val="252525"/>
          <w:spacing w:val="-3"/>
        </w:rPr>
        <w:t xml:space="preserve"> </w:t>
      </w:r>
      <w:r>
        <w:rPr>
          <w:color w:val="252525"/>
        </w:rPr>
        <w:t>an</w:t>
      </w:r>
      <w:r>
        <w:rPr>
          <w:color w:val="252525"/>
          <w:spacing w:val="-5"/>
        </w:rPr>
        <w:t xml:space="preserve"> </w:t>
      </w:r>
      <w:r>
        <w:rPr>
          <w:color w:val="252525"/>
        </w:rPr>
        <w:t>impartial</w:t>
      </w:r>
      <w:r>
        <w:rPr>
          <w:color w:val="252525"/>
          <w:spacing w:val="-2"/>
        </w:rPr>
        <w:t xml:space="preserve"> </w:t>
      </w:r>
      <w:r>
        <w:rPr>
          <w:color w:val="252525"/>
        </w:rPr>
        <w:t>assessment</w:t>
      </w:r>
      <w:r>
        <w:rPr>
          <w:color w:val="252525"/>
          <w:spacing w:val="-6"/>
        </w:rPr>
        <w:t xml:space="preserve"> </w:t>
      </w:r>
      <w:r>
        <w:rPr>
          <w:color w:val="252525"/>
        </w:rPr>
        <w:t>of Part</w:t>
      </w:r>
      <w:r>
        <w:rPr>
          <w:color w:val="252525"/>
          <w:spacing w:val="-6"/>
        </w:rPr>
        <w:t xml:space="preserve"> </w:t>
      </w:r>
      <w:r>
        <w:rPr>
          <w:color w:val="252525"/>
        </w:rPr>
        <w:t>A</w:t>
      </w:r>
      <w:r>
        <w:rPr>
          <w:color w:val="252525"/>
          <w:spacing w:val="-2"/>
        </w:rPr>
        <w:t xml:space="preserve"> </w:t>
      </w:r>
      <w:r>
        <w:rPr>
          <w:color w:val="252525"/>
        </w:rPr>
        <w:t>of your</w:t>
      </w:r>
      <w:r>
        <w:rPr>
          <w:color w:val="252525"/>
          <w:spacing w:val="-4"/>
        </w:rPr>
        <w:t xml:space="preserve"> </w:t>
      </w:r>
      <w:r>
        <w:rPr>
          <w:color w:val="252525"/>
        </w:rPr>
        <w:t>AML/CTF</w:t>
      </w:r>
      <w:r>
        <w:rPr>
          <w:color w:val="252525"/>
          <w:spacing w:val="-4"/>
        </w:rPr>
        <w:t xml:space="preserve"> </w:t>
      </w:r>
      <w:r>
        <w:rPr>
          <w:color w:val="252525"/>
        </w:rPr>
        <w:t>program.</w:t>
      </w:r>
      <w:r>
        <w:rPr>
          <w:color w:val="252525"/>
          <w:spacing w:val="-2"/>
        </w:rPr>
        <w:t xml:space="preserve"> </w:t>
      </w:r>
      <w:r>
        <w:rPr>
          <w:color w:val="252525"/>
        </w:rPr>
        <w:t>It</w:t>
      </w:r>
      <w:r>
        <w:rPr>
          <w:color w:val="252525"/>
          <w:spacing w:val="-1"/>
        </w:rPr>
        <w:t xml:space="preserve"> </w:t>
      </w:r>
      <w:r>
        <w:rPr>
          <w:color w:val="252525"/>
        </w:rPr>
        <w:t>checks that your business is complying with its program, and that the program:</w:t>
      </w:r>
    </w:p>
    <w:p w:rsidR="00BD44D5" w:rsidRDefault="00CD135A">
      <w:pPr>
        <w:pStyle w:val="ListParagraph"/>
        <w:numPr>
          <w:ilvl w:val="1"/>
          <w:numId w:val="1"/>
        </w:numPr>
        <w:tabs>
          <w:tab w:val="left" w:pos="2160"/>
        </w:tabs>
        <w:spacing w:before="162"/>
        <w:ind w:left="2160" w:hanging="359"/>
        <w:rPr>
          <w:rFonts w:ascii="Symbol" w:hAnsi="Symbol"/>
          <w:color w:val="252525"/>
          <w:sz w:val="23"/>
        </w:rPr>
      </w:pPr>
      <w:r>
        <w:rPr>
          <w:color w:val="252525"/>
          <w:sz w:val="23"/>
        </w:rPr>
        <w:t>properly</w:t>
      </w:r>
      <w:r>
        <w:rPr>
          <w:color w:val="252525"/>
          <w:spacing w:val="-5"/>
          <w:sz w:val="23"/>
        </w:rPr>
        <w:t xml:space="preserve"> </w:t>
      </w:r>
      <w:r>
        <w:rPr>
          <w:color w:val="252525"/>
          <w:sz w:val="23"/>
        </w:rPr>
        <w:t>addresses</w:t>
      </w:r>
      <w:r>
        <w:rPr>
          <w:color w:val="252525"/>
          <w:spacing w:val="-5"/>
          <w:sz w:val="23"/>
        </w:rPr>
        <w:t xml:space="preserve"> </w:t>
      </w:r>
      <w:r>
        <w:rPr>
          <w:color w:val="252525"/>
          <w:sz w:val="23"/>
        </w:rPr>
        <w:t>your</w:t>
      </w:r>
      <w:r>
        <w:rPr>
          <w:color w:val="252525"/>
          <w:spacing w:val="-1"/>
          <w:sz w:val="23"/>
        </w:rPr>
        <w:t xml:space="preserve"> </w:t>
      </w:r>
      <w:r>
        <w:rPr>
          <w:color w:val="252525"/>
          <w:sz w:val="23"/>
        </w:rPr>
        <w:t>ML/TF</w:t>
      </w:r>
      <w:r>
        <w:rPr>
          <w:color w:val="252525"/>
          <w:spacing w:val="-5"/>
          <w:sz w:val="23"/>
        </w:rPr>
        <w:t xml:space="preserve"> </w:t>
      </w:r>
      <w:r>
        <w:rPr>
          <w:color w:val="252525"/>
          <w:spacing w:val="-2"/>
          <w:sz w:val="23"/>
        </w:rPr>
        <w:t>risks</w:t>
      </w:r>
    </w:p>
    <w:p w:rsidR="00BD44D5" w:rsidRDefault="00CD135A">
      <w:pPr>
        <w:pStyle w:val="ListParagraph"/>
        <w:numPr>
          <w:ilvl w:val="1"/>
          <w:numId w:val="1"/>
        </w:numPr>
        <w:tabs>
          <w:tab w:val="left" w:pos="2160"/>
        </w:tabs>
        <w:ind w:left="2160" w:hanging="359"/>
        <w:rPr>
          <w:rFonts w:ascii="Symbol" w:hAnsi="Symbol"/>
          <w:color w:val="252525"/>
          <w:sz w:val="23"/>
        </w:rPr>
      </w:pPr>
      <w:r>
        <w:rPr>
          <w:color w:val="252525"/>
          <w:sz w:val="23"/>
        </w:rPr>
        <w:t>complies</w:t>
      </w:r>
      <w:r>
        <w:rPr>
          <w:color w:val="252525"/>
          <w:spacing w:val="-7"/>
          <w:sz w:val="23"/>
        </w:rPr>
        <w:t xml:space="preserve"> </w:t>
      </w:r>
      <w:r>
        <w:rPr>
          <w:color w:val="252525"/>
          <w:sz w:val="23"/>
        </w:rPr>
        <w:t>with</w:t>
      </w:r>
      <w:r>
        <w:rPr>
          <w:color w:val="252525"/>
          <w:spacing w:val="-5"/>
          <w:sz w:val="23"/>
        </w:rPr>
        <w:t xml:space="preserve"> </w:t>
      </w:r>
      <w:r>
        <w:rPr>
          <w:color w:val="252525"/>
          <w:sz w:val="23"/>
        </w:rPr>
        <w:t>your</w:t>
      </w:r>
      <w:r>
        <w:rPr>
          <w:color w:val="252525"/>
          <w:spacing w:val="-6"/>
          <w:sz w:val="23"/>
        </w:rPr>
        <w:t xml:space="preserve"> </w:t>
      </w:r>
      <w:r>
        <w:rPr>
          <w:color w:val="252525"/>
          <w:sz w:val="23"/>
        </w:rPr>
        <w:t>legal</w:t>
      </w:r>
      <w:r>
        <w:rPr>
          <w:color w:val="252525"/>
          <w:spacing w:val="-3"/>
          <w:sz w:val="23"/>
        </w:rPr>
        <w:t xml:space="preserve"> </w:t>
      </w:r>
      <w:r>
        <w:rPr>
          <w:color w:val="252525"/>
          <w:sz w:val="23"/>
        </w:rPr>
        <w:t>obligations,</w:t>
      </w:r>
      <w:r>
        <w:rPr>
          <w:color w:val="252525"/>
          <w:spacing w:val="-2"/>
          <w:sz w:val="23"/>
        </w:rPr>
        <w:t xml:space="preserve"> </w:t>
      </w:r>
      <w:r>
        <w:rPr>
          <w:color w:val="252525"/>
          <w:spacing w:val="-5"/>
          <w:sz w:val="23"/>
        </w:rPr>
        <w:t>and</w:t>
      </w:r>
    </w:p>
    <w:p w:rsidR="00BD44D5" w:rsidRDefault="00CD135A">
      <w:pPr>
        <w:pStyle w:val="ListParagraph"/>
        <w:numPr>
          <w:ilvl w:val="1"/>
          <w:numId w:val="1"/>
        </w:numPr>
        <w:tabs>
          <w:tab w:val="left" w:pos="2160"/>
        </w:tabs>
        <w:spacing w:before="137"/>
        <w:ind w:left="2160" w:hanging="359"/>
        <w:rPr>
          <w:rFonts w:ascii="Symbol" w:hAnsi="Symbol"/>
          <w:color w:val="252525"/>
          <w:sz w:val="23"/>
        </w:rPr>
      </w:pPr>
      <w:r>
        <w:rPr>
          <w:color w:val="252525"/>
          <w:sz w:val="23"/>
        </w:rPr>
        <w:t>is</w:t>
      </w:r>
      <w:r>
        <w:rPr>
          <w:color w:val="252525"/>
          <w:spacing w:val="-2"/>
          <w:sz w:val="23"/>
        </w:rPr>
        <w:t xml:space="preserve"> </w:t>
      </w:r>
      <w:r>
        <w:rPr>
          <w:color w:val="252525"/>
          <w:sz w:val="23"/>
        </w:rPr>
        <w:t>working</w:t>
      </w:r>
      <w:r>
        <w:rPr>
          <w:color w:val="252525"/>
          <w:spacing w:val="-1"/>
          <w:sz w:val="23"/>
        </w:rPr>
        <w:t xml:space="preserve"> </w:t>
      </w:r>
      <w:r>
        <w:rPr>
          <w:color w:val="252525"/>
          <w:sz w:val="23"/>
        </w:rPr>
        <w:t>as</w:t>
      </w:r>
      <w:r>
        <w:rPr>
          <w:color w:val="252525"/>
          <w:spacing w:val="-3"/>
          <w:sz w:val="23"/>
        </w:rPr>
        <w:t xml:space="preserve"> </w:t>
      </w:r>
      <w:r>
        <w:rPr>
          <w:color w:val="252525"/>
          <w:sz w:val="23"/>
        </w:rPr>
        <w:t>it</w:t>
      </w:r>
      <w:r>
        <w:rPr>
          <w:color w:val="252525"/>
          <w:spacing w:val="-2"/>
          <w:sz w:val="23"/>
        </w:rPr>
        <w:t xml:space="preserve"> should.</w:t>
      </w:r>
    </w:p>
    <w:p w:rsidR="00BD44D5" w:rsidRDefault="00BD44D5">
      <w:pPr>
        <w:pStyle w:val="BodyText"/>
        <w:spacing w:before="24"/>
      </w:pPr>
    </w:p>
    <w:p w:rsidR="00BD44D5" w:rsidRDefault="00CD135A">
      <w:pPr>
        <w:pStyle w:val="BodyText"/>
        <w:ind w:left="1440"/>
      </w:pPr>
      <w:r>
        <w:rPr>
          <w:color w:val="252525"/>
        </w:rPr>
        <w:t>The</w:t>
      </w:r>
      <w:r>
        <w:rPr>
          <w:color w:val="252525"/>
          <w:spacing w:val="-6"/>
        </w:rPr>
        <w:t xml:space="preserve"> </w:t>
      </w:r>
      <w:r>
        <w:rPr>
          <w:color w:val="252525"/>
        </w:rPr>
        <w:t>independent</w:t>
      </w:r>
      <w:r>
        <w:rPr>
          <w:color w:val="252525"/>
          <w:spacing w:val="-7"/>
        </w:rPr>
        <w:t xml:space="preserve"> </w:t>
      </w:r>
      <w:r>
        <w:rPr>
          <w:color w:val="252525"/>
        </w:rPr>
        <w:t>reviewer</w:t>
      </w:r>
      <w:r>
        <w:rPr>
          <w:color w:val="252525"/>
          <w:spacing w:val="-2"/>
        </w:rPr>
        <w:t xml:space="preserve"> </w:t>
      </w:r>
      <w:r>
        <w:rPr>
          <w:color w:val="252525"/>
        </w:rPr>
        <w:t>should</w:t>
      </w:r>
      <w:r>
        <w:rPr>
          <w:color w:val="252525"/>
          <w:spacing w:val="-4"/>
        </w:rPr>
        <w:t xml:space="preserve"> </w:t>
      </w:r>
      <w:r>
        <w:rPr>
          <w:color w:val="252525"/>
        </w:rPr>
        <w:t>be</w:t>
      </w:r>
      <w:r>
        <w:rPr>
          <w:color w:val="252525"/>
          <w:spacing w:val="-4"/>
        </w:rPr>
        <w:t xml:space="preserve"> </w:t>
      </w:r>
      <w:r>
        <w:rPr>
          <w:color w:val="252525"/>
        </w:rPr>
        <w:t>someone</w:t>
      </w:r>
      <w:r>
        <w:rPr>
          <w:color w:val="252525"/>
          <w:spacing w:val="-4"/>
        </w:rPr>
        <w:t xml:space="preserve"> who:</w:t>
      </w:r>
    </w:p>
    <w:p w:rsidR="00BD44D5" w:rsidRDefault="00CD135A">
      <w:pPr>
        <w:pStyle w:val="ListParagraph"/>
        <w:numPr>
          <w:ilvl w:val="1"/>
          <w:numId w:val="1"/>
        </w:numPr>
        <w:tabs>
          <w:tab w:val="left" w:pos="2160"/>
        </w:tabs>
        <w:spacing w:before="182"/>
        <w:ind w:left="2160" w:hanging="359"/>
        <w:rPr>
          <w:rFonts w:ascii="Symbol" w:hAnsi="Symbol"/>
          <w:color w:val="252525"/>
          <w:sz w:val="23"/>
        </w:rPr>
      </w:pPr>
      <w:r>
        <w:rPr>
          <w:color w:val="252525"/>
          <w:sz w:val="23"/>
        </w:rPr>
        <w:t>understands</w:t>
      </w:r>
      <w:r>
        <w:rPr>
          <w:color w:val="252525"/>
          <w:spacing w:val="-2"/>
          <w:sz w:val="23"/>
        </w:rPr>
        <w:t xml:space="preserve"> </w:t>
      </w:r>
      <w:r>
        <w:rPr>
          <w:color w:val="252525"/>
          <w:sz w:val="23"/>
        </w:rPr>
        <w:t>your</w:t>
      </w:r>
      <w:r>
        <w:rPr>
          <w:color w:val="252525"/>
          <w:spacing w:val="-6"/>
          <w:sz w:val="23"/>
        </w:rPr>
        <w:t xml:space="preserve"> </w:t>
      </w:r>
      <w:r>
        <w:rPr>
          <w:color w:val="252525"/>
          <w:sz w:val="23"/>
        </w:rPr>
        <w:t>business;</w:t>
      </w:r>
      <w:r>
        <w:rPr>
          <w:color w:val="252525"/>
          <w:spacing w:val="-6"/>
          <w:sz w:val="23"/>
        </w:rPr>
        <w:t xml:space="preserve"> </w:t>
      </w:r>
      <w:r>
        <w:rPr>
          <w:color w:val="252525"/>
          <w:spacing w:val="-5"/>
          <w:sz w:val="23"/>
        </w:rPr>
        <w:t>and</w:t>
      </w:r>
    </w:p>
    <w:p w:rsidR="00BD44D5" w:rsidRDefault="00CD135A">
      <w:pPr>
        <w:pStyle w:val="ListParagraph"/>
        <w:numPr>
          <w:ilvl w:val="1"/>
          <w:numId w:val="1"/>
        </w:numPr>
        <w:tabs>
          <w:tab w:val="left" w:pos="2160"/>
        </w:tabs>
        <w:spacing w:before="137"/>
        <w:ind w:left="2160" w:hanging="359"/>
        <w:rPr>
          <w:rFonts w:ascii="Symbol" w:hAnsi="Symbol"/>
          <w:color w:val="252525"/>
          <w:sz w:val="23"/>
        </w:rPr>
      </w:pPr>
      <w:r>
        <w:rPr>
          <w:color w:val="252525"/>
          <w:sz w:val="23"/>
        </w:rPr>
        <w:t>understands</w:t>
      </w:r>
      <w:r>
        <w:rPr>
          <w:color w:val="252525"/>
          <w:spacing w:val="-4"/>
          <w:sz w:val="23"/>
        </w:rPr>
        <w:t xml:space="preserve"> </w:t>
      </w:r>
      <w:r>
        <w:rPr>
          <w:color w:val="252525"/>
          <w:sz w:val="23"/>
        </w:rPr>
        <w:t>ML/TF</w:t>
      </w:r>
      <w:r>
        <w:rPr>
          <w:color w:val="252525"/>
          <w:spacing w:val="-7"/>
          <w:sz w:val="23"/>
        </w:rPr>
        <w:t xml:space="preserve"> </w:t>
      </w:r>
      <w:r>
        <w:rPr>
          <w:color w:val="252525"/>
          <w:spacing w:val="-2"/>
          <w:sz w:val="23"/>
        </w:rPr>
        <w:t>risks.</w:t>
      </w:r>
    </w:p>
    <w:p w:rsidR="00BD44D5" w:rsidRDefault="00BD44D5">
      <w:pPr>
        <w:pStyle w:val="BodyText"/>
        <w:spacing w:before="23"/>
      </w:pPr>
    </w:p>
    <w:p w:rsidR="00BD44D5" w:rsidRDefault="00CD135A">
      <w:pPr>
        <w:pStyle w:val="BodyText"/>
        <w:spacing w:before="1" w:line="261" w:lineRule="auto"/>
        <w:ind w:left="1440" w:right="1271"/>
      </w:pPr>
      <w:r>
        <w:rPr>
          <w:color w:val="252525"/>
        </w:rPr>
        <w:t>The</w:t>
      </w:r>
      <w:r>
        <w:rPr>
          <w:color w:val="252525"/>
          <w:spacing w:val="-3"/>
        </w:rPr>
        <w:t xml:space="preserve"> </w:t>
      </w:r>
      <w:r>
        <w:rPr>
          <w:color w:val="252525"/>
        </w:rPr>
        <w:t>independent</w:t>
      </w:r>
      <w:r>
        <w:rPr>
          <w:color w:val="252525"/>
          <w:spacing w:val="-6"/>
        </w:rPr>
        <w:t xml:space="preserve"> </w:t>
      </w:r>
      <w:r>
        <w:rPr>
          <w:color w:val="252525"/>
        </w:rPr>
        <w:t>reviewer</w:t>
      </w:r>
      <w:r>
        <w:rPr>
          <w:color w:val="252525"/>
          <w:spacing w:val="-3"/>
        </w:rPr>
        <w:t xml:space="preserve"> </w:t>
      </w:r>
      <w:r>
        <w:rPr>
          <w:color w:val="252525"/>
        </w:rPr>
        <w:t>must</w:t>
      </w:r>
      <w:r>
        <w:rPr>
          <w:color w:val="252525"/>
          <w:spacing w:val="-1"/>
        </w:rPr>
        <w:t xml:space="preserve"> </w:t>
      </w:r>
      <w:r>
        <w:rPr>
          <w:color w:val="252525"/>
        </w:rPr>
        <w:t>not</w:t>
      </w:r>
      <w:r>
        <w:rPr>
          <w:color w:val="252525"/>
          <w:spacing w:val="-5"/>
        </w:rPr>
        <w:t xml:space="preserve"> </w:t>
      </w:r>
      <w:r>
        <w:rPr>
          <w:color w:val="252525"/>
        </w:rPr>
        <w:t>have been</w:t>
      </w:r>
      <w:r>
        <w:rPr>
          <w:color w:val="252525"/>
          <w:spacing w:val="-3"/>
        </w:rPr>
        <w:t xml:space="preserve"> </w:t>
      </w:r>
      <w:r>
        <w:rPr>
          <w:color w:val="252525"/>
        </w:rPr>
        <w:t>involved</w:t>
      </w:r>
      <w:r>
        <w:rPr>
          <w:color w:val="252525"/>
          <w:spacing w:val="-4"/>
        </w:rPr>
        <w:t xml:space="preserve"> </w:t>
      </w:r>
      <w:r>
        <w:rPr>
          <w:color w:val="252525"/>
        </w:rPr>
        <w:t>in</w:t>
      </w:r>
      <w:r>
        <w:rPr>
          <w:color w:val="252525"/>
          <w:spacing w:val="-4"/>
        </w:rPr>
        <w:t xml:space="preserve"> </w:t>
      </w:r>
      <w:r>
        <w:rPr>
          <w:color w:val="252525"/>
        </w:rPr>
        <w:t>any</w:t>
      </w:r>
      <w:r>
        <w:rPr>
          <w:color w:val="252525"/>
          <w:spacing w:val="-3"/>
        </w:rPr>
        <w:t xml:space="preserve"> </w:t>
      </w:r>
      <w:r>
        <w:rPr>
          <w:color w:val="252525"/>
        </w:rPr>
        <w:t>part</w:t>
      </w:r>
      <w:r>
        <w:rPr>
          <w:color w:val="252525"/>
          <w:spacing w:val="-6"/>
        </w:rPr>
        <w:t xml:space="preserve"> </w:t>
      </w:r>
      <w:r>
        <w:rPr>
          <w:color w:val="252525"/>
        </w:rPr>
        <w:t>of developing,</w:t>
      </w:r>
      <w:r>
        <w:rPr>
          <w:color w:val="252525"/>
          <w:spacing w:val="-1"/>
        </w:rPr>
        <w:t xml:space="preserve"> </w:t>
      </w:r>
      <w:r>
        <w:rPr>
          <w:color w:val="252525"/>
        </w:rPr>
        <w:t>implementing, or maintaining your risk assessment, related internal controls or AML/CTF program.</w:t>
      </w:r>
    </w:p>
    <w:p w:rsidR="00BD44D5" w:rsidRDefault="00CD135A">
      <w:pPr>
        <w:pStyle w:val="BodyText"/>
        <w:spacing w:before="153" w:line="259" w:lineRule="auto"/>
        <w:ind w:left="1440" w:right="1862"/>
      </w:pPr>
      <w:r>
        <w:rPr>
          <w:color w:val="252525"/>
        </w:rPr>
        <w:t>The reviewer can be someone in your business or organisation, or someone external to it. An</w:t>
      </w:r>
      <w:r>
        <w:rPr>
          <w:color w:val="252525"/>
          <w:spacing w:val="-4"/>
        </w:rPr>
        <w:t xml:space="preserve"> </w:t>
      </w:r>
      <w:r>
        <w:rPr>
          <w:color w:val="252525"/>
        </w:rPr>
        <w:t>example</w:t>
      </w:r>
      <w:r>
        <w:rPr>
          <w:color w:val="252525"/>
          <w:spacing w:val="-3"/>
        </w:rPr>
        <w:t xml:space="preserve"> </w:t>
      </w:r>
      <w:r>
        <w:rPr>
          <w:color w:val="252525"/>
        </w:rPr>
        <w:t>of</w:t>
      </w:r>
      <w:r>
        <w:rPr>
          <w:color w:val="252525"/>
          <w:spacing w:val="-4"/>
        </w:rPr>
        <w:t xml:space="preserve"> </w:t>
      </w:r>
      <w:r>
        <w:rPr>
          <w:color w:val="252525"/>
        </w:rPr>
        <w:t>an</w:t>
      </w:r>
      <w:r>
        <w:rPr>
          <w:color w:val="252525"/>
          <w:spacing w:val="-5"/>
        </w:rPr>
        <w:t xml:space="preserve"> </w:t>
      </w:r>
      <w:r>
        <w:rPr>
          <w:color w:val="252525"/>
        </w:rPr>
        <w:t>internal</w:t>
      </w:r>
      <w:r>
        <w:rPr>
          <w:color w:val="252525"/>
          <w:spacing w:val="-2"/>
        </w:rPr>
        <w:t xml:space="preserve"> </w:t>
      </w:r>
      <w:r>
        <w:rPr>
          <w:color w:val="252525"/>
        </w:rPr>
        <w:t>reviewer</w:t>
      </w:r>
      <w:r>
        <w:rPr>
          <w:color w:val="252525"/>
          <w:spacing w:val="-3"/>
        </w:rPr>
        <w:t xml:space="preserve"> </w:t>
      </w:r>
      <w:r>
        <w:rPr>
          <w:color w:val="252525"/>
        </w:rPr>
        <w:t>might</w:t>
      </w:r>
      <w:r>
        <w:rPr>
          <w:color w:val="252525"/>
          <w:spacing w:val="-6"/>
        </w:rPr>
        <w:t xml:space="preserve"> </w:t>
      </w:r>
      <w:r>
        <w:rPr>
          <w:color w:val="252525"/>
        </w:rPr>
        <w:t>be</w:t>
      </w:r>
      <w:r>
        <w:rPr>
          <w:color w:val="252525"/>
          <w:spacing w:val="-3"/>
        </w:rPr>
        <w:t xml:space="preserve"> </w:t>
      </w:r>
      <w:r>
        <w:rPr>
          <w:color w:val="252525"/>
        </w:rPr>
        <w:t>an auditor</w:t>
      </w:r>
      <w:r>
        <w:rPr>
          <w:color w:val="252525"/>
          <w:spacing w:val="-4"/>
        </w:rPr>
        <w:t xml:space="preserve"> </w:t>
      </w:r>
      <w:r>
        <w:rPr>
          <w:color w:val="252525"/>
        </w:rPr>
        <w:t>in</w:t>
      </w:r>
      <w:r>
        <w:rPr>
          <w:color w:val="252525"/>
          <w:spacing w:val="-4"/>
        </w:rPr>
        <w:t xml:space="preserve"> </w:t>
      </w:r>
      <w:r>
        <w:rPr>
          <w:color w:val="252525"/>
        </w:rPr>
        <w:t>your</w:t>
      </w:r>
      <w:r>
        <w:rPr>
          <w:color w:val="252525"/>
          <w:spacing w:val="-4"/>
        </w:rPr>
        <w:t xml:space="preserve"> </w:t>
      </w:r>
      <w:r>
        <w:rPr>
          <w:color w:val="252525"/>
        </w:rPr>
        <w:t>busines</w:t>
      </w:r>
      <w:r>
        <w:rPr>
          <w:color w:val="252525"/>
        </w:rPr>
        <w:t>s</w:t>
      </w:r>
      <w:r>
        <w:rPr>
          <w:color w:val="252525"/>
          <w:spacing w:val="-3"/>
        </w:rPr>
        <w:t xml:space="preserve"> </w:t>
      </w:r>
      <w:r>
        <w:rPr>
          <w:color w:val="252525"/>
        </w:rPr>
        <w:t>who does</w:t>
      </w:r>
      <w:r>
        <w:rPr>
          <w:color w:val="252525"/>
          <w:spacing w:val="-3"/>
        </w:rPr>
        <w:t xml:space="preserve"> </w:t>
      </w:r>
      <w:r>
        <w:rPr>
          <w:color w:val="252525"/>
        </w:rPr>
        <w:t>not</w:t>
      </w:r>
      <w:r>
        <w:rPr>
          <w:color w:val="252525"/>
          <w:spacing w:val="-6"/>
        </w:rPr>
        <w:t xml:space="preserve"> </w:t>
      </w:r>
      <w:r>
        <w:rPr>
          <w:color w:val="252525"/>
        </w:rPr>
        <w:t>have a</w:t>
      </w:r>
      <w:r>
        <w:rPr>
          <w:color w:val="252525"/>
          <w:spacing w:val="-1"/>
        </w:rPr>
        <w:t xml:space="preserve"> </w:t>
      </w:r>
      <w:r>
        <w:rPr>
          <w:color w:val="252525"/>
        </w:rPr>
        <w:t>compliance role, or</w:t>
      </w:r>
      <w:r>
        <w:rPr>
          <w:color w:val="252525"/>
          <w:spacing w:val="-1"/>
        </w:rPr>
        <w:t xml:space="preserve"> </w:t>
      </w:r>
      <w:r>
        <w:rPr>
          <w:color w:val="252525"/>
        </w:rPr>
        <w:t>an</w:t>
      </w:r>
      <w:r>
        <w:rPr>
          <w:color w:val="252525"/>
          <w:spacing w:val="-1"/>
        </w:rPr>
        <w:t xml:space="preserve"> </w:t>
      </w:r>
      <w:r>
        <w:rPr>
          <w:color w:val="252525"/>
        </w:rPr>
        <w:t>example of</w:t>
      </w:r>
      <w:r>
        <w:rPr>
          <w:color w:val="252525"/>
          <w:spacing w:val="-1"/>
        </w:rPr>
        <w:t xml:space="preserve"> </w:t>
      </w:r>
      <w:r>
        <w:rPr>
          <w:color w:val="252525"/>
        </w:rPr>
        <w:t>an external reviewer could</w:t>
      </w:r>
      <w:r>
        <w:rPr>
          <w:color w:val="252525"/>
          <w:spacing w:val="-1"/>
        </w:rPr>
        <w:t xml:space="preserve"> </w:t>
      </w:r>
      <w:r>
        <w:rPr>
          <w:color w:val="252525"/>
        </w:rPr>
        <w:t>be a</w:t>
      </w:r>
      <w:r>
        <w:rPr>
          <w:color w:val="252525"/>
          <w:spacing w:val="-1"/>
        </w:rPr>
        <w:t xml:space="preserve"> </w:t>
      </w:r>
      <w:r>
        <w:rPr>
          <w:color w:val="252525"/>
        </w:rPr>
        <w:t>lawyer, an</w:t>
      </w:r>
      <w:r>
        <w:rPr>
          <w:color w:val="252525"/>
          <w:spacing w:val="-2"/>
        </w:rPr>
        <w:t xml:space="preserve"> </w:t>
      </w:r>
      <w:r>
        <w:rPr>
          <w:color w:val="252525"/>
        </w:rPr>
        <w:t>accountant, or an AML/CTF adviser or consultant.</w:t>
      </w:r>
    </w:p>
    <w:p w:rsidR="00BD44D5" w:rsidRDefault="00CD135A">
      <w:pPr>
        <w:pStyle w:val="BodyText"/>
        <w:spacing w:before="193"/>
        <w:rPr>
          <w:sz w:val="20"/>
        </w:rPr>
      </w:pPr>
      <w:r>
        <w:rPr>
          <w:noProof/>
          <w:lang w:val="en-AU" w:eastAsia="en-AU"/>
        </w:rPr>
        <mc:AlternateContent>
          <mc:Choice Requires="wpg">
            <w:drawing>
              <wp:anchor distT="0" distB="0" distL="0" distR="0" simplePos="0" relativeHeight="487605248" behindDoc="1" locked="0" layoutInCell="1" allowOverlap="1">
                <wp:simplePos x="0" y="0"/>
                <wp:positionH relativeFrom="page">
                  <wp:posOffset>914717</wp:posOffset>
                </wp:positionH>
                <wp:positionV relativeFrom="paragraph">
                  <wp:posOffset>293060</wp:posOffset>
                </wp:positionV>
                <wp:extent cx="5854700" cy="1181735"/>
                <wp:effectExtent l="0" t="0" r="0" b="0"/>
                <wp:wrapTopAndBottom/>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1181735"/>
                          <a:chOff x="0" y="0"/>
                          <a:chExt cx="5854700" cy="1181735"/>
                        </a:xfrm>
                      </wpg:grpSpPr>
                      <wps:wsp>
                        <wps:cNvPr id="145" name="Graphic 145"/>
                        <wps:cNvSpPr/>
                        <wps:spPr>
                          <a:xfrm>
                            <a:off x="0" y="0"/>
                            <a:ext cx="5854700" cy="1181735"/>
                          </a:xfrm>
                          <a:custGeom>
                            <a:avLst/>
                            <a:gdLst/>
                            <a:ahLst/>
                            <a:cxnLst/>
                            <a:rect l="l" t="t" r="r" b="b"/>
                            <a:pathLst>
                              <a:path w="5854700" h="1181735">
                                <a:moveTo>
                                  <a:pt x="5854128" y="0"/>
                                </a:moveTo>
                                <a:lnTo>
                                  <a:pt x="473392" y="0"/>
                                </a:lnTo>
                                <a:lnTo>
                                  <a:pt x="0" y="0"/>
                                </a:lnTo>
                                <a:lnTo>
                                  <a:pt x="0" y="1181417"/>
                                </a:lnTo>
                                <a:lnTo>
                                  <a:pt x="473392" y="1181417"/>
                                </a:lnTo>
                                <a:lnTo>
                                  <a:pt x="5854128" y="1181417"/>
                                </a:lnTo>
                                <a:lnTo>
                                  <a:pt x="5854128" y="0"/>
                                </a:lnTo>
                                <a:close/>
                              </a:path>
                            </a:pathLst>
                          </a:custGeom>
                          <a:solidFill>
                            <a:srgbClr val="DEEAF6"/>
                          </a:solidFill>
                        </wps:spPr>
                        <wps:bodyPr wrap="square" lIns="0" tIns="0" rIns="0" bIns="0" rtlCol="0">
                          <a:prstTxWarp prst="textNoShape">
                            <a:avLst/>
                          </a:prstTxWarp>
                          <a:noAutofit/>
                        </wps:bodyPr>
                      </wps:wsp>
                      <wps:wsp>
                        <wps:cNvPr id="146" name="Graphic 146"/>
                        <wps:cNvSpPr/>
                        <wps:spPr>
                          <a:xfrm>
                            <a:off x="122224" y="225869"/>
                            <a:ext cx="292100" cy="343535"/>
                          </a:xfrm>
                          <a:custGeom>
                            <a:avLst/>
                            <a:gdLst/>
                            <a:ahLst/>
                            <a:cxnLst/>
                            <a:rect l="l" t="t" r="r" b="b"/>
                            <a:pathLst>
                              <a:path w="292100" h="343535">
                                <a:moveTo>
                                  <a:pt x="292100" y="86334"/>
                                </a:moveTo>
                                <a:lnTo>
                                  <a:pt x="276948" y="58039"/>
                                </a:lnTo>
                                <a:lnTo>
                                  <a:pt x="243586" y="25819"/>
                                </a:lnTo>
                                <a:lnTo>
                                  <a:pt x="201371" y="4699"/>
                                </a:lnTo>
                                <a:lnTo>
                                  <a:pt x="171297" y="0"/>
                                </a:lnTo>
                                <a:lnTo>
                                  <a:pt x="134531" y="0"/>
                                </a:lnTo>
                                <a:lnTo>
                                  <a:pt x="62534" y="25819"/>
                                </a:lnTo>
                                <a:lnTo>
                                  <a:pt x="29464" y="58039"/>
                                </a:lnTo>
                                <a:lnTo>
                                  <a:pt x="7785" y="98933"/>
                                </a:lnTo>
                                <a:lnTo>
                                  <a:pt x="0" y="146088"/>
                                </a:lnTo>
                                <a:lnTo>
                                  <a:pt x="6591" y="189636"/>
                                </a:lnTo>
                                <a:lnTo>
                                  <a:pt x="25133" y="228333"/>
                                </a:lnTo>
                                <a:lnTo>
                                  <a:pt x="53797" y="260184"/>
                                </a:lnTo>
                                <a:lnTo>
                                  <a:pt x="90754" y="283235"/>
                                </a:lnTo>
                                <a:lnTo>
                                  <a:pt x="101803" y="287147"/>
                                </a:lnTo>
                                <a:lnTo>
                                  <a:pt x="145973" y="342912"/>
                                </a:lnTo>
                                <a:lnTo>
                                  <a:pt x="159766" y="342912"/>
                                </a:lnTo>
                                <a:lnTo>
                                  <a:pt x="206108" y="284048"/>
                                </a:lnTo>
                                <a:lnTo>
                                  <a:pt x="237858" y="270217"/>
                                </a:lnTo>
                                <a:lnTo>
                                  <a:pt x="274053" y="237794"/>
                                </a:lnTo>
                                <a:lnTo>
                                  <a:pt x="292100" y="205981"/>
                                </a:lnTo>
                                <a:lnTo>
                                  <a:pt x="292100" y="86334"/>
                                </a:lnTo>
                                <a:close/>
                              </a:path>
                            </a:pathLst>
                          </a:custGeom>
                          <a:solidFill>
                            <a:srgbClr val="0E365D"/>
                          </a:solidFill>
                        </wps:spPr>
                        <wps:bodyPr wrap="square" lIns="0" tIns="0" rIns="0" bIns="0" rtlCol="0">
                          <a:prstTxWarp prst="textNoShape">
                            <a:avLst/>
                          </a:prstTxWarp>
                          <a:noAutofit/>
                        </wps:bodyPr>
                      </wps:wsp>
                      <wps:wsp>
                        <wps:cNvPr id="147" name="Textbox 147"/>
                        <wps:cNvSpPr txBox="1"/>
                        <wps:spPr>
                          <a:xfrm>
                            <a:off x="238359" y="260259"/>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148" name="Textbox 148"/>
                        <wps:cNvSpPr txBox="1"/>
                        <wps:spPr>
                          <a:xfrm>
                            <a:off x="562292" y="195198"/>
                            <a:ext cx="5112385" cy="857885"/>
                          </a:xfrm>
                          <a:prstGeom prst="rect">
                            <a:avLst/>
                          </a:prstGeom>
                        </wps:spPr>
                        <wps:txbx>
                          <w:txbxContent>
                            <w:p w:rsidR="00BD44D5" w:rsidRDefault="00CD135A">
                              <w:pPr>
                                <w:spacing w:line="234" w:lineRule="exact"/>
                                <w:rPr>
                                  <w:sz w:val="23"/>
                                </w:rPr>
                              </w:pPr>
                              <w:r>
                                <w:rPr>
                                  <w:color w:val="00426A"/>
                                  <w:sz w:val="23"/>
                                </w:rPr>
                                <w:t>You</w:t>
                              </w:r>
                              <w:r>
                                <w:rPr>
                                  <w:color w:val="00426A"/>
                                  <w:spacing w:val="-5"/>
                                  <w:sz w:val="23"/>
                                </w:rPr>
                                <w:t xml:space="preserve"> </w:t>
                              </w:r>
                              <w:r>
                                <w:rPr>
                                  <w:color w:val="00426A"/>
                                  <w:sz w:val="23"/>
                                </w:rPr>
                                <w:t>must</w:t>
                              </w:r>
                              <w:r>
                                <w:rPr>
                                  <w:color w:val="00426A"/>
                                  <w:spacing w:val="-7"/>
                                  <w:sz w:val="23"/>
                                </w:rPr>
                                <w:t xml:space="preserve"> </w:t>
                              </w:r>
                              <w:r>
                                <w:rPr>
                                  <w:color w:val="00426A"/>
                                  <w:sz w:val="23"/>
                                </w:rPr>
                                <w:t>put</w:t>
                              </w:r>
                              <w:r>
                                <w:rPr>
                                  <w:color w:val="00426A"/>
                                  <w:spacing w:val="-6"/>
                                  <w:sz w:val="23"/>
                                </w:rPr>
                                <w:t xml:space="preserve"> </w:t>
                              </w:r>
                              <w:r>
                                <w:rPr>
                                  <w:color w:val="00426A"/>
                                  <w:sz w:val="23"/>
                                </w:rPr>
                                <w:t>measures</w:t>
                              </w:r>
                              <w:r>
                                <w:rPr>
                                  <w:color w:val="00426A"/>
                                  <w:spacing w:val="-5"/>
                                  <w:sz w:val="23"/>
                                </w:rPr>
                                <w:t xml:space="preserve"> </w:t>
                              </w:r>
                              <w:r>
                                <w:rPr>
                                  <w:color w:val="00426A"/>
                                  <w:sz w:val="23"/>
                                </w:rPr>
                                <w:t>in</w:t>
                              </w:r>
                              <w:r>
                                <w:rPr>
                                  <w:color w:val="00426A"/>
                                  <w:spacing w:val="-1"/>
                                  <w:sz w:val="23"/>
                                </w:rPr>
                                <w:t xml:space="preserve"> </w:t>
                              </w:r>
                              <w:r>
                                <w:rPr>
                                  <w:color w:val="00426A"/>
                                  <w:sz w:val="23"/>
                                </w:rPr>
                                <w:t>place</w:t>
                              </w:r>
                              <w:r>
                                <w:rPr>
                                  <w:color w:val="00426A"/>
                                  <w:spacing w:val="-4"/>
                                  <w:sz w:val="23"/>
                                </w:rPr>
                                <w:t xml:space="preserve"> </w:t>
                              </w:r>
                              <w:r>
                                <w:rPr>
                                  <w:color w:val="00426A"/>
                                  <w:sz w:val="23"/>
                                </w:rPr>
                                <w:t>to</w:t>
                              </w:r>
                              <w:r>
                                <w:rPr>
                                  <w:color w:val="00426A"/>
                                  <w:spacing w:val="-1"/>
                                  <w:sz w:val="23"/>
                                </w:rPr>
                                <w:t xml:space="preserve"> </w:t>
                              </w:r>
                              <w:r>
                                <w:rPr>
                                  <w:color w:val="00426A"/>
                                  <w:sz w:val="23"/>
                                </w:rPr>
                                <w:t>demonstrate</w:t>
                              </w:r>
                              <w:r>
                                <w:rPr>
                                  <w:color w:val="00426A"/>
                                  <w:spacing w:val="2"/>
                                  <w:sz w:val="23"/>
                                </w:rPr>
                                <w:t xml:space="preserve"> </w:t>
                              </w:r>
                              <w:r>
                                <w:rPr>
                                  <w:color w:val="00426A"/>
                                  <w:sz w:val="23"/>
                                </w:rPr>
                                <w:t>the</w:t>
                              </w:r>
                              <w:r>
                                <w:rPr>
                                  <w:color w:val="00426A"/>
                                  <w:spacing w:val="-4"/>
                                  <w:sz w:val="23"/>
                                </w:rPr>
                                <w:t xml:space="preserve"> </w:t>
                              </w:r>
                              <w:r>
                                <w:rPr>
                                  <w:color w:val="00426A"/>
                                  <w:sz w:val="23"/>
                                </w:rPr>
                                <w:t>reviewer’s</w:t>
                              </w:r>
                              <w:r>
                                <w:rPr>
                                  <w:color w:val="00426A"/>
                                  <w:spacing w:val="-4"/>
                                  <w:sz w:val="23"/>
                                </w:rPr>
                                <w:t xml:space="preserve"> </w:t>
                              </w:r>
                              <w:r>
                                <w:rPr>
                                  <w:color w:val="00426A"/>
                                  <w:sz w:val="23"/>
                                </w:rPr>
                                <w:t>independence.</w:t>
                              </w:r>
                              <w:r>
                                <w:rPr>
                                  <w:color w:val="00426A"/>
                                  <w:spacing w:val="-2"/>
                                  <w:sz w:val="23"/>
                                </w:rPr>
                                <w:t xml:space="preserve"> </w:t>
                              </w:r>
                              <w:r>
                                <w:rPr>
                                  <w:color w:val="00426A"/>
                                  <w:spacing w:val="-4"/>
                                  <w:sz w:val="23"/>
                                </w:rPr>
                                <w:t>This</w:t>
                              </w:r>
                            </w:p>
                            <w:p w:rsidR="00BD44D5" w:rsidRDefault="00CD135A">
                              <w:pPr>
                                <w:rPr>
                                  <w:sz w:val="23"/>
                                </w:rPr>
                              </w:pPr>
                              <w:r>
                                <w:rPr>
                                  <w:color w:val="00426A"/>
                                  <w:sz w:val="23"/>
                                </w:rPr>
                                <w:t>should include documenting that the reviewer was not involved in the design of the risk</w:t>
                              </w:r>
                              <w:r>
                                <w:rPr>
                                  <w:color w:val="00426A"/>
                                  <w:spacing w:val="-5"/>
                                  <w:sz w:val="23"/>
                                </w:rPr>
                                <w:t xml:space="preserve"> </w:t>
                              </w:r>
                              <w:r>
                                <w:rPr>
                                  <w:color w:val="00426A"/>
                                  <w:sz w:val="23"/>
                                </w:rPr>
                                <w:t>assessment,</w:t>
                              </w:r>
                              <w:r>
                                <w:rPr>
                                  <w:color w:val="00426A"/>
                                  <w:spacing w:val="-3"/>
                                  <w:sz w:val="23"/>
                                </w:rPr>
                                <w:t xml:space="preserve"> </w:t>
                              </w:r>
                              <w:r>
                                <w:rPr>
                                  <w:color w:val="00426A"/>
                                  <w:sz w:val="23"/>
                                </w:rPr>
                                <w:t>related</w:t>
                              </w:r>
                              <w:r>
                                <w:rPr>
                                  <w:color w:val="00426A"/>
                                  <w:spacing w:val="-6"/>
                                  <w:sz w:val="23"/>
                                </w:rPr>
                                <w:t xml:space="preserve"> </w:t>
                              </w:r>
                              <w:r>
                                <w:rPr>
                                  <w:color w:val="00426A"/>
                                  <w:sz w:val="23"/>
                                </w:rPr>
                                <w:t>internal</w:t>
                              </w:r>
                              <w:r>
                                <w:rPr>
                                  <w:color w:val="00426A"/>
                                  <w:spacing w:val="-4"/>
                                  <w:sz w:val="23"/>
                                </w:rPr>
                                <w:t xml:space="preserve"> </w:t>
                              </w:r>
                              <w:r>
                                <w:rPr>
                                  <w:color w:val="00426A"/>
                                  <w:sz w:val="23"/>
                                </w:rPr>
                                <w:t>controls</w:t>
                              </w:r>
                              <w:r>
                                <w:rPr>
                                  <w:color w:val="00426A"/>
                                  <w:spacing w:val="-5"/>
                                  <w:sz w:val="23"/>
                                </w:rPr>
                                <w:t xml:space="preserve"> </w:t>
                              </w:r>
                              <w:r>
                                <w:rPr>
                                  <w:color w:val="00426A"/>
                                  <w:sz w:val="23"/>
                                </w:rPr>
                                <w:t>or AML/CTF Program.</w:t>
                              </w:r>
                              <w:r>
                                <w:rPr>
                                  <w:color w:val="00426A"/>
                                  <w:spacing w:val="40"/>
                                  <w:sz w:val="23"/>
                                </w:rPr>
                                <w:t xml:space="preserve"> </w:t>
                              </w:r>
                              <w:r>
                                <w:rPr>
                                  <w:color w:val="00426A"/>
                                  <w:sz w:val="23"/>
                                </w:rPr>
                                <w:t>It</w:t>
                              </w:r>
                              <w:r>
                                <w:rPr>
                                  <w:color w:val="00426A"/>
                                  <w:spacing w:val="-8"/>
                                  <w:sz w:val="23"/>
                                </w:rPr>
                                <w:t xml:space="preserve"> </w:t>
                              </w:r>
                              <w:r>
                                <w:rPr>
                                  <w:color w:val="00426A"/>
                                  <w:sz w:val="23"/>
                                </w:rPr>
                                <w:t>may</w:t>
                              </w:r>
                              <w:r>
                                <w:rPr>
                                  <w:color w:val="00426A"/>
                                  <w:spacing w:val="-5"/>
                                  <w:sz w:val="23"/>
                                </w:rPr>
                                <w:t xml:space="preserve"> </w:t>
                              </w:r>
                              <w:r>
                                <w:rPr>
                                  <w:color w:val="00426A"/>
                                  <w:sz w:val="23"/>
                                </w:rPr>
                                <w:t>also</w:t>
                              </w:r>
                              <w:r>
                                <w:rPr>
                                  <w:color w:val="00426A"/>
                                  <w:spacing w:val="-7"/>
                                  <w:sz w:val="23"/>
                                </w:rPr>
                                <w:t xml:space="preserve"> </w:t>
                              </w:r>
                              <w:r>
                                <w:rPr>
                                  <w:color w:val="00426A"/>
                                  <w:sz w:val="23"/>
                                </w:rPr>
                                <w:t>include</w:t>
                              </w:r>
                              <w:r>
                                <w:rPr>
                                  <w:color w:val="00426A"/>
                                  <w:spacing w:val="-5"/>
                                  <w:sz w:val="23"/>
                                </w:rPr>
                                <w:t xml:space="preserve"> </w:t>
                              </w:r>
                              <w:r>
                                <w:rPr>
                                  <w:color w:val="00426A"/>
                                  <w:sz w:val="23"/>
                                </w:rPr>
                                <w:t>an assessment and management of any conflicts of interest which may tend to call into ques</w:t>
                              </w:r>
                              <w:r>
                                <w:rPr>
                                  <w:color w:val="00426A"/>
                                  <w:sz w:val="23"/>
                                </w:rPr>
                                <w:t>tion the independence of the reviewer.</w:t>
                              </w:r>
                            </w:p>
                          </w:txbxContent>
                        </wps:txbx>
                        <wps:bodyPr wrap="square" lIns="0" tIns="0" rIns="0" bIns="0" rtlCol="0">
                          <a:noAutofit/>
                        </wps:bodyPr>
                      </wps:wsp>
                    </wpg:wgp>
                  </a:graphicData>
                </a:graphic>
              </wp:anchor>
            </w:drawing>
          </mc:Choice>
          <mc:Fallback>
            <w:pict>
              <v:group id="Group 144" o:spid="_x0000_s1158" style="position:absolute;margin-left:1in;margin-top:23.1pt;width:461pt;height:93.05pt;z-index:-15711232;mso-wrap-distance-left:0;mso-wrap-distance-right:0;mso-position-horizontal-relative:page;mso-position-vertical-relative:text" coordsize="58547,1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">
                <v:shape id="Graphic 145" o:spid="_x0000_s1159" style="position:absolute;width:58547;height:11817;visibility:visible;mso-wrap-style:square;v-text-anchor:top" coordsize="5854700,1181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3MMA&#10;AADcAAAADwAAAGRycy9kb3ducmV2LnhtbERPzWoCMRC+F3yHMIVeRLOKVdkaRVwKtYdC1QeYbsbN&#10;0s0kbKJufXojCL3Nx/c7i1VnG3GmNtSOFYyGGQji0umaKwWH/ftgDiJEZI2NY1LwRwFWy97TAnPt&#10;LvxN512sRArhkKMCE6PPpQylIYth6Dxx4o6utRgTbCupW7ykcNvIcZZNpcWaU4NBTxtD5e/uZBWs&#10;q89iU5ivY1/zz8xv/dVdm0Kpl+du/QYiUhf/xQ/3h07zJ69wfyZd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G3MMAAADcAAAADwAAAAAAAAAAAAAAAACYAgAAZHJzL2Rv&#10;d25yZXYueG1sUEsFBgAAAAAEAAQA9QAAAIgDAAAAAA==&#10;" path="m5854128,l473392,,,,,1181417r473392,l5854128,1181417,5854128,xe" fillcolor="#deeaf6" stroked="f">
                  <v:path arrowok="t"/>
                </v:shape>
                <v:shape id="Graphic 146" o:spid="_x0000_s1160" style="position:absolute;left:1222;top:2258;width:2921;height:3436;visibility:visible;mso-wrap-style:square;v-text-anchor:top" coordsize="292100,34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r3lMEA&#10;AADcAAAADwAAAGRycy9kb3ducmV2LnhtbERP22oCMRB9L/QfwhT6VrOVIstqlOKlVPvi7QOGzZhd&#10;TCbLJrrr3xtB6NscznUms95ZcaU21J4VfA4yEMSl1zUbBcfD6iMHESKyRuuZFNwowGz6+jLBQvuO&#10;d3TdRyNSCIcCFVQxNoWUoazIYRj4hjhxJ986jAm2RuoWuxTurBxm2Ug6rDk1VNjQvKLyvL84BdEu&#10;8jz4v7M1w03ofuZmu15ulXp/67/HICL18V/8dP/qNP9rBI9n0gVye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695TBAAAA3AAAAA8AAAAAAAAAAAAAAAAAmAIAAGRycy9kb3du&#10;cmV2LnhtbFBLBQYAAAAABAAEAPUAAACGAwAAAAA=&#10;" path="m292100,86334l276948,58039,243586,25819,201371,4699,171297,,134531,,62534,25819,29464,58039,7785,98933,,146088r6591,43548l25133,228333r28664,31851l90754,283235r11049,3912l145973,342912r13793,l206108,284048r31750,-13831l274053,237794r18047,-31813l292100,86334xe" fillcolor="#0e365d" stroked="f">
                  <v:path arrowok="t"/>
                </v:shape>
                <v:shape id="Textbox 147" o:spid="_x0000_s1161" type="#_x0000_t202" style="position:absolute;left:2383;top:2602;width:86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148" o:spid="_x0000_s1162" type="#_x0000_t202" style="position:absolute;left:5622;top:1951;width:51124;height:8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BD44D5" w:rsidRDefault="00CD135A">
                        <w:pPr>
                          <w:spacing w:line="234" w:lineRule="exact"/>
                          <w:rPr>
                            <w:sz w:val="23"/>
                          </w:rPr>
                        </w:pPr>
                        <w:r>
                          <w:rPr>
                            <w:color w:val="00426A"/>
                            <w:sz w:val="23"/>
                          </w:rPr>
                          <w:t>You</w:t>
                        </w:r>
                        <w:r>
                          <w:rPr>
                            <w:color w:val="00426A"/>
                            <w:spacing w:val="-5"/>
                            <w:sz w:val="23"/>
                          </w:rPr>
                          <w:t xml:space="preserve"> </w:t>
                        </w:r>
                        <w:r>
                          <w:rPr>
                            <w:color w:val="00426A"/>
                            <w:sz w:val="23"/>
                          </w:rPr>
                          <w:t>must</w:t>
                        </w:r>
                        <w:r>
                          <w:rPr>
                            <w:color w:val="00426A"/>
                            <w:spacing w:val="-7"/>
                            <w:sz w:val="23"/>
                          </w:rPr>
                          <w:t xml:space="preserve"> </w:t>
                        </w:r>
                        <w:r>
                          <w:rPr>
                            <w:color w:val="00426A"/>
                            <w:sz w:val="23"/>
                          </w:rPr>
                          <w:t>put</w:t>
                        </w:r>
                        <w:r>
                          <w:rPr>
                            <w:color w:val="00426A"/>
                            <w:spacing w:val="-6"/>
                            <w:sz w:val="23"/>
                          </w:rPr>
                          <w:t xml:space="preserve"> </w:t>
                        </w:r>
                        <w:r>
                          <w:rPr>
                            <w:color w:val="00426A"/>
                            <w:sz w:val="23"/>
                          </w:rPr>
                          <w:t>measures</w:t>
                        </w:r>
                        <w:r>
                          <w:rPr>
                            <w:color w:val="00426A"/>
                            <w:spacing w:val="-5"/>
                            <w:sz w:val="23"/>
                          </w:rPr>
                          <w:t xml:space="preserve"> </w:t>
                        </w:r>
                        <w:r>
                          <w:rPr>
                            <w:color w:val="00426A"/>
                            <w:sz w:val="23"/>
                          </w:rPr>
                          <w:t>in</w:t>
                        </w:r>
                        <w:r>
                          <w:rPr>
                            <w:color w:val="00426A"/>
                            <w:spacing w:val="-1"/>
                            <w:sz w:val="23"/>
                          </w:rPr>
                          <w:t xml:space="preserve"> </w:t>
                        </w:r>
                        <w:r>
                          <w:rPr>
                            <w:color w:val="00426A"/>
                            <w:sz w:val="23"/>
                          </w:rPr>
                          <w:t>place</w:t>
                        </w:r>
                        <w:r>
                          <w:rPr>
                            <w:color w:val="00426A"/>
                            <w:spacing w:val="-4"/>
                            <w:sz w:val="23"/>
                          </w:rPr>
                          <w:t xml:space="preserve"> </w:t>
                        </w:r>
                        <w:r>
                          <w:rPr>
                            <w:color w:val="00426A"/>
                            <w:sz w:val="23"/>
                          </w:rPr>
                          <w:t>to</w:t>
                        </w:r>
                        <w:r>
                          <w:rPr>
                            <w:color w:val="00426A"/>
                            <w:spacing w:val="-1"/>
                            <w:sz w:val="23"/>
                          </w:rPr>
                          <w:t xml:space="preserve"> </w:t>
                        </w:r>
                        <w:r>
                          <w:rPr>
                            <w:color w:val="00426A"/>
                            <w:sz w:val="23"/>
                          </w:rPr>
                          <w:t>demonstrate</w:t>
                        </w:r>
                        <w:r>
                          <w:rPr>
                            <w:color w:val="00426A"/>
                            <w:spacing w:val="2"/>
                            <w:sz w:val="23"/>
                          </w:rPr>
                          <w:t xml:space="preserve"> </w:t>
                        </w:r>
                        <w:r>
                          <w:rPr>
                            <w:color w:val="00426A"/>
                            <w:sz w:val="23"/>
                          </w:rPr>
                          <w:t>the</w:t>
                        </w:r>
                        <w:r>
                          <w:rPr>
                            <w:color w:val="00426A"/>
                            <w:spacing w:val="-4"/>
                            <w:sz w:val="23"/>
                          </w:rPr>
                          <w:t xml:space="preserve"> </w:t>
                        </w:r>
                        <w:r>
                          <w:rPr>
                            <w:color w:val="00426A"/>
                            <w:sz w:val="23"/>
                          </w:rPr>
                          <w:t>reviewer’s</w:t>
                        </w:r>
                        <w:r>
                          <w:rPr>
                            <w:color w:val="00426A"/>
                            <w:spacing w:val="-4"/>
                            <w:sz w:val="23"/>
                          </w:rPr>
                          <w:t xml:space="preserve"> </w:t>
                        </w:r>
                        <w:r>
                          <w:rPr>
                            <w:color w:val="00426A"/>
                            <w:sz w:val="23"/>
                          </w:rPr>
                          <w:t>independence.</w:t>
                        </w:r>
                        <w:r>
                          <w:rPr>
                            <w:color w:val="00426A"/>
                            <w:spacing w:val="-2"/>
                            <w:sz w:val="23"/>
                          </w:rPr>
                          <w:t xml:space="preserve"> </w:t>
                        </w:r>
                        <w:r>
                          <w:rPr>
                            <w:color w:val="00426A"/>
                            <w:spacing w:val="-4"/>
                            <w:sz w:val="23"/>
                          </w:rPr>
                          <w:t>This</w:t>
                        </w:r>
                      </w:p>
                      <w:p w:rsidR="00BD44D5" w:rsidRDefault="00CD135A">
                        <w:pPr>
                          <w:rPr>
                            <w:sz w:val="23"/>
                          </w:rPr>
                        </w:pPr>
                        <w:r>
                          <w:rPr>
                            <w:color w:val="00426A"/>
                            <w:sz w:val="23"/>
                          </w:rPr>
                          <w:t>should include documenting that the reviewer was not involved in the design of the risk</w:t>
                        </w:r>
                        <w:r>
                          <w:rPr>
                            <w:color w:val="00426A"/>
                            <w:spacing w:val="-5"/>
                            <w:sz w:val="23"/>
                          </w:rPr>
                          <w:t xml:space="preserve"> </w:t>
                        </w:r>
                        <w:r>
                          <w:rPr>
                            <w:color w:val="00426A"/>
                            <w:sz w:val="23"/>
                          </w:rPr>
                          <w:t>assessment,</w:t>
                        </w:r>
                        <w:r>
                          <w:rPr>
                            <w:color w:val="00426A"/>
                            <w:spacing w:val="-3"/>
                            <w:sz w:val="23"/>
                          </w:rPr>
                          <w:t xml:space="preserve"> </w:t>
                        </w:r>
                        <w:r>
                          <w:rPr>
                            <w:color w:val="00426A"/>
                            <w:sz w:val="23"/>
                          </w:rPr>
                          <w:t>related</w:t>
                        </w:r>
                        <w:r>
                          <w:rPr>
                            <w:color w:val="00426A"/>
                            <w:spacing w:val="-6"/>
                            <w:sz w:val="23"/>
                          </w:rPr>
                          <w:t xml:space="preserve"> </w:t>
                        </w:r>
                        <w:r>
                          <w:rPr>
                            <w:color w:val="00426A"/>
                            <w:sz w:val="23"/>
                          </w:rPr>
                          <w:t>internal</w:t>
                        </w:r>
                        <w:r>
                          <w:rPr>
                            <w:color w:val="00426A"/>
                            <w:spacing w:val="-4"/>
                            <w:sz w:val="23"/>
                          </w:rPr>
                          <w:t xml:space="preserve"> </w:t>
                        </w:r>
                        <w:r>
                          <w:rPr>
                            <w:color w:val="00426A"/>
                            <w:sz w:val="23"/>
                          </w:rPr>
                          <w:t>controls</w:t>
                        </w:r>
                        <w:r>
                          <w:rPr>
                            <w:color w:val="00426A"/>
                            <w:spacing w:val="-5"/>
                            <w:sz w:val="23"/>
                          </w:rPr>
                          <w:t xml:space="preserve"> </w:t>
                        </w:r>
                        <w:r>
                          <w:rPr>
                            <w:color w:val="00426A"/>
                            <w:sz w:val="23"/>
                          </w:rPr>
                          <w:t>or AML/CTF Program.</w:t>
                        </w:r>
                        <w:r>
                          <w:rPr>
                            <w:color w:val="00426A"/>
                            <w:spacing w:val="40"/>
                            <w:sz w:val="23"/>
                          </w:rPr>
                          <w:t xml:space="preserve"> </w:t>
                        </w:r>
                        <w:r>
                          <w:rPr>
                            <w:color w:val="00426A"/>
                            <w:sz w:val="23"/>
                          </w:rPr>
                          <w:t>It</w:t>
                        </w:r>
                        <w:r>
                          <w:rPr>
                            <w:color w:val="00426A"/>
                            <w:spacing w:val="-8"/>
                            <w:sz w:val="23"/>
                          </w:rPr>
                          <w:t xml:space="preserve"> </w:t>
                        </w:r>
                        <w:r>
                          <w:rPr>
                            <w:color w:val="00426A"/>
                            <w:sz w:val="23"/>
                          </w:rPr>
                          <w:t>may</w:t>
                        </w:r>
                        <w:r>
                          <w:rPr>
                            <w:color w:val="00426A"/>
                            <w:spacing w:val="-5"/>
                            <w:sz w:val="23"/>
                          </w:rPr>
                          <w:t xml:space="preserve"> </w:t>
                        </w:r>
                        <w:r>
                          <w:rPr>
                            <w:color w:val="00426A"/>
                            <w:sz w:val="23"/>
                          </w:rPr>
                          <w:t>also</w:t>
                        </w:r>
                        <w:r>
                          <w:rPr>
                            <w:color w:val="00426A"/>
                            <w:spacing w:val="-7"/>
                            <w:sz w:val="23"/>
                          </w:rPr>
                          <w:t xml:space="preserve"> </w:t>
                        </w:r>
                        <w:r>
                          <w:rPr>
                            <w:color w:val="00426A"/>
                            <w:sz w:val="23"/>
                          </w:rPr>
                          <w:t>include</w:t>
                        </w:r>
                        <w:r>
                          <w:rPr>
                            <w:color w:val="00426A"/>
                            <w:spacing w:val="-5"/>
                            <w:sz w:val="23"/>
                          </w:rPr>
                          <w:t xml:space="preserve"> </w:t>
                        </w:r>
                        <w:r>
                          <w:rPr>
                            <w:color w:val="00426A"/>
                            <w:sz w:val="23"/>
                          </w:rPr>
                          <w:t>an assessment and management of any conflicts of interest which may tend to call into ques</w:t>
                        </w:r>
                        <w:r>
                          <w:rPr>
                            <w:color w:val="00426A"/>
                            <w:sz w:val="23"/>
                          </w:rPr>
                          <w:t>tion the independence of the reviewer.</w:t>
                        </w:r>
                      </w:p>
                    </w:txbxContent>
                  </v:textbox>
                </v:shape>
                <w10:wrap type="topAndBottom" anchorx="page"/>
              </v:group>
            </w:pict>
          </mc:Fallback>
        </mc:AlternateContent>
      </w:r>
    </w:p>
    <w:p w:rsidR="00BD44D5" w:rsidRDefault="00BD44D5">
      <w:pPr>
        <w:pStyle w:val="BodyText"/>
        <w:spacing w:before="190"/>
      </w:pPr>
    </w:p>
    <w:p w:rsidR="00BD44D5" w:rsidRDefault="00CD135A">
      <w:pPr>
        <w:pStyle w:val="BodyText"/>
        <w:ind w:left="1440"/>
      </w:pPr>
      <w:r>
        <w:rPr>
          <w:color w:val="252525"/>
        </w:rPr>
        <w:t>In</w:t>
      </w:r>
      <w:r>
        <w:rPr>
          <w:color w:val="252525"/>
          <w:spacing w:val="-7"/>
        </w:rPr>
        <w:t xml:space="preserve"> </w:t>
      </w:r>
      <w:r>
        <w:rPr>
          <w:color w:val="252525"/>
        </w:rPr>
        <w:t>assessing</w:t>
      </w:r>
      <w:r>
        <w:rPr>
          <w:color w:val="252525"/>
          <w:spacing w:val="-2"/>
        </w:rPr>
        <w:t xml:space="preserve"> </w:t>
      </w:r>
      <w:r>
        <w:rPr>
          <w:color w:val="252525"/>
        </w:rPr>
        <w:t>how</w:t>
      </w:r>
      <w:r>
        <w:rPr>
          <w:color w:val="252525"/>
          <w:spacing w:val="-3"/>
        </w:rPr>
        <w:t xml:space="preserve"> </w:t>
      </w:r>
      <w:r>
        <w:rPr>
          <w:color w:val="252525"/>
        </w:rPr>
        <w:t>suitable</w:t>
      </w:r>
      <w:r>
        <w:rPr>
          <w:color w:val="252525"/>
          <w:spacing w:val="-3"/>
        </w:rPr>
        <w:t xml:space="preserve"> </w:t>
      </w:r>
      <w:r>
        <w:rPr>
          <w:color w:val="252525"/>
        </w:rPr>
        <w:t>someone</w:t>
      </w:r>
      <w:r>
        <w:rPr>
          <w:color w:val="252525"/>
          <w:spacing w:val="-3"/>
        </w:rPr>
        <w:t xml:space="preserve"> </w:t>
      </w:r>
      <w:r>
        <w:rPr>
          <w:color w:val="252525"/>
        </w:rPr>
        <w:t>is to</w:t>
      </w:r>
      <w:r>
        <w:rPr>
          <w:color w:val="252525"/>
          <w:spacing w:val="-5"/>
        </w:rPr>
        <w:t xml:space="preserve"> </w:t>
      </w:r>
      <w:r>
        <w:rPr>
          <w:color w:val="252525"/>
        </w:rPr>
        <w:t>be</w:t>
      </w:r>
      <w:r>
        <w:rPr>
          <w:color w:val="252525"/>
          <w:spacing w:val="2"/>
        </w:rPr>
        <w:t xml:space="preserve"> </w:t>
      </w:r>
      <w:r>
        <w:rPr>
          <w:color w:val="252525"/>
        </w:rPr>
        <w:t>an</w:t>
      </w:r>
      <w:r>
        <w:rPr>
          <w:color w:val="252525"/>
          <w:spacing w:val="-5"/>
        </w:rPr>
        <w:t xml:space="preserve"> </w:t>
      </w:r>
      <w:r>
        <w:rPr>
          <w:color w:val="252525"/>
        </w:rPr>
        <w:t>independent</w:t>
      </w:r>
      <w:r>
        <w:rPr>
          <w:color w:val="252525"/>
          <w:spacing w:val="-6"/>
        </w:rPr>
        <w:t xml:space="preserve"> </w:t>
      </w:r>
      <w:r>
        <w:rPr>
          <w:color w:val="252525"/>
        </w:rPr>
        <w:t>reviewer,</w:t>
      </w:r>
      <w:r>
        <w:rPr>
          <w:color w:val="252525"/>
          <w:spacing w:val="-2"/>
        </w:rPr>
        <w:t xml:space="preserve"> </w:t>
      </w:r>
      <w:r>
        <w:rPr>
          <w:color w:val="252525"/>
        </w:rPr>
        <w:t>you</w:t>
      </w:r>
      <w:r>
        <w:rPr>
          <w:color w:val="252525"/>
          <w:spacing w:val="-4"/>
        </w:rPr>
        <w:t xml:space="preserve"> </w:t>
      </w:r>
      <w:r>
        <w:rPr>
          <w:color w:val="252525"/>
        </w:rPr>
        <w:t>may</w:t>
      </w:r>
      <w:r>
        <w:rPr>
          <w:color w:val="252525"/>
          <w:spacing w:val="-3"/>
        </w:rPr>
        <w:t xml:space="preserve"> </w:t>
      </w:r>
      <w:r>
        <w:rPr>
          <w:color w:val="252525"/>
        </w:rPr>
        <w:t>want</w:t>
      </w:r>
      <w:r>
        <w:rPr>
          <w:color w:val="252525"/>
          <w:spacing w:val="-1"/>
        </w:rPr>
        <w:t xml:space="preserve"> </w:t>
      </w:r>
      <w:r>
        <w:rPr>
          <w:color w:val="252525"/>
        </w:rPr>
        <w:t xml:space="preserve">to </w:t>
      </w:r>
      <w:r>
        <w:rPr>
          <w:color w:val="252525"/>
          <w:spacing w:val="-2"/>
        </w:rPr>
        <w:t>consider:</w:t>
      </w:r>
    </w:p>
    <w:p w:rsidR="00BD44D5" w:rsidRDefault="00CD135A">
      <w:pPr>
        <w:pStyle w:val="ListParagraph"/>
        <w:numPr>
          <w:ilvl w:val="1"/>
          <w:numId w:val="1"/>
        </w:numPr>
        <w:tabs>
          <w:tab w:val="left" w:pos="2161"/>
        </w:tabs>
        <w:spacing w:before="183" w:line="352" w:lineRule="auto"/>
        <w:ind w:right="1574"/>
        <w:rPr>
          <w:rFonts w:ascii="Symbol" w:hAnsi="Symbol"/>
          <w:color w:val="252525"/>
          <w:sz w:val="23"/>
        </w:rPr>
      </w:pPr>
      <w:r>
        <w:rPr>
          <w:color w:val="252525"/>
          <w:sz w:val="23"/>
        </w:rPr>
        <w:t>whether</w:t>
      </w:r>
      <w:r>
        <w:rPr>
          <w:color w:val="252525"/>
          <w:spacing w:val="-4"/>
          <w:sz w:val="23"/>
        </w:rPr>
        <w:t xml:space="preserve"> </w:t>
      </w:r>
      <w:r>
        <w:rPr>
          <w:color w:val="252525"/>
          <w:sz w:val="23"/>
        </w:rPr>
        <w:t>they belong</w:t>
      </w:r>
      <w:r>
        <w:rPr>
          <w:color w:val="252525"/>
          <w:spacing w:val="-3"/>
          <w:sz w:val="23"/>
        </w:rPr>
        <w:t xml:space="preserve"> </w:t>
      </w:r>
      <w:r>
        <w:rPr>
          <w:color w:val="252525"/>
          <w:sz w:val="23"/>
        </w:rPr>
        <w:t>to</w:t>
      </w:r>
      <w:r>
        <w:rPr>
          <w:color w:val="252525"/>
          <w:spacing w:val="-2"/>
          <w:sz w:val="23"/>
        </w:rPr>
        <w:t xml:space="preserve"> </w:t>
      </w:r>
      <w:r>
        <w:rPr>
          <w:color w:val="252525"/>
          <w:sz w:val="23"/>
        </w:rPr>
        <w:t>a</w:t>
      </w:r>
      <w:r>
        <w:rPr>
          <w:color w:val="252525"/>
          <w:spacing w:val="-5"/>
          <w:sz w:val="23"/>
        </w:rPr>
        <w:t xml:space="preserve"> </w:t>
      </w:r>
      <w:r>
        <w:rPr>
          <w:color w:val="252525"/>
          <w:sz w:val="23"/>
        </w:rPr>
        <w:t>professional</w:t>
      </w:r>
      <w:r>
        <w:rPr>
          <w:color w:val="252525"/>
          <w:spacing w:val="-3"/>
          <w:sz w:val="23"/>
        </w:rPr>
        <w:t xml:space="preserve"> </w:t>
      </w:r>
      <w:r>
        <w:rPr>
          <w:color w:val="252525"/>
          <w:sz w:val="23"/>
        </w:rPr>
        <w:t>body that</w:t>
      </w:r>
      <w:r>
        <w:rPr>
          <w:color w:val="252525"/>
          <w:spacing w:val="-3"/>
          <w:sz w:val="23"/>
        </w:rPr>
        <w:t xml:space="preserve"> </w:t>
      </w:r>
      <w:r>
        <w:rPr>
          <w:color w:val="252525"/>
          <w:sz w:val="23"/>
        </w:rPr>
        <w:t>requires</w:t>
      </w:r>
      <w:r>
        <w:rPr>
          <w:color w:val="252525"/>
          <w:spacing w:val="-4"/>
          <w:sz w:val="23"/>
        </w:rPr>
        <w:t xml:space="preserve"> </w:t>
      </w:r>
      <w:r>
        <w:rPr>
          <w:color w:val="252525"/>
          <w:sz w:val="23"/>
        </w:rPr>
        <w:t>its</w:t>
      </w:r>
      <w:r>
        <w:rPr>
          <w:color w:val="252525"/>
          <w:spacing w:val="-4"/>
          <w:sz w:val="23"/>
        </w:rPr>
        <w:t xml:space="preserve"> </w:t>
      </w:r>
      <w:r>
        <w:rPr>
          <w:color w:val="252525"/>
          <w:sz w:val="23"/>
        </w:rPr>
        <w:t>members</w:t>
      </w:r>
      <w:r>
        <w:rPr>
          <w:color w:val="252525"/>
          <w:spacing w:val="-4"/>
          <w:sz w:val="23"/>
        </w:rPr>
        <w:t xml:space="preserve"> </w:t>
      </w:r>
      <w:r>
        <w:rPr>
          <w:color w:val="252525"/>
          <w:sz w:val="23"/>
        </w:rPr>
        <w:t>to</w:t>
      </w:r>
      <w:r>
        <w:rPr>
          <w:color w:val="252525"/>
          <w:spacing w:val="-2"/>
          <w:sz w:val="23"/>
        </w:rPr>
        <w:t xml:space="preserve"> </w:t>
      </w:r>
      <w:r>
        <w:rPr>
          <w:color w:val="252525"/>
          <w:sz w:val="23"/>
        </w:rPr>
        <w:t>meet</w:t>
      </w:r>
      <w:r>
        <w:rPr>
          <w:color w:val="252525"/>
          <w:spacing w:val="-7"/>
          <w:sz w:val="23"/>
        </w:rPr>
        <w:t xml:space="preserve"> </w:t>
      </w:r>
      <w:r>
        <w:rPr>
          <w:color w:val="252525"/>
          <w:sz w:val="23"/>
        </w:rPr>
        <w:t>relevant professional standards</w:t>
      </w:r>
    </w:p>
    <w:p w:rsidR="00BD44D5" w:rsidRDefault="00CD135A">
      <w:pPr>
        <w:pStyle w:val="ListParagraph"/>
        <w:numPr>
          <w:ilvl w:val="1"/>
          <w:numId w:val="1"/>
        </w:numPr>
        <w:tabs>
          <w:tab w:val="left" w:pos="2161"/>
        </w:tabs>
        <w:spacing w:before="16" w:line="355" w:lineRule="auto"/>
        <w:ind w:right="1651"/>
        <w:rPr>
          <w:rFonts w:ascii="Symbol" w:hAnsi="Symbol"/>
          <w:color w:val="252525"/>
          <w:sz w:val="23"/>
        </w:rPr>
      </w:pPr>
      <w:r>
        <w:rPr>
          <w:color w:val="252525"/>
          <w:sz w:val="23"/>
        </w:rPr>
        <w:t>whether</w:t>
      </w:r>
      <w:r>
        <w:rPr>
          <w:color w:val="252525"/>
          <w:spacing w:val="-5"/>
          <w:sz w:val="23"/>
        </w:rPr>
        <w:t xml:space="preserve"> </w:t>
      </w:r>
      <w:r>
        <w:rPr>
          <w:color w:val="252525"/>
          <w:sz w:val="23"/>
        </w:rPr>
        <w:t>they are</w:t>
      </w:r>
      <w:r>
        <w:rPr>
          <w:color w:val="252525"/>
          <w:spacing w:val="-5"/>
          <w:sz w:val="23"/>
        </w:rPr>
        <w:t xml:space="preserve"> </w:t>
      </w:r>
      <w:r>
        <w:rPr>
          <w:color w:val="252525"/>
          <w:sz w:val="23"/>
        </w:rPr>
        <w:t>influenced</w:t>
      </w:r>
      <w:r>
        <w:rPr>
          <w:color w:val="252525"/>
          <w:spacing w:val="-6"/>
          <w:sz w:val="23"/>
        </w:rPr>
        <w:t xml:space="preserve"> </w:t>
      </w:r>
      <w:r>
        <w:rPr>
          <w:color w:val="252525"/>
          <w:sz w:val="23"/>
        </w:rPr>
        <w:t>by the people</w:t>
      </w:r>
      <w:r>
        <w:rPr>
          <w:color w:val="252525"/>
          <w:spacing w:val="-5"/>
          <w:sz w:val="23"/>
        </w:rPr>
        <w:t xml:space="preserve"> </w:t>
      </w:r>
      <w:r>
        <w:rPr>
          <w:color w:val="252525"/>
          <w:sz w:val="23"/>
        </w:rPr>
        <w:t>who</w:t>
      </w:r>
      <w:r>
        <w:rPr>
          <w:color w:val="252525"/>
          <w:spacing w:val="-2"/>
          <w:sz w:val="23"/>
        </w:rPr>
        <w:t xml:space="preserve"> </w:t>
      </w:r>
      <w:r>
        <w:rPr>
          <w:color w:val="252525"/>
          <w:sz w:val="23"/>
        </w:rPr>
        <w:t>were</w:t>
      </w:r>
      <w:r>
        <w:rPr>
          <w:color w:val="252525"/>
          <w:spacing w:val="-5"/>
          <w:sz w:val="23"/>
        </w:rPr>
        <w:t xml:space="preserve"> </w:t>
      </w:r>
      <w:r>
        <w:rPr>
          <w:color w:val="252525"/>
          <w:sz w:val="23"/>
        </w:rPr>
        <w:t>involved</w:t>
      </w:r>
      <w:r>
        <w:rPr>
          <w:color w:val="252525"/>
          <w:spacing w:val="-6"/>
          <w:sz w:val="23"/>
        </w:rPr>
        <w:t xml:space="preserve"> </w:t>
      </w:r>
      <w:r>
        <w:rPr>
          <w:color w:val="252525"/>
          <w:sz w:val="23"/>
        </w:rPr>
        <w:t>in</w:t>
      </w:r>
      <w:r>
        <w:rPr>
          <w:color w:val="252525"/>
          <w:spacing w:val="-6"/>
          <w:sz w:val="23"/>
        </w:rPr>
        <w:t xml:space="preserve"> </w:t>
      </w:r>
      <w:r>
        <w:rPr>
          <w:color w:val="252525"/>
          <w:sz w:val="23"/>
        </w:rPr>
        <w:t>your</w:t>
      </w:r>
      <w:r>
        <w:rPr>
          <w:color w:val="252525"/>
          <w:spacing w:val="-6"/>
          <w:sz w:val="23"/>
        </w:rPr>
        <w:t xml:space="preserve"> </w:t>
      </w:r>
      <w:r>
        <w:rPr>
          <w:color w:val="252525"/>
          <w:sz w:val="23"/>
        </w:rPr>
        <w:t>risk assessment, related internal controls or the development of your AML/CTF program, and</w:t>
      </w:r>
    </w:p>
    <w:p w:rsidR="00BD44D5" w:rsidRDefault="00CD135A">
      <w:pPr>
        <w:pStyle w:val="ListParagraph"/>
        <w:numPr>
          <w:ilvl w:val="1"/>
          <w:numId w:val="1"/>
        </w:numPr>
        <w:tabs>
          <w:tab w:val="left" w:pos="2161"/>
        </w:tabs>
        <w:spacing w:before="12" w:line="350" w:lineRule="auto"/>
        <w:ind w:right="1684"/>
        <w:rPr>
          <w:rFonts w:ascii="Symbol" w:hAnsi="Symbol"/>
          <w:color w:val="252525"/>
          <w:sz w:val="23"/>
        </w:rPr>
      </w:pPr>
      <w:r>
        <w:rPr>
          <w:color w:val="252525"/>
          <w:sz w:val="23"/>
        </w:rPr>
        <w:t>how</w:t>
      </w:r>
      <w:r>
        <w:rPr>
          <w:color w:val="252525"/>
          <w:spacing w:val="-4"/>
          <w:sz w:val="23"/>
        </w:rPr>
        <w:t xml:space="preserve"> </w:t>
      </w:r>
      <w:r>
        <w:rPr>
          <w:color w:val="252525"/>
          <w:sz w:val="23"/>
        </w:rPr>
        <w:t>well</w:t>
      </w:r>
      <w:r>
        <w:rPr>
          <w:color w:val="252525"/>
          <w:spacing w:val="-3"/>
          <w:sz w:val="23"/>
        </w:rPr>
        <w:t xml:space="preserve"> </w:t>
      </w:r>
      <w:r>
        <w:rPr>
          <w:color w:val="252525"/>
          <w:sz w:val="23"/>
        </w:rPr>
        <w:t>the</w:t>
      </w:r>
      <w:r>
        <w:rPr>
          <w:color w:val="252525"/>
          <w:spacing w:val="-4"/>
          <w:sz w:val="23"/>
        </w:rPr>
        <w:t xml:space="preserve"> </w:t>
      </w:r>
      <w:r>
        <w:rPr>
          <w:color w:val="252525"/>
          <w:sz w:val="23"/>
        </w:rPr>
        <w:t>person</w:t>
      </w:r>
      <w:r>
        <w:rPr>
          <w:color w:val="252525"/>
          <w:spacing w:val="-1"/>
          <w:sz w:val="23"/>
        </w:rPr>
        <w:t xml:space="preserve"> </w:t>
      </w:r>
      <w:r>
        <w:rPr>
          <w:color w:val="252525"/>
          <w:sz w:val="23"/>
        </w:rPr>
        <w:t>understands</w:t>
      </w:r>
      <w:r>
        <w:rPr>
          <w:color w:val="252525"/>
          <w:spacing w:val="-4"/>
          <w:sz w:val="23"/>
        </w:rPr>
        <w:t xml:space="preserve"> </w:t>
      </w:r>
      <w:r>
        <w:rPr>
          <w:color w:val="252525"/>
          <w:sz w:val="23"/>
        </w:rPr>
        <w:t>AML/CTF</w:t>
      </w:r>
      <w:r>
        <w:rPr>
          <w:color w:val="252525"/>
          <w:spacing w:val="-1"/>
          <w:sz w:val="23"/>
        </w:rPr>
        <w:t xml:space="preserve"> </w:t>
      </w:r>
      <w:r>
        <w:rPr>
          <w:color w:val="252525"/>
          <w:sz w:val="23"/>
        </w:rPr>
        <w:t>legislation,</w:t>
      </w:r>
      <w:r>
        <w:rPr>
          <w:color w:val="252525"/>
          <w:spacing w:val="-7"/>
          <w:sz w:val="23"/>
        </w:rPr>
        <w:t xml:space="preserve"> </w:t>
      </w:r>
      <w:r>
        <w:rPr>
          <w:color w:val="252525"/>
          <w:sz w:val="23"/>
        </w:rPr>
        <w:t>particularly</w:t>
      </w:r>
      <w:r>
        <w:rPr>
          <w:color w:val="252525"/>
          <w:spacing w:val="-4"/>
          <w:sz w:val="23"/>
        </w:rPr>
        <w:t xml:space="preserve"> </w:t>
      </w:r>
      <w:r>
        <w:rPr>
          <w:color w:val="252525"/>
          <w:sz w:val="23"/>
        </w:rPr>
        <w:t>as</w:t>
      </w:r>
      <w:r>
        <w:rPr>
          <w:color w:val="252525"/>
          <w:spacing w:val="-5"/>
          <w:sz w:val="23"/>
        </w:rPr>
        <w:t xml:space="preserve"> </w:t>
      </w:r>
      <w:r>
        <w:rPr>
          <w:color w:val="252525"/>
          <w:sz w:val="23"/>
        </w:rPr>
        <w:t>it</w:t>
      </w:r>
      <w:r>
        <w:rPr>
          <w:color w:val="252525"/>
          <w:spacing w:val="-3"/>
          <w:sz w:val="23"/>
        </w:rPr>
        <w:t xml:space="preserve"> </w:t>
      </w:r>
      <w:r>
        <w:rPr>
          <w:color w:val="252525"/>
          <w:sz w:val="23"/>
        </w:rPr>
        <w:t>relates to</w:t>
      </w:r>
      <w:r>
        <w:rPr>
          <w:color w:val="252525"/>
          <w:spacing w:val="-1"/>
          <w:sz w:val="23"/>
        </w:rPr>
        <w:t xml:space="preserve"> </w:t>
      </w:r>
      <w:r>
        <w:rPr>
          <w:color w:val="252525"/>
          <w:sz w:val="23"/>
        </w:rPr>
        <w:t xml:space="preserve">your </w:t>
      </w:r>
      <w:r>
        <w:rPr>
          <w:color w:val="252525"/>
          <w:spacing w:val="-2"/>
          <w:sz w:val="23"/>
        </w:rPr>
        <w:t>industry.</w:t>
      </w:r>
    </w:p>
    <w:p w:rsidR="00BD44D5" w:rsidRDefault="00CD135A">
      <w:pPr>
        <w:pStyle w:val="BodyText"/>
        <w:spacing w:before="185" w:line="259" w:lineRule="auto"/>
        <w:ind w:left="1440" w:right="1271"/>
      </w:pPr>
      <w:r>
        <w:rPr>
          <w:color w:val="252525"/>
        </w:rPr>
        <w:t>In addition to a review of Part A of your AML/CTF Program against your ML/TF risks and compliance</w:t>
      </w:r>
      <w:r>
        <w:rPr>
          <w:color w:val="252525"/>
          <w:spacing w:val="-4"/>
        </w:rPr>
        <w:t xml:space="preserve"> </w:t>
      </w:r>
      <w:r>
        <w:rPr>
          <w:color w:val="252525"/>
        </w:rPr>
        <w:t>with</w:t>
      </w:r>
      <w:r>
        <w:rPr>
          <w:color w:val="252525"/>
          <w:spacing w:val="-5"/>
        </w:rPr>
        <w:t xml:space="preserve"> </w:t>
      </w:r>
      <w:r>
        <w:rPr>
          <w:color w:val="252525"/>
        </w:rPr>
        <w:t>AML/CTF</w:t>
      </w:r>
      <w:r>
        <w:rPr>
          <w:color w:val="252525"/>
          <w:spacing w:val="-1"/>
        </w:rPr>
        <w:t xml:space="preserve"> </w:t>
      </w:r>
      <w:r>
        <w:rPr>
          <w:color w:val="252525"/>
        </w:rPr>
        <w:t>Rules,</w:t>
      </w:r>
      <w:r>
        <w:rPr>
          <w:color w:val="252525"/>
          <w:spacing w:val="-2"/>
        </w:rPr>
        <w:t xml:space="preserve"> </w:t>
      </w:r>
      <w:r>
        <w:rPr>
          <w:color w:val="252525"/>
        </w:rPr>
        <w:t>the</w:t>
      </w:r>
      <w:r>
        <w:rPr>
          <w:color w:val="252525"/>
          <w:spacing w:val="-4"/>
        </w:rPr>
        <w:t xml:space="preserve"> </w:t>
      </w:r>
      <w:r>
        <w:rPr>
          <w:color w:val="252525"/>
        </w:rPr>
        <w:t>independent</w:t>
      </w:r>
      <w:r>
        <w:rPr>
          <w:color w:val="252525"/>
          <w:spacing w:val="-7"/>
        </w:rPr>
        <w:t xml:space="preserve"> </w:t>
      </w:r>
      <w:r>
        <w:rPr>
          <w:color w:val="252525"/>
        </w:rPr>
        <w:t>reviewer</w:t>
      </w:r>
      <w:r>
        <w:rPr>
          <w:color w:val="252525"/>
          <w:spacing w:val="-4"/>
        </w:rPr>
        <w:t xml:space="preserve"> </w:t>
      </w:r>
      <w:r>
        <w:rPr>
          <w:color w:val="252525"/>
        </w:rPr>
        <w:t>must</w:t>
      </w:r>
      <w:r>
        <w:rPr>
          <w:color w:val="252525"/>
          <w:spacing w:val="-7"/>
        </w:rPr>
        <w:t xml:space="preserve"> </w:t>
      </w:r>
      <w:r>
        <w:rPr>
          <w:color w:val="252525"/>
        </w:rPr>
        <w:t>assess</w:t>
      </w:r>
      <w:r>
        <w:rPr>
          <w:color w:val="252525"/>
          <w:spacing w:val="-4"/>
        </w:rPr>
        <w:t xml:space="preserve"> </w:t>
      </w:r>
      <w:r>
        <w:rPr>
          <w:color w:val="252525"/>
        </w:rPr>
        <w:t>whether</w:t>
      </w:r>
      <w:r>
        <w:rPr>
          <w:color w:val="252525"/>
          <w:spacing w:val="-4"/>
        </w:rPr>
        <w:t xml:space="preserve"> </w:t>
      </w:r>
      <w:r>
        <w:rPr>
          <w:color w:val="252525"/>
        </w:rPr>
        <w:t>your Part</w:t>
      </w:r>
      <w:r>
        <w:rPr>
          <w:color w:val="252525"/>
          <w:spacing w:val="-7"/>
        </w:rPr>
        <w:t xml:space="preserve"> </w:t>
      </w:r>
      <w:r>
        <w:rPr>
          <w:color w:val="252525"/>
        </w:rPr>
        <w:t>A Program has been effectively implemented and complied with.</w:t>
      </w:r>
    </w:p>
    <w:p w:rsidR="00BD44D5" w:rsidRDefault="00BD44D5">
      <w:pPr>
        <w:spacing w:line="259" w:lineRule="auto"/>
        <w:sectPr w:rsidR="00BD44D5">
          <w:pgSz w:w="11910" w:h="16840"/>
          <w:pgMar w:top="1280" w:right="0" w:bottom="720" w:left="0" w:header="494" w:footer="525" w:gutter="0"/>
          <w:cols w:space="720"/>
        </w:sectPr>
      </w:pPr>
    </w:p>
    <w:p w:rsidR="00BD44D5" w:rsidRDefault="00BD44D5">
      <w:pPr>
        <w:pStyle w:val="BodyText"/>
        <w:rPr>
          <w:sz w:val="20"/>
        </w:rPr>
      </w:pPr>
    </w:p>
    <w:p w:rsidR="00BD44D5" w:rsidRDefault="00BD44D5">
      <w:pPr>
        <w:pStyle w:val="BodyText"/>
        <w:spacing w:before="78"/>
        <w:rPr>
          <w:sz w:val="20"/>
        </w:rPr>
      </w:pPr>
    </w:p>
    <w:p w:rsidR="00BD44D5" w:rsidRDefault="00CD135A">
      <w:pPr>
        <w:pStyle w:val="BodyText"/>
        <w:ind w:left="1440"/>
        <w:rPr>
          <w:sz w:val="20"/>
        </w:rPr>
      </w:pPr>
      <w:r>
        <w:rPr>
          <w:noProof/>
          <w:sz w:val="20"/>
          <w:lang w:val="en-AU" w:eastAsia="en-AU"/>
        </w:rPr>
        <mc:AlternateContent>
          <mc:Choice Requires="wpg">
            <w:drawing>
              <wp:inline distT="0" distB="0" distL="0" distR="0">
                <wp:extent cx="5854700" cy="1007110"/>
                <wp:effectExtent l="0" t="0" r="0" b="2540"/>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0" cy="1007110"/>
                          <a:chOff x="0" y="0"/>
                          <a:chExt cx="5854700" cy="1007110"/>
                        </a:xfrm>
                      </wpg:grpSpPr>
                      <wps:wsp>
                        <wps:cNvPr id="150" name="Graphic 150"/>
                        <wps:cNvSpPr/>
                        <wps:spPr>
                          <a:xfrm>
                            <a:off x="0" y="0"/>
                            <a:ext cx="5854700" cy="1007110"/>
                          </a:xfrm>
                          <a:custGeom>
                            <a:avLst/>
                            <a:gdLst/>
                            <a:ahLst/>
                            <a:cxnLst/>
                            <a:rect l="l" t="t" r="r" b="b"/>
                            <a:pathLst>
                              <a:path w="5854700" h="1007110">
                                <a:moveTo>
                                  <a:pt x="5854128" y="0"/>
                                </a:moveTo>
                                <a:lnTo>
                                  <a:pt x="473392" y="0"/>
                                </a:lnTo>
                                <a:lnTo>
                                  <a:pt x="0" y="0"/>
                                </a:lnTo>
                                <a:lnTo>
                                  <a:pt x="0" y="1006792"/>
                                </a:lnTo>
                                <a:lnTo>
                                  <a:pt x="473392" y="1006792"/>
                                </a:lnTo>
                                <a:lnTo>
                                  <a:pt x="5854128" y="1006792"/>
                                </a:lnTo>
                                <a:lnTo>
                                  <a:pt x="5854128" y="0"/>
                                </a:lnTo>
                                <a:close/>
                              </a:path>
                            </a:pathLst>
                          </a:custGeom>
                          <a:solidFill>
                            <a:srgbClr val="DEEAF6"/>
                          </a:solidFill>
                        </wps:spPr>
                        <wps:bodyPr wrap="square" lIns="0" tIns="0" rIns="0" bIns="0" rtlCol="0">
                          <a:prstTxWarp prst="textNoShape">
                            <a:avLst/>
                          </a:prstTxWarp>
                          <a:noAutofit/>
                        </wps:bodyPr>
                      </wps:wsp>
                      <wps:wsp>
                        <wps:cNvPr id="151" name="Graphic 151"/>
                        <wps:cNvSpPr/>
                        <wps:spPr>
                          <a:xfrm>
                            <a:off x="122224" y="229552"/>
                            <a:ext cx="292100" cy="343535"/>
                          </a:xfrm>
                          <a:custGeom>
                            <a:avLst/>
                            <a:gdLst/>
                            <a:ahLst/>
                            <a:cxnLst/>
                            <a:rect l="l" t="t" r="r" b="b"/>
                            <a:pathLst>
                              <a:path w="292100" h="343535">
                                <a:moveTo>
                                  <a:pt x="292100" y="86334"/>
                                </a:moveTo>
                                <a:lnTo>
                                  <a:pt x="276948" y="58039"/>
                                </a:lnTo>
                                <a:lnTo>
                                  <a:pt x="243586" y="25819"/>
                                </a:lnTo>
                                <a:lnTo>
                                  <a:pt x="201371" y="4699"/>
                                </a:lnTo>
                                <a:lnTo>
                                  <a:pt x="171297" y="0"/>
                                </a:lnTo>
                                <a:lnTo>
                                  <a:pt x="134518" y="0"/>
                                </a:lnTo>
                                <a:lnTo>
                                  <a:pt x="62534" y="25819"/>
                                </a:lnTo>
                                <a:lnTo>
                                  <a:pt x="29464" y="58039"/>
                                </a:lnTo>
                                <a:lnTo>
                                  <a:pt x="7785" y="98933"/>
                                </a:lnTo>
                                <a:lnTo>
                                  <a:pt x="0" y="146100"/>
                                </a:lnTo>
                                <a:lnTo>
                                  <a:pt x="6591" y="189636"/>
                                </a:lnTo>
                                <a:lnTo>
                                  <a:pt x="25133" y="228333"/>
                                </a:lnTo>
                                <a:lnTo>
                                  <a:pt x="53797" y="260184"/>
                                </a:lnTo>
                                <a:lnTo>
                                  <a:pt x="90754" y="283235"/>
                                </a:lnTo>
                                <a:lnTo>
                                  <a:pt x="101803" y="287147"/>
                                </a:lnTo>
                                <a:lnTo>
                                  <a:pt x="145973" y="342912"/>
                                </a:lnTo>
                                <a:lnTo>
                                  <a:pt x="159766" y="342912"/>
                                </a:lnTo>
                                <a:lnTo>
                                  <a:pt x="206108" y="284048"/>
                                </a:lnTo>
                                <a:lnTo>
                                  <a:pt x="237858" y="270217"/>
                                </a:lnTo>
                                <a:lnTo>
                                  <a:pt x="274053" y="237794"/>
                                </a:lnTo>
                                <a:lnTo>
                                  <a:pt x="292100" y="205981"/>
                                </a:lnTo>
                                <a:lnTo>
                                  <a:pt x="292100" y="86334"/>
                                </a:lnTo>
                                <a:close/>
                              </a:path>
                            </a:pathLst>
                          </a:custGeom>
                          <a:solidFill>
                            <a:srgbClr val="0E365D"/>
                          </a:solidFill>
                        </wps:spPr>
                        <wps:bodyPr wrap="square" lIns="0" tIns="0" rIns="0" bIns="0" rtlCol="0">
                          <a:prstTxWarp prst="textNoShape">
                            <a:avLst/>
                          </a:prstTxWarp>
                          <a:noAutofit/>
                        </wps:bodyPr>
                      </wps:wsp>
                      <wps:wsp>
                        <wps:cNvPr id="152" name="Textbox 152"/>
                        <wps:cNvSpPr txBox="1"/>
                        <wps:spPr>
                          <a:xfrm>
                            <a:off x="238359" y="263942"/>
                            <a:ext cx="86360" cy="278130"/>
                          </a:xfrm>
                          <a:prstGeom prst="rect">
                            <a:avLst/>
                          </a:prstGeom>
                        </wps:spPr>
                        <wps:txbx>
                          <w:txbxContent>
                            <w:p w:rsidR="00BD44D5" w:rsidRDefault="00CD135A">
                              <w:pPr>
                                <w:spacing w:line="438" w:lineRule="exact"/>
                                <w:rPr>
                                  <w:rFonts w:ascii="Adobe Heiti Std R"/>
                                  <w:sz w:val="43"/>
                                </w:rPr>
                              </w:pPr>
                              <w:r>
                                <w:rPr>
                                  <w:rFonts w:ascii="Adobe Heiti Std R"/>
                                  <w:color w:val="FDFDFD"/>
                                  <w:spacing w:val="-10"/>
                                  <w:sz w:val="43"/>
                                </w:rPr>
                                <w:t>i</w:t>
                              </w:r>
                            </w:p>
                          </w:txbxContent>
                        </wps:txbx>
                        <wps:bodyPr wrap="square" lIns="0" tIns="0" rIns="0" bIns="0" rtlCol="0">
                          <a:noAutofit/>
                        </wps:bodyPr>
                      </wps:wsp>
                      <wps:wsp>
                        <wps:cNvPr id="153" name="Textbox 153"/>
                        <wps:cNvSpPr txBox="1"/>
                        <wps:spPr>
                          <a:xfrm>
                            <a:off x="562292" y="195326"/>
                            <a:ext cx="5052695" cy="683260"/>
                          </a:xfrm>
                          <a:prstGeom prst="rect">
                            <a:avLst/>
                          </a:prstGeom>
                        </wps:spPr>
                        <wps:txbx>
                          <w:txbxContent>
                            <w:p w:rsidR="00BD44D5" w:rsidRDefault="00CD135A">
                              <w:pPr>
                                <w:spacing w:line="234" w:lineRule="exact"/>
                                <w:rPr>
                                  <w:sz w:val="23"/>
                                </w:rPr>
                              </w:pPr>
                              <w:r>
                                <w:rPr>
                                  <w:color w:val="00426A"/>
                                  <w:sz w:val="23"/>
                                </w:rPr>
                                <w:t>As</w:t>
                              </w:r>
                              <w:r>
                                <w:rPr>
                                  <w:color w:val="00426A"/>
                                  <w:spacing w:val="-6"/>
                                  <w:sz w:val="23"/>
                                </w:rPr>
                                <w:t xml:space="preserve"> </w:t>
                              </w:r>
                              <w:r>
                                <w:rPr>
                                  <w:color w:val="00426A"/>
                                  <w:sz w:val="23"/>
                                </w:rPr>
                                <w:t>a</w:t>
                              </w:r>
                              <w:r>
                                <w:rPr>
                                  <w:color w:val="00426A"/>
                                  <w:spacing w:val="-4"/>
                                  <w:sz w:val="23"/>
                                </w:rPr>
                                <w:t xml:space="preserve"> </w:t>
                              </w:r>
                              <w:r>
                                <w:rPr>
                                  <w:color w:val="00426A"/>
                                  <w:sz w:val="23"/>
                                </w:rPr>
                                <w:t>part</w:t>
                              </w:r>
                              <w:r>
                                <w:rPr>
                                  <w:color w:val="00426A"/>
                                  <w:spacing w:val="-2"/>
                                  <w:sz w:val="23"/>
                                </w:rPr>
                                <w:t xml:space="preserve"> </w:t>
                              </w:r>
                              <w:r>
                                <w:rPr>
                                  <w:color w:val="00426A"/>
                                  <w:sz w:val="23"/>
                                </w:rPr>
                                <w:t>of</w:t>
                              </w:r>
                              <w:r>
                                <w:rPr>
                                  <w:color w:val="00426A"/>
                                  <w:spacing w:val="1"/>
                                  <w:sz w:val="23"/>
                                </w:rPr>
                                <w:t xml:space="preserve"> </w:t>
                              </w:r>
                              <w:r>
                                <w:rPr>
                                  <w:color w:val="00426A"/>
                                  <w:sz w:val="23"/>
                                </w:rPr>
                                <w:t>the</w:t>
                              </w:r>
                              <w:r>
                                <w:rPr>
                                  <w:color w:val="00426A"/>
                                  <w:spacing w:val="-4"/>
                                  <w:sz w:val="23"/>
                                </w:rPr>
                                <w:t xml:space="preserve"> </w:t>
                              </w:r>
                              <w:r>
                                <w:rPr>
                                  <w:color w:val="00426A"/>
                                  <w:sz w:val="23"/>
                                </w:rPr>
                                <w:t>review</w:t>
                              </w:r>
                              <w:r>
                                <w:rPr>
                                  <w:color w:val="00426A"/>
                                  <w:spacing w:val="-3"/>
                                  <w:sz w:val="23"/>
                                </w:rPr>
                                <w:t xml:space="preserve"> </w:t>
                              </w:r>
                              <w:r>
                                <w:rPr>
                                  <w:color w:val="00426A"/>
                                  <w:sz w:val="23"/>
                                </w:rPr>
                                <w:t>process</w:t>
                              </w:r>
                              <w:r>
                                <w:rPr>
                                  <w:color w:val="00426A"/>
                                  <w:spacing w:val="1"/>
                                  <w:sz w:val="23"/>
                                </w:rPr>
                                <w:t xml:space="preserve"> </w:t>
                              </w:r>
                              <w:r>
                                <w:rPr>
                                  <w:color w:val="00426A"/>
                                  <w:sz w:val="23"/>
                                </w:rPr>
                                <w:t>your</w:t>
                              </w:r>
                              <w:r>
                                <w:rPr>
                                  <w:color w:val="00426A"/>
                                  <w:spacing w:val="-4"/>
                                  <w:sz w:val="23"/>
                                </w:rPr>
                                <w:t xml:space="preserve"> </w:t>
                              </w:r>
                              <w:r>
                                <w:rPr>
                                  <w:color w:val="00426A"/>
                                  <w:sz w:val="23"/>
                                </w:rPr>
                                <w:t>independent</w:t>
                              </w:r>
                              <w:r>
                                <w:rPr>
                                  <w:color w:val="00426A"/>
                                  <w:spacing w:val="-7"/>
                                  <w:sz w:val="23"/>
                                </w:rPr>
                                <w:t xml:space="preserve"> </w:t>
                              </w:r>
                              <w:r>
                                <w:rPr>
                                  <w:color w:val="00426A"/>
                                  <w:sz w:val="23"/>
                                </w:rPr>
                                <w:t>reviewer</w:t>
                              </w:r>
                              <w:r>
                                <w:rPr>
                                  <w:color w:val="00426A"/>
                                  <w:spacing w:val="-3"/>
                                  <w:sz w:val="23"/>
                                </w:rPr>
                                <w:t xml:space="preserve"> </w:t>
                              </w:r>
                              <w:r>
                                <w:rPr>
                                  <w:color w:val="00426A"/>
                                  <w:sz w:val="23"/>
                                </w:rPr>
                                <w:t>should</w:t>
                              </w:r>
                              <w:r>
                                <w:rPr>
                                  <w:color w:val="00426A"/>
                                  <w:spacing w:val="-4"/>
                                  <w:sz w:val="23"/>
                                </w:rPr>
                                <w:t xml:space="preserve"> </w:t>
                              </w:r>
                              <w:r>
                                <w:rPr>
                                  <w:color w:val="00426A"/>
                                  <w:sz w:val="23"/>
                                </w:rPr>
                                <w:t>test</w:t>
                              </w:r>
                              <w:r>
                                <w:rPr>
                                  <w:color w:val="00426A"/>
                                  <w:spacing w:val="-1"/>
                                  <w:sz w:val="23"/>
                                </w:rPr>
                                <w:t xml:space="preserve"> </w:t>
                              </w:r>
                              <w:r>
                                <w:rPr>
                                  <w:color w:val="00426A"/>
                                  <w:sz w:val="23"/>
                                </w:rPr>
                                <w:t>your</w:t>
                              </w:r>
                              <w:r>
                                <w:rPr>
                                  <w:color w:val="00426A"/>
                                  <w:spacing w:val="1"/>
                                  <w:sz w:val="23"/>
                                </w:rPr>
                                <w:t xml:space="preserve"> </w:t>
                              </w:r>
                              <w:r>
                                <w:rPr>
                                  <w:color w:val="00426A"/>
                                  <w:spacing w:val="-2"/>
                                  <w:sz w:val="23"/>
                                </w:rPr>
                                <w:t>systems</w:t>
                              </w:r>
                            </w:p>
                            <w:p w:rsidR="00BD44D5" w:rsidRDefault="00CD135A">
                              <w:pPr>
                                <w:rPr>
                                  <w:sz w:val="23"/>
                                </w:rPr>
                              </w:pPr>
                              <w:r>
                                <w:rPr>
                                  <w:color w:val="00426A"/>
                                  <w:sz w:val="23"/>
                                </w:rPr>
                                <w:t>and controls, and ask your staff questions about policies and procedures. Your independent</w:t>
                              </w:r>
                              <w:r>
                                <w:rPr>
                                  <w:color w:val="00426A"/>
                                  <w:spacing w:val="-7"/>
                                  <w:sz w:val="23"/>
                                </w:rPr>
                                <w:t xml:space="preserve"> </w:t>
                              </w:r>
                              <w:r>
                                <w:rPr>
                                  <w:color w:val="00426A"/>
                                  <w:sz w:val="23"/>
                                </w:rPr>
                                <w:t>reviewer</w:t>
                              </w:r>
                              <w:r>
                                <w:rPr>
                                  <w:color w:val="00426A"/>
                                  <w:spacing w:val="-4"/>
                                  <w:sz w:val="23"/>
                                </w:rPr>
                                <w:t xml:space="preserve"> </w:t>
                              </w:r>
                              <w:r>
                                <w:rPr>
                                  <w:color w:val="00426A"/>
                                  <w:sz w:val="23"/>
                                </w:rPr>
                                <w:t>should</w:t>
                              </w:r>
                              <w:r>
                                <w:rPr>
                                  <w:color w:val="00426A"/>
                                  <w:spacing w:val="-5"/>
                                  <w:sz w:val="23"/>
                                </w:rPr>
                                <w:t xml:space="preserve"> </w:t>
                              </w:r>
                              <w:r>
                                <w:rPr>
                                  <w:color w:val="00426A"/>
                                  <w:sz w:val="23"/>
                                </w:rPr>
                                <w:t>also</w:t>
                              </w:r>
                              <w:r>
                                <w:rPr>
                                  <w:color w:val="00426A"/>
                                  <w:spacing w:val="-6"/>
                                  <w:sz w:val="23"/>
                                </w:rPr>
                                <w:t xml:space="preserve"> </w:t>
                              </w:r>
                              <w:r>
                                <w:rPr>
                                  <w:color w:val="00426A"/>
                                  <w:sz w:val="23"/>
                                </w:rPr>
                                <w:t>engage</w:t>
                              </w:r>
                              <w:r>
                                <w:rPr>
                                  <w:color w:val="00426A"/>
                                  <w:spacing w:val="-4"/>
                                  <w:sz w:val="23"/>
                                </w:rPr>
                                <w:t xml:space="preserve"> </w:t>
                              </w:r>
                              <w:r>
                                <w:rPr>
                                  <w:color w:val="00426A"/>
                                  <w:sz w:val="23"/>
                                </w:rPr>
                                <w:t>with</w:t>
                              </w:r>
                              <w:r>
                                <w:rPr>
                                  <w:color w:val="00426A"/>
                                  <w:spacing w:val="-5"/>
                                  <w:sz w:val="23"/>
                                </w:rPr>
                                <w:t xml:space="preserve"> </w:t>
                              </w:r>
                              <w:r>
                                <w:rPr>
                                  <w:color w:val="00426A"/>
                                  <w:sz w:val="23"/>
                                </w:rPr>
                                <w:t>your</w:t>
                              </w:r>
                              <w:r>
                                <w:rPr>
                                  <w:color w:val="00426A"/>
                                  <w:spacing w:val="-5"/>
                                  <w:sz w:val="23"/>
                                </w:rPr>
                                <w:t xml:space="preserve"> </w:t>
                              </w:r>
                              <w:r>
                                <w:rPr>
                                  <w:color w:val="00426A"/>
                                  <w:sz w:val="23"/>
                                </w:rPr>
                                <w:t>board</w:t>
                              </w:r>
                              <w:r>
                                <w:rPr>
                                  <w:color w:val="00426A"/>
                                  <w:spacing w:val="-6"/>
                                  <w:sz w:val="23"/>
                                </w:rPr>
                                <w:t xml:space="preserve"> </w:t>
                              </w:r>
                              <w:r>
                                <w:rPr>
                                  <w:color w:val="00426A"/>
                                  <w:sz w:val="23"/>
                                </w:rPr>
                                <w:t>or</w:t>
                              </w:r>
                              <w:r>
                                <w:rPr>
                                  <w:color w:val="00426A"/>
                                  <w:spacing w:val="-1"/>
                                  <w:sz w:val="23"/>
                                </w:rPr>
                                <w:t xml:space="preserve"> </w:t>
                              </w:r>
                              <w:r>
                                <w:rPr>
                                  <w:color w:val="00426A"/>
                                  <w:sz w:val="23"/>
                                </w:rPr>
                                <w:t>senior</w:t>
                              </w:r>
                              <w:r>
                                <w:rPr>
                                  <w:color w:val="00426A"/>
                                  <w:spacing w:val="-5"/>
                                  <w:sz w:val="23"/>
                                </w:rPr>
                                <w:t xml:space="preserve"> </w:t>
                              </w:r>
                              <w:r>
                                <w:rPr>
                                  <w:color w:val="00426A"/>
                                  <w:sz w:val="23"/>
                                </w:rPr>
                                <w:t>management,</w:t>
                              </w:r>
                              <w:r>
                                <w:rPr>
                                  <w:color w:val="00426A"/>
                                  <w:spacing w:val="-3"/>
                                  <w:sz w:val="23"/>
                                </w:rPr>
                                <w:t xml:space="preserve"> </w:t>
                              </w:r>
                              <w:r>
                                <w:rPr>
                                  <w:color w:val="00426A"/>
                                  <w:sz w:val="23"/>
                                </w:rPr>
                                <w:t>to understand your governance processes and their effectiveness.</w:t>
                              </w:r>
                            </w:p>
                          </w:txbxContent>
                        </wps:txbx>
                        <wps:bodyPr wrap="square" lIns="0" tIns="0" rIns="0" bIns="0" rtlCol="0">
                          <a:noAutofit/>
                        </wps:bodyPr>
                      </wps:wsp>
                    </wpg:wgp>
                  </a:graphicData>
                </a:graphic>
              </wp:inline>
            </w:drawing>
          </mc:Choice>
          <mc:Fallback>
            <w:pict>
              <v:group id="Group 149" o:spid="_x0000_s1163" style="width:461pt;height:79.3pt;mso-position-horizontal-relative:char;mso-position-vertical-relative:line" coordsize="58547,10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">
                <v:shape id="Graphic 150" o:spid="_x0000_s1164" style="position:absolute;width:58547;height:10071;visibility:visible;mso-wrap-style:square;v-text-anchor:top" coordsize="5854700,100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IrsUA&#10;AADcAAAADwAAAGRycy9kb3ducmV2LnhtbESPQW/CMAyF75P4D5GRdhspExtbR0BoYhPaAQTdDzCN&#10;aSsap0oy2v17fJi0m633/N7nxWpwrbpSiI1nA9NJBoq49LbhysB38fHwAiomZIutZzLwSxFWy9Hd&#10;AnPrez7Q9ZgqJSEcczRQp9TlWseyJodx4jti0c4+OEyyhkrbgL2Eu1Y/ZtmzdtiwNNTY0XtN5eX4&#10;4wyczsXrLsR9/9lvpvOZG76a4oTG3I+H9RuoREP6N/9db63gPwm+PCMT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kiuxQAAANwAAAAPAAAAAAAAAAAAAAAAAJgCAABkcnMv&#10;ZG93bnJldi54bWxQSwUGAAAAAAQABAD1AAAAigMAAAAA&#10;" path="m5854128,l473392,,,,,1006792r473392,l5854128,1006792,5854128,xe" fillcolor="#deeaf6" stroked="f">
                  <v:path arrowok="t"/>
                </v:shape>
                <v:shape id="Graphic 151" o:spid="_x0000_s1165" style="position:absolute;left:1222;top:2295;width:2921;height:3435;visibility:visible;mso-wrap-style:square;v-text-anchor:top" coordsize="292100,34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PcEA&#10;AADcAAAADwAAAGRycy9kb3ducmV2LnhtbERP22oCMRB9L/gPYYS+1axCZVmNItqKbV+8fcCwGbOL&#10;yWTZRHf9+0Yo9G0O5zrzZe+suFMbas8KxqMMBHHpdc1Gwfn0+ZaDCBFZo/VMCh4UYLkYvMyx0L7j&#10;A92P0YgUwqFABVWMTSFlKCtyGEa+IU7cxbcOY4KtkbrFLoU7KydZNpUOa04NFTa0rqi8Hm9OQbSb&#10;PA/+52rN5Dt027XZf33slXod9qsZiEh9/Bf/uXc6zX8fw/OZdIF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K+T3BAAAA3AAAAA8AAAAAAAAAAAAAAAAAmAIAAGRycy9kb3du&#10;cmV2LnhtbFBLBQYAAAAABAAEAPUAAACGAwAAAAA=&#10;" path="m292100,86334l276948,58039,243586,25819,201371,4699,171297,,134518,,62534,25819,29464,58039,7785,98933,,146100r6591,43536l25133,228333r28664,31851l90754,283235r11049,3912l145973,342912r13793,l206108,284048r31750,-13831l274053,237794r18047,-31813l292100,86334xe" fillcolor="#0e365d" stroked="f">
                  <v:path arrowok="t"/>
                </v:shape>
                <v:shape id="Textbox 152" o:spid="_x0000_s1166" type="#_x0000_t202" style="position:absolute;left:2383;top:2639;width:86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BD44D5" w:rsidRDefault="00CD135A">
                        <w:pPr>
                          <w:spacing w:line="438" w:lineRule="exact"/>
                          <w:rPr>
                            <w:rFonts w:ascii="Adobe Heiti Std R"/>
                            <w:sz w:val="43"/>
                          </w:rPr>
                        </w:pPr>
                        <w:r>
                          <w:rPr>
                            <w:rFonts w:ascii="Adobe Heiti Std R"/>
                            <w:color w:val="FDFDFD"/>
                            <w:spacing w:val="-10"/>
                            <w:sz w:val="43"/>
                          </w:rPr>
                          <w:t>i</w:t>
                        </w:r>
                      </w:p>
                    </w:txbxContent>
                  </v:textbox>
                </v:shape>
                <v:shape id="Textbox 153" o:spid="_x0000_s1167" type="#_x0000_t202" style="position:absolute;left:5622;top:1953;width:50527;height: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BD44D5" w:rsidRDefault="00CD135A">
                        <w:pPr>
                          <w:spacing w:line="234" w:lineRule="exact"/>
                          <w:rPr>
                            <w:sz w:val="23"/>
                          </w:rPr>
                        </w:pPr>
                        <w:r>
                          <w:rPr>
                            <w:color w:val="00426A"/>
                            <w:sz w:val="23"/>
                          </w:rPr>
                          <w:t>As</w:t>
                        </w:r>
                        <w:r>
                          <w:rPr>
                            <w:color w:val="00426A"/>
                            <w:spacing w:val="-6"/>
                            <w:sz w:val="23"/>
                          </w:rPr>
                          <w:t xml:space="preserve"> </w:t>
                        </w:r>
                        <w:r>
                          <w:rPr>
                            <w:color w:val="00426A"/>
                            <w:sz w:val="23"/>
                          </w:rPr>
                          <w:t>a</w:t>
                        </w:r>
                        <w:r>
                          <w:rPr>
                            <w:color w:val="00426A"/>
                            <w:spacing w:val="-4"/>
                            <w:sz w:val="23"/>
                          </w:rPr>
                          <w:t xml:space="preserve"> </w:t>
                        </w:r>
                        <w:r>
                          <w:rPr>
                            <w:color w:val="00426A"/>
                            <w:sz w:val="23"/>
                          </w:rPr>
                          <w:t>part</w:t>
                        </w:r>
                        <w:r>
                          <w:rPr>
                            <w:color w:val="00426A"/>
                            <w:spacing w:val="-2"/>
                            <w:sz w:val="23"/>
                          </w:rPr>
                          <w:t xml:space="preserve"> </w:t>
                        </w:r>
                        <w:r>
                          <w:rPr>
                            <w:color w:val="00426A"/>
                            <w:sz w:val="23"/>
                          </w:rPr>
                          <w:t>of</w:t>
                        </w:r>
                        <w:r>
                          <w:rPr>
                            <w:color w:val="00426A"/>
                            <w:spacing w:val="1"/>
                            <w:sz w:val="23"/>
                          </w:rPr>
                          <w:t xml:space="preserve"> </w:t>
                        </w:r>
                        <w:r>
                          <w:rPr>
                            <w:color w:val="00426A"/>
                            <w:sz w:val="23"/>
                          </w:rPr>
                          <w:t>the</w:t>
                        </w:r>
                        <w:r>
                          <w:rPr>
                            <w:color w:val="00426A"/>
                            <w:spacing w:val="-4"/>
                            <w:sz w:val="23"/>
                          </w:rPr>
                          <w:t xml:space="preserve"> </w:t>
                        </w:r>
                        <w:r>
                          <w:rPr>
                            <w:color w:val="00426A"/>
                            <w:sz w:val="23"/>
                          </w:rPr>
                          <w:t>review</w:t>
                        </w:r>
                        <w:r>
                          <w:rPr>
                            <w:color w:val="00426A"/>
                            <w:spacing w:val="-3"/>
                            <w:sz w:val="23"/>
                          </w:rPr>
                          <w:t xml:space="preserve"> </w:t>
                        </w:r>
                        <w:r>
                          <w:rPr>
                            <w:color w:val="00426A"/>
                            <w:sz w:val="23"/>
                          </w:rPr>
                          <w:t>process</w:t>
                        </w:r>
                        <w:r>
                          <w:rPr>
                            <w:color w:val="00426A"/>
                            <w:spacing w:val="1"/>
                            <w:sz w:val="23"/>
                          </w:rPr>
                          <w:t xml:space="preserve"> </w:t>
                        </w:r>
                        <w:r>
                          <w:rPr>
                            <w:color w:val="00426A"/>
                            <w:sz w:val="23"/>
                          </w:rPr>
                          <w:t>your</w:t>
                        </w:r>
                        <w:r>
                          <w:rPr>
                            <w:color w:val="00426A"/>
                            <w:spacing w:val="-4"/>
                            <w:sz w:val="23"/>
                          </w:rPr>
                          <w:t xml:space="preserve"> </w:t>
                        </w:r>
                        <w:r>
                          <w:rPr>
                            <w:color w:val="00426A"/>
                            <w:sz w:val="23"/>
                          </w:rPr>
                          <w:t>independent</w:t>
                        </w:r>
                        <w:r>
                          <w:rPr>
                            <w:color w:val="00426A"/>
                            <w:spacing w:val="-7"/>
                            <w:sz w:val="23"/>
                          </w:rPr>
                          <w:t xml:space="preserve"> </w:t>
                        </w:r>
                        <w:r>
                          <w:rPr>
                            <w:color w:val="00426A"/>
                            <w:sz w:val="23"/>
                          </w:rPr>
                          <w:t>reviewer</w:t>
                        </w:r>
                        <w:r>
                          <w:rPr>
                            <w:color w:val="00426A"/>
                            <w:spacing w:val="-3"/>
                            <w:sz w:val="23"/>
                          </w:rPr>
                          <w:t xml:space="preserve"> </w:t>
                        </w:r>
                        <w:r>
                          <w:rPr>
                            <w:color w:val="00426A"/>
                            <w:sz w:val="23"/>
                          </w:rPr>
                          <w:t>should</w:t>
                        </w:r>
                        <w:r>
                          <w:rPr>
                            <w:color w:val="00426A"/>
                            <w:spacing w:val="-4"/>
                            <w:sz w:val="23"/>
                          </w:rPr>
                          <w:t xml:space="preserve"> </w:t>
                        </w:r>
                        <w:r>
                          <w:rPr>
                            <w:color w:val="00426A"/>
                            <w:sz w:val="23"/>
                          </w:rPr>
                          <w:t>test</w:t>
                        </w:r>
                        <w:r>
                          <w:rPr>
                            <w:color w:val="00426A"/>
                            <w:spacing w:val="-1"/>
                            <w:sz w:val="23"/>
                          </w:rPr>
                          <w:t xml:space="preserve"> </w:t>
                        </w:r>
                        <w:r>
                          <w:rPr>
                            <w:color w:val="00426A"/>
                            <w:sz w:val="23"/>
                          </w:rPr>
                          <w:t>your</w:t>
                        </w:r>
                        <w:r>
                          <w:rPr>
                            <w:color w:val="00426A"/>
                            <w:spacing w:val="1"/>
                            <w:sz w:val="23"/>
                          </w:rPr>
                          <w:t xml:space="preserve"> </w:t>
                        </w:r>
                        <w:r>
                          <w:rPr>
                            <w:color w:val="00426A"/>
                            <w:spacing w:val="-2"/>
                            <w:sz w:val="23"/>
                          </w:rPr>
                          <w:t>systems</w:t>
                        </w:r>
                      </w:p>
                      <w:p w:rsidR="00BD44D5" w:rsidRDefault="00CD135A">
                        <w:pPr>
                          <w:rPr>
                            <w:sz w:val="23"/>
                          </w:rPr>
                        </w:pPr>
                        <w:r>
                          <w:rPr>
                            <w:color w:val="00426A"/>
                            <w:sz w:val="23"/>
                          </w:rPr>
                          <w:t>and controls, and ask your staff questions about policies and procedures. Your independent</w:t>
                        </w:r>
                        <w:r>
                          <w:rPr>
                            <w:color w:val="00426A"/>
                            <w:spacing w:val="-7"/>
                            <w:sz w:val="23"/>
                          </w:rPr>
                          <w:t xml:space="preserve"> </w:t>
                        </w:r>
                        <w:r>
                          <w:rPr>
                            <w:color w:val="00426A"/>
                            <w:sz w:val="23"/>
                          </w:rPr>
                          <w:t>reviewer</w:t>
                        </w:r>
                        <w:r>
                          <w:rPr>
                            <w:color w:val="00426A"/>
                            <w:spacing w:val="-4"/>
                            <w:sz w:val="23"/>
                          </w:rPr>
                          <w:t xml:space="preserve"> </w:t>
                        </w:r>
                        <w:r>
                          <w:rPr>
                            <w:color w:val="00426A"/>
                            <w:sz w:val="23"/>
                          </w:rPr>
                          <w:t>should</w:t>
                        </w:r>
                        <w:r>
                          <w:rPr>
                            <w:color w:val="00426A"/>
                            <w:spacing w:val="-5"/>
                            <w:sz w:val="23"/>
                          </w:rPr>
                          <w:t xml:space="preserve"> </w:t>
                        </w:r>
                        <w:r>
                          <w:rPr>
                            <w:color w:val="00426A"/>
                            <w:sz w:val="23"/>
                          </w:rPr>
                          <w:t>also</w:t>
                        </w:r>
                        <w:r>
                          <w:rPr>
                            <w:color w:val="00426A"/>
                            <w:spacing w:val="-6"/>
                            <w:sz w:val="23"/>
                          </w:rPr>
                          <w:t xml:space="preserve"> </w:t>
                        </w:r>
                        <w:r>
                          <w:rPr>
                            <w:color w:val="00426A"/>
                            <w:sz w:val="23"/>
                          </w:rPr>
                          <w:t>engage</w:t>
                        </w:r>
                        <w:r>
                          <w:rPr>
                            <w:color w:val="00426A"/>
                            <w:spacing w:val="-4"/>
                            <w:sz w:val="23"/>
                          </w:rPr>
                          <w:t xml:space="preserve"> </w:t>
                        </w:r>
                        <w:r>
                          <w:rPr>
                            <w:color w:val="00426A"/>
                            <w:sz w:val="23"/>
                          </w:rPr>
                          <w:t>with</w:t>
                        </w:r>
                        <w:r>
                          <w:rPr>
                            <w:color w:val="00426A"/>
                            <w:spacing w:val="-5"/>
                            <w:sz w:val="23"/>
                          </w:rPr>
                          <w:t xml:space="preserve"> </w:t>
                        </w:r>
                        <w:r>
                          <w:rPr>
                            <w:color w:val="00426A"/>
                            <w:sz w:val="23"/>
                          </w:rPr>
                          <w:t>your</w:t>
                        </w:r>
                        <w:r>
                          <w:rPr>
                            <w:color w:val="00426A"/>
                            <w:spacing w:val="-5"/>
                            <w:sz w:val="23"/>
                          </w:rPr>
                          <w:t xml:space="preserve"> </w:t>
                        </w:r>
                        <w:r>
                          <w:rPr>
                            <w:color w:val="00426A"/>
                            <w:sz w:val="23"/>
                          </w:rPr>
                          <w:t>board</w:t>
                        </w:r>
                        <w:r>
                          <w:rPr>
                            <w:color w:val="00426A"/>
                            <w:spacing w:val="-6"/>
                            <w:sz w:val="23"/>
                          </w:rPr>
                          <w:t xml:space="preserve"> </w:t>
                        </w:r>
                        <w:r>
                          <w:rPr>
                            <w:color w:val="00426A"/>
                            <w:sz w:val="23"/>
                          </w:rPr>
                          <w:t>or</w:t>
                        </w:r>
                        <w:r>
                          <w:rPr>
                            <w:color w:val="00426A"/>
                            <w:spacing w:val="-1"/>
                            <w:sz w:val="23"/>
                          </w:rPr>
                          <w:t xml:space="preserve"> </w:t>
                        </w:r>
                        <w:r>
                          <w:rPr>
                            <w:color w:val="00426A"/>
                            <w:sz w:val="23"/>
                          </w:rPr>
                          <w:t>senior</w:t>
                        </w:r>
                        <w:r>
                          <w:rPr>
                            <w:color w:val="00426A"/>
                            <w:spacing w:val="-5"/>
                            <w:sz w:val="23"/>
                          </w:rPr>
                          <w:t xml:space="preserve"> </w:t>
                        </w:r>
                        <w:r>
                          <w:rPr>
                            <w:color w:val="00426A"/>
                            <w:sz w:val="23"/>
                          </w:rPr>
                          <w:t>management,</w:t>
                        </w:r>
                        <w:r>
                          <w:rPr>
                            <w:color w:val="00426A"/>
                            <w:spacing w:val="-3"/>
                            <w:sz w:val="23"/>
                          </w:rPr>
                          <w:t xml:space="preserve"> </w:t>
                        </w:r>
                        <w:r>
                          <w:rPr>
                            <w:color w:val="00426A"/>
                            <w:sz w:val="23"/>
                          </w:rPr>
                          <w:t>to understand your governance processes and their effectiveness.</w:t>
                        </w:r>
                      </w:p>
                    </w:txbxContent>
                  </v:textbox>
                </v:shape>
                <w10:anchorlock/>
              </v:group>
            </w:pict>
          </mc:Fallback>
        </mc:AlternateContent>
      </w:r>
    </w:p>
    <w:p w:rsidR="00BD44D5" w:rsidRDefault="00BD44D5">
      <w:pPr>
        <w:pStyle w:val="BodyText"/>
      </w:pPr>
    </w:p>
    <w:p w:rsidR="00BD44D5" w:rsidRDefault="00CD135A">
      <w:pPr>
        <w:pStyle w:val="BodyText"/>
        <w:spacing w:line="261" w:lineRule="auto"/>
        <w:ind w:left="1440" w:right="1271"/>
      </w:pPr>
      <w:r>
        <w:rPr>
          <w:color w:val="252525"/>
        </w:rPr>
        <w:t>An</w:t>
      </w:r>
      <w:r>
        <w:rPr>
          <w:color w:val="252525"/>
          <w:spacing w:val="-5"/>
        </w:rPr>
        <w:t xml:space="preserve"> </w:t>
      </w:r>
      <w:r>
        <w:rPr>
          <w:color w:val="252525"/>
        </w:rPr>
        <w:t>independent</w:t>
      </w:r>
      <w:r>
        <w:rPr>
          <w:color w:val="252525"/>
          <w:spacing w:val="-7"/>
        </w:rPr>
        <w:t xml:space="preserve"> </w:t>
      </w:r>
      <w:r>
        <w:rPr>
          <w:color w:val="252525"/>
        </w:rPr>
        <w:t>reviewer’s</w:t>
      </w:r>
      <w:r>
        <w:rPr>
          <w:color w:val="252525"/>
          <w:spacing w:val="-1"/>
        </w:rPr>
        <w:t xml:space="preserve"> </w:t>
      </w:r>
      <w:r>
        <w:rPr>
          <w:color w:val="252525"/>
        </w:rPr>
        <w:t>process</w:t>
      </w:r>
      <w:r>
        <w:rPr>
          <w:color w:val="252525"/>
          <w:spacing w:val="-4"/>
        </w:rPr>
        <w:t xml:space="preserve"> </w:t>
      </w:r>
      <w:r>
        <w:rPr>
          <w:color w:val="252525"/>
        </w:rPr>
        <w:t>of</w:t>
      </w:r>
      <w:r>
        <w:rPr>
          <w:color w:val="252525"/>
          <w:spacing w:val="-4"/>
        </w:rPr>
        <w:t xml:space="preserve"> </w:t>
      </w:r>
      <w:r>
        <w:rPr>
          <w:color w:val="252525"/>
        </w:rPr>
        <w:t>reviewing</w:t>
      </w:r>
      <w:r>
        <w:rPr>
          <w:color w:val="252525"/>
          <w:spacing w:val="-3"/>
        </w:rPr>
        <w:t xml:space="preserve"> </w:t>
      </w:r>
      <w:r>
        <w:rPr>
          <w:color w:val="252525"/>
        </w:rPr>
        <w:t>your</w:t>
      </w:r>
      <w:r>
        <w:rPr>
          <w:color w:val="252525"/>
          <w:spacing w:val="-5"/>
        </w:rPr>
        <w:t xml:space="preserve"> </w:t>
      </w:r>
      <w:r>
        <w:rPr>
          <w:color w:val="252525"/>
        </w:rPr>
        <w:t>AML/CTF</w:t>
      </w:r>
      <w:r>
        <w:rPr>
          <w:color w:val="252525"/>
          <w:spacing w:val="-2"/>
        </w:rPr>
        <w:t xml:space="preserve"> </w:t>
      </w:r>
      <w:r>
        <w:rPr>
          <w:color w:val="252525"/>
        </w:rPr>
        <w:t>program</w:t>
      </w:r>
      <w:r>
        <w:rPr>
          <w:color w:val="252525"/>
          <w:spacing w:val="-4"/>
        </w:rPr>
        <w:t xml:space="preserve"> </w:t>
      </w:r>
      <w:r>
        <w:rPr>
          <w:color w:val="252525"/>
        </w:rPr>
        <w:t>should</w:t>
      </w:r>
      <w:r>
        <w:rPr>
          <w:color w:val="252525"/>
          <w:spacing w:val="-1"/>
        </w:rPr>
        <w:t xml:space="preserve"> </w:t>
      </w:r>
      <w:r>
        <w:rPr>
          <w:color w:val="252525"/>
        </w:rPr>
        <w:t>not</w:t>
      </w:r>
      <w:r>
        <w:rPr>
          <w:color w:val="252525"/>
          <w:spacing w:val="-2"/>
        </w:rPr>
        <w:t xml:space="preserve"> </w:t>
      </w:r>
      <w:r>
        <w:rPr>
          <w:color w:val="252525"/>
        </w:rPr>
        <w:t>be tick-a-box. Instead, at a minimum AUSTRAC recommends it should involve the independent reviewer:</w:t>
      </w:r>
    </w:p>
    <w:p w:rsidR="00BD44D5" w:rsidRDefault="00CD135A">
      <w:pPr>
        <w:pStyle w:val="ListParagraph"/>
        <w:numPr>
          <w:ilvl w:val="1"/>
          <w:numId w:val="1"/>
        </w:numPr>
        <w:tabs>
          <w:tab w:val="left" w:pos="2160"/>
        </w:tabs>
        <w:spacing w:before="152"/>
        <w:ind w:left="2160" w:hanging="359"/>
        <w:rPr>
          <w:rFonts w:ascii="Symbol" w:hAnsi="Symbol"/>
          <w:color w:val="252525"/>
          <w:sz w:val="23"/>
        </w:rPr>
      </w:pPr>
      <w:r>
        <w:rPr>
          <w:color w:val="252525"/>
          <w:sz w:val="23"/>
        </w:rPr>
        <w:t>visiting</w:t>
      </w:r>
      <w:r>
        <w:rPr>
          <w:color w:val="252525"/>
          <w:spacing w:val="-3"/>
          <w:sz w:val="23"/>
        </w:rPr>
        <w:t xml:space="preserve"> </w:t>
      </w:r>
      <w:r>
        <w:rPr>
          <w:color w:val="252525"/>
          <w:sz w:val="23"/>
        </w:rPr>
        <w:t>your</w:t>
      </w:r>
      <w:r>
        <w:rPr>
          <w:color w:val="252525"/>
          <w:spacing w:val="-4"/>
          <w:sz w:val="23"/>
        </w:rPr>
        <w:t xml:space="preserve"> </w:t>
      </w:r>
      <w:r>
        <w:rPr>
          <w:color w:val="252525"/>
          <w:spacing w:val="-2"/>
          <w:sz w:val="23"/>
        </w:rPr>
        <w:t>venue/s;</w:t>
      </w:r>
    </w:p>
    <w:p w:rsidR="00BD44D5" w:rsidRDefault="00CD135A">
      <w:pPr>
        <w:pStyle w:val="ListParagraph"/>
        <w:numPr>
          <w:ilvl w:val="1"/>
          <w:numId w:val="1"/>
        </w:numPr>
        <w:tabs>
          <w:tab w:val="left" w:pos="2160"/>
        </w:tabs>
        <w:ind w:left="2160" w:hanging="359"/>
        <w:rPr>
          <w:rFonts w:ascii="Symbol" w:hAnsi="Symbol"/>
          <w:color w:val="252525"/>
          <w:sz w:val="23"/>
        </w:rPr>
      </w:pPr>
      <w:r>
        <w:rPr>
          <w:color w:val="252525"/>
          <w:sz w:val="23"/>
        </w:rPr>
        <w:t>reviewing</w:t>
      </w:r>
      <w:r>
        <w:rPr>
          <w:color w:val="252525"/>
          <w:spacing w:val="-4"/>
          <w:sz w:val="23"/>
        </w:rPr>
        <w:t xml:space="preserve"> </w:t>
      </w:r>
      <w:r>
        <w:rPr>
          <w:color w:val="252525"/>
          <w:sz w:val="23"/>
        </w:rPr>
        <w:t>the</w:t>
      </w:r>
      <w:r>
        <w:rPr>
          <w:color w:val="252525"/>
          <w:spacing w:val="-4"/>
          <w:sz w:val="23"/>
        </w:rPr>
        <w:t xml:space="preserve"> </w:t>
      </w:r>
      <w:r>
        <w:rPr>
          <w:color w:val="252525"/>
          <w:sz w:val="23"/>
        </w:rPr>
        <w:t>systems</w:t>
      </w:r>
      <w:r>
        <w:rPr>
          <w:color w:val="252525"/>
          <w:spacing w:val="-4"/>
          <w:sz w:val="23"/>
        </w:rPr>
        <w:t xml:space="preserve"> </w:t>
      </w:r>
      <w:r>
        <w:rPr>
          <w:color w:val="252525"/>
          <w:sz w:val="23"/>
        </w:rPr>
        <w:t>and</w:t>
      </w:r>
      <w:r>
        <w:rPr>
          <w:color w:val="252525"/>
          <w:spacing w:val="-1"/>
          <w:sz w:val="23"/>
        </w:rPr>
        <w:t xml:space="preserve"> </w:t>
      </w:r>
      <w:r>
        <w:rPr>
          <w:color w:val="252525"/>
          <w:sz w:val="23"/>
        </w:rPr>
        <w:t>controls</w:t>
      </w:r>
      <w:r>
        <w:rPr>
          <w:color w:val="252525"/>
          <w:spacing w:val="-2"/>
          <w:sz w:val="23"/>
        </w:rPr>
        <w:t xml:space="preserve"> </w:t>
      </w:r>
      <w:r>
        <w:rPr>
          <w:color w:val="252525"/>
          <w:sz w:val="23"/>
        </w:rPr>
        <w:t>you</w:t>
      </w:r>
      <w:r>
        <w:rPr>
          <w:color w:val="252525"/>
          <w:spacing w:val="-1"/>
          <w:sz w:val="23"/>
        </w:rPr>
        <w:t xml:space="preserve"> </w:t>
      </w:r>
      <w:r>
        <w:rPr>
          <w:color w:val="252525"/>
          <w:sz w:val="23"/>
        </w:rPr>
        <w:t>have</w:t>
      </w:r>
      <w:r>
        <w:rPr>
          <w:color w:val="252525"/>
          <w:spacing w:val="-3"/>
          <w:sz w:val="23"/>
        </w:rPr>
        <w:t xml:space="preserve"> </w:t>
      </w:r>
      <w:r>
        <w:rPr>
          <w:color w:val="252525"/>
          <w:sz w:val="23"/>
        </w:rPr>
        <w:t>in</w:t>
      </w:r>
      <w:r>
        <w:rPr>
          <w:color w:val="252525"/>
          <w:spacing w:val="-5"/>
          <w:sz w:val="23"/>
        </w:rPr>
        <w:t xml:space="preserve"> </w:t>
      </w:r>
      <w:r>
        <w:rPr>
          <w:color w:val="252525"/>
          <w:sz w:val="23"/>
        </w:rPr>
        <w:t>place</w:t>
      </w:r>
      <w:r>
        <w:rPr>
          <w:color w:val="252525"/>
          <w:spacing w:val="2"/>
          <w:sz w:val="23"/>
        </w:rPr>
        <w:t xml:space="preserve"> </w:t>
      </w:r>
      <w:r>
        <w:rPr>
          <w:color w:val="252525"/>
          <w:sz w:val="23"/>
        </w:rPr>
        <w:t>to</w:t>
      </w:r>
      <w:r>
        <w:rPr>
          <w:color w:val="252525"/>
          <w:spacing w:val="-6"/>
          <w:sz w:val="23"/>
        </w:rPr>
        <w:t xml:space="preserve"> </w:t>
      </w:r>
      <w:r>
        <w:rPr>
          <w:color w:val="252525"/>
          <w:sz w:val="23"/>
        </w:rPr>
        <w:t>meet</w:t>
      </w:r>
      <w:r>
        <w:rPr>
          <w:color w:val="252525"/>
          <w:spacing w:val="-7"/>
          <w:sz w:val="23"/>
        </w:rPr>
        <w:t xml:space="preserve"> </w:t>
      </w:r>
      <w:r>
        <w:rPr>
          <w:color w:val="252525"/>
          <w:sz w:val="23"/>
        </w:rPr>
        <w:t>your</w:t>
      </w:r>
      <w:r>
        <w:rPr>
          <w:color w:val="252525"/>
          <w:spacing w:val="-1"/>
          <w:sz w:val="23"/>
        </w:rPr>
        <w:t xml:space="preserve"> </w:t>
      </w:r>
      <w:r>
        <w:rPr>
          <w:color w:val="252525"/>
          <w:sz w:val="23"/>
        </w:rPr>
        <w:t>AML/CTF</w:t>
      </w:r>
      <w:r>
        <w:rPr>
          <w:color w:val="252525"/>
          <w:spacing w:val="-4"/>
          <w:sz w:val="23"/>
        </w:rPr>
        <w:t xml:space="preserve"> </w:t>
      </w:r>
      <w:r>
        <w:rPr>
          <w:color w:val="252525"/>
          <w:spacing w:val="-2"/>
          <w:sz w:val="23"/>
        </w:rPr>
        <w:t>obligations;</w:t>
      </w:r>
    </w:p>
    <w:p w:rsidR="00BD44D5" w:rsidRDefault="00CD135A">
      <w:pPr>
        <w:pStyle w:val="ListParagraph"/>
        <w:numPr>
          <w:ilvl w:val="1"/>
          <w:numId w:val="1"/>
        </w:numPr>
        <w:tabs>
          <w:tab w:val="left" w:pos="2161"/>
        </w:tabs>
        <w:spacing w:line="350" w:lineRule="auto"/>
        <w:ind w:right="1495"/>
        <w:rPr>
          <w:rFonts w:ascii="Symbol" w:hAnsi="Symbol"/>
          <w:color w:val="252525"/>
          <w:sz w:val="23"/>
        </w:rPr>
      </w:pPr>
      <w:r>
        <w:rPr>
          <w:color w:val="252525"/>
          <w:sz w:val="23"/>
        </w:rPr>
        <w:t>determining</w:t>
      </w:r>
      <w:r>
        <w:rPr>
          <w:color w:val="252525"/>
          <w:spacing w:val="-5"/>
          <w:sz w:val="23"/>
        </w:rPr>
        <w:t xml:space="preserve"> </w:t>
      </w:r>
      <w:r>
        <w:rPr>
          <w:color w:val="252525"/>
          <w:sz w:val="23"/>
        </w:rPr>
        <w:t>whether</w:t>
      </w:r>
      <w:r>
        <w:rPr>
          <w:color w:val="252525"/>
          <w:spacing w:val="-6"/>
          <w:sz w:val="23"/>
        </w:rPr>
        <w:t xml:space="preserve"> </w:t>
      </w:r>
      <w:r>
        <w:rPr>
          <w:color w:val="252525"/>
          <w:sz w:val="23"/>
        </w:rPr>
        <w:t>those</w:t>
      </w:r>
      <w:r>
        <w:rPr>
          <w:color w:val="252525"/>
          <w:spacing w:val="-1"/>
          <w:sz w:val="23"/>
        </w:rPr>
        <w:t xml:space="preserve"> </w:t>
      </w:r>
      <w:r>
        <w:rPr>
          <w:color w:val="252525"/>
          <w:sz w:val="23"/>
        </w:rPr>
        <w:t>systems</w:t>
      </w:r>
      <w:r>
        <w:rPr>
          <w:color w:val="252525"/>
          <w:spacing w:val="-6"/>
          <w:sz w:val="23"/>
        </w:rPr>
        <w:t xml:space="preserve"> </w:t>
      </w:r>
      <w:r>
        <w:rPr>
          <w:color w:val="252525"/>
          <w:sz w:val="23"/>
        </w:rPr>
        <w:t>and</w:t>
      </w:r>
      <w:r>
        <w:rPr>
          <w:color w:val="252525"/>
          <w:spacing w:val="-3"/>
          <w:sz w:val="23"/>
        </w:rPr>
        <w:t xml:space="preserve"> </w:t>
      </w:r>
      <w:r>
        <w:rPr>
          <w:color w:val="252525"/>
          <w:sz w:val="23"/>
        </w:rPr>
        <w:t>controls</w:t>
      </w:r>
      <w:r>
        <w:rPr>
          <w:color w:val="252525"/>
          <w:spacing w:val="-6"/>
          <w:sz w:val="23"/>
        </w:rPr>
        <w:t xml:space="preserve"> </w:t>
      </w:r>
      <w:r>
        <w:rPr>
          <w:color w:val="252525"/>
          <w:sz w:val="23"/>
        </w:rPr>
        <w:t>are</w:t>
      </w:r>
      <w:r>
        <w:rPr>
          <w:color w:val="252525"/>
          <w:spacing w:val="-2"/>
          <w:sz w:val="23"/>
        </w:rPr>
        <w:t xml:space="preserve"> </w:t>
      </w:r>
      <w:r>
        <w:rPr>
          <w:color w:val="252525"/>
          <w:sz w:val="23"/>
        </w:rPr>
        <w:t>appropriate</w:t>
      </w:r>
      <w:r>
        <w:rPr>
          <w:color w:val="252525"/>
          <w:spacing w:val="-1"/>
          <w:sz w:val="23"/>
        </w:rPr>
        <w:t xml:space="preserve"> </w:t>
      </w:r>
      <w:r>
        <w:rPr>
          <w:color w:val="252525"/>
          <w:sz w:val="23"/>
        </w:rPr>
        <w:t>to</w:t>
      </w:r>
      <w:r>
        <w:rPr>
          <w:color w:val="252525"/>
          <w:spacing w:val="-3"/>
          <w:sz w:val="23"/>
        </w:rPr>
        <w:t xml:space="preserve"> </w:t>
      </w:r>
      <w:r>
        <w:rPr>
          <w:color w:val="252525"/>
          <w:sz w:val="23"/>
        </w:rPr>
        <w:t>the</w:t>
      </w:r>
      <w:r>
        <w:rPr>
          <w:color w:val="252525"/>
          <w:spacing w:val="-6"/>
          <w:sz w:val="23"/>
        </w:rPr>
        <w:t xml:space="preserve"> </w:t>
      </w:r>
      <w:r>
        <w:rPr>
          <w:color w:val="252525"/>
          <w:sz w:val="23"/>
        </w:rPr>
        <w:t>nature,</w:t>
      </w:r>
      <w:r>
        <w:rPr>
          <w:color w:val="252525"/>
          <w:spacing w:val="-4"/>
          <w:sz w:val="23"/>
        </w:rPr>
        <w:t xml:space="preserve"> </w:t>
      </w:r>
      <w:r>
        <w:rPr>
          <w:color w:val="252525"/>
          <w:sz w:val="23"/>
        </w:rPr>
        <w:t>size</w:t>
      </w:r>
      <w:r>
        <w:rPr>
          <w:color w:val="252525"/>
          <w:spacing w:val="-6"/>
          <w:sz w:val="23"/>
        </w:rPr>
        <w:t xml:space="preserve"> </w:t>
      </w:r>
      <w:r>
        <w:rPr>
          <w:color w:val="252525"/>
          <w:sz w:val="23"/>
        </w:rPr>
        <w:t>and complexity of that venue and the rationale that supports those findings;</w:t>
      </w:r>
    </w:p>
    <w:p w:rsidR="00BD44D5" w:rsidRDefault="00CD135A">
      <w:pPr>
        <w:pStyle w:val="ListParagraph"/>
        <w:numPr>
          <w:ilvl w:val="1"/>
          <w:numId w:val="1"/>
        </w:numPr>
        <w:tabs>
          <w:tab w:val="left" w:pos="2160"/>
        </w:tabs>
        <w:spacing w:before="18"/>
        <w:ind w:left="2160" w:hanging="359"/>
        <w:rPr>
          <w:rFonts w:ascii="Symbol" w:hAnsi="Symbol"/>
          <w:color w:val="252525"/>
          <w:sz w:val="23"/>
        </w:rPr>
      </w:pPr>
      <w:r>
        <w:rPr>
          <w:color w:val="252525"/>
          <w:sz w:val="23"/>
        </w:rPr>
        <w:t>testing</w:t>
      </w:r>
      <w:r>
        <w:rPr>
          <w:color w:val="252525"/>
          <w:spacing w:val="-4"/>
          <w:sz w:val="23"/>
        </w:rPr>
        <w:t xml:space="preserve"> </w:t>
      </w:r>
      <w:r>
        <w:rPr>
          <w:color w:val="252525"/>
          <w:sz w:val="23"/>
        </w:rPr>
        <w:t>the</w:t>
      </w:r>
      <w:r>
        <w:rPr>
          <w:color w:val="252525"/>
          <w:spacing w:val="-4"/>
          <w:sz w:val="23"/>
        </w:rPr>
        <w:t xml:space="preserve"> </w:t>
      </w:r>
      <w:r>
        <w:rPr>
          <w:color w:val="252525"/>
          <w:sz w:val="23"/>
        </w:rPr>
        <w:t>effectiveness</w:t>
      </w:r>
      <w:r>
        <w:rPr>
          <w:color w:val="252525"/>
          <w:spacing w:val="-4"/>
          <w:sz w:val="23"/>
        </w:rPr>
        <w:t xml:space="preserve"> </w:t>
      </w:r>
      <w:r>
        <w:rPr>
          <w:color w:val="252525"/>
          <w:sz w:val="23"/>
        </w:rPr>
        <w:t>of</w:t>
      </w:r>
      <w:r>
        <w:rPr>
          <w:color w:val="252525"/>
          <w:spacing w:val="-5"/>
          <w:sz w:val="23"/>
        </w:rPr>
        <w:t xml:space="preserve"> </w:t>
      </w:r>
      <w:r>
        <w:rPr>
          <w:color w:val="252525"/>
          <w:sz w:val="23"/>
        </w:rPr>
        <w:t>your</w:t>
      </w:r>
      <w:r>
        <w:rPr>
          <w:color w:val="252525"/>
          <w:spacing w:val="-5"/>
          <w:sz w:val="23"/>
        </w:rPr>
        <w:t xml:space="preserve"> </w:t>
      </w:r>
      <w:r>
        <w:rPr>
          <w:color w:val="252525"/>
          <w:sz w:val="23"/>
        </w:rPr>
        <w:t>systems</w:t>
      </w:r>
      <w:r>
        <w:rPr>
          <w:color w:val="252525"/>
          <w:spacing w:val="-4"/>
          <w:sz w:val="23"/>
        </w:rPr>
        <w:t xml:space="preserve"> </w:t>
      </w:r>
      <w:r>
        <w:rPr>
          <w:color w:val="252525"/>
          <w:sz w:val="23"/>
        </w:rPr>
        <w:t>and</w:t>
      </w:r>
      <w:r>
        <w:rPr>
          <w:color w:val="252525"/>
          <w:spacing w:val="-1"/>
          <w:sz w:val="23"/>
        </w:rPr>
        <w:t xml:space="preserve"> </w:t>
      </w:r>
      <w:r>
        <w:rPr>
          <w:color w:val="252525"/>
          <w:sz w:val="23"/>
        </w:rPr>
        <w:t>controls,</w:t>
      </w:r>
      <w:r>
        <w:rPr>
          <w:color w:val="252525"/>
          <w:spacing w:val="-2"/>
          <w:sz w:val="23"/>
        </w:rPr>
        <w:t xml:space="preserve"> </w:t>
      </w:r>
      <w:r>
        <w:rPr>
          <w:color w:val="252525"/>
          <w:spacing w:val="-5"/>
          <w:sz w:val="23"/>
        </w:rPr>
        <w:t>and</w:t>
      </w:r>
    </w:p>
    <w:p w:rsidR="00BD44D5" w:rsidRDefault="00CD135A">
      <w:pPr>
        <w:pStyle w:val="ListParagraph"/>
        <w:numPr>
          <w:ilvl w:val="1"/>
          <w:numId w:val="1"/>
        </w:numPr>
        <w:tabs>
          <w:tab w:val="left" w:pos="2161"/>
        </w:tabs>
        <w:spacing w:line="357" w:lineRule="auto"/>
        <w:ind w:right="1319"/>
        <w:rPr>
          <w:rFonts w:ascii="Symbol" w:hAnsi="Symbol"/>
          <w:color w:val="252525"/>
          <w:sz w:val="23"/>
        </w:rPr>
      </w:pPr>
      <w:r>
        <w:rPr>
          <w:color w:val="252525"/>
          <w:sz w:val="23"/>
        </w:rPr>
        <w:t>where these systems and controls are not appropriate to the venue, providing recommendations</w:t>
      </w:r>
      <w:r>
        <w:rPr>
          <w:color w:val="252525"/>
          <w:spacing w:val="-2"/>
          <w:sz w:val="23"/>
        </w:rPr>
        <w:t xml:space="preserve"> </w:t>
      </w:r>
      <w:r>
        <w:rPr>
          <w:color w:val="252525"/>
          <w:sz w:val="23"/>
        </w:rPr>
        <w:t>to</w:t>
      </w:r>
      <w:r>
        <w:rPr>
          <w:color w:val="252525"/>
          <w:spacing w:val="-8"/>
          <w:sz w:val="23"/>
        </w:rPr>
        <w:t xml:space="preserve"> </w:t>
      </w:r>
      <w:r>
        <w:rPr>
          <w:color w:val="252525"/>
          <w:sz w:val="23"/>
        </w:rPr>
        <w:t>make</w:t>
      </w:r>
      <w:r>
        <w:rPr>
          <w:color w:val="252525"/>
          <w:spacing w:val="-1"/>
          <w:sz w:val="23"/>
        </w:rPr>
        <w:t xml:space="preserve"> </w:t>
      </w:r>
      <w:r>
        <w:rPr>
          <w:color w:val="252525"/>
          <w:sz w:val="23"/>
        </w:rPr>
        <w:t>those</w:t>
      </w:r>
      <w:r>
        <w:rPr>
          <w:color w:val="252525"/>
          <w:spacing w:val="-6"/>
          <w:sz w:val="23"/>
        </w:rPr>
        <w:t xml:space="preserve"> </w:t>
      </w:r>
      <w:r>
        <w:rPr>
          <w:color w:val="252525"/>
          <w:sz w:val="23"/>
        </w:rPr>
        <w:t>systems</w:t>
      </w:r>
      <w:r>
        <w:rPr>
          <w:color w:val="252525"/>
          <w:spacing w:val="-6"/>
          <w:sz w:val="23"/>
        </w:rPr>
        <w:t xml:space="preserve"> </w:t>
      </w:r>
      <w:r>
        <w:rPr>
          <w:color w:val="252525"/>
          <w:sz w:val="23"/>
        </w:rPr>
        <w:t>and</w:t>
      </w:r>
      <w:r>
        <w:rPr>
          <w:color w:val="252525"/>
          <w:spacing w:val="-3"/>
          <w:sz w:val="23"/>
        </w:rPr>
        <w:t xml:space="preserve"> </w:t>
      </w:r>
      <w:r>
        <w:rPr>
          <w:color w:val="252525"/>
          <w:sz w:val="23"/>
        </w:rPr>
        <w:t>controls</w:t>
      </w:r>
      <w:r>
        <w:rPr>
          <w:color w:val="252525"/>
          <w:spacing w:val="-6"/>
          <w:sz w:val="23"/>
        </w:rPr>
        <w:t xml:space="preserve"> </w:t>
      </w:r>
      <w:r>
        <w:rPr>
          <w:color w:val="252525"/>
          <w:sz w:val="23"/>
        </w:rPr>
        <w:t>appropriate,</w:t>
      </w:r>
      <w:r>
        <w:rPr>
          <w:color w:val="252525"/>
          <w:spacing w:val="-4"/>
          <w:sz w:val="23"/>
        </w:rPr>
        <w:t xml:space="preserve"> </w:t>
      </w:r>
      <w:r>
        <w:rPr>
          <w:color w:val="252525"/>
          <w:sz w:val="23"/>
        </w:rPr>
        <w:t>and</w:t>
      </w:r>
      <w:r>
        <w:rPr>
          <w:color w:val="252525"/>
          <w:spacing w:val="-3"/>
          <w:sz w:val="23"/>
        </w:rPr>
        <w:t xml:space="preserve"> </w:t>
      </w:r>
      <w:r>
        <w:rPr>
          <w:color w:val="252525"/>
          <w:sz w:val="23"/>
        </w:rPr>
        <w:t>the</w:t>
      </w:r>
      <w:r>
        <w:rPr>
          <w:color w:val="252525"/>
          <w:spacing w:val="-1"/>
          <w:sz w:val="23"/>
        </w:rPr>
        <w:t xml:space="preserve"> </w:t>
      </w:r>
      <w:r>
        <w:rPr>
          <w:color w:val="252525"/>
          <w:sz w:val="23"/>
        </w:rPr>
        <w:t>rationale</w:t>
      </w:r>
      <w:r>
        <w:rPr>
          <w:color w:val="252525"/>
          <w:spacing w:val="-6"/>
          <w:sz w:val="23"/>
        </w:rPr>
        <w:t xml:space="preserve"> </w:t>
      </w:r>
      <w:r>
        <w:rPr>
          <w:color w:val="252525"/>
          <w:sz w:val="23"/>
        </w:rPr>
        <w:t>that supports those recommendations. This may include working with you to develop appropriate systems and controls.</w:t>
      </w:r>
    </w:p>
    <w:p w:rsidR="00BD44D5" w:rsidRDefault="00CD135A">
      <w:pPr>
        <w:pStyle w:val="BodyText"/>
        <w:spacing w:before="176" w:line="256" w:lineRule="auto"/>
        <w:ind w:left="1440" w:right="1580"/>
      </w:pPr>
      <w:r>
        <w:rPr>
          <w:color w:val="252525"/>
        </w:rPr>
        <w:t>How</w:t>
      </w:r>
      <w:r>
        <w:rPr>
          <w:color w:val="252525"/>
          <w:spacing w:val="-4"/>
        </w:rPr>
        <w:t xml:space="preserve"> </w:t>
      </w:r>
      <w:r>
        <w:rPr>
          <w:color w:val="252525"/>
        </w:rPr>
        <w:t>often</w:t>
      </w:r>
      <w:r>
        <w:rPr>
          <w:color w:val="252525"/>
          <w:spacing w:val="-5"/>
        </w:rPr>
        <w:t xml:space="preserve"> </w:t>
      </w:r>
      <w:r>
        <w:rPr>
          <w:color w:val="252525"/>
        </w:rPr>
        <w:t>you</w:t>
      </w:r>
      <w:r>
        <w:rPr>
          <w:color w:val="252525"/>
          <w:spacing w:val="-5"/>
        </w:rPr>
        <w:t xml:space="preserve"> </w:t>
      </w:r>
      <w:r>
        <w:rPr>
          <w:color w:val="252525"/>
        </w:rPr>
        <w:t>need</w:t>
      </w:r>
      <w:r>
        <w:rPr>
          <w:color w:val="252525"/>
          <w:spacing w:val="-1"/>
        </w:rPr>
        <w:t xml:space="preserve"> </w:t>
      </w:r>
      <w:r>
        <w:rPr>
          <w:color w:val="252525"/>
        </w:rPr>
        <w:t>to</w:t>
      </w:r>
      <w:r>
        <w:rPr>
          <w:color w:val="252525"/>
          <w:spacing w:val="-1"/>
        </w:rPr>
        <w:t xml:space="preserve"> </w:t>
      </w:r>
      <w:r>
        <w:rPr>
          <w:color w:val="252525"/>
        </w:rPr>
        <w:t>conduct</w:t>
      </w:r>
      <w:r>
        <w:rPr>
          <w:color w:val="252525"/>
          <w:spacing w:val="-7"/>
        </w:rPr>
        <w:t xml:space="preserve"> </w:t>
      </w:r>
      <w:r>
        <w:rPr>
          <w:color w:val="252525"/>
        </w:rPr>
        <w:t>an</w:t>
      </w:r>
      <w:r>
        <w:rPr>
          <w:color w:val="252525"/>
          <w:spacing w:val="-1"/>
        </w:rPr>
        <w:t xml:space="preserve"> </w:t>
      </w:r>
      <w:r>
        <w:rPr>
          <w:color w:val="252525"/>
        </w:rPr>
        <w:t>independent</w:t>
      </w:r>
      <w:r>
        <w:rPr>
          <w:color w:val="252525"/>
          <w:spacing w:val="-2"/>
        </w:rPr>
        <w:t xml:space="preserve"> </w:t>
      </w:r>
      <w:r>
        <w:rPr>
          <w:color w:val="252525"/>
        </w:rPr>
        <w:t>review</w:t>
      </w:r>
      <w:r>
        <w:rPr>
          <w:color w:val="252525"/>
          <w:spacing w:val="-4"/>
        </w:rPr>
        <w:t xml:space="preserve"> </w:t>
      </w:r>
      <w:r>
        <w:rPr>
          <w:color w:val="252525"/>
        </w:rPr>
        <w:t>will</w:t>
      </w:r>
      <w:r>
        <w:rPr>
          <w:color w:val="252525"/>
          <w:spacing w:val="-3"/>
        </w:rPr>
        <w:t xml:space="preserve"> </w:t>
      </w:r>
      <w:r>
        <w:rPr>
          <w:color w:val="252525"/>
        </w:rPr>
        <w:t>depend</w:t>
      </w:r>
      <w:r>
        <w:rPr>
          <w:color w:val="252525"/>
          <w:spacing w:val="-6"/>
        </w:rPr>
        <w:t xml:space="preserve"> </w:t>
      </w:r>
      <w:r>
        <w:rPr>
          <w:color w:val="252525"/>
        </w:rPr>
        <w:t>on</w:t>
      </w:r>
      <w:r>
        <w:rPr>
          <w:color w:val="252525"/>
          <w:spacing w:val="-5"/>
        </w:rPr>
        <w:t xml:space="preserve"> </w:t>
      </w:r>
      <w:r>
        <w:rPr>
          <w:color w:val="252525"/>
        </w:rPr>
        <w:t>the size</w:t>
      </w:r>
      <w:r>
        <w:rPr>
          <w:color w:val="252525"/>
          <w:spacing w:val="-4"/>
        </w:rPr>
        <w:t xml:space="preserve"> </w:t>
      </w:r>
      <w:r>
        <w:rPr>
          <w:color w:val="252525"/>
        </w:rPr>
        <w:t>and</w:t>
      </w:r>
      <w:r>
        <w:rPr>
          <w:color w:val="252525"/>
          <w:spacing w:val="-1"/>
        </w:rPr>
        <w:t xml:space="preserve"> </w:t>
      </w:r>
      <w:r>
        <w:rPr>
          <w:color w:val="252525"/>
        </w:rPr>
        <w:t>complexity of your business, and its ML/TF risks.</w:t>
      </w:r>
    </w:p>
    <w:p w:rsidR="00BD44D5" w:rsidRDefault="00CD135A">
      <w:pPr>
        <w:pStyle w:val="BodyText"/>
        <w:spacing w:before="165" w:line="256" w:lineRule="auto"/>
        <w:ind w:left="1440" w:right="1271"/>
      </w:pPr>
      <w:r>
        <w:rPr>
          <w:color w:val="252525"/>
        </w:rPr>
        <w:t>If</w:t>
      </w:r>
      <w:r>
        <w:rPr>
          <w:color w:val="252525"/>
          <w:spacing w:val="-4"/>
        </w:rPr>
        <w:t xml:space="preserve"> </w:t>
      </w:r>
      <w:r>
        <w:rPr>
          <w:color w:val="252525"/>
        </w:rPr>
        <w:t>your</w:t>
      </w:r>
      <w:r>
        <w:rPr>
          <w:color w:val="252525"/>
          <w:spacing w:val="-4"/>
        </w:rPr>
        <w:t xml:space="preserve"> </w:t>
      </w:r>
      <w:r>
        <w:rPr>
          <w:color w:val="252525"/>
        </w:rPr>
        <w:t>business</w:t>
      </w:r>
      <w:r>
        <w:rPr>
          <w:color w:val="252525"/>
          <w:spacing w:val="-3"/>
        </w:rPr>
        <w:t xml:space="preserve"> </w:t>
      </w:r>
      <w:r>
        <w:rPr>
          <w:color w:val="252525"/>
        </w:rPr>
        <w:t>is</w:t>
      </w:r>
      <w:r>
        <w:rPr>
          <w:color w:val="252525"/>
          <w:spacing w:val="-3"/>
        </w:rPr>
        <w:t xml:space="preserve"> </w:t>
      </w:r>
      <w:r>
        <w:rPr>
          <w:color w:val="252525"/>
        </w:rPr>
        <w:t>high-risk</w:t>
      </w:r>
      <w:r>
        <w:rPr>
          <w:color w:val="252525"/>
          <w:spacing w:val="-3"/>
        </w:rPr>
        <w:t xml:space="preserve"> </w:t>
      </w:r>
      <w:r>
        <w:rPr>
          <w:color w:val="252525"/>
        </w:rPr>
        <w:t>you</w:t>
      </w:r>
      <w:r>
        <w:rPr>
          <w:color w:val="252525"/>
          <w:spacing w:val="-4"/>
        </w:rPr>
        <w:t xml:space="preserve"> </w:t>
      </w:r>
      <w:r>
        <w:rPr>
          <w:color w:val="252525"/>
        </w:rPr>
        <w:t>should</w:t>
      </w:r>
      <w:r>
        <w:rPr>
          <w:color w:val="252525"/>
          <w:spacing w:val="-4"/>
        </w:rPr>
        <w:t xml:space="preserve"> </w:t>
      </w:r>
      <w:r>
        <w:rPr>
          <w:color w:val="252525"/>
        </w:rPr>
        <w:t>conduct</w:t>
      </w:r>
      <w:r>
        <w:rPr>
          <w:color w:val="252525"/>
          <w:spacing w:val="-6"/>
        </w:rPr>
        <w:t xml:space="preserve"> </w:t>
      </w:r>
      <w:r>
        <w:rPr>
          <w:color w:val="252525"/>
        </w:rPr>
        <w:t>an</w:t>
      </w:r>
      <w:r>
        <w:rPr>
          <w:color w:val="252525"/>
          <w:spacing w:val="-4"/>
        </w:rPr>
        <w:t xml:space="preserve"> </w:t>
      </w:r>
      <w:r>
        <w:rPr>
          <w:color w:val="252525"/>
        </w:rPr>
        <w:t>independent</w:t>
      </w:r>
      <w:r>
        <w:rPr>
          <w:color w:val="252525"/>
          <w:spacing w:val="-6"/>
        </w:rPr>
        <w:t xml:space="preserve"> </w:t>
      </w:r>
      <w:r>
        <w:rPr>
          <w:color w:val="252525"/>
        </w:rPr>
        <w:t>review</w:t>
      </w:r>
      <w:r>
        <w:rPr>
          <w:color w:val="252525"/>
          <w:spacing w:val="-3"/>
        </w:rPr>
        <w:t xml:space="preserve"> </w:t>
      </w:r>
      <w:r>
        <w:rPr>
          <w:color w:val="252525"/>
        </w:rPr>
        <w:t>at</w:t>
      </w:r>
      <w:r>
        <w:rPr>
          <w:color w:val="252525"/>
          <w:spacing w:val="-6"/>
        </w:rPr>
        <w:t xml:space="preserve"> </w:t>
      </w:r>
      <w:r>
        <w:rPr>
          <w:color w:val="252525"/>
        </w:rPr>
        <w:t>least</w:t>
      </w:r>
      <w:r>
        <w:rPr>
          <w:color w:val="252525"/>
          <w:spacing w:val="-1"/>
        </w:rPr>
        <w:t xml:space="preserve"> </w:t>
      </w:r>
      <w:r>
        <w:rPr>
          <w:color w:val="252525"/>
        </w:rPr>
        <w:t>every</w:t>
      </w:r>
      <w:r>
        <w:rPr>
          <w:color w:val="252525"/>
          <w:spacing w:val="-3"/>
        </w:rPr>
        <w:t xml:space="preserve"> </w:t>
      </w:r>
      <w:r>
        <w:rPr>
          <w:color w:val="252525"/>
        </w:rPr>
        <w:t xml:space="preserve">two to three </w:t>
      </w:r>
      <w:r>
        <w:rPr>
          <w:color w:val="252525"/>
          <w:spacing w:val="-2"/>
        </w:rPr>
        <w:t>years.</w:t>
      </w:r>
    </w:p>
    <w:p w:rsidR="00BD44D5" w:rsidRDefault="00CD135A">
      <w:pPr>
        <w:pStyle w:val="BodyText"/>
        <w:spacing w:before="279"/>
        <w:ind w:left="1440" w:right="1271"/>
      </w:pPr>
      <w:r>
        <w:rPr>
          <w:color w:val="252525"/>
        </w:rPr>
        <w:t>In</w:t>
      </w:r>
      <w:r>
        <w:rPr>
          <w:color w:val="252525"/>
          <w:spacing w:val="-5"/>
        </w:rPr>
        <w:t xml:space="preserve"> </w:t>
      </w:r>
      <w:r>
        <w:rPr>
          <w:color w:val="252525"/>
        </w:rPr>
        <w:t>addition</w:t>
      </w:r>
      <w:r>
        <w:rPr>
          <w:color w:val="252525"/>
          <w:spacing w:val="-5"/>
        </w:rPr>
        <w:t xml:space="preserve"> </w:t>
      </w:r>
      <w:r>
        <w:rPr>
          <w:color w:val="252525"/>
        </w:rPr>
        <w:t>to</w:t>
      </w:r>
      <w:r>
        <w:rPr>
          <w:color w:val="252525"/>
          <w:spacing w:val="-6"/>
        </w:rPr>
        <w:t xml:space="preserve"> </w:t>
      </w:r>
      <w:r>
        <w:rPr>
          <w:color w:val="252525"/>
        </w:rPr>
        <w:t>your regularly</w:t>
      </w:r>
      <w:r>
        <w:rPr>
          <w:color w:val="252525"/>
          <w:spacing w:val="-4"/>
        </w:rPr>
        <w:t xml:space="preserve"> </w:t>
      </w:r>
      <w:r>
        <w:rPr>
          <w:color w:val="252525"/>
        </w:rPr>
        <w:t>scheduled</w:t>
      </w:r>
      <w:r>
        <w:rPr>
          <w:color w:val="252525"/>
          <w:spacing w:val="-5"/>
        </w:rPr>
        <w:t xml:space="preserve"> </w:t>
      </w:r>
      <w:r>
        <w:rPr>
          <w:color w:val="252525"/>
        </w:rPr>
        <w:t>reviews,</w:t>
      </w:r>
      <w:r>
        <w:rPr>
          <w:color w:val="252525"/>
          <w:spacing w:val="-2"/>
        </w:rPr>
        <w:t xml:space="preserve"> </w:t>
      </w:r>
      <w:r>
        <w:rPr>
          <w:color w:val="252525"/>
        </w:rPr>
        <w:t>an</w:t>
      </w:r>
      <w:r>
        <w:rPr>
          <w:color w:val="252525"/>
          <w:spacing w:val="-6"/>
        </w:rPr>
        <w:t xml:space="preserve"> </w:t>
      </w:r>
      <w:r>
        <w:rPr>
          <w:color w:val="252525"/>
        </w:rPr>
        <w:t>independent</w:t>
      </w:r>
      <w:r>
        <w:rPr>
          <w:color w:val="252525"/>
          <w:spacing w:val="-7"/>
        </w:rPr>
        <w:t xml:space="preserve"> </w:t>
      </w:r>
      <w:r>
        <w:rPr>
          <w:color w:val="252525"/>
        </w:rPr>
        <w:t>review should</w:t>
      </w:r>
      <w:r>
        <w:rPr>
          <w:color w:val="252525"/>
          <w:spacing w:val="-5"/>
        </w:rPr>
        <w:t xml:space="preserve"> </w:t>
      </w:r>
      <w:r>
        <w:rPr>
          <w:color w:val="252525"/>
        </w:rPr>
        <w:t>also</w:t>
      </w:r>
      <w:r>
        <w:rPr>
          <w:color w:val="252525"/>
          <w:spacing w:val="-1"/>
        </w:rPr>
        <w:t xml:space="preserve"> </w:t>
      </w:r>
      <w:r>
        <w:rPr>
          <w:color w:val="252525"/>
        </w:rPr>
        <w:t>occur</w:t>
      </w:r>
      <w:r>
        <w:rPr>
          <w:color w:val="252525"/>
          <w:spacing w:val="-5"/>
        </w:rPr>
        <w:t xml:space="preserve"> </w:t>
      </w:r>
      <w:r>
        <w:rPr>
          <w:color w:val="252525"/>
        </w:rPr>
        <w:t>where there</w:t>
      </w:r>
      <w:r>
        <w:rPr>
          <w:color w:val="252525"/>
        </w:rPr>
        <w:t xml:space="preserve"> are material changes to your ML/TF risks, feedback is received from AUSTRAC about your business, or to the industry as a whole.</w:t>
      </w:r>
    </w:p>
    <w:p w:rsidR="00BD44D5" w:rsidRDefault="00BD44D5">
      <w:pPr>
        <w:pStyle w:val="BodyText"/>
        <w:spacing w:before="198"/>
      </w:pPr>
    </w:p>
    <w:p w:rsidR="00BD44D5" w:rsidRDefault="00CD135A">
      <w:pPr>
        <w:pStyle w:val="Heading1"/>
        <w:spacing w:before="1"/>
      </w:pPr>
      <w:bookmarkStart w:id="98" w:name="More_information"/>
      <w:bookmarkStart w:id="99" w:name="_bookmark22"/>
      <w:bookmarkEnd w:id="98"/>
      <w:bookmarkEnd w:id="99"/>
      <w:r>
        <w:rPr>
          <w:color w:val="00426A"/>
        </w:rPr>
        <w:t>MORE</w:t>
      </w:r>
      <w:r>
        <w:rPr>
          <w:color w:val="00426A"/>
          <w:spacing w:val="-2"/>
        </w:rPr>
        <w:t xml:space="preserve"> INFORMATION</w:t>
      </w:r>
    </w:p>
    <w:p w:rsidR="00BD44D5" w:rsidRDefault="00CD135A">
      <w:pPr>
        <w:pStyle w:val="BodyText"/>
        <w:spacing w:before="124"/>
        <w:ind w:left="1440"/>
      </w:pPr>
      <w:r>
        <w:rPr>
          <w:color w:val="252525"/>
        </w:rPr>
        <w:t>To</w:t>
      </w:r>
      <w:r>
        <w:rPr>
          <w:color w:val="252525"/>
          <w:spacing w:val="-7"/>
        </w:rPr>
        <w:t xml:space="preserve"> </w:t>
      </w:r>
      <w:r>
        <w:rPr>
          <w:color w:val="252525"/>
        </w:rPr>
        <w:t>keep</w:t>
      </w:r>
      <w:r>
        <w:rPr>
          <w:color w:val="252525"/>
          <w:spacing w:val="-4"/>
        </w:rPr>
        <w:t xml:space="preserve"> </w:t>
      </w:r>
      <w:r>
        <w:rPr>
          <w:color w:val="252525"/>
        </w:rPr>
        <w:t>up</w:t>
      </w:r>
      <w:r>
        <w:rPr>
          <w:color w:val="252525"/>
          <w:spacing w:val="-4"/>
        </w:rPr>
        <w:t xml:space="preserve"> </w:t>
      </w:r>
      <w:r>
        <w:rPr>
          <w:color w:val="252525"/>
        </w:rPr>
        <w:t>to</w:t>
      </w:r>
      <w:r>
        <w:rPr>
          <w:color w:val="252525"/>
          <w:spacing w:val="-5"/>
        </w:rPr>
        <w:t xml:space="preserve"> </w:t>
      </w:r>
      <w:r>
        <w:rPr>
          <w:color w:val="252525"/>
        </w:rPr>
        <w:t>date</w:t>
      </w:r>
      <w:r>
        <w:rPr>
          <w:color w:val="252525"/>
          <w:spacing w:val="-3"/>
        </w:rPr>
        <w:t xml:space="preserve"> </w:t>
      </w:r>
      <w:r>
        <w:rPr>
          <w:color w:val="252525"/>
        </w:rPr>
        <w:t>with updates</w:t>
      </w:r>
      <w:r>
        <w:rPr>
          <w:color w:val="252525"/>
          <w:spacing w:val="3"/>
        </w:rPr>
        <w:t xml:space="preserve"> </w:t>
      </w:r>
      <w:r>
        <w:rPr>
          <w:color w:val="252525"/>
        </w:rPr>
        <w:t>from</w:t>
      </w:r>
      <w:r>
        <w:rPr>
          <w:color w:val="252525"/>
          <w:spacing w:val="-3"/>
        </w:rPr>
        <w:t xml:space="preserve"> </w:t>
      </w:r>
      <w:r>
        <w:rPr>
          <w:color w:val="252525"/>
        </w:rPr>
        <w:t>AUSTRAC,</w:t>
      </w:r>
      <w:r>
        <w:rPr>
          <w:color w:val="252525"/>
          <w:spacing w:val="-1"/>
        </w:rPr>
        <w:t xml:space="preserve"> </w:t>
      </w:r>
      <w:r>
        <w:rPr>
          <w:color w:val="252525"/>
        </w:rPr>
        <w:t>subscribe</w:t>
      </w:r>
      <w:r>
        <w:rPr>
          <w:color w:val="252525"/>
          <w:spacing w:val="-3"/>
        </w:rPr>
        <w:t xml:space="preserve"> </w:t>
      </w:r>
      <w:r>
        <w:rPr>
          <w:color w:val="252525"/>
        </w:rPr>
        <w:t>to</w:t>
      </w:r>
      <w:r>
        <w:rPr>
          <w:color w:val="252525"/>
          <w:spacing w:val="1"/>
        </w:rPr>
        <w:t xml:space="preserve"> </w:t>
      </w:r>
      <w:r>
        <w:rPr>
          <w:color w:val="252525"/>
        </w:rPr>
        <w:t>the</w:t>
      </w:r>
      <w:r>
        <w:rPr>
          <w:color w:val="252525"/>
          <w:spacing w:val="-3"/>
        </w:rPr>
        <w:t xml:space="preserve"> </w:t>
      </w:r>
      <w:r>
        <w:rPr>
          <w:color w:val="252525"/>
        </w:rPr>
        <w:t>AUSTRAC</w:t>
      </w:r>
      <w:r>
        <w:rPr>
          <w:color w:val="252525"/>
          <w:spacing w:val="-2"/>
        </w:rPr>
        <w:t xml:space="preserve"> </w:t>
      </w:r>
      <w:r>
        <w:rPr>
          <w:color w:val="252525"/>
        </w:rPr>
        <w:t>InBrief</w:t>
      </w:r>
      <w:r>
        <w:rPr>
          <w:color w:val="252525"/>
          <w:spacing w:val="-2"/>
        </w:rPr>
        <w:t xml:space="preserve"> newsletter:</w:t>
      </w:r>
    </w:p>
    <w:p w:rsidR="00BD44D5" w:rsidRDefault="00CD135A">
      <w:pPr>
        <w:pStyle w:val="Heading5"/>
        <w:spacing w:before="24"/>
        <w:ind w:left="1440" w:firstLine="0"/>
      </w:pPr>
      <w:hyperlink r:id="rId66">
        <w:r>
          <w:rPr>
            <w:spacing w:val="-2"/>
            <w:u w:val="single"/>
          </w:rPr>
          <w:t>austrac.gov.au/inbrief</w:t>
        </w:r>
      </w:hyperlink>
    </w:p>
    <w:p w:rsidR="00BD44D5" w:rsidRDefault="00CD135A">
      <w:pPr>
        <w:spacing w:before="180"/>
        <w:ind w:right="19"/>
        <w:jc w:val="center"/>
        <w:rPr>
          <w:sz w:val="23"/>
        </w:rPr>
      </w:pPr>
      <w:r>
        <w:rPr>
          <w:color w:val="252525"/>
          <w:sz w:val="23"/>
        </w:rPr>
        <w:t>You</w:t>
      </w:r>
      <w:r>
        <w:rPr>
          <w:color w:val="252525"/>
          <w:spacing w:val="-5"/>
          <w:sz w:val="23"/>
        </w:rPr>
        <w:t xml:space="preserve"> </w:t>
      </w:r>
      <w:r>
        <w:rPr>
          <w:color w:val="252525"/>
          <w:sz w:val="23"/>
        </w:rPr>
        <w:t>may</w:t>
      </w:r>
      <w:r>
        <w:rPr>
          <w:color w:val="252525"/>
          <w:spacing w:val="-4"/>
          <w:sz w:val="23"/>
        </w:rPr>
        <w:t xml:space="preserve"> </w:t>
      </w:r>
      <w:r>
        <w:rPr>
          <w:color w:val="252525"/>
          <w:sz w:val="23"/>
        </w:rPr>
        <w:t>also</w:t>
      </w:r>
      <w:r>
        <w:rPr>
          <w:color w:val="252525"/>
          <w:spacing w:val="-6"/>
          <w:sz w:val="23"/>
        </w:rPr>
        <w:t xml:space="preserve"> </w:t>
      </w:r>
      <w:r>
        <w:rPr>
          <w:color w:val="252525"/>
          <w:sz w:val="23"/>
        </w:rPr>
        <w:t>submit</w:t>
      </w:r>
      <w:r>
        <w:rPr>
          <w:color w:val="252525"/>
          <w:spacing w:val="-7"/>
          <w:sz w:val="23"/>
        </w:rPr>
        <w:t xml:space="preserve"> </w:t>
      </w:r>
      <w:r>
        <w:rPr>
          <w:color w:val="252525"/>
          <w:sz w:val="23"/>
        </w:rPr>
        <w:t>a query</w:t>
      </w:r>
      <w:r>
        <w:rPr>
          <w:color w:val="252525"/>
          <w:spacing w:val="-3"/>
          <w:sz w:val="23"/>
        </w:rPr>
        <w:t xml:space="preserve"> </w:t>
      </w:r>
      <w:r>
        <w:rPr>
          <w:color w:val="252525"/>
          <w:sz w:val="23"/>
        </w:rPr>
        <w:t>online:</w:t>
      </w:r>
      <w:r>
        <w:rPr>
          <w:color w:val="252525"/>
          <w:spacing w:val="-2"/>
          <w:sz w:val="23"/>
        </w:rPr>
        <w:t xml:space="preserve"> </w:t>
      </w:r>
      <w:hyperlink r:id="rId67">
        <w:r>
          <w:rPr>
            <w:b/>
            <w:sz w:val="23"/>
            <w:u w:val="single"/>
          </w:rPr>
          <w:t>austrac.gov.au/contact-us/form</w:t>
        </w:r>
      </w:hyperlink>
      <w:r>
        <w:rPr>
          <w:b/>
          <w:spacing w:val="-5"/>
          <w:sz w:val="23"/>
        </w:rPr>
        <w:t xml:space="preserve"> </w:t>
      </w:r>
      <w:r>
        <w:rPr>
          <w:sz w:val="23"/>
        </w:rPr>
        <w:t xml:space="preserve">or </w:t>
      </w:r>
      <w:r>
        <w:rPr>
          <w:color w:val="252525"/>
          <w:sz w:val="23"/>
        </w:rPr>
        <w:t>call</w:t>
      </w:r>
      <w:r>
        <w:rPr>
          <w:color w:val="252525"/>
          <w:spacing w:val="-3"/>
          <w:sz w:val="23"/>
        </w:rPr>
        <w:t xml:space="preserve"> </w:t>
      </w:r>
      <w:r>
        <w:rPr>
          <w:color w:val="252525"/>
          <w:sz w:val="23"/>
        </w:rPr>
        <w:t>our</w:t>
      </w:r>
      <w:r>
        <w:rPr>
          <w:color w:val="252525"/>
          <w:spacing w:val="-5"/>
          <w:sz w:val="23"/>
        </w:rPr>
        <w:t xml:space="preserve"> </w:t>
      </w:r>
      <w:r>
        <w:rPr>
          <w:color w:val="252525"/>
          <w:sz w:val="23"/>
        </w:rPr>
        <w:t>Contact</w:t>
      </w:r>
      <w:r>
        <w:rPr>
          <w:color w:val="252525"/>
          <w:spacing w:val="-1"/>
          <w:sz w:val="23"/>
        </w:rPr>
        <w:t xml:space="preserve"> </w:t>
      </w:r>
      <w:r>
        <w:rPr>
          <w:color w:val="252525"/>
          <w:spacing w:val="-2"/>
          <w:sz w:val="23"/>
        </w:rPr>
        <w:t>Centre:</w:t>
      </w:r>
    </w:p>
    <w:p w:rsidR="00BD44D5" w:rsidRDefault="00CD135A">
      <w:pPr>
        <w:pStyle w:val="BodyText"/>
        <w:spacing w:before="184"/>
        <w:ind w:left="1440"/>
      </w:pPr>
      <w:r>
        <w:rPr>
          <w:color w:val="252525"/>
        </w:rPr>
        <w:t>Phone:</w:t>
      </w:r>
      <w:r>
        <w:rPr>
          <w:color w:val="252525"/>
          <w:spacing w:val="-5"/>
        </w:rPr>
        <w:t xml:space="preserve"> </w:t>
      </w:r>
      <w:r>
        <w:rPr>
          <w:color w:val="252525"/>
        </w:rPr>
        <w:t>1300 021</w:t>
      </w:r>
      <w:r>
        <w:rPr>
          <w:color w:val="252525"/>
          <w:spacing w:val="-4"/>
        </w:rPr>
        <w:t xml:space="preserve"> </w:t>
      </w:r>
      <w:r>
        <w:rPr>
          <w:color w:val="252525"/>
        </w:rPr>
        <w:t>037</w:t>
      </w:r>
      <w:r>
        <w:rPr>
          <w:color w:val="252525"/>
          <w:spacing w:val="-4"/>
        </w:rPr>
        <w:t xml:space="preserve"> </w:t>
      </w:r>
      <w:r>
        <w:rPr>
          <w:color w:val="252525"/>
        </w:rPr>
        <w:t>(local</w:t>
      </w:r>
      <w:r>
        <w:rPr>
          <w:color w:val="252525"/>
          <w:spacing w:val="-2"/>
        </w:rPr>
        <w:t xml:space="preserve"> </w:t>
      </w:r>
      <w:r>
        <w:rPr>
          <w:color w:val="252525"/>
        </w:rPr>
        <w:t>call</w:t>
      </w:r>
      <w:r>
        <w:rPr>
          <w:color w:val="252525"/>
          <w:spacing w:val="-2"/>
        </w:rPr>
        <w:t xml:space="preserve"> </w:t>
      </w:r>
      <w:r>
        <w:rPr>
          <w:color w:val="252525"/>
        </w:rPr>
        <w:t>cost</w:t>
      </w:r>
      <w:r>
        <w:rPr>
          <w:color w:val="252525"/>
          <w:spacing w:val="-5"/>
        </w:rPr>
        <w:t xml:space="preserve"> </w:t>
      </w:r>
      <w:r>
        <w:rPr>
          <w:color w:val="252525"/>
        </w:rPr>
        <w:t>within</w:t>
      </w:r>
      <w:r>
        <w:rPr>
          <w:color w:val="252525"/>
          <w:spacing w:val="-3"/>
        </w:rPr>
        <w:t xml:space="preserve"> </w:t>
      </w:r>
      <w:r>
        <w:rPr>
          <w:color w:val="252525"/>
          <w:spacing w:val="-2"/>
        </w:rPr>
        <w:t>Australia)</w:t>
      </w:r>
    </w:p>
    <w:p w:rsidR="00BD44D5" w:rsidRDefault="00CD135A">
      <w:pPr>
        <w:pStyle w:val="BodyText"/>
        <w:spacing w:before="185"/>
        <w:ind w:left="1440"/>
      </w:pPr>
      <w:r>
        <w:rPr>
          <w:color w:val="252525"/>
        </w:rPr>
        <w:t>Overseas</w:t>
      </w:r>
      <w:r>
        <w:rPr>
          <w:color w:val="252525"/>
          <w:spacing w:val="-8"/>
        </w:rPr>
        <w:t xml:space="preserve"> </w:t>
      </w:r>
      <w:r>
        <w:rPr>
          <w:color w:val="252525"/>
        </w:rPr>
        <w:t>enquiries:</w:t>
      </w:r>
      <w:r>
        <w:rPr>
          <w:color w:val="252525"/>
          <w:spacing w:val="-7"/>
        </w:rPr>
        <w:t xml:space="preserve"> </w:t>
      </w:r>
      <w:r>
        <w:rPr>
          <w:color w:val="252525"/>
        </w:rPr>
        <w:t>+61</w:t>
      </w:r>
      <w:r>
        <w:rPr>
          <w:color w:val="252525"/>
          <w:spacing w:val="-3"/>
        </w:rPr>
        <w:t xml:space="preserve"> </w:t>
      </w:r>
      <w:r>
        <w:rPr>
          <w:color w:val="252525"/>
        </w:rPr>
        <w:t>299500055</w:t>
      </w:r>
      <w:r>
        <w:rPr>
          <w:color w:val="252525"/>
          <w:spacing w:val="-2"/>
        </w:rPr>
        <w:t xml:space="preserve"> </w:t>
      </w:r>
      <w:r>
        <w:rPr>
          <w:color w:val="252525"/>
        </w:rPr>
        <w:t>(international</w:t>
      </w:r>
      <w:r>
        <w:rPr>
          <w:color w:val="252525"/>
          <w:spacing w:val="1"/>
        </w:rPr>
        <w:t xml:space="preserve"> </w:t>
      </w:r>
      <w:r>
        <w:rPr>
          <w:color w:val="252525"/>
        </w:rPr>
        <w:t>charges</w:t>
      </w:r>
      <w:r>
        <w:rPr>
          <w:color w:val="252525"/>
          <w:spacing w:val="-5"/>
        </w:rPr>
        <w:t xml:space="preserve"> </w:t>
      </w:r>
      <w:r>
        <w:rPr>
          <w:color w:val="252525"/>
        </w:rPr>
        <w:t>may</w:t>
      </w:r>
      <w:r>
        <w:rPr>
          <w:color w:val="252525"/>
          <w:spacing w:val="-5"/>
        </w:rPr>
        <w:t xml:space="preserve"> </w:t>
      </w:r>
      <w:r>
        <w:rPr>
          <w:color w:val="252525"/>
          <w:spacing w:val="-2"/>
        </w:rPr>
        <w:t>apply)</w:t>
      </w:r>
    </w:p>
    <w:p w:rsidR="00BD44D5" w:rsidRDefault="00BD44D5">
      <w:pPr>
        <w:sectPr w:rsidR="00BD44D5">
          <w:pgSz w:w="11910" w:h="16840"/>
          <w:pgMar w:top="1280" w:right="0" w:bottom="720" w:left="0" w:header="494" w:footer="525" w:gutter="0"/>
          <w:cols w:space="720"/>
        </w:sectPr>
      </w:pPr>
    </w:p>
    <w:p w:rsidR="00BD44D5" w:rsidRDefault="00BD44D5">
      <w:pPr>
        <w:pStyle w:val="BodyText"/>
        <w:spacing w:before="5"/>
        <w:rPr>
          <w:sz w:val="18"/>
        </w:rPr>
      </w:pPr>
    </w:p>
    <w:p w:rsidR="00BD44D5" w:rsidRDefault="00CD135A">
      <w:pPr>
        <w:pStyle w:val="BodyText"/>
        <w:ind w:left="-10" w:right="-58"/>
        <w:rPr>
          <w:sz w:val="20"/>
        </w:rPr>
      </w:pPr>
      <w:r>
        <w:rPr>
          <w:noProof/>
          <w:sz w:val="20"/>
          <w:lang w:val="en-AU" w:eastAsia="en-AU"/>
        </w:rPr>
        <mc:AlternateContent>
          <mc:Choice Requires="wps">
            <w:drawing>
              <wp:inline distT="0" distB="0" distL="0" distR="0">
                <wp:extent cx="7557134" cy="981710"/>
                <wp:effectExtent l="9525" t="0" r="5715" b="8890"/>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7134" cy="981710"/>
                        </a:xfrm>
                        <a:prstGeom prst="rect">
                          <a:avLst/>
                        </a:prstGeom>
                        <a:solidFill>
                          <a:srgbClr val="00426A"/>
                        </a:solidFill>
                        <a:ln w="12700">
                          <a:solidFill>
                            <a:srgbClr val="41709C"/>
                          </a:solidFill>
                          <a:prstDash val="solid"/>
                        </a:ln>
                      </wps:spPr>
                      <wps:txbx>
                        <w:txbxContent>
                          <w:p w:rsidR="00BD44D5" w:rsidRDefault="00CD135A">
                            <w:pPr>
                              <w:spacing w:before="323"/>
                              <w:ind w:left="1430"/>
                              <w:rPr>
                                <w:color w:val="000000"/>
                                <w:sz w:val="56"/>
                              </w:rPr>
                            </w:pPr>
                            <w:bookmarkStart w:id="100" w:name="Section_3:_Glossary"/>
                            <w:bookmarkStart w:id="101" w:name="_bookmark23"/>
                            <w:bookmarkEnd w:id="100"/>
                            <w:bookmarkEnd w:id="101"/>
                            <w:r>
                              <w:rPr>
                                <w:b/>
                                <w:color w:val="FFFFFF"/>
                                <w:sz w:val="56"/>
                              </w:rPr>
                              <w:t>Section</w:t>
                            </w:r>
                            <w:r>
                              <w:rPr>
                                <w:b/>
                                <w:color w:val="FFFFFF"/>
                                <w:spacing w:val="-5"/>
                                <w:sz w:val="56"/>
                              </w:rPr>
                              <w:t xml:space="preserve"> </w:t>
                            </w:r>
                            <w:r>
                              <w:rPr>
                                <w:b/>
                                <w:color w:val="FFFFFF"/>
                                <w:sz w:val="56"/>
                              </w:rPr>
                              <w:t xml:space="preserve">3: </w:t>
                            </w:r>
                            <w:r>
                              <w:rPr>
                                <w:color w:val="FFFFFF"/>
                                <w:spacing w:val="-2"/>
                                <w:sz w:val="56"/>
                              </w:rPr>
                              <w:t>Glossary</w:t>
                            </w:r>
                          </w:p>
                        </w:txbxContent>
                      </wps:txbx>
                      <wps:bodyPr wrap="square" lIns="0" tIns="0" rIns="0" bIns="0" rtlCol="0">
                        <a:noAutofit/>
                      </wps:bodyPr>
                    </wps:wsp>
                  </a:graphicData>
                </a:graphic>
              </wp:inline>
            </w:drawing>
          </mc:Choice>
          <mc:Fallback>
            <w:pict>
              <v:shape id="Textbox 154" o:spid="_x0000_s1168" type="#_x0000_t202" style="width:595.05pt;height:7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" fillcolor="#00426a" strokecolor="#41709c" strokeweight="1pt">
                <v:path arrowok="t"/>
                <v:textbox inset="0,0,0,0">
                  <w:txbxContent>
                    <w:p w:rsidR="00BD44D5" w:rsidRDefault="00CD135A">
                      <w:pPr>
                        <w:spacing w:before="323"/>
                        <w:ind w:left="1430"/>
                        <w:rPr>
                          <w:color w:val="000000"/>
                          <w:sz w:val="56"/>
                        </w:rPr>
                      </w:pPr>
                      <w:bookmarkStart w:id="102" w:name="Section_3:_Glossary"/>
                      <w:bookmarkStart w:id="103" w:name="_bookmark23"/>
                      <w:bookmarkEnd w:id="102"/>
                      <w:bookmarkEnd w:id="103"/>
                      <w:r>
                        <w:rPr>
                          <w:b/>
                          <w:color w:val="FFFFFF"/>
                          <w:sz w:val="56"/>
                        </w:rPr>
                        <w:t>Section</w:t>
                      </w:r>
                      <w:r>
                        <w:rPr>
                          <w:b/>
                          <w:color w:val="FFFFFF"/>
                          <w:spacing w:val="-5"/>
                          <w:sz w:val="56"/>
                        </w:rPr>
                        <w:t xml:space="preserve"> </w:t>
                      </w:r>
                      <w:r>
                        <w:rPr>
                          <w:b/>
                          <w:color w:val="FFFFFF"/>
                          <w:sz w:val="56"/>
                        </w:rPr>
                        <w:t xml:space="preserve">3: </w:t>
                      </w:r>
                      <w:r>
                        <w:rPr>
                          <w:color w:val="FFFFFF"/>
                          <w:spacing w:val="-2"/>
                          <w:sz w:val="56"/>
                        </w:rPr>
                        <w:t>Glossary</w:t>
                      </w:r>
                    </w:p>
                  </w:txbxContent>
                </v:textbox>
                <w10:anchorlock/>
              </v:shape>
            </w:pict>
          </mc:Fallback>
        </mc:AlternateContent>
      </w:r>
    </w:p>
    <w:p w:rsidR="00BD44D5" w:rsidRDefault="00BD44D5">
      <w:pPr>
        <w:pStyle w:val="BodyText"/>
        <w:rPr>
          <w:sz w:val="28"/>
        </w:rPr>
      </w:pPr>
    </w:p>
    <w:p w:rsidR="00BD44D5" w:rsidRDefault="00BD44D5">
      <w:pPr>
        <w:pStyle w:val="BodyText"/>
        <w:spacing w:before="232"/>
        <w:rPr>
          <w:sz w:val="28"/>
        </w:rPr>
      </w:pPr>
    </w:p>
    <w:p w:rsidR="00BD44D5" w:rsidRDefault="00CD135A">
      <w:pPr>
        <w:pStyle w:val="Heading3"/>
      </w:pPr>
      <w:r>
        <w:rPr>
          <w:color w:val="00426A"/>
        </w:rPr>
        <w:t>AML/CTF</w:t>
      </w:r>
      <w:r>
        <w:rPr>
          <w:color w:val="00426A"/>
          <w:spacing w:val="1"/>
        </w:rPr>
        <w:t xml:space="preserve"> </w:t>
      </w:r>
      <w:r>
        <w:rPr>
          <w:color w:val="00426A"/>
          <w:spacing w:val="-5"/>
        </w:rPr>
        <w:t>Act</w:t>
      </w:r>
    </w:p>
    <w:p w:rsidR="00BD44D5" w:rsidRDefault="00CD135A">
      <w:pPr>
        <w:spacing w:before="191"/>
        <w:ind w:left="1440"/>
        <w:rPr>
          <w:i/>
          <w:sz w:val="23"/>
        </w:rPr>
      </w:pPr>
      <w:r>
        <w:rPr>
          <w:color w:val="252525"/>
          <w:sz w:val="23"/>
        </w:rPr>
        <w:t>The</w:t>
      </w:r>
      <w:r>
        <w:rPr>
          <w:color w:val="252525"/>
          <w:spacing w:val="-4"/>
          <w:sz w:val="23"/>
        </w:rPr>
        <w:t xml:space="preserve"> </w:t>
      </w:r>
      <w:r>
        <w:rPr>
          <w:i/>
          <w:color w:val="252525"/>
          <w:sz w:val="23"/>
        </w:rPr>
        <w:t>Anti-Money</w:t>
      </w:r>
      <w:r>
        <w:rPr>
          <w:i/>
          <w:color w:val="252525"/>
          <w:spacing w:val="-4"/>
          <w:sz w:val="23"/>
        </w:rPr>
        <w:t xml:space="preserve"> </w:t>
      </w:r>
      <w:r>
        <w:rPr>
          <w:i/>
          <w:color w:val="252525"/>
          <w:sz w:val="23"/>
        </w:rPr>
        <w:t>Laundering</w:t>
      </w:r>
      <w:r>
        <w:rPr>
          <w:i/>
          <w:color w:val="252525"/>
          <w:spacing w:val="-4"/>
          <w:sz w:val="23"/>
        </w:rPr>
        <w:t xml:space="preserve"> </w:t>
      </w:r>
      <w:r>
        <w:rPr>
          <w:i/>
          <w:color w:val="252525"/>
          <w:sz w:val="23"/>
        </w:rPr>
        <w:t>and</w:t>
      </w:r>
      <w:r>
        <w:rPr>
          <w:i/>
          <w:color w:val="252525"/>
          <w:spacing w:val="-4"/>
          <w:sz w:val="23"/>
        </w:rPr>
        <w:t xml:space="preserve"> </w:t>
      </w:r>
      <w:r>
        <w:rPr>
          <w:i/>
          <w:color w:val="252525"/>
          <w:sz w:val="23"/>
        </w:rPr>
        <w:t>Counter-Terrorism</w:t>
      </w:r>
      <w:r>
        <w:rPr>
          <w:i/>
          <w:color w:val="252525"/>
          <w:spacing w:val="-6"/>
          <w:sz w:val="23"/>
        </w:rPr>
        <w:t xml:space="preserve"> </w:t>
      </w:r>
      <w:r>
        <w:rPr>
          <w:i/>
          <w:color w:val="252525"/>
          <w:sz w:val="23"/>
        </w:rPr>
        <w:t>Financing</w:t>
      </w:r>
      <w:r>
        <w:rPr>
          <w:i/>
          <w:color w:val="252525"/>
          <w:spacing w:val="-4"/>
          <w:sz w:val="23"/>
        </w:rPr>
        <w:t xml:space="preserve"> </w:t>
      </w:r>
      <w:r>
        <w:rPr>
          <w:i/>
          <w:color w:val="252525"/>
          <w:sz w:val="23"/>
        </w:rPr>
        <w:t>Act</w:t>
      </w:r>
      <w:r>
        <w:rPr>
          <w:i/>
          <w:color w:val="252525"/>
          <w:spacing w:val="-7"/>
          <w:sz w:val="23"/>
        </w:rPr>
        <w:t xml:space="preserve"> </w:t>
      </w:r>
      <w:r>
        <w:rPr>
          <w:i/>
          <w:color w:val="252525"/>
          <w:spacing w:val="-4"/>
          <w:sz w:val="23"/>
        </w:rPr>
        <w:t>2006</w:t>
      </w:r>
    </w:p>
    <w:p w:rsidR="00BD44D5" w:rsidRDefault="00CD135A">
      <w:pPr>
        <w:pStyle w:val="Heading3"/>
        <w:spacing w:before="177"/>
      </w:pPr>
      <w:r>
        <w:rPr>
          <w:color w:val="00426A"/>
        </w:rPr>
        <w:t>AML/CTF</w:t>
      </w:r>
      <w:r>
        <w:rPr>
          <w:color w:val="00426A"/>
          <w:spacing w:val="-1"/>
        </w:rPr>
        <w:t xml:space="preserve"> </w:t>
      </w:r>
      <w:r>
        <w:rPr>
          <w:color w:val="00426A"/>
          <w:spacing w:val="-4"/>
        </w:rPr>
        <w:t>Rules</w:t>
      </w:r>
    </w:p>
    <w:p w:rsidR="00BD44D5" w:rsidRDefault="00CD135A">
      <w:pPr>
        <w:spacing w:before="190"/>
        <w:ind w:left="1440"/>
        <w:rPr>
          <w:i/>
          <w:sz w:val="23"/>
        </w:rPr>
      </w:pPr>
      <w:r>
        <w:rPr>
          <w:i/>
          <w:color w:val="252525"/>
          <w:sz w:val="23"/>
        </w:rPr>
        <w:t>The</w:t>
      </w:r>
      <w:r>
        <w:rPr>
          <w:i/>
          <w:color w:val="252525"/>
          <w:spacing w:val="-7"/>
          <w:sz w:val="23"/>
        </w:rPr>
        <w:t xml:space="preserve"> </w:t>
      </w:r>
      <w:r>
        <w:rPr>
          <w:i/>
          <w:color w:val="252525"/>
          <w:sz w:val="23"/>
        </w:rPr>
        <w:t>Anti-Money</w:t>
      </w:r>
      <w:r>
        <w:rPr>
          <w:i/>
          <w:color w:val="252525"/>
          <w:spacing w:val="-4"/>
          <w:sz w:val="23"/>
        </w:rPr>
        <w:t xml:space="preserve"> </w:t>
      </w:r>
      <w:r>
        <w:rPr>
          <w:i/>
          <w:color w:val="252525"/>
          <w:sz w:val="23"/>
        </w:rPr>
        <w:t>Laundering</w:t>
      </w:r>
      <w:r>
        <w:rPr>
          <w:i/>
          <w:color w:val="252525"/>
          <w:spacing w:val="-4"/>
          <w:sz w:val="23"/>
        </w:rPr>
        <w:t xml:space="preserve"> </w:t>
      </w:r>
      <w:r>
        <w:rPr>
          <w:i/>
          <w:color w:val="252525"/>
          <w:sz w:val="23"/>
        </w:rPr>
        <w:t>and</w:t>
      </w:r>
      <w:r>
        <w:rPr>
          <w:i/>
          <w:color w:val="252525"/>
          <w:spacing w:val="-4"/>
          <w:sz w:val="23"/>
        </w:rPr>
        <w:t xml:space="preserve"> </w:t>
      </w:r>
      <w:r>
        <w:rPr>
          <w:i/>
          <w:color w:val="252525"/>
          <w:sz w:val="23"/>
        </w:rPr>
        <w:t>Counter-Terrorism</w:t>
      </w:r>
      <w:r>
        <w:rPr>
          <w:i/>
          <w:color w:val="252525"/>
          <w:spacing w:val="-6"/>
          <w:sz w:val="23"/>
        </w:rPr>
        <w:t xml:space="preserve"> </w:t>
      </w:r>
      <w:r>
        <w:rPr>
          <w:i/>
          <w:color w:val="252525"/>
          <w:sz w:val="23"/>
        </w:rPr>
        <w:t>Financing</w:t>
      </w:r>
      <w:r>
        <w:rPr>
          <w:i/>
          <w:color w:val="252525"/>
          <w:spacing w:val="-4"/>
          <w:sz w:val="23"/>
        </w:rPr>
        <w:t xml:space="preserve"> </w:t>
      </w:r>
      <w:r>
        <w:rPr>
          <w:i/>
          <w:color w:val="252525"/>
          <w:sz w:val="23"/>
        </w:rPr>
        <w:t>Rules</w:t>
      </w:r>
      <w:r>
        <w:rPr>
          <w:i/>
          <w:color w:val="252525"/>
          <w:spacing w:val="-5"/>
          <w:sz w:val="23"/>
        </w:rPr>
        <w:t xml:space="preserve"> </w:t>
      </w:r>
      <w:r>
        <w:rPr>
          <w:i/>
          <w:color w:val="252525"/>
          <w:sz w:val="23"/>
        </w:rPr>
        <w:t>Instrument</w:t>
      </w:r>
      <w:r>
        <w:rPr>
          <w:i/>
          <w:color w:val="252525"/>
          <w:spacing w:val="-8"/>
          <w:sz w:val="23"/>
        </w:rPr>
        <w:t xml:space="preserve"> </w:t>
      </w:r>
      <w:r>
        <w:rPr>
          <w:i/>
          <w:color w:val="252525"/>
          <w:sz w:val="23"/>
        </w:rPr>
        <w:t>2007</w:t>
      </w:r>
      <w:r>
        <w:rPr>
          <w:i/>
          <w:color w:val="252525"/>
          <w:spacing w:val="-1"/>
          <w:sz w:val="23"/>
        </w:rPr>
        <w:t xml:space="preserve"> </w:t>
      </w:r>
      <w:r>
        <w:rPr>
          <w:i/>
          <w:color w:val="252525"/>
          <w:spacing w:val="-2"/>
          <w:sz w:val="23"/>
        </w:rPr>
        <w:t>(No.1)</w:t>
      </w:r>
    </w:p>
    <w:p w:rsidR="00BD44D5" w:rsidRDefault="00CD135A">
      <w:pPr>
        <w:pStyle w:val="Heading3"/>
        <w:spacing w:before="182"/>
      </w:pPr>
      <w:r>
        <w:rPr>
          <w:color w:val="00426A"/>
        </w:rPr>
        <w:t>AML/CTF</w:t>
      </w:r>
      <w:r>
        <w:rPr>
          <w:color w:val="00426A"/>
          <w:spacing w:val="-2"/>
        </w:rPr>
        <w:t xml:space="preserve"> </w:t>
      </w:r>
      <w:r>
        <w:rPr>
          <w:color w:val="00426A"/>
        </w:rPr>
        <w:t>Compliance</w:t>
      </w:r>
      <w:r>
        <w:rPr>
          <w:color w:val="00426A"/>
          <w:spacing w:val="-1"/>
        </w:rPr>
        <w:t xml:space="preserve"> </w:t>
      </w:r>
      <w:r>
        <w:rPr>
          <w:color w:val="00426A"/>
          <w:spacing w:val="-2"/>
        </w:rPr>
        <w:t>officer</w:t>
      </w:r>
    </w:p>
    <w:p w:rsidR="00BD44D5" w:rsidRDefault="00CD135A">
      <w:pPr>
        <w:pStyle w:val="BodyText"/>
        <w:spacing w:before="186"/>
        <w:ind w:left="1440"/>
      </w:pPr>
      <w:r>
        <w:rPr>
          <w:color w:val="252525"/>
        </w:rPr>
        <w:t>A</w:t>
      </w:r>
      <w:r>
        <w:rPr>
          <w:color w:val="252525"/>
          <w:spacing w:val="-3"/>
        </w:rPr>
        <w:t xml:space="preserve"> </w:t>
      </w:r>
      <w:r>
        <w:rPr>
          <w:color w:val="252525"/>
        </w:rPr>
        <w:t>staff</w:t>
      </w:r>
      <w:r>
        <w:rPr>
          <w:color w:val="252525"/>
          <w:spacing w:val="-5"/>
        </w:rPr>
        <w:t xml:space="preserve"> </w:t>
      </w:r>
      <w:r>
        <w:rPr>
          <w:color w:val="252525"/>
        </w:rPr>
        <w:t>member</w:t>
      </w:r>
      <w:r>
        <w:rPr>
          <w:color w:val="252525"/>
          <w:spacing w:val="-4"/>
        </w:rPr>
        <w:t xml:space="preserve"> </w:t>
      </w:r>
      <w:r>
        <w:rPr>
          <w:color w:val="252525"/>
        </w:rPr>
        <w:t>at</w:t>
      </w:r>
      <w:r>
        <w:rPr>
          <w:color w:val="252525"/>
          <w:spacing w:val="-2"/>
        </w:rPr>
        <w:t xml:space="preserve"> </w:t>
      </w:r>
      <w:r>
        <w:rPr>
          <w:color w:val="252525"/>
        </w:rPr>
        <w:t>management</w:t>
      </w:r>
      <w:r>
        <w:rPr>
          <w:color w:val="252525"/>
          <w:spacing w:val="-7"/>
        </w:rPr>
        <w:t xml:space="preserve"> </w:t>
      </w:r>
      <w:r>
        <w:rPr>
          <w:color w:val="252525"/>
        </w:rPr>
        <w:t>level</w:t>
      </w:r>
      <w:r>
        <w:rPr>
          <w:color w:val="252525"/>
          <w:spacing w:val="-2"/>
        </w:rPr>
        <w:t xml:space="preserve"> </w:t>
      </w:r>
      <w:r>
        <w:rPr>
          <w:color w:val="252525"/>
        </w:rPr>
        <w:t>who</w:t>
      </w:r>
      <w:r>
        <w:rPr>
          <w:color w:val="252525"/>
          <w:spacing w:val="-5"/>
        </w:rPr>
        <w:t xml:space="preserve"> </w:t>
      </w:r>
      <w:r>
        <w:rPr>
          <w:color w:val="252525"/>
        </w:rPr>
        <w:t>is</w:t>
      </w:r>
      <w:r>
        <w:rPr>
          <w:color w:val="252525"/>
          <w:spacing w:val="-4"/>
        </w:rPr>
        <w:t xml:space="preserve"> </w:t>
      </w:r>
      <w:r>
        <w:rPr>
          <w:color w:val="252525"/>
        </w:rPr>
        <w:t>appointed</w:t>
      </w:r>
      <w:r>
        <w:rPr>
          <w:color w:val="252525"/>
          <w:spacing w:val="-5"/>
        </w:rPr>
        <w:t xml:space="preserve"> </w:t>
      </w:r>
      <w:r>
        <w:rPr>
          <w:color w:val="252525"/>
        </w:rPr>
        <w:t>to</w:t>
      </w:r>
      <w:r>
        <w:rPr>
          <w:color w:val="252525"/>
          <w:spacing w:val="-1"/>
        </w:rPr>
        <w:t xml:space="preserve"> </w:t>
      </w:r>
      <w:r>
        <w:rPr>
          <w:color w:val="252525"/>
        </w:rPr>
        <w:t>oversee</w:t>
      </w:r>
      <w:r>
        <w:rPr>
          <w:color w:val="252525"/>
          <w:spacing w:val="-4"/>
        </w:rPr>
        <w:t xml:space="preserve"> </w:t>
      </w:r>
      <w:r>
        <w:rPr>
          <w:color w:val="252525"/>
        </w:rPr>
        <w:t>the</w:t>
      </w:r>
      <w:r>
        <w:rPr>
          <w:color w:val="252525"/>
          <w:spacing w:val="1"/>
        </w:rPr>
        <w:t xml:space="preserve"> </w:t>
      </w:r>
      <w:r>
        <w:rPr>
          <w:color w:val="252525"/>
        </w:rPr>
        <w:t>business’</w:t>
      </w:r>
      <w:r>
        <w:rPr>
          <w:color w:val="252525"/>
          <w:spacing w:val="-2"/>
        </w:rPr>
        <w:t xml:space="preserve"> </w:t>
      </w:r>
      <w:r>
        <w:rPr>
          <w:color w:val="252525"/>
        </w:rPr>
        <w:t>compliance</w:t>
      </w:r>
      <w:r>
        <w:rPr>
          <w:color w:val="252525"/>
          <w:spacing w:val="-3"/>
        </w:rPr>
        <w:t xml:space="preserve"> </w:t>
      </w:r>
      <w:r>
        <w:rPr>
          <w:color w:val="252525"/>
          <w:spacing w:val="-4"/>
        </w:rPr>
        <w:t>with</w:t>
      </w:r>
    </w:p>
    <w:p w:rsidR="00BD44D5" w:rsidRDefault="00CD135A">
      <w:pPr>
        <w:pStyle w:val="BodyText"/>
        <w:spacing w:before="24"/>
        <w:ind w:left="1440"/>
      </w:pPr>
      <w:r>
        <w:rPr>
          <w:color w:val="252525"/>
        </w:rPr>
        <w:t>the</w:t>
      </w:r>
      <w:r>
        <w:rPr>
          <w:color w:val="252525"/>
          <w:spacing w:val="-4"/>
        </w:rPr>
        <w:t xml:space="preserve"> </w:t>
      </w:r>
      <w:r>
        <w:rPr>
          <w:color w:val="252525"/>
        </w:rPr>
        <w:t>AML/CTF</w:t>
      </w:r>
      <w:r>
        <w:rPr>
          <w:color w:val="252525"/>
          <w:spacing w:val="-4"/>
        </w:rPr>
        <w:t xml:space="preserve"> </w:t>
      </w:r>
      <w:r>
        <w:rPr>
          <w:color w:val="252525"/>
        </w:rPr>
        <w:t>Act</w:t>
      </w:r>
      <w:r>
        <w:rPr>
          <w:color w:val="252525"/>
          <w:spacing w:val="-7"/>
        </w:rPr>
        <w:t xml:space="preserve"> </w:t>
      </w:r>
      <w:r>
        <w:rPr>
          <w:color w:val="252525"/>
        </w:rPr>
        <w:t>and</w:t>
      </w:r>
      <w:r>
        <w:rPr>
          <w:color w:val="252525"/>
          <w:spacing w:val="-4"/>
        </w:rPr>
        <w:t xml:space="preserve"> </w:t>
      </w:r>
      <w:r>
        <w:rPr>
          <w:color w:val="252525"/>
        </w:rPr>
        <w:t xml:space="preserve">AML/CTF </w:t>
      </w:r>
      <w:r>
        <w:rPr>
          <w:color w:val="252525"/>
          <w:spacing w:val="-2"/>
        </w:rPr>
        <w:t>Rules.</w:t>
      </w:r>
    </w:p>
    <w:p w:rsidR="00BD44D5" w:rsidRDefault="00CD135A">
      <w:pPr>
        <w:pStyle w:val="Heading3"/>
        <w:spacing w:before="182"/>
      </w:pPr>
      <w:r>
        <w:rPr>
          <w:color w:val="00426A"/>
        </w:rPr>
        <w:t>AML/CTF</w:t>
      </w:r>
      <w:r>
        <w:rPr>
          <w:color w:val="00426A"/>
          <w:spacing w:val="1"/>
        </w:rPr>
        <w:t xml:space="preserve"> </w:t>
      </w:r>
      <w:r>
        <w:rPr>
          <w:color w:val="00426A"/>
          <w:spacing w:val="-2"/>
        </w:rPr>
        <w:t>program</w:t>
      </w:r>
    </w:p>
    <w:p w:rsidR="00BD44D5" w:rsidRDefault="00CD135A">
      <w:pPr>
        <w:pStyle w:val="BodyText"/>
        <w:spacing w:before="186"/>
        <w:ind w:left="1440"/>
      </w:pPr>
      <w:r>
        <w:rPr>
          <w:color w:val="252525"/>
        </w:rPr>
        <w:t>A</w:t>
      </w:r>
      <w:r>
        <w:rPr>
          <w:color w:val="252525"/>
          <w:spacing w:val="-6"/>
        </w:rPr>
        <w:t xml:space="preserve"> </w:t>
      </w:r>
      <w:r>
        <w:rPr>
          <w:color w:val="252525"/>
        </w:rPr>
        <w:t>document</w:t>
      </w:r>
      <w:r>
        <w:rPr>
          <w:color w:val="252525"/>
          <w:spacing w:val="-3"/>
        </w:rPr>
        <w:t xml:space="preserve"> </w:t>
      </w:r>
      <w:r>
        <w:rPr>
          <w:color w:val="252525"/>
        </w:rPr>
        <w:t>that</w:t>
      </w:r>
      <w:r>
        <w:rPr>
          <w:color w:val="252525"/>
          <w:spacing w:val="-7"/>
        </w:rPr>
        <w:t xml:space="preserve"> </w:t>
      </w:r>
      <w:r>
        <w:rPr>
          <w:color w:val="252525"/>
        </w:rPr>
        <w:t>sets</w:t>
      </w:r>
      <w:r>
        <w:rPr>
          <w:color w:val="252525"/>
          <w:spacing w:val="-1"/>
        </w:rPr>
        <w:t xml:space="preserve"> </w:t>
      </w:r>
      <w:r>
        <w:rPr>
          <w:color w:val="252525"/>
        </w:rPr>
        <w:t>out</w:t>
      </w:r>
      <w:r>
        <w:rPr>
          <w:color w:val="252525"/>
          <w:spacing w:val="-7"/>
        </w:rPr>
        <w:t xml:space="preserve"> </w:t>
      </w:r>
      <w:r>
        <w:rPr>
          <w:color w:val="252525"/>
        </w:rPr>
        <w:t>how a</w:t>
      </w:r>
      <w:r>
        <w:rPr>
          <w:color w:val="252525"/>
          <w:spacing w:val="-5"/>
        </w:rPr>
        <w:t xml:space="preserve"> </w:t>
      </w:r>
      <w:r>
        <w:rPr>
          <w:color w:val="252525"/>
        </w:rPr>
        <w:t>reporting</w:t>
      </w:r>
      <w:r>
        <w:rPr>
          <w:color w:val="252525"/>
          <w:spacing w:val="-4"/>
        </w:rPr>
        <w:t xml:space="preserve"> </w:t>
      </w:r>
      <w:r>
        <w:rPr>
          <w:color w:val="252525"/>
        </w:rPr>
        <w:t>entity</w:t>
      </w:r>
      <w:r>
        <w:rPr>
          <w:color w:val="252525"/>
          <w:spacing w:val="-4"/>
        </w:rPr>
        <w:t xml:space="preserve"> </w:t>
      </w:r>
      <w:r>
        <w:rPr>
          <w:color w:val="252525"/>
        </w:rPr>
        <w:t>meets</w:t>
      </w:r>
      <w:r>
        <w:rPr>
          <w:color w:val="252525"/>
          <w:spacing w:val="-5"/>
        </w:rPr>
        <w:t xml:space="preserve"> </w:t>
      </w:r>
      <w:r>
        <w:rPr>
          <w:color w:val="252525"/>
        </w:rPr>
        <w:t>their</w:t>
      </w:r>
      <w:r>
        <w:rPr>
          <w:color w:val="252525"/>
          <w:spacing w:val="-5"/>
        </w:rPr>
        <w:t xml:space="preserve"> </w:t>
      </w:r>
      <w:r>
        <w:rPr>
          <w:color w:val="252525"/>
        </w:rPr>
        <w:t>AML/CTF</w:t>
      </w:r>
      <w:r>
        <w:rPr>
          <w:color w:val="252525"/>
          <w:spacing w:val="7"/>
        </w:rPr>
        <w:t xml:space="preserve"> </w:t>
      </w:r>
      <w:r>
        <w:rPr>
          <w:color w:val="252525"/>
        </w:rPr>
        <w:t>compliance</w:t>
      </w:r>
      <w:r>
        <w:rPr>
          <w:color w:val="252525"/>
          <w:spacing w:val="-4"/>
        </w:rPr>
        <w:t xml:space="preserve"> </w:t>
      </w:r>
      <w:r>
        <w:rPr>
          <w:color w:val="252525"/>
          <w:spacing w:val="-2"/>
        </w:rPr>
        <w:t>obligations.</w:t>
      </w:r>
    </w:p>
    <w:p w:rsidR="00BD44D5" w:rsidRDefault="00CD135A">
      <w:pPr>
        <w:pStyle w:val="Heading3"/>
        <w:spacing w:before="182"/>
      </w:pPr>
      <w:r>
        <w:rPr>
          <w:color w:val="00426A"/>
        </w:rPr>
        <w:t>Compliance</w:t>
      </w:r>
      <w:r>
        <w:rPr>
          <w:color w:val="00426A"/>
          <w:spacing w:val="-2"/>
        </w:rPr>
        <w:t xml:space="preserve"> report</w:t>
      </w:r>
    </w:p>
    <w:p w:rsidR="00BD44D5" w:rsidRDefault="00CD135A">
      <w:pPr>
        <w:pStyle w:val="BodyText"/>
        <w:spacing w:before="191" w:line="256" w:lineRule="auto"/>
        <w:ind w:left="1440" w:right="1271"/>
      </w:pPr>
      <w:r>
        <w:rPr>
          <w:color w:val="252525"/>
        </w:rPr>
        <w:t>An</w:t>
      </w:r>
      <w:r>
        <w:rPr>
          <w:color w:val="252525"/>
          <w:spacing w:val="-4"/>
        </w:rPr>
        <w:t xml:space="preserve"> </w:t>
      </w:r>
      <w:r>
        <w:rPr>
          <w:color w:val="252525"/>
        </w:rPr>
        <w:t>annual</w:t>
      </w:r>
      <w:r>
        <w:rPr>
          <w:color w:val="252525"/>
          <w:spacing w:val="-2"/>
        </w:rPr>
        <w:t xml:space="preserve"> </w:t>
      </w:r>
      <w:r>
        <w:rPr>
          <w:color w:val="252525"/>
        </w:rPr>
        <w:t>report</w:t>
      </w:r>
      <w:r>
        <w:rPr>
          <w:color w:val="252525"/>
          <w:spacing w:val="-6"/>
        </w:rPr>
        <w:t xml:space="preserve"> </w:t>
      </w:r>
      <w:r>
        <w:rPr>
          <w:color w:val="252525"/>
        </w:rPr>
        <w:t>that</w:t>
      </w:r>
      <w:r>
        <w:rPr>
          <w:color w:val="252525"/>
          <w:spacing w:val="-6"/>
        </w:rPr>
        <w:t xml:space="preserve"> </w:t>
      </w:r>
      <w:r>
        <w:rPr>
          <w:color w:val="252525"/>
        </w:rPr>
        <w:t>includes</w:t>
      </w:r>
      <w:r>
        <w:rPr>
          <w:color w:val="252525"/>
          <w:spacing w:val="-3"/>
        </w:rPr>
        <w:t xml:space="preserve"> </w:t>
      </w:r>
      <w:r>
        <w:rPr>
          <w:color w:val="252525"/>
        </w:rPr>
        <w:t>questions about</w:t>
      </w:r>
      <w:r>
        <w:rPr>
          <w:color w:val="252525"/>
          <w:spacing w:val="-6"/>
        </w:rPr>
        <w:t xml:space="preserve"> </w:t>
      </w:r>
      <w:r>
        <w:rPr>
          <w:color w:val="252525"/>
        </w:rPr>
        <w:t>how</w:t>
      </w:r>
      <w:r>
        <w:rPr>
          <w:color w:val="252525"/>
          <w:spacing w:val="-3"/>
        </w:rPr>
        <w:t xml:space="preserve"> </w:t>
      </w:r>
      <w:r>
        <w:rPr>
          <w:color w:val="252525"/>
        </w:rPr>
        <w:t>you</w:t>
      </w:r>
      <w:r>
        <w:rPr>
          <w:color w:val="252525"/>
          <w:spacing w:val="-4"/>
        </w:rPr>
        <w:t xml:space="preserve"> </w:t>
      </w:r>
      <w:r>
        <w:rPr>
          <w:color w:val="252525"/>
        </w:rPr>
        <w:t>have</w:t>
      </w:r>
      <w:r>
        <w:rPr>
          <w:color w:val="252525"/>
          <w:spacing w:val="-3"/>
        </w:rPr>
        <w:t xml:space="preserve"> </w:t>
      </w:r>
      <w:r>
        <w:rPr>
          <w:color w:val="252525"/>
        </w:rPr>
        <w:t>met your</w:t>
      </w:r>
      <w:r>
        <w:rPr>
          <w:color w:val="252525"/>
          <w:spacing w:val="-4"/>
        </w:rPr>
        <w:t xml:space="preserve"> </w:t>
      </w:r>
      <w:r>
        <w:rPr>
          <w:color w:val="252525"/>
        </w:rPr>
        <w:t>AML/CTF</w:t>
      </w:r>
      <w:r>
        <w:rPr>
          <w:color w:val="252525"/>
          <w:spacing w:val="-4"/>
        </w:rPr>
        <w:t xml:space="preserve"> </w:t>
      </w:r>
      <w:r>
        <w:rPr>
          <w:color w:val="252525"/>
        </w:rPr>
        <w:t>obligations during the previous calendar year.</w:t>
      </w:r>
    </w:p>
    <w:p w:rsidR="00BD44D5" w:rsidRDefault="00CD135A">
      <w:pPr>
        <w:pStyle w:val="Heading3"/>
        <w:spacing w:before="162"/>
      </w:pPr>
      <w:r>
        <w:rPr>
          <w:color w:val="00426A"/>
        </w:rPr>
        <w:t>Customer</w:t>
      </w:r>
      <w:r>
        <w:rPr>
          <w:color w:val="00426A"/>
          <w:spacing w:val="-4"/>
        </w:rPr>
        <w:t xml:space="preserve"> </w:t>
      </w:r>
      <w:r>
        <w:rPr>
          <w:color w:val="00426A"/>
        </w:rPr>
        <w:t>due</w:t>
      </w:r>
      <w:r>
        <w:rPr>
          <w:color w:val="00426A"/>
          <w:spacing w:val="-1"/>
        </w:rPr>
        <w:t xml:space="preserve"> </w:t>
      </w:r>
      <w:r>
        <w:rPr>
          <w:color w:val="00426A"/>
        </w:rPr>
        <w:t>diligence</w:t>
      </w:r>
      <w:r>
        <w:rPr>
          <w:color w:val="00426A"/>
          <w:spacing w:val="1"/>
        </w:rPr>
        <w:t xml:space="preserve"> </w:t>
      </w:r>
      <w:r>
        <w:rPr>
          <w:color w:val="00426A"/>
          <w:spacing w:val="-4"/>
        </w:rPr>
        <w:t>(CDD)</w:t>
      </w:r>
    </w:p>
    <w:p w:rsidR="00BD44D5" w:rsidRDefault="00CD135A">
      <w:pPr>
        <w:pStyle w:val="BodyText"/>
        <w:spacing w:before="191" w:line="256" w:lineRule="auto"/>
        <w:ind w:left="1440" w:right="1271"/>
      </w:pPr>
      <w:r>
        <w:rPr>
          <w:color w:val="252525"/>
        </w:rPr>
        <w:t>The</w:t>
      </w:r>
      <w:r>
        <w:rPr>
          <w:color w:val="252525"/>
          <w:spacing w:val="-4"/>
        </w:rPr>
        <w:t xml:space="preserve"> </w:t>
      </w:r>
      <w:r>
        <w:rPr>
          <w:color w:val="252525"/>
        </w:rPr>
        <w:t>process</w:t>
      </w:r>
      <w:r>
        <w:rPr>
          <w:color w:val="252525"/>
          <w:spacing w:val="-4"/>
        </w:rPr>
        <w:t xml:space="preserve"> </w:t>
      </w:r>
      <w:r>
        <w:rPr>
          <w:color w:val="252525"/>
        </w:rPr>
        <w:t>where</w:t>
      </w:r>
      <w:r>
        <w:rPr>
          <w:color w:val="252525"/>
          <w:spacing w:val="-4"/>
        </w:rPr>
        <w:t xml:space="preserve"> </w:t>
      </w:r>
      <w:r>
        <w:rPr>
          <w:color w:val="252525"/>
        </w:rPr>
        <w:t>pertinent</w:t>
      </w:r>
      <w:r>
        <w:rPr>
          <w:color w:val="252525"/>
          <w:spacing w:val="-7"/>
        </w:rPr>
        <w:t xml:space="preserve"> </w:t>
      </w:r>
      <w:r>
        <w:rPr>
          <w:color w:val="252525"/>
        </w:rPr>
        <w:t>information</w:t>
      </w:r>
      <w:r>
        <w:rPr>
          <w:color w:val="252525"/>
          <w:spacing w:val="-5"/>
        </w:rPr>
        <w:t xml:space="preserve"> </w:t>
      </w:r>
      <w:r>
        <w:rPr>
          <w:color w:val="252525"/>
        </w:rPr>
        <w:t>of a customer's</w:t>
      </w:r>
      <w:r>
        <w:rPr>
          <w:color w:val="252525"/>
          <w:spacing w:val="-4"/>
        </w:rPr>
        <w:t xml:space="preserve"> </w:t>
      </w:r>
      <w:r>
        <w:rPr>
          <w:color w:val="252525"/>
        </w:rPr>
        <w:t>profile</w:t>
      </w:r>
      <w:r>
        <w:rPr>
          <w:color w:val="252525"/>
          <w:spacing w:val="-4"/>
        </w:rPr>
        <w:t xml:space="preserve"> </w:t>
      </w:r>
      <w:r>
        <w:rPr>
          <w:color w:val="252525"/>
        </w:rPr>
        <w:t>is</w:t>
      </w:r>
      <w:r>
        <w:rPr>
          <w:color w:val="252525"/>
          <w:spacing w:val="-4"/>
        </w:rPr>
        <w:t xml:space="preserve"> </w:t>
      </w:r>
      <w:r>
        <w:rPr>
          <w:color w:val="252525"/>
        </w:rPr>
        <w:t>collected</w:t>
      </w:r>
      <w:r>
        <w:rPr>
          <w:color w:val="252525"/>
          <w:spacing w:val="-5"/>
        </w:rPr>
        <w:t xml:space="preserve"> </w:t>
      </w:r>
      <w:r>
        <w:rPr>
          <w:color w:val="252525"/>
        </w:rPr>
        <w:t>and</w:t>
      </w:r>
      <w:r>
        <w:rPr>
          <w:color w:val="252525"/>
          <w:spacing w:val="-5"/>
        </w:rPr>
        <w:t xml:space="preserve"> </w:t>
      </w:r>
      <w:r>
        <w:rPr>
          <w:color w:val="252525"/>
        </w:rPr>
        <w:t>evaluated for potential ML/TF risks.</w:t>
      </w:r>
    </w:p>
    <w:p w:rsidR="00BD44D5" w:rsidRDefault="00CD135A">
      <w:pPr>
        <w:pStyle w:val="Heading3"/>
        <w:spacing w:before="162"/>
      </w:pPr>
      <w:r>
        <w:rPr>
          <w:color w:val="00426A"/>
        </w:rPr>
        <w:t>Designated</w:t>
      </w:r>
      <w:r>
        <w:rPr>
          <w:color w:val="00426A"/>
          <w:spacing w:val="-4"/>
        </w:rPr>
        <w:t xml:space="preserve"> </w:t>
      </w:r>
      <w:r>
        <w:rPr>
          <w:color w:val="00426A"/>
        </w:rPr>
        <w:t>business</w:t>
      </w:r>
      <w:r>
        <w:rPr>
          <w:color w:val="00426A"/>
          <w:spacing w:val="-1"/>
        </w:rPr>
        <w:t xml:space="preserve"> </w:t>
      </w:r>
      <w:r>
        <w:rPr>
          <w:color w:val="00426A"/>
        </w:rPr>
        <w:t>group</w:t>
      </w:r>
      <w:r>
        <w:rPr>
          <w:color w:val="00426A"/>
          <w:spacing w:val="2"/>
        </w:rPr>
        <w:t xml:space="preserve"> </w:t>
      </w:r>
      <w:r>
        <w:rPr>
          <w:color w:val="00426A"/>
          <w:spacing w:val="-2"/>
        </w:rPr>
        <w:t>(DBG)</w:t>
      </w:r>
    </w:p>
    <w:p w:rsidR="00BD44D5" w:rsidRDefault="00CD135A">
      <w:pPr>
        <w:pStyle w:val="BodyText"/>
        <w:spacing w:before="190" w:line="256" w:lineRule="auto"/>
        <w:ind w:left="1440" w:right="1375"/>
      </w:pPr>
      <w:r>
        <w:rPr>
          <w:color w:val="252525"/>
        </w:rPr>
        <w:t>A</w:t>
      </w:r>
      <w:r>
        <w:rPr>
          <w:color w:val="252525"/>
          <w:spacing w:val="-3"/>
        </w:rPr>
        <w:t xml:space="preserve"> </w:t>
      </w:r>
      <w:r>
        <w:rPr>
          <w:color w:val="252525"/>
        </w:rPr>
        <w:t>group</w:t>
      </w:r>
      <w:r>
        <w:rPr>
          <w:color w:val="252525"/>
          <w:spacing w:val="-5"/>
        </w:rPr>
        <w:t xml:space="preserve"> </w:t>
      </w:r>
      <w:r>
        <w:rPr>
          <w:color w:val="252525"/>
        </w:rPr>
        <w:t>of two</w:t>
      </w:r>
      <w:r>
        <w:rPr>
          <w:color w:val="252525"/>
          <w:spacing w:val="-1"/>
        </w:rPr>
        <w:t xml:space="preserve"> </w:t>
      </w:r>
      <w:r>
        <w:rPr>
          <w:color w:val="252525"/>
        </w:rPr>
        <w:t>or</w:t>
      </w:r>
      <w:r>
        <w:rPr>
          <w:color w:val="252525"/>
          <w:spacing w:val="-5"/>
        </w:rPr>
        <w:t xml:space="preserve"> </w:t>
      </w:r>
      <w:r>
        <w:rPr>
          <w:color w:val="252525"/>
        </w:rPr>
        <w:t>more</w:t>
      </w:r>
      <w:r>
        <w:rPr>
          <w:color w:val="252525"/>
          <w:spacing w:val="-4"/>
        </w:rPr>
        <w:t xml:space="preserve"> </w:t>
      </w:r>
      <w:r>
        <w:rPr>
          <w:color w:val="252525"/>
        </w:rPr>
        <w:t>reporting</w:t>
      </w:r>
      <w:r>
        <w:rPr>
          <w:color w:val="252525"/>
          <w:spacing w:val="-3"/>
        </w:rPr>
        <w:t xml:space="preserve"> </w:t>
      </w:r>
      <w:r>
        <w:rPr>
          <w:color w:val="252525"/>
        </w:rPr>
        <w:t>entities</w:t>
      </w:r>
      <w:r>
        <w:rPr>
          <w:color w:val="252525"/>
          <w:spacing w:val="-4"/>
        </w:rPr>
        <w:t xml:space="preserve"> </w:t>
      </w:r>
      <w:r>
        <w:rPr>
          <w:color w:val="252525"/>
        </w:rPr>
        <w:t>who</w:t>
      </w:r>
      <w:r>
        <w:rPr>
          <w:color w:val="252525"/>
          <w:spacing w:val="-6"/>
        </w:rPr>
        <w:t xml:space="preserve"> </w:t>
      </w:r>
      <w:r>
        <w:rPr>
          <w:color w:val="252525"/>
        </w:rPr>
        <w:t>join</w:t>
      </w:r>
      <w:r>
        <w:rPr>
          <w:color w:val="252525"/>
          <w:spacing w:val="-1"/>
        </w:rPr>
        <w:t xml:space="preserve"> </w:t>
      </w:r>
      <w:r>
        <w:rPr>
          <w:color w:val="252525"/>
        </w:rPr>
        <w:t>together</w:t>
      </w:r>
      <w:r>
        <w:rPr>
          <w:color w:val="252525"/>
          <w:spacing w:val="-4"/>
        </w:rPr>
        <w:t xml:space="preserve"> </w:t>
      </w:r>
      <w:r>
        <w:rPr>
          <w:color w:val="252525"/>
        </w:rPr>
        <w:t>to</w:t>
      </w:r>
      <w:r>
        <w:rPr>
          <w:color w:val="252525"/>
          <w:spacing w:val="-1"/>
        </w:rPr>
        <w:t xml:space="preserve"> </w:t>
      </w:r>
      <w:r>
        <w:rPr>
          <w:color w:val="252525"/>
        </w:rPr>
        <w:t>share the</w:t>
      </w:r>
      <w:r>
        <w:rPr>
          <w:color w:val="252525"/>
          <w:spacing w:val="-4"/>
        </w:rPr>
        <w:t xml:space="preserve"> </w:t>
      </w:r>
      <w:r>
        <w:rPr>
          <w:color w:val="252525"/>
        </w:rPr>
        <w:t>administration</w:t>
      </w:r>
      <w:r>
        <w:rPr>
          <w:color w:val="252525"/>
          <w:spacing w:val="-1"/>
        </w:rPr>
        <w:t xml:space="preserve"> </w:t>
      </w:r>
      <w:r>
        <w:rPr>
          <w:color w:val="252525"/>
        </w:rPr>
        <w:t>of</w:t>
      </w:r>
      <w:r>
        <w:rPr>
          <w:color w:val="252525"/>
          <w:spacing w:val="-5"/>
        </w:rPr>
        <w:t xml:space="preserve"> </w:t>
      </w:r>
      <w:r>
        <w:rPr>
          <w:color w:val="252525"/>
        </w:rPr>
        <w:t>some or all of their anti-money laundering and counter-terrorism financing obligations.</w:t>
      </w:r>
    </w:p>
    <w:p w:rsidR="00BD44D5" w:rsidRDefault="00CD135A">
      <w:pPr>
        <w:pStyle w:val="BodyText"/>
        <w:spacing w:before="165"/>
        <w:ind w:left="1440"/>
      </w:pPr>
      <w:r>
        <w:rPr>
          <w:color w:val="252525"/>
        </w:rPr>
        <w:t>DBGs</w:t>
      </w:r>
      <w:r>
        <w:rPr>
          <w:color w:val="252525"/>
          <w:spacing w:val="-5"/>
        </w:rPr>
        <w:t xml:space="preserve"> </w:t>
      </w:r>
      <w:r>
        <w:rPr>
          <w:color w:val="252525"/>
        </w:rPr>
        <w:t>can</w:t>
      </w:r>
      <w:r>
        <w:rPr>
          <w:color w:val="252525"/>
          <w:spacing w:val="-2"/>
        </w:rPr>
        <w:t xml:space="preserve"> </w:t>
      </w:r>
      <w:r>
        <w:rPr>
          <w:color w:val="252525"/>
        </w:rPr>
        <w:t>only</w:t>
      </w:r>
      <w:r>
        <w:rPr>
          <w:color w:val="252525"/>
          <w:spacing w:val="-4"/>
        </w:rPr>
        <w:t xml:space="preserve"> </w:t>
      </w:r>
      <w:r>
        <w:rPr>
          <w:color w:val="252525"/>
        </w:rPr>
        <w:t>be</w:t>
      </w:r>
      <w:r>
        <w:rPr>
          <w:color w:val="252525"/>
          <w:spacing w:val="-4"/>
        </w:rPr>
        <w:t xml:space="preserve"> </w:t>
      </w:r>
      <w:r>
        <w:rPr>
          <w:color w:val="252525"/>
        </w:rPr>
        <w:t>formed</w:t>
      </w:r>
      <w:r>
        <w:rPr>
          <w:color w:val="252525"/>
          <w:spacing w:val="-4"/>
        </w:rPr>
        <w:t xml:space="preserve"> </w:t>
      </w:r>
      <w:r>
        <w:rPr>
          <w:color w:val="252525"/>
          <w:spacing w:val="-5"/>
        </w:rPr>
        <w:t>by:</w:t>
      </w:r>
    </w:p>
    <w:p w:rsidR="00BD44D5" w:rsidRDefault="00CD135A">
      <w:pPr>
        <w:pStyle w:val="ListParagraph"/>
        <w:numPr>
          <w:ilvl w:val="1"/>
          <w:numId w:val="1"/>
        </w:numPr>
        <w:tabs>
          <w:tab w:val="left" w:pos="2160"/>
        </w:tabs>
        <w:spacing w:before="177"/>
        <w:ind w:left="2160" w:hanging="359"/>
        <w:rPr>
          <w:rFonts w:ascii="Symbol" w:hAnsi="Symbol"/>
          <w:color w:val="252525"/>
          <w:sz w:val="23"/>
        </w:rPr>
      </w:pPr>
      <w:r>
        <w:rPr>
          <w:color w:val="252525"/>
          <w:sz w:val="23"/>
        </w:rPr>
        <w:t>related</w:t>
      </w:r>
      <w:r>
        <w:rPr>
          <w:color w:val="252525"/>
          <w:spacing w:val="-5"/>
          <w:sz w:val="23"/>
        </w:rPr>
        <w:t xml:space="preserve"> </w:t>
      </w:r>
      <w:r>
        <w:rPr>
          <w:color w:val="252525"/>
          <w:spacing w:val="-2"/>
          <w:sz w:val="23"/>
        </w:rPr>
        <w:t>companies</w:t>
      </w:r>
    </w:p>
    <w:p w:rsidR="00BD44D5" w:rsidRDefault="00CD135A">
      <w:pPr>
        <w:pStyle w:val="ListParagraph"/>
        <w:numPr>
          <w:ilvl w:val="1"/>
          <w:numId w:val="1"/>
        </w:numPr>
        <w:tabs>
          <w:tab w:val="left" w:pos="2160"/>
        </w:tabs>
        <w:spacing w:before="42"/>
        <w:ind w:left="2160" w:hanging="359"/>
        <w:rPr>
          <w:rFonts w:ascii="Symbol" w:hAnsi="Symbol"/>
          <w:color w:val="252525"/>
          <w:sz w:val="23"/>
        </w:rPr>
      </w:pPr>
      <w:r>
        <w:rPr>
          <w:color w:val="252525"/>
          <w:sz w:val="23"/>
        </w:rPr>
        <w:t>joint</w:t>
      </w:r>
      <w:r>
        <w:rPr>
          <w:color w:val="252525"/>
          <w:spacing w:val="-8"/>
          <w:sz w:val="23"/>
        </w:rPr>
        <w:t xml:space="preserve"> </w:t>
      </w:r>
      <w:r>
        <w:rPr>
          <w:color w:val="252525"/>
          <w:spacing w:val="-2"/>
          <w:sz w:val="23"/>
        </w:rPr>
        <w:t>ventures</w:t>
      </w:r>
    </w:p>
    <w:p w:rsidR="00BD44D5" w:rsidRDefault="00CD135A">
      <w:pPr>
        <w:pStyle w:val="ListParagraph"/>
        <w:numPr>
          <w:ilvl w:val="1"/>
          <w:numId w:val="1"/>
        </w:numPr>
        <w:tabs>
          <w:tab w:val="left" w:pos="2160"/>
        </w:tabs>
        <w:spacing w:before="42"/>
        <w:ind w:left="2160" w:hanging="359"/>
        <w:rPr>
          <w:rFonts w:ascii="Symbol" w:hAnsi="Symbol"/>
          <w:color w:val="252525"/>
          <w:sz w:val="23"/>
        </w:rPr>
      </w:pPr>
      <w:r>
        <w:rPr>
          <w:color w:val="252525"/>
          <w:sz w:val="23"/>
        </w:rPr>
        <w:t>accounting</w:t>
      </w:r>
      <w:r>
        <w:rPr>
          <w:color w:val="252525"/>
          <w:spacing w:val="-6"/>
          <w:sz w:val="23"/>
        </w:rPr>
        <w:t xml:space="preserve"> </w:t>
      </w:r>
      <w:r>
        <w:rPr>
          <w:color w:val="252525"/>
          <w:sz w:val="23"/>
        </w:rPr>
        <w:t>practices</w:t>
      </w:r>
      <w:r>
        <w:rPr>
          <w:color w:val="252525"/>
          <w:spacing w:val="-1"/>
          <w:sz w:val="23"/>
        </w:rPr>
        <w:t xml:space="preserve"> </w:t>
      </w:r>
      <w:r>
        <w:rPr>
          <w:color w:val="252525"/>
          <w:sz w:val="23"/>
        </w:rPr>
        <w:t>that</w:t>
      </w:r>
      <w:r>
        <w:rPr>
          <w:color w:val="252525"/>
          <w:spacing w:val="-5"/>
          <w:sz w:val="23"/>
        </w:rPr>
        <w:t xml:space="preserve"> </w:t>
      </w:r>
      <w:r>
        <w:rPr>
          <w:color w:val="252525"/>
          <w:sz w:val="23"/>
        </w:rPr>
        <w:t>are</w:t>
      </w:r>
      <w:r>
        <w:rPr>
          <w:color w:val="252525"/>
          <w:spacing w:val="-6"/>
          <w:sz w:val="23"/>
        </w:rPr>
        <w:t xml:space="preserve"> </w:t>
      </w:r>
      <w:r>
        <w:rPr>
          <w:color w:val="252525"/>
          <w:sz w:val="23"/>
        </w:rPr>
        <w:t>reporting</w:t>
      </w:r>
      <w:r>
        <w:rPr>
          <w:color w:val="252525"/>
          <w:spacing w:val="-5"/>
          <w:sz w:val="23"/>
        </w:rPr>
        <w:t xml:space="preserve"> </w:t>
      </w:r>
      <w:r>
        <w:rPr>
          <w:color w:val="252525"/>
          <w:spacing w:val="-2"/>
          <w:sz w:val="23"/>
        </w:rPr>
        <w:t>entities</w:t>
      </w:r>
    </w:p>
    <w:p w:rsidR="00BD44D5" w:rsidRDefault="00CD135A">
      <w:pPr>
        <w:pStyle w:val="ListParagraph"/>
        <w:numPr>
          <w:ilvl w:val="1"/>
          <w:numId w:val="1"/>
        </w:numPr>
        <w:tabs>
          <w:tab w:val="left" w:pos="2160"/>
        </w:tabs>
        <w:spacing w:before="42"/>
        <w:ind w:left="2160" w:hanging="359"/>
        <w:rPr>
          <w:rFonts w:ascii="Symbol" w:hAnsi="Symbol"/>
          <w:color w:val="252525"/>
          <w:sz w:val="23"/>
        </w:rPr>
      </w:pPr>
      <w:r>
        <w:rPr>
          <w:color w:val="252525"/>
          <w:sz w:val="23"/>
        </w:rPr>
        <w:t>legal</w:t>
      </w:r>
      <w:r>
        <w:rPr>
          <w:color w:val="252525"/>
          <w:spacing w:val="-5"/>
          <w:sz w:val="23"/>
        </w:rPr>
        <w:t xml:space="preserve"> </w:t>
      </w:r>
      <w:r>
        <w:rPr>
          <w:color w:val="252525"/>
          <w:sz w:val="23"/>
        </w:rPr>
        <w:t>practices</w:t>
      </w:r>
      <w:r>
        <w:rPr>
          <w:color w:val="252525"/>
          <w:spacing w:val="-4"/>
          <w:sz w:val="23"/>
        </w:rPr>
        <w:t xml:space="preserve"> </w:t>
      </w:r>
      <w:r>
        <w:rPr>
          <w:color w:val="252525"/>
          <w:sz w:val="23"/>
        </w:rPr>
        <w:t>that</w:t>
      </w:r>
      <w:r>
        <w:rPr>
          <w:color w:val="252525"/>
          <w:spacing w:val="-4"/>
          <w:sz w:val="23"/>
        </w:rPr>
        <w:t xml:space="preserve"> </w:t>
      </w:r>
      <w:r>
        <w:rPr>
          <w:color w:val="252525"/>
          <w:sz w:val="23"/>
        </w:rPr>
        <w:t>are</w:t>
      </w:r>
      <w:r>
        <w:rPr>
          <w:color w:val="252525"/>
          <w:spacing w:val="-4"/>
          <w:sz w:val="23"/>
        </w:rPr>
        <w:t xml:space="preserve"> </w:t>
      </w:r>
      <w:r>
        <w:rPr>
          <w:color w:val="252525"/>
          <w:sz w:val="23"/>
        </w:rPr>
        <w:t>reporting</w:t>
      </w:r>
      <w:r>
        <w:rPr>
          <w:color w:val="252525"/>
          <w:spacing w:val="-4"/>
          <w:sz w:val="23"/>
        </w:rPr>
        <w:t xml:space="preserve"> </w:t>
      </w:r>
      <w:r>
        <w:rPr>
          <w:color w:val="252525"/>
          <w:spacing w:val="-2"/>
          <w:sz w:val="23"/>
        </w:rPr>
        <w:t>entities</w:t>
      </w:r>
    </w:p>
    <w:p w:rsidR="00BD44D5" w:rsidRDefault="00CD135A">
      <w:pPr>
        <w:pStyle w:val="ListParagraph"/>
        <w:numPr>
          <w:ilvl w:val="1"/>
          <w:numId w:val="1"/>
        </w:numPr>
        <w:tabs>
          <w:tab w:val="left" w:pos="2160"/>
        </w:tabs>
        <w:spacing w:before="42"/>
        <w:ind w:left="2160" w:hanging="359"/>
        <w:rPr>
          <w:rFonts w:ascii="Symbol" w:hAnsi="Symbol"/>
          <w:color w:val="252525"/>
          <w:sz w:val="23"/>
        </w:rPr>
      </w:pPr>
      <w:r>
        <w:rPr>
          <w:color w:val="252525"/>
          <w:sz w:val="23"/>
        </w:rPr>
        <w:t>registered</w:t>
      </w:r>
      <w:r>
        <w:rPr>
          <w:color w:val="252525"/>
          <w:spacing w:val="-8"/>
          <w:sz w:val="23"/>
        </w:rPr>
        <w:t xml:space="preserve"> </w:t>
      </w:r>
      <w:r>
        <w:rPr>
          <w:color w:val="252525"/>
          <w:sz w:val="23"/>
        </w:rPr>
        <w:t>remittance</w:t>
      </w:r>
      <w:r>
        <w:rPr>
          <w:color w:val="252525"/>
          <w:spacing w:val="-7"/>
          <w:sz w:val="23"/>
        </w:rPr>
        <w:t xml:space="preserve"> </w:t>
      </w:r>
      <w:r>
        <w:rPr>
          <w:color w:val="252525"/>
          <w:sz w:val="23"/>
        </w:rPr>
        <w:t>service</w:t>
      </w:r>
      <w:r>
        <w:rPr>
          <w:color w:val="252525"/>
          <w:spacing w:val="-6"/>
          <w:sz w:val="23"/>
        </w:rPr>
        <w:t xml:space="preserve"> </w:t>
      </w:r>
      <w:r>
        <w:rPr>
          <w:color w:val="252525"/>
          <w:spacing w:val="-2"/>
          <w:sz w:val="23"/>
        </w:rPr>
        <w:t>providers.</w:t>
      </w:r>
    </w:p>
    <w:p w:rsidR="00BD44D5" w:rsidRDefault="00CD135A">
      <w:pPr>
        <w:pStyle w:val="BodyText"/>
        <w:spacing w:before="205" w:line="261" w:lineRule="auto"/>
        <w:ind w:left="1440" w:right="1271"/>
      </w:pPr>
      <w:r>
        <w:rPr>
          <w:color w:val="252525"/>
        </w:rPr>
        <w:t>An</w:t>
      </w:r>
      <w:r>
        <w:rPr>
          <w:color w:val="252525"/>
          <w:spacing w:val="-5"/>
        </w:rPr>
        <w:t xml:space="preserve"> </w:t>
      </w:r>
      <w:r>
        <w:rPr>
          <w:color w:val="252525"/>
        </w:rPr>
        <w:t>entity</w:t>
      </w:r>
      <w:r>
        <w:rPr>
          <w:color w:val="252525"/>
          <w:spacing w:val="-4"/>
        </w:rPr>
        <w:t xml:space="preserve"> </w:t>
      </w:r>
      <w:r>
        <w:rPr>
          <w:color w:val="252525"/>
        </w:rPr>
        <w:t>can</w:t>
      </w:r>
      <w:r>
        <w:rPr>
          <w:color w:val="252525"/>
          <w:spacing w:val="-1"/>
        </w:rPr>
        <w:t xml:space="preserve"> </w:t>
      </w:r>
      <w:r>
        <w:rPr>
          <w:color w:val="252525"/>
        </w:rPr>
        <w:t>only</w:t>
      </w:r>
      <w:r>
        <w:rPr>
          <w:color w:val="252525"/>
          <w:spacing w:val="-4"/>
        </w:rPr>
        <w:t xml:space="preserve"> </w:t>
      </w:r>
      <w:r>
        <w:rPr>
          <w:color w:val="252525"/>
        </w:rPr>
        <w:t>be a</w:t>
      </w:r>
      <w:r>
        <w:rPr>
          <w:color w:val="252525"/>
          <w:spacing w:val="-5"/>
        </w:rPr>
        <w:t xml:space="preserve"> </w:t>
      </w:r>
      <w:r>
        <w:rPr>
          <w:color w:val="252525"/>
        </w:rPr>
        <w:t>member</w:t>
      </w:r>
      <w:r>
        <w:rPr>
          <w:color w:val="252525"/>
          <w:spacing w:val="-4"/>
        </w:rPr>
        <w:t xml:space="preserve"> </w:t>
      </w:r>
      <w:r>
        <w:rPr>
          <w:color w:val="252525"/>
        </w:rPr>
        <w:t>of one</w:t>
      </w:r>
      <w:r>
        <w:rPr>
          <w:color w:val="252525"/>
          <w:spacing w:val="-4"/>
        </w:rPr>
        <w:t xml:space="preserve"> </w:t>
      </w:r>
      <w:r>
        <w:rPr>
          <w:color w:val="252525"/>
        </w:rPr>
        <w:t>designated business</w:t>
      </w:r>
      <w:r>
        <w:rPr>
          <w:color w:val="252525"/>
          <w:spacing w:val="-4"/>
        </w:rPr>
        <w:t xml:space="preserve"> </w:t>
      </w:r>
      <w:r>
        <w:rPr>
          <w:color w:val="252525"/>
        </w:rPr>
        <w:t>group</w:t>
      </w:r>
      <w:r>
        <w:rPr>
          <w:color w:val="252525"/>
          <w:spacing w:val="-5"/>
        </w:rPr>
        <w:t xml:space="preserve"> </w:t>
      </w:r>
      <w:r>
        <w:rPr>
          <w:color w:val="252525"/>
        </w:rPr>
        <w:t>at</w:t>
      </w:r>
      <w:r>
        <w:rPr>
          <w:color w:val="252525"/>
          <w:spacing w:val="-2"/>
        </w:rPr>
        <w:t xml:space="preserve"> </w:t>
      </w:r>
      <w:r>
        <w:rPr>
          <w:color w:val="252525"/>
        </w:rPr>
        <w:t>a</w:t>
      </w:r>
      <w:r>
        <w:rPr>
          <w:color w:val="252525"/>
          <w:spacing w:val="-5"/>
        </w:rPr>
        <w:t xml:space="preserve"> </w:t>
      </w:r>
      <w:r>
        <w:rPr>
          <w:color w:val="252525"/>
        </w:rPr>
        <w:t>time.</w:t>
      </w:r>
      <w:r>
        <w:rPr>
          <w:color w:val="252525"/>
          <w:spacing w:val="-2"/>
        </w:rPr>
        <w:t xml:space="preserve"> </w:t>
      </w:r>
      <w:r>
        <w:rPr>
          <w:color w:val="252525"/>
        </w:rPr>
        <w:t>The</w:t>
      </w:r>
      <w:r>
        <w:rPr>
          <w:color w:val="252525"/>
          <w:spacing w:val="-4"/>
        </w:rPr>
        <w:t xml:space="preserve"> </w:t>
      </w:r>
      <w:r>
        <w:rPr>
          <w:color w:val="252525"/>
        </w:rPr>
        <w:t>group</w:t>
      </w:r>
      <w:r>
        <w:rPr>
          <w:color w:val="252525"/>
          <w:spacing w:val="-5"/>
        </w:rPr>
        <w:t xml:space="preserve"> </w:t>
      </w:r>
      <w:r>
        <w:rPr>
          <w:color w:val="252525"/>
        </w:rPr>
        <w:t>agreement must be in writing.</w:t>
      </w:r>
    </w:p>
    <w:p w:rsidR="00BD44D5" w:rsidRDefault="00BD44D5">
      <w:pPr>
        <w:spacing w:line="261" w:lineRule="auto"/>
        <w:sectPr w:rsidR="00BD44D5">
          <w:pgSz w:w="11910" w:h="16840"/>
          <w:pgMar w:top="1280" w:right="0" w:bottom="720" w:left="0" w:header="494" w:footer="525" w:gutter="0"/>
          <w:cols w:space="720"/>
        </w:sectPr>
      </w:pPr>
    </w:p>
    <w:p w:rsidR="00BD44D5" w:rsidRDefault="00BD44D5">
      <w:pPr>
        <w:pStyle w:val="BodyText"/>
        <w:spacing w:before="228"/>
        <w:rPr>
          <w:sz w:val="28"/>
        </w:rPr>
      </w:pPr>
    </w:p>
    <w:p w:rsidR="00BD44D5" w:rsidRDefault="00CD135A">
      <w:pPr>
        <w:pStyle w:val="Heading3"/>
      </w:pPr>
      <w:r>
        <w:rPr>
          <w:color w:val="00426A"/>
        </w:rPr>
        <w:t>Designated</w:t>
      </w:r>
      <w:r>
        <w:rPr>
          <w:color w:val="00426A"/>
          <w:spacing w:val="-3"/>
        </w:rPr>
        <w:t xml:space="preserve"> </w:t>
      </w:r>
      <w:r>
        <w:rPr>
          <w:color w:val="00426A"/>
          <w:spacing w:val="-2"/>
        </w:rPr>
        <w:t>service</w:t>
      </w:r>
    </w:p>
    <w:p w:rsidR="00BD44D5" w:rsidRDefault="00CD135A">
      <w:pPr>
        <w:pStyle w:val="BodyText"/>
        <w:spacing w:before="191" w:line="256" w:lineRule="auto"/>
        <w:ind w:left="1440" w:right="1580"/>
      </w:pPr>
      <w:r>
        <w:rPr>
          <w:color w:val="252525"/>
        </w:rPr>
        <w:t>A</w:t>
      </w:r>
      <w:r>
        <w:rPr>
          <w:color w:val="252525"/>
          <w:spacing w:val="-2"/>
        </w:rPr>
        <w:t xml:space="preserve"> </w:t>
      </w:r>
      <w:r>
        <w:rPr>
          <w:color w:val="252525"/>
        </w:rPr>
        <w:t>service</w:t>
      </w:r>
      <w:r>
        <w:rPr>
          <w:color w:val="252525"/>
          <w:spacing w:val="-3"/>
        </w:rPr>
        <w:t xml:space="preserve"> </w:t>
      </w:r>
      <w:r>
        <w:rPr>
          <w:color w:val="252525"/>
        </w:rPr>
        <w:t>that</w:t>
      </w:r>
      <w:r>
        <w:rPr>
          <w:color w:val="252525"/>
          <w:spacing w:val="-6"/>
        </w:rPr>
        <w:t xml:space="preserve"> </w:t>
      </w:r>
      <w:r>
        <w:rPr>
          <w:color w:val="252525"/>
        </w:rPr>
        <w:t>is</w:t>
      </w:r>
      <w:r>
        <w:rPr>
          <w:color w:val="252525"/>
          <w:spacing w:val="-3"/>
        </w:rPr>
        <w:t xml:space="preserve"> </w:t>
      </w:r>
      <w:r>
        <w:rPr>
          <w:color w:val="252525"/>
        </w:rPr>
        <w:t>listed</w:t>
      </w:r>
      <w:r>
        <w:rPr>
          <w:color w:val="252525"/>
          <w:spacing w:val="-4"/>
        </w:rPr>
        <w:t xml:space="preserve"> </w:t>
      </w:r>
      <w:r>
        <w:rPr>
          <w:color w:val="252525"/>
        </w:rPr>
        <w:t>in</w:t>
      </w:r>
      <w:r>
        <w:rPr>
          <w:color w:val="252525"/>
          <w:spacing w:val="-4"/>
        </w:rPr>
        <w:t xml:space="preserve"> </w:t>
      </w:r>
      <w:r>
        <w:rPr>
          <w:color w:val="252525"/>
        </w:rPr>
        <w:t>section 6 of</w:t>
      </w:r>
      <w:r>
        <w:rPr>
          <w:color w:val="252525"/>
          <w:spacing w:val="-4"/>
        </w:rPr>
        <w:t xml:space="preserve"> </w:t>
      </w:r>
      <w:r>
        <w:rPr>
          <w:color w:val="252525"/>
        </w:rPr>
        <w:t>the</w:t>
      </w:r>
      <w:r>
        <w:rPr>
          <w:color w:val="252525"/>
          <w:spacing w:val="-3"/>
        </w:rPr>
        <w:t xml:space="preserve"> </w:t>
      </w:r>
      <w:r>
        <w:rPr>
          <w:color w:val="252525"/>
        </w:rPr>
        <w:t>AML/CTF</w:t>
      </w:r>
      <w:r>
        <w:rPr>
          <w:color w:val="252525"/>
          <w:spacing w:val="-4"/>
        </w:rPr>
        <w:t xml:space="preserve"> </w:t>
      </w:r>
      <w:r>
        <w:rPr>
          <w:color w:val="252525"/>
        </w:rPr>
        <w:t>Act</w:t>
      </w:r>
      <w:r>
        <w:rPr>
          <w:color w:val="252525"/>
          <w:spacing w:val="-1"/>
        </w:rPr>
        <w:t xml:space="preserve"> </w:t>
      </w:r>
      <w:r>
        <w:rPr>
          <w:color w:val="252525"/>
        </w:rPr>
        <w:t>(because</w:t>
      </w:r>
      <w:r>
        <w:rPr>
          <w:color w:val="252525"/>
          <w:spacing w:val="-3"/>
        </w:rPr>
        <w:t xml:space="preserve"> </w:t>
      </w:r>
      <w:r>
        <w:rPr>
          <w:color w:val="252525"/>
        </w:rPr>
        <w:t>it</w:t>
      </w:r>
      <w:r>
        <w:rPr>
          <w:color w:val="252525"/>
          <w:spacing w:val="-6"/>
        </w:rPr>
        <w:t xml:space="preserve"> </w:t>
      </w:r>
      <w:r>
        <w:rPr>
          <w:color w:val="252525"/>
        </w:rPr>
        <w:t>has</w:t>
      </w:r>
      <w:r>
        <w:rPr>
          <w:color w:val="252525"/>
          <w:spacing w:val="-4"/>
        </w:rPr>
        <w:t xml:space="preserve"> </w:t>
      </w:r>
      <w:r>
        <w:rPr>
          <w:color w:val="252525"/>
        </w:rPr>
        <w:t>been</w:t>
      </w:r>
      <w:r>
        <w:rPr>
          <w:color w:val="252525"/>
          <w:spacing w:val="-4"/>
        </w:rPr>
        <w:t xml:space="preserve"> </w:t>
      </w:r>
      <w:r>
        <w:rPr>
          <w:color w:val="252525"/>
        </w:rPr>
        <w:t>identified</w:t>
      </w:r>
      <w:r>
        <w:rPr>
          <w:color w:val="252525"/>
          <w:spacing w:val="-4"/>
        </w:rPr>
        <w:t xml:space="preserve"> </w:t>
      </w:r>
      <w:r>
        <w:rPr>
          <w:color w:val="252525"/>
        </w:rPr>
        <w:t>as</w:t>
      </w:r>
      <w:r>
        <w:rPr>
          <w:color w:val="252525"/>
          <w:spacing w:val="-4"/>
        </w:rPr>
        <w:t xml:space="preserve"> </w:t>
      </w:r>
      <w:r>
        <w:rPr>
          <w:color w:val="252525"/>
        </w:rPr>
        <w:t xml:space="preserve">posing a risk for money laundering and terrorism financing) and which meets the </w:t>
      </w:r>
      <w:hyperlink r:id="rId68">
        <w:r>
          <w:rPr>
            <w:color w:val="0000FF"/>
            <w:u w:val="single" w:color="0000FF"/>
          </w:rPr>
          <w:t>geographical link</w:t>
        </w:r>
      </w:hyperlink>
      <w:r>
        <w:rPr>
          <w:color w:val="252525"/>
        </w:rPr>
        <w:t>.</w:t>
      </w:r>
    </w:p>
    <w:p w:rsidR="00BD44D5" w:rsidRDefault="00CD135A">
      <w:pPr>
        <w:pStyle w:val="BodyText"/>
        <w:spacing w:before="4" w:line="259" w:lineRule="auto"/>
        <w:ind w:left="1440" w:right="1862"/>
      </w:pPr>
      <w:r>
        <w:rPr>
          <w:color w:val="252525"/>
        </w:rPr>
        <w:t>Desi</w:t>
      </w:r>
      <w:r>
        <w:rPr>
          <w:color w:val="252525"/>
        </w:rPr>
        <w:t>gnated services include a range of business activities in the financial services, bullion, gambling</w:t>
      </w:r>
      <w:r>
        <w:rPr>
          <w:color w:val="252525"/>
          <w:spacing w:val="-4"/>
        </w:rPr>
        <w:t xml:space="preserve"> </w:t>
      </w:r>
      <w:r>
        <w:rPr>
          <w:color w:val="252525"/>
        </w:rPr>
        <w:t>and</w:t>
      </w:r>
      <w:r>
        <w:rPr>
          <w:color w:val="252525"/>
          <w:spacing w:val="-5"/>
        </w:rPr>
        <w:t xml:space="preserve"> </w:t>
      </w:r>
      <w:r>
        <w:rPr>
          <w:color w:val="252525"/>
        </w:rPr>
        <w:t>digital</w:t>
      </w:r>
      <w:r>
        <w:rPr>
          <w:color w:val="252525"/>
          <w:spacing w:val="-4"/>
        </w:rPr>
        <w:t xml:space="preserve"> </w:t>
      </w:r>
      <w:r>
        <w:rPr>
          <w:color w:val="252525"/>
        </w:rPr>
        <w:t>currency</w:t>
      </w:r>
      <w:r>
        <w:rPr>
          <w:color w:val="252525"/>
          <w:spacing w:val="-4"/>
        </w:rPr>
        <w:t xml:space="preserve"> </w:t>
      </w:r>
      <w:r>
        <w:rPr>
          <w:color w:val="252525"/>
        </w:rPr>
        <w:t>exchange</w:t>
      </w:r>
      <w:r>
        <w:rPr>
          <w:color w:val="252525"/>
          <w:spacing w:val="-4"/>
        </w:rPr>
        <w:t xml:space="preserve"> </w:t>
      </w:r>
      <w:r>
        <w:rPr>
          <w:color w:val="252525"/>
        </w:rPr>
        <w:t>sectors.</w:t>
      </w:r>
      <w:r>
        <w:rPr>
          <w:color w:val="252525"/>
          <w:spacing w:val="-4"/>
        </w:rPr>
        <w:t xml:space="preserve"> </w:t>
      </w:r>
      <w:r>
        <w:rPr>
          <w:color w:val="252525"/>
        </w:rPr>
        <w:t>Entities</w:t>
      </w:r>
      <w:r>
        <w:rPr>
          <w:color w:val="252525"/>
          <w:spacing w:val="-4"/>
        </w:rPr>
        <w:t xml:space="preserve"> </w:t>
      </w:r>
      <w:r>
        <w:rPr>
          <w:color w:val="252525"/>
        </w:rPr>
        <w:t>that</w:t>
      </w:r>
      <w:r>
        <w:rPr>
          <w:color w:val="252525"/>
          <w:spacing w:val="-3"/>
        </w:rPr>
        <w:t xml:space="preserve"> </w:t>
      </w:r>
      <w:r>
        <w:rPr>
          <w:color w:val="252525"/>
        </w:rPr>
        <w:t>provide</w:t>
      </w:r>
      <w:r>
        <w:rPr>
          <w:color w:val="252525"/>
          <w:spacing w:val="-4"/>
        </w:rPr>
        <w:t xml:space="preserve"> </w:t>
      </w:r>
      <w:r>
        <w:rPr>
          <w:color w:val="252525"/>
        </w:rPr>
        <w:t>any of</w:t>
      </w:r>
      <w:r>
        <w:rPr>
          <w:color w:val="252525"/>
          <w:spacing w:val="-5"/>
        </w:rPr>
        <w:t xml:space="preserve"> </w:t>
      </w:r>
      <w:r>
        <w:rPr>
          <w:color w:val="252525"/>
        </w:rPr>
        <w:t>these</w:t>
      </w:r>
      <w:r>
        <w:rPr>
          <w:color w:val="252525"/>
          <w:spacing w:val="-4"/>
        </w:rPr>
        <w:t xml:space="preserve"> </w:t>
      </w:r>
      <w:r>
        <w:rPr>
          <w:color w:val="252525"/>
        </w:rPr>
        <w:t xml:space="preserve">services are </w:t>
      </w:r>
      <w:hyperlink r:id="rId69">
        <w:r>
          <w:rPr>
            <w:color w:val="0000FF"/>
            <w:u w:val="single" w:color="0000FF"/>
          </w:rPr>
          <w:t>reporting entities</w:t>
        </w:r>
        <w:r>
          <w:rPr>
            <w:color w:val="252525"/>
          </w:rPr>
          <w:t>.</w:t>
        </w:r>
      </w:hyperlink>
      <w:r>
        <w:rPr>
          <w:color w:val="252525"/>
        </w:rPr>
        <w:t xml:space="preserve"> Reporting entities have obligations under the AML/CTF Act.</w:t>
      </w:r>
    </w:p>
    <w:p w:rsidR="00BD44D5" w:rsidRDefault="00CD135A">
      <w:pPr>
        <w:pStyle w:val="Heading3"/>
        <w:spacing w:before="159"/>
      </w:pPr>
      <w:r>
        <w:rPr>
          <w:color w:val="00426A"/>
        </w:rPr>
        <w:t>Employee</w:t>
      </w:r>
      <w:r>
        <w:rPr>
          <w:color w:val="00426A"/>
          <w:spacing w:val="-2"/>
        </w:rPr>
        <w:t xml:space="preserve"> </w:t>
      </w:r>
      <w:r>
        <w:rPr>
          <w:color w:val="00426A"/>
        </w:rPr>
        <w:t>ML/TF</w:t>
      </w:r>
      <w:r>
        <w:rPr>
          <w:color w:val="00426A"/>
          <w:spacing w:val="-3"/>
        </w:rPr>
        <w:t xml:space="preserve"> </w:t>
      </w:r>
      <w:r>
        <w:rPr>
          <w:color w:val="00426A"/>
        </w:rPr>
        <w:t>risk</w:t>
      </w:r>
      <w:r>
        <w:rPr>
          <w:color w:val="00426A"/>
          <w:spacing w:val="-2"/>
        </w:rPr>
        <w:t xml:space="preserve"> </w:t>
      </w:r>
      <w:r>
        <w:rPr>
          <w:color w:val="00426A"/>
        </w:rPr>
        <w:t>awareness</w:t>
      </w:r>
      <w:r>
        <w:rPr>
          <w:color w:val="00426A"/>
          <w:spacing w:val="-2"/>
        </w:rPr>
        <w:t xml:space="preserve"> </w:t>
      </w:r>
      <w:r>
        <w:rPr>
          <w:color w:val="00426A"/>
        </w:rPr>
        <w:t>training</w:t>
      </w:r>
      <w:r>
        <w:rPr>
          <w:color w:val="00426A"/>
          <w:spacing w:val="3"/>
        </w:rPr>
        <w:t xml:space="preserve"> </w:t>
      </w:r>
      <w:r>
        <w:rPr>
          <w:color w:val="00426A"/>
          <w:spacing w:val="-2"/>
        </w:rPr>
        <w:t>program</w:t>
      </w:r>
    </w:p>
    <w:p w:rsidR="00BD44D5" w:rsidRDefault="00CD135A">
      <w:pPr>
        <w:pStyle w:val="BodyText"/>
        <w:spacing w:before="190"/>
        <w:ind w:left="1440"/>
      </w:pPr>
      <w:r>
        <w:rPr>
          <w:color w:val="252525"/>
        </w:rPr>
        <w:t>A</w:t>
      </w:r>
      <w:r>
        <w:rPr>
          <w:color w:val="252525"/>
          <w:spacing w:val="-2"/>
        </w:rPr>
        <w:t xml:space="preserve"> </w:t>
      </w:r>
      <w:r>
        <w:rPr>
          <w:color w:val="252525"/>
        </w:rPr>
        <w:t>written</w:t>
      </w:r>
      <w:r>
        <w:rPr>
          <w:color w:val="252525"/>
          <w:spacing w:val="-4"/>
        </w:rPr>
        <w:t xml:space="preserve"> </w:t>
      </w:r>
      <w:r>
        <w:rPr>
          <w:color w:val="252525"/>
        </w:rPr>
        <w:t>training</w:t>
      </w:r>
      <w:r>
        <w:rPr>
          <w:color w:val="252525"/>
          <w:spacing w:val="-1"/>
        </w:rPr>
        <w:t xml:space="preserve"> </w:t>
      </w:r>
      <w:r>
        <w:rPr>
          <w:color w:val="252525"/>
        </w:rPr>
        <w:t>plan</w:t>
      </w:r>
      <w:r>
        <w:rPr>
          <w:color w:val="252525"/>
          <w:spacing w:val="-5"/>
        </w:rPr>
        <w:t xml:space="preserve"> </w:t>
      </w:r>
      <w:r>
        <w:rPr>
          <w:color w:val="252525"/>
        </w:rPr>
        <w:t>to</w:t>
      </w:r>
      <w:r>
        <w:rPr>
          <w:color w:val="252525"/>
          <w:spacing w:val="-5"/>
        </w:rPr>
        <w:t xml:space="preserve"> </w:t>
      </w:r>
      <w:r>
        <w:rPr>
          <w:color w:val="252525"/>
        </w:rPr>
        <w:t>help</w:t>
      </w:r>
      <w:r>
        <w:rPr>
          <w:color w:val="252525"/>
          <w:spacing w:val="-3"/>
        </w:rPr>
        <w:t xml:space="preserve"> </w:t>
      </w:r>
      <w:r>
        <w:rPr>
          <w:color w:val="252525"/>
        </w:rPr>
        <w:t>your</w:t>
      </w:r>
      <w:r>
        <w:rPr>
          <w:color w:val="252525"/>
          <w:spacing w:val="-4"/>
        </w:rPr>
        <w:t xml:space="preserve"> </w:t>
      </w:r>
      <w:r>
        <w:rPr>
          <w:color w:val="252525"/>
        </w:rPr>
        <w:t>employees</w:t>
      </w:r>
      <w:r>
        <w:rPr>
          <w:color w:val="252525"/>
          <w:spacing w:val="-2"/>
        </w:rPr>
        <w:t xml:space="preserve"> understand:</w:t>
      </w:r>
    </w:p>
    <w:p w:rsidR="00BD44D5" w:rsidRDefault="00CD135A">
      <w:pPr>
        <w:pStyle w:val="ListParagraph"/>
        <w:numPr>
          <w:ilvl w:val="1"/>
          <w:numId w:val="1"/>
        </w:numPr>
        <w:tabs>
          <w:tab w:val="left" w:pos="2160"/>
        </w:tabs>
        <w:spacing w:before="177"/>
        <w:ind w:left="2160" w:hanging="359"/>
        <w:rPr>
          <w:rFonts w:ascii="Symbol" w:hAnsi="Symbol"/>
          <w:color w:val="252525"/>
          <w:sz w:val="23"/>
        </w:rPr>
      </w:pPr>
      <w:r>
        <w:rPr>
          <w:color w:val="252525"/>
          <w:sz w:val="23"/>
        </w:rPr>
        <w:t>your</w:t>
      </w:r>
      <w:r>
        <w:rPr>
          <w:color w:val="252525"/>
          <w:spacing w:val="-6"/>
          <w:sz w:val="23"/>
        </w:rPr>
        <w:t xml:space="preserve"> </w:t>
      </w:r>
      <w:r>
        <w:rPr>
          <w:color w:val="252525"/>
          <w:sz w:val="23"/>
        </w:rPr>
        <w:t>obligations</w:t>
      </w:r>
      <w:r>
        <w:rPr>
          <w:color w:val="252525"/>
          <w:spacing w:val="-5"/>
          <w:sz w:val="23"/>
        </w:rPr>
        <w:t xml:space="preserve"> </w:t>
      </w:r>
      <w:r>
        <w:rPr>
          <w:color w:val="252525"/>
          <w:sz w:val="23"/>
        </w:rPr>
        <w:t>under Australia’s</w:t>
      </w:r>
      <w:r>
        <w:rPr>
          <w:color w:val="252525"/>
          <w:spacing w:val="-5"/>
          <w:sz w:val="23"/>
        </w:rPr>
        <w:t xml:space="preserve"> </w:t>
      </w:r>
      <w:r>
        <w:rPr>
          <w:color w:val="252525"/>
          <w:sz w:val="23"/>
        </w:rPr>
        <w:t>AML/CTF</w:t>
      </w:r>
      <w:r>
        <w:rPr>
          <w:color w:val="252525"/>
          <w:spacing w:val="-5"/>
          <w:sz w:val="23"/>
        </w:rPr>
        <w:t xml:space="preserve"> law</w:t>
      </w:r>
    </w:p>
    <w:p w:rsidR="00BD44D5" w:rsidRDefault="00CD135A">
      <w:pPr>
        <w:pStyle w:val="ListParagraph"/>
        <w:numPr>
          <w:ilvl w:val="1"/>
          <w:numId w:val="1"/>
        </w:numPr>
        <w:tabs>
          <w:tab w:val="left" w:pos="2160"/>
        </w:tabs>
        <w:spacing w:before="42"/>
        <w:ind w:left="2160" w:hanging="359"/>
        <w:rPr>
          <w:rFonts w:ascii="Symbol" w:hAnsi="Symbol"/>
          <w:color w:val="252525"/>
          <w:sz w:val="23"/>
        </w:rPr>
      </w:pPr>
      <w:r>
        <w:rPr>
          <w:color w:val="252525"/>
          <w:sz w:val="23"/>
        </w:rPr>
        <w:t>the</w:t>
      </w:r>
      <w:r>
        <w:rPr>
          <w:color w:val="252525"/>
          <w:spacing w:val="-8"/>
          <w:sz w:val="23"/>
        </w:rPr>
        <w:t xml:space="preserve"> </w:t>
      </w:r>
      <w:r>
        <w:rPr>
          <w:color w:val="252525"/>
          <w:sz w:val="23"/>
        </w:rPr>
        <w:t>consequences</w:t>
      </w:r>
      <w:r>
        <w:rPr>
          <w:color w:val="252525"/>
          <w:spacing w:val="-2"/>
          <w:sz w:val="23"/>
        </w:rPr>
        <w:t xml:space="preserve"> </w:t>
      </w:r>
      <w:r>
        <w:rPr>
          <w:color w:val="252525"/>
          <w:sz w:val="23"/>
        </w:rPr>
        <w:t>of</w:t>
      </w:r>
      <w:r>
        <w:rPr>
          <w:color w:val="252525"/>
          <w:spacing w:val="-2"/>
          <w:sz w:val="23"/>
        </w:rPr>
        <w:t xml:space="preserve"> </w:t>
      </w:r>
      <w:r>
        <w:rPr>
          <w:color w:val="252525"/>
          <w:sz w:val="23"/>
        </w:rPr>
        <w:t>not</w:t>
      </w:r>
      <w:r>
        <w:rPr>
          <w:color w:val="252525"/>
          <w:spacing w:val="-4"/>
          <w:sz w:val="23"/>
        </w:rPr>
        <w:t xml:space="preserve"> </w:t>
      </w:r>
      <w:r>
        <w:rPr>
          <w:color w:val="252525"/>
          <w:sz w:val="23"/>
        </w:rPr>
        <w:t>complying</w:t>
      </w:r>
      <w:r>
        <w:rPr>
          <w:color w:val="252525"/>
          <w:spacing w:val="-5"/>
          <w:sz w:val="23"/>
        </w:rPr>
        <w:t xml:space="preserve"> </w:t>
      </w:r>
      <w:r>
        <w:rPr>
          <w:color w:val="252525"/>
          <w:sz w:val="23"/>
        </w:rPr>
        <w:t>with</w:t>
      </w:r>
      <w:r>
        <w:rPr>
          <w:color w:val="252525"/>
          <w:spacing w:val="-7"/>
          <w:sz w:val="23"/>
        </w:rPr>
        <w:t xml:space="preserve"> </w:t>
      </w:r>
      <w:r>
        <w:rPr>
          <w:color w:val="252525"/>
          <w:sz w:val="23"/>
        </w:rPr>
        <w:t>AML/CTF</w:t>
      </w:r>
      <w:r>
        <w:rPr>
          <w:color w:val="252525"/>
          <w:spacing w:val="-6"/>
          <w:sz w:val="23"/>
        </w:rPr>
        <w:t xml:space="preserve"> </w:t>
      </w:r>
      <w:r>
        <w:rPr>
          <w:color w:val="252525"/>
          <w:spacing w:val="-2"/>
          <w:sz w:val="23"/>
        </w:rPr>
        <w:t>legislation</w:t>
      </w:r>
    </w:p>
    <w:p w:rsidR="00BD44D5" w:rsidRDefault="00CD135A">
      <w:pPr>
        <w:pStyle w:val="ListParagraph"/>
        <w:numPr>
          <w:ilvl w:val="1"/>
          <w:numId w:val="1"/>
        </w:numPr>
        <w:tabs>
          <w:tab w:val="left" w:pos="2161"/>
        </w:tabs>
        <w:spacing w:before="43" w:line="276" w:lineRule="auto"/>
        <w:ind w:right="1673"/>
        <w:rPr>
          <w:rFonts w:ascii="Symbol" w:hAnsi="Symbol"/>
          <w:color w:val="252525"/>
          <w:sz w:val="23"/>
        </w:rPr>
      </w:pPr>
      <w:r>
        <w:rPr>
          <w:color w:val="252525"/>
          <w:sz w:val="23"/>
        </w:rPr>
        <w:t>the</w:t>
      </w:r>
      <w:r>
        <w:rPr>
          <w:color w:val="252525"/>
          <w:spacing w:val="-4"/>
          <w:sz w:val="23"/>
        </w:rPr>
        <w:t xml:space="preserve"> </w:t>
      </w:r>
      <w:r>
        <w:rPr>
          <w:color w:val="252525"/>
          <w:sz w:val="23"/>
        </w:rPr>
        <w:t>type of</w:t>
      </w:r>
      <w:r>
        <w:rPr>
          <w:color w:val="252525"/>
          <w:spacing w:val="-5"/>
          <w:sz w:val="23"/>
        </w:rPr>
        <w:t xml:space="preserve"> </w:t>
      </w:r>
      <w:r>
        <w:rPr>
          <w:color w:val="252525"/>
          <w:sz w:val="23"/>
        </w:rPr>
        <w:t>money laundering</w:t>
      </w:r>
      <w:r>
        <w:rPr>
          <w:color w:val="252525"/>
          <w:spacing w:val="-3"/>
          <w:sz w:val="23"/>
        </w:rPr>
        <w:t xml:space="preserve"> </w:t>
      </w:r>
      <w:r>
        <w:rPr>
          <w:color w:val="252525"/>
          <w:sz w:val="23"/>
        </w:rPr>
        <w:t>(ML) or</w:t>
      </w:r>
      <w:r>
        <w:rPr>
          <w:color w:val="252525"/>
          <w:spacing w:val="-5"/>
          <w:sz w:val="23"/>
        </w:rPr>
        <w:t xml:space="preserve"> </w:t>
      </w:r>
      <w:r>
        <w:rPr>
          <w:color w:val="252525"/>
          <w:sz w:val="23"/>
        </w:rPr>
        <w:t>terrorism</w:t>
      </w:r>
      <w:r>
        <w:rPr>
          <w:color w:val="252525"/>
          <w:spacing w:val="-3"/>
          <w:sz w:val="23"/>
        </w:rPr>
        <w:t xml:space="preserve"> </w:t>
      </w:r>
      <w:r>
        <w:rPr>
          <w:color w:val="252525"/>
          <w:sz w:val="23"/>
        </w:rPr>
        <w:t>financing</w:t>
      </w:r>
      <w:r>
        <w:rPr>
          <w:color w:val="252525"/>
          <w:spacing w:val="-3"/>
          <w:sz w:val="23"/>
        </w:rPr>
        <w:t xml:space="preserve"> </w:t>
      </w:r>
      <w:r>
        <w:rPr>
          <w:color w:val="252525"/>
          <w:sz w:val="23"/>
        </w:rPr>
        <w:t>(TF) risk</w:t>
      </w:r>
      <w:r>
        <w:rPr>
          <w:color w:val="252525"/>
          <w:spacing w:val="-4"/>
          <w:sz w:val="23"/>
        </w:rPr>
        <w:t xml:space="preserve"> </w:t>
      </w:r>
      <w:r>
        <w:rPr>
          <w:color w:val="252525"/>
          <w:sz w:val="23"/>
        </w:rPr>
        <w:t>your</w:t>
      </w:r>
      <w:r>
        <w:rPr>
          <w:color w:val="252525"/>
          <w:spacing w:val="-5"/>
          <w:sz w:val="23"/>
        </w:rPr>
        <w:t xml:space="preserve"> </w:t>
      </w:r>
      <w:r>
        <w:rPr>
          <w:color w:val="252525"/>
          <w:sz w:val="23"/>
        </w:rPr>
        <w:t>business</w:t>
      </w:r>
      <w:r>
        <w:rPr>
          <w:color w:val="252525"/>
          <w:spacing w:val="-4"/>
          <w:sz w:val="23"/>
        </w:rPr>
        <w:t xml:space="preserve"> </w:t>
      </w:r>
      <w:r>
        <w:rPr>
          <w:color w:val="252525"/>
          <w:sz w:val="23"/>
        </w:rPr>
        <w:t>might face and the consequences of the risk</w:t>
      </w:r>
    </w:p>
    <w:p w:rsidR="00BD44D5" w:rsidRDefault="00CD135A">
      <w:pPr>
        <w:pStyle w:val="ListParagraph"/>
        <w:numPr>
          <w:ilvl w:val="1"/>
          <w:numId w:val="1"/>
        </w:numPr>
        <w:tabs>
          <w:tab w:val="left" w:pos="2161"/>
        </w:tabs>
        <w:spacing w:before="2" w:line="276" w:lineRule="auto"/>
        <w:ind w:right="1850"/>
        <w:rPr>
          <w:rFonts w:ascii="Symbol" w:hAnsi="Symbol"/>
          <w:color w:val="252525"/>
          <w:sz w:val="23"/>
        </w:rPr>
      </w:pPr>
      <w:r>
        <w:rPr>
          <w:color w:val="252525"/>
          <w:sz w:val="23"/>
        </w:rPr>
        <w:t>how</w:t>
      </w:r>
      <w:r>
        <w:rPr>
          <w:color w:val="252525"/>
          <w:spacing w:val="-5"/>
          <w:sz w:val="23"/>
        </w:rPr>
        <w:t xml:space="preserve"> </w:t>
      </w:r>
      <w:r>
        <w:rPr>
          <w:color w:val="252525"/>
          <w:sz w:val="23"/>
        </w:rPr>
        <w:t>you</w:t>
      </w:r>
      <w:r>
        <w:rPr>
          <w:color w:val="252525"/>
          <w:spacing w:val="-6"/>
          <w:sz w:val="23"/>
        </w:rPr>
        <w:t xml:space="preserve"> </w:t>
      </w:r>
      <w:r>
        <w:rPr>
          <w:color w:val="252525"/>
          <w:sz w:val="23"/>
        </w:rPr>
        <w:t>meet</w:t>
      </w:r>
      <w:r>
        <w:rPr>
          <w:color w:val="252525"/>
          <w:spacing w:val="-3"/>
          <w:sz w:val="23"/>
        </w:rPr>
        <w:t xml:space="preserve"> </w:t>
      </w:r>
      <w:r>
        <w:rPr>
          <w:color w:val="252525"/>
          <w:sz w:val="23"/>
        </w:rPr>
        <w:t>your</w:t>
      </w:r>
      <w:r>
        <w:rPr>
          <w:color w:val="252525"/>
          <w:spacing w:val="-1"/>
          <w:sz w:val="23"/>
        </w:rPr>
        <w:t xml:space="preserve"> </w:t>
      </w:r>
      <w:r>
        <w:rPr>
          <w:color w:val="252525"/>
          <w:sz w:val="23"/>
        </w:rPr>
        <w:t>obligations,</w:t>
      </w:r>
      <w:r>
        <w:rPr>
          <w:color w:val="252525"/>
          <w:spacing w:val="-3"/>
          <w:sz w:val="23"/>
        </w:rPr>
        <w:t xml:space="preserve"> </w:t>
      </w:r>
      <w:r>
        <w:rPr>
          <w:color w:val="252525"/>
          <w:sz w:val="23"/>
        </w:rPr>
        <w:t>including</w:t>
      </w:r>
      <w:r>
        <w:rPr>
          <w:color w:val="252525"/>
          <w:spacing w:val="-4"/>
          <w:sz w:val="23"/>
        </w:rPr>
        <w:t xml:space="preserve"> </w:t>
      </w:r>
      <w:r>
        <w:rPr>
          <w:color w:val="252525"/>
          <w:sz w:val="23"/>
        </w:rPr>
        <w:t>your</w:t>
      </w:r>
      <w:r>
        <w:rPr>
          <w:color w:val="252525"/>
          <w:spacing w:val="-6"/>
          <w:sz w:val="23"/>
        </w:rPr>
        <w:t xml:space="preserve"> </w:t>
      </w:r>
      <w:r>
        <w:rPr>
          <w:color w:val="252525"/>
          <w:sz w:val="23"/>
        </w:rPr>
        <w:t>processes</w:t>
      </w:r>
      <w:r>
        <w:rPr>
          <w:color w:val="252525"/>
          <w:spacing w:val="-5"/>
          <w:sz w:val="23"/>
        </w:rPr>
        <w:t xml:space="preserve"> </w:t>
      </w:r>
      <w:r>
        <w:rPr>
          <w:color w:val="252525"/>
          <w:sz w:val="23"/>
        </w:rPr>
        <w:t>and</w:t>
      </w:r>
      <w:r>
        <w:rPr>
          <w:color w:val="252525"/>
          <w:spacing w:val="-6"/>
          <w:sz w:val="23"/>
        </w:rPr>
        <w:t xml:space="preserve"> </w:t>
      </w:r>
      <w:r>
        <w:rPr>
          <w:color w:val="252525"/>
          <w:sz w:val="23"/>
        </w:rPr>
        <w:t>procedures</w:t>
      </w:r>
      <w:r>
        <w:rPr>
          <w:color w:val="252525"/>
          <w:spacing w:val="-1"/>
          <w:sz w:val="23"/>
        </w:rPr>
        <w:t xml:space="preserve"> </w:t>
      </w:r>
      <w:r>
        <w:rPr>
          <w:color w:val="252525"/>
          <w:sz w:val="23"/>
        </w:rPr>
        <w:t>to</w:t>
      </w:r>
      <w:r>
        <w:rPr>
          <w:color w:val="252525"/>
          <w:spacing w:val="-2"/>
          <w:sz w:val="23"/>
        </w:rPr>
        <w:t xml:space="preserve"> </w:t>
      </w:r>
      <w:r>
        <w:rPr>
          <w:color w:val="252525"/>
          <w:sz w:val="23"/>
        </w:rPr>
        <w:t>identify, mitigate and manage the risk.</w:t>
      </w:r>
    </w:p>
    <w:p w:rsidR="00BD44D5" w:rsidRDefault="00CD135A">
      <w:pPr>
        <w:pStyle w:val="Heading3"/>
        <w:spacing w:before="156"/>
      </w:pPr>
      <w:r>
        <w:rPr>
          <w:color w:val="00426A"/>
        </w:rPr>
        <w:t>Enhanced</w:t>
      </w:r>
      <w:r>
        <w:rPr>
          <w:color w:val="00426A"/>
          <w:spacing w:val="-4"/>
        </w:rPr>
        <w:t xml:space="preserve"> </w:t>
      </w:r>
      <w:r>
        <w:rPr>
          <w:color w:val="00426A"/>
        </w:rPr>
        <w:t>customer</w:t>
      </w:r>
      <w:r>
        <w:rPr>
          <w:color w:val="00426A"/>
          <w:spacing w:val="-4"/>
        </w:rPr>
        <w:t xml:space="preserve"> </w:t>
      </w:r>
      <w:r>
        <w:rPr>
          <w:color w:val="00426A"/>
        </w:rPr>
        <w:t>due</w:t>
      </w:r>
      <w:r>
        <w:rPr>
          <w:color w:val="00426A"/>
          <w:spacing w:val="-2"/>
        </w:rPr>
        <w:t xml:space="preserve"> </w:t>
      </w:r>
      <w:r>
        <w:rPr>
          <w:color w:val="00426A"/>
        </w:rPr>
        <w:t xml:space="preserve">diligence </w:t>
      </w:r>
      <w:r>
        <w:rPr>
          <w:color w:val="00426A"/>
          <w:spacing w:val="-2"/>
        </w:rPr>
        <w:t>(ECDD)</w:t>
      </w:r>
    </w:p>
    <w:p w:rsidR="00BD44D5" w:rsidRDefault="00CD135A">
      <w:pPr>
        <w:pStyle w:val="BodyText"/>
        <w:spacing w:before="191" w:line="261" w:lineRule="auto"/>
        <w:ind w:left="1440" w:right="1271"/>
      </w:pPr>
      <w:r>
        <w:rPr>
          <w:color w:val="252525"/>
        </w:rPr>
        <w:t>The</w:t>
      </w:r>
      <w:r>
        <w:rPr>
          <w:color w:val="252525"/>
          <w:spacing w:val="-5"/>
        </w:rPr>
        <w:t xml:space="preserve"> </w:t>
      </w:r>
      <w:r>
        <w:rPr>
          <w:color w:val="252525"/>
        </w:rPr>
        <w:t>process</w:t>
      </w:r>
      <w:r>
        <w:rPr>
          <w:color w:val="252525"/>
          <w:spacing w:val="-5"/>
        </w:rPr>
        <w:t xml:space="preserve"> </w:t>
      </w:r>
      <w:r>
        <w:rPr>
          <w:color w:val="252525"/>
        </w:rPr>
        <w:t>of</w:t>
      </w:r>
      <w:r>
        <w:rPr>
          <w:color w:val="252525"/>
          <w:spacing w:val="-1"/>
        </w:rPr>
        <w:t xml:space="preserve"> </w:t>
      </w:r>
      <w:r>
        <w:rPr>
          <w:color w:val="252525"/>
        </w:rPr>
        <w:t>undertaking</w:t>
      </w:r>
      <w:r>
        <w:rPr>
          <w:color w:val="252525"/>
          <w:spacing w:val="-4"/>
        </w:rPr>
        <w:t xml:space="preserve"> </w:t>
      </w:r>
      <w:r>
        <w:rPr>
          <w:color w:val="252525"/>
        </w:rPr>
        <w:t>additional measures,</w:t>
      </w:r>
      <w:r>
        <w:rPr>
          <w:color w:val="252525"/>
          <w:spacing w:val="-3"/>
        </w:rPr>
        <w:t xml:space="preserve"> </w:t>
      </w:r>
      <w:r>
        <w:rPr>
          <w:color w:val="252525"/>
        </w:rPr>
        <w:t>such</w:t>
      </w:r>
      <w:r>
        <w:rPr>
          <w:color w:val="252525"/>
          <w:spacing w:val="-2"/>
        </w:rPr>
        <w:t xml:space="preserve"> </w:t>
      </w:r>
      <w:r>
        <w:rPr>
          <w:color w:val="252525"/>
        </w:rPr>
        <w:t>as</w:t>
      </w:r>
      <w:r>
        <w:rPr>
          <w:color w:val="252525"/>
          <w:spacing w:val="-4"/>
        </w:rPr>
        <w:t xml:space="preserve"> </w:t>
      </w:r>
      <w:r>
        <w:rPr>
          <w:color w:val="252525"/>
        </w:rPr>
        <w:t>customer</w:t>
      </w:r>
      <w:r>
        <w:rPr>
          <w:color w:val="252525"/>
          <w:spacing w:val="-5"/>
        </w:rPr>
        <w:t xml:space="preserve"> </w:t>
      </w:r>
      <w:r>
        <w:rPr>
          <w:color w:val="252525"/>
        </w:rPr>
        <w:t>identification</w:t>
      </w:r>
      <w:r>
        <w:rPr>
          <w:color w:val="252525"/>
          <w:spacing w:val="-6"/>
        </w:rPr>
        <w:t xml:space="preserve"> </w:t>
      </w:r>
      <w:r>
        <w:rPr>
          <w:color w:val="252525"/>
        </w:rPr>
        <w:t>and</w:t>
      </w:r>
      <w:r>
        <w:rPr>
          <w:color w:val="252525"/>
          <w:spacing w:val="-6"/>
        </w:rPr>
        <w:t xml:space="preserve"> </w:t>
      </w:r>
      <w:r>
        <w:rPr>
          <w:color w:val="252525"/>
        </w:rPr>
        <w:t>verification and analysis of transactions, in circumstances deemed to be high risk.</w:t>
      </w:r>
    </w:p>
    <w:p w:rsidR="00BD44D5" w:rsidRDefault="00CD135A">
      <w:pPr>
        <w:pStyle w:val="Heading3"/>
        <w:spacing w:before="151"/>
      </w:pPr>
      <w:r>
        <w:rPr>
          <w:color w:val="00426A"/>
          <w:spacing w:val="-2"/>
        </w:rPr>
        <w:t>Impact</w:t>
      </w:r>
    </w:p>
    <w:p w:rsidR="00BD44D5" w:rsidRDefault="00CD135A">
      <w:pPr>
        <w:pStyle w:val="BodyText"/>
        <w:spacing w:before="191"/>
        <w:ind w:left="1440"/>
      </w:pPr>
      <w:r>
        <w:rPr>
          <w:color w:val="252525"/>
        </w:rPr>
        <w:t>Th</w:t>
      </w:r>
      <w:r>
        <w:rPr>
          <w:color w:val="252525"/>
        </w:rPr>
        <w:t>e</w:t>
      </w:r>
      <w:r>
        <w:rPr>
          <w:color w:val="252525"/>
          <w:spacing w:val="-4"/>
        </w:rPr>
        <w:t xml:space="preserve"> </w:t>
      </w:r>
      <w:r>
        <w:rPr>
          <w:color w:val="252525"/>
        </w:rPr>
        <w:t>degree</w:t>
      </w:r>
      <w:r>
        <w:rPr>
          <w:color w:val="252525"/>
          <w:spacing w:val="-3"/>
        </w:rPr>
        <w:t xml:space="preserve"> </w:t>
      </w:r>
      <w:r>
        <w:rPr>
          <w:color w:val="252525"/>
        </w:rPr>
        <w:t>of</w:t>
      </w:r>
      <w:r>
        <w:rPr>
          <w:color w:val="252525"/>
          <w:spacing w:val="1"/>
        </w:rPr>
        <w:t xml:space="preserve"> </w:t>
      </w:r>
      <w:r>
        <w:rPr>
          <w:color w:val="252525"/>
        </w:rPr>
        <w:t>damage</w:t>
      </w:r>
      <w:r>
        <w:rPr>
          <w:color w:val="252525"/>
          <w:spacing w:val="-3"/>
        </w:rPr>
        <w:t xml:space="preserve"> </w:t>
      </w:r>
      <w:r>
        <w:rPr>
          <w:color w:val="252525"/>
        </w:rPr>
        <w:t>or</w:t>
      </w:r>
      <w:r>
        <w:rPr>
          <w:color w:val="252525"/>
          <w:spacing w:val="-4"/>
        </w:rPr>
        <w:t xml:space="preserve"> </w:t>
      </w:r>
      <w:r>
        <w:rPr>
          <w:color w:val="252525"/>
        </w:rPr>
        <w:t>loss that</w:t>
      </w:r>
      <w:r>
        <w:rPr>
          <w:color w:val="252525"/>
          <w:spacing w:val="-1"/>
        </w:rPr>
        <w:t xml:space="preserve"> </w:t>
      </w:r>
      <w:r>
        <w:rPr>
          <w:color w:val="252525"/>
        </w:rPr>
        <w:t>may</w:t>
      </w:r>
      <w:r>
        <w:rPr>
          <w:color w:val="252525"/>
          <w:spacing w:val="-3"/>
        </w:rPr>
        <w:t xml:space="preserve"> </w:t>
      </w:r>
      <w:r>
        <w:rPr>
          <w:color w:val="252525"/>
        </w:rPr>
        <w:t>result</w:t>
      </w:r>
      <w:r>
        <w:rPr>
          <w:color w:val="252525"/>
          <w:spacing w:val="-6"/>
        </w:rPr>
        <w:t xml:space="preserve"> </w:t>
      </w:r>
      <w:r>
        <w:rPr>
          <w:color w:val="252525"/>
        </w:rPr>
        <w:t>if</w:t>
      </w:r>
      <w:r>
        <w:rPr>
          <w:color w:val="252525"/>
          <w:spacing w:val="-4"/>
        </w:rPr>
        <w:t xml:space="preserve"> </w:t>
      </w:r>
      <w:r>
        <w:rPr>
          <w:color w:val="252525"/>
        </w:rPr>
        <w:t>something</w:t>
      </w:r>
      <w:r>
        <w:rPr>
          <w:color w:val="252525"/>
          <w:spacing w:val="-2"/>
        </w:rPr>
        <w:t xml:space="preserve"> occurs.</w:t>
      </w:r>
    </w:p>
    <w:p w:rsidR="00BD44D5" w:rsidRDefault="00CD135A">
      <w:pPr>
        <w:pStyle w:val="Heading3"/>
        <w:spacing w:before="182"/>
      </w:pPr>
      <w:r>
        <w:rPr>
          <w:color w:val="00426A"/>
        </w:rPr>
        <w:t>Independent</w:t>
      </w:r>
      <w:r>
        <w:rPr>
          <w:color w:val="00426A"/>
          <w:spacing w:val="-2"/>
        </w:rPr>
        <w:t xml:space="preserve"> review</w:t>
      </w:r>
    </w:p>
    <w:p w:rsidR="00BD44D5" w:rsidRDefault="00CD135A">
      <w:pPr>
        <w:pStyle w:val="BodyText"/>
        <w:spacing w:before="186" w:line="261" w:lineRule="auto"/>
        <w:ind w:left="1440" w:right="1655"/>
      </w:pPr>
      <w:r>
        <w:rPr>
          <w:color w:val="252525"/>
        </w:rPr>
        <w:t>An</w:t>
      </w:r>
      <w:r>
        <w:rPr>
          <w:color w:val="252525"/>
          <w:spacing w:val="-5"/>
        </w:rPr>
        <w:t xml:space="preserve"> </w:t>
      </w:r>
      <w:r>
        <w:rPr>
          <w:color w:val="252525"/>
        </w:rPr>
        <w:t>impartial</w:t>
      </w:r>
      <w:r>
        <w:rPr>
          <w:color w:val="252525"/>
          <w:spacing w:val="-3"/>
        </w:rPr>
        <w:t xml:space="preserve"> </w:t>
      </w:r>
      <w:r>
        <w:rPr>
          <w:color w:val="252525"/>
        </w:rPr>
        <w:t>assessment</w:t>
      </w:r>
      <w:r>
        <w:rPr>
          <w:color w:val="252525"/>
          <w:spacing w:val="-7"/>
        </w:rPr>
        <w:t xml:space="preserve"> </w:t>
      </w:r>
      <w:r>
        <w:rPr>
          <w:color w:val="252525"/>
        </w:rPr>
        <w:t>of</w:t>
      </w:r>
      <w:r>
        <w:rPr>
          <w:color w:val="252525"/>
          <w:spacing w:val="-5"/>
        </w:rPr>
        <w:t xml:space="preserve"> </w:t>
      </w:r>
      <w:r>
        <w:rPr>
          <w:color w:val="252525"/>
        </w:rPr>
        <w:t>Part</w:t>
      </w:r>
      <w:r>
        <w:rPr>
          <w:color w:val="252525"/>
          <w:spacing w:val="-2"/>
        </w:rPr>
        <w:t xml:space="preserve"> </w:t>
      </w:r>
      <w:r>
        <w:rPr>
          <w:color w:val="252525"/>
        </w:rPr>
        <w:t>A</w:t>
      </w:r>
      <w:r>
        <w:rPr>
          <w:color w:val="252525"/>
          <w:spacing w:val="-3"/>
        </w:rPr>
        <w:t xml:space="preserve"> </w:t>
      </w:r>
      <w:r>
        <w:rPr>
          <w:color w:val="252525"/>
        </w:rPr>
        <w:t>of</w:t>
      </w:r>
      <w:r>
        <w:rPr>
          <w:color w:val="252525"/>
          <w:spacing w:val="-5"/>
        </w:rPr>
        <w:t xml:space="preserve"> </w:t>
      </w:r>
      <w:r>
        <w:rPr>
          <w:color w:val="252525"/>
        </w:rPr>
        <w:t>your</w:t>
      </w:r>
      <w:r>
        <w:rPr>
          <w:color w:val="252525"/>
          <w:spacing w:val="-5"/>
        </w:rPr>
        <w:t xml:space="preserve"> </w:t>
      </w:r>
      <w:r>
        <w:rPr>
          <w:color w:val="252525"/>
        </w:rPr>
        <w:t>AML/CTF program,</w:t>
      </w:r>
      <w:r>
        <w:rPr>
          <w:color w:val="252525"/>
          <w:spacing w:val="-2"/>
        </w:rPr>
        <w:t xml:space="preserve"> </w:t>
      </w:r>
      <w:r>
        <w:rPr>
          <w:color w:val="252525"/>
        </w:rPr>
        <w:t>which</w:t>
      </w:r>
      <w:r>
        <w:rPr>
          <w:color w:val="252525"/>
          <w:spacing w:val="-5"/>
        </w:rPr>
        <w:t xml:space="preserve"> </w:t>
      </w:r>
      <w:r>
        <w:rPr>
          <w:color w:val="252525"/>
        </w:rPr>
        <w:t>checks that</w:t>
      </w:r>
      <w:r>
        <w:rPr>
          <w:color w:val="252525"/>
          <w:spacing w:val="-7"/>
        </w:rPr>
        <w:t xml:space="preserve"> </w:t>
      </w:r>
      <w:r>
        <w:rPr>
          <w:color w:val="252525"/>
        </w:rPr>
        <w:t>your business is complying with its program, and that the program:</w:t>
      </w:r>
    </w:p>
    <w:p w:rsidR="00BD44D5" w:rsidRDefault="00CD135A">
      <w:pPr>
        <w:pStyle w:val="ListParagraph"/>
        <w:numPr>
          <w:ilvl w:val="1"/>
          <w:numId w:val="1"/>
        </w:numPr>
        <w:tabs>
          <w:tab w:val="left" w:pos="2160"/>
        </w:tabs>
        <w:spacing w:before="155"/>
        <w:ind w:left="2160" w:hanging="359"/>
        <w:rPr>
          <w:rFonts w:ascii="Symbol" w:hAnsi="Symbol"/>
          <w:color w:val="252525"/>
          <w:sz w:val="23"/>
        </w:rPr>
      </w:pPr>
      <w:r>
        <w:rPr>
          <w:color w:val="252525"/>
          <w:sz w:val="23"/>
        </w:rPr>
        <w:t>properly</w:t>
      </w:r>
      <w:r>
        <w:rPr>
          <w:color w:val="252525"/>
          <w:spacing w:val="-5"/>
          <w:sz w:val="23"/>
        </w:rPr>
        <w:t xml:space="preserve"> </w:t>
      </w:r>
      <w:r>
        <w:rPr>
          <w:color w:val="252525"/>
          <w:sz w:val="23"/>
        </w:rPr>
        <w:t>addresses</w:t>
      </w:r>
      <w:r>
        <w:rPr>
          <w:color w:val="252525"/>
          <w:spacing w:val="-5"/>
          <w:sz w:val="23"/>
        </w:rPr>
        <w:t xml:space="preserve"> </w:t>
      </w:r>
      <w:r>
        <w:rPr>
          <w:color w:val="252525"/>
          <w:sz w:val="23"/>
        </w:rPr>
        <w:t>your</w:t>
      </w:r>
      <w:r>
        <w:rPr>
          <w:color w:val="252525"/>
          <w:spacing w:val="-1"/>
          <w:sz w:val="23"/>
        </w:rPr>
        <w:t xml:space="preserve"> </w:t>
      </w:r>
      <w:r>
        <w:rPr>
          <w:color w:val="252525"/>
          <w:sz w:val="23"/>
        </w:rPr>
        <w:t>ML/TF</w:t>
      </w:r>
      <w:r>
        <w:rPr>
          <w:color w:val="252525"/>
          <w:spacing w:val="-5"/>
          <w:sz w:val="23"/>
        </w:rPr>
        <w:t xml:space="preserve"> </w:t>
      </w:r>
      <w:r>
        <w:rPr>
          <w:color w:val="252525"/>
          <w:spacing w:val="-2"/>
          <w:sz w:val="23"/>
        </w:rPr>
        <w:t>risks</w:t>
      </w:r>
    </w:p>
    <w:p w:rsidR="00BD44D5" w:rsidRDefault="00CD135A">
      <w:pPr>
        <w:pStyle w:val="ListParagraph"/>
        <w:numPr>
          <w:ilvl w:val="1"/>
          <w:numId w:val="1"/>
        </w:numPr>
        <w:tabs>
          <w:tab w:val="left" w:pos="2160"/>
        </w:tabs>
        <w:spacing w:before="43"/>
        <w:ind w:left="2160" w:hanging="359"/>
        <w:rPr>
          <w:rFonts w:ascii="Symbol" w:hAnsi="Symbol"/>
          <w:color w:val="252525"/>
          <w:sz w:val="23"/>
        </w:rPr>
      </w:pPr>
      <w:r>
        <w:rPr>
          <w:color w:val="252525"/>
          <w:sz w:val="23"/>
        </w:rPr>
        <w:t>complies</w:t>
      </w:r>
      <w:r>
        <w:rPr>
          <w:color w:val="252525"/>
          <w:spacing w:val="-7"/>
          <w:sz w:val="23"/>
        </w:rPr>
        <w:t xml:space="preserve"> </w:t>
      </w:r>
      <w:r>
        <w:rPr>
          <w:color w:val="252525"/>
          <w:sz w:val="23"/>
        </w:rPr>
        <w:t>with</w:t>
      </w:r>
      <w:r>
        <w:rPr>
          <w:color w:val="252525"/>
          <w:spacing w:val="-5"/>
          <w:sz w:val="23"/>
        </w:rPr>
        <w:t xml:space="preserve"> </w:t>
      </w:r>
      <w:r>
        <w:rPr>
          <w:color w:val="252525"/>
          <w:sz w:val="23"/>
        </w:rPr>
        <w:t>your</w:t>
      </w:r>
      <w:r>
        <w:rPr>
          <w:color w:val="252525"/>
          <w:spacing w:val="-6"/>
          <w:sz w:val="23"/>
        </w:rPr>
        <w:t xml:space="preserve"> </w:t>
      </w:r>
      <w:r>
        <w:rPr>
          <w:color w:val="252525"/>
          <w:sz w:val="23"/>
        </w:rPr>
        <w:t>legal</w:t>
      </w:r>
      <w:r>
        <w:rPr>
          <w:color w:val="252525"/>
          <w:spacing w:val="-3"/>
          <w:sz w:val="23"/>
        </w:rPr>
        <w:t xml:space="preserve"> </w:t>
      </w:r>
      <w:r>
        <w:rPr>
          <w:color w:val="252525"/>
          <w:sz w:val="23"/>
        </w:rPr>
        <w:t>obligations,</w:t>
      </w:r>
      <w:r>
        <w:rPr>
          <w:color w:val="252525"/>
          <w:spacing w:val="-2"/>
          <w:sz w:val="23"/>
        </w:rPr>
        <w:t xml:space="preserve"> </w:t>
      </w:r>
      <w:r>
        <w:rPr>
          <w:color w:val="252525"/>
          <w:spacing w:val="-5"/>
          <w:sz w:val="23"/>
        </w:rPr>
        <w:t>and</w:t>
      </w:r>
    </w:p>
    <w:p w:rsidR="00BD44D5" w:rsidRDefault="00CD135A">
      <w:pPr>
        <w:pStyle w:val="ListParagraph"/>
        <w:numPr>
          <w:ilvl w:val="1"/>
          <w:numId w:val="1"/>
        </w:numPr>
        <w:tabs>
          <w:tab w:val="left" w:pos="2160"/>
        </w:tabs>
        <w:spacing w:before="42"/>
        <w:ind w:left="2160" w:hanging="359"/>
        <w:rPr>
          <w:rFonts w:ascii="Symbol" w:hAnsi="Symbol"/>
          <w:color w:val="252525"/>
          <w:sz w:val="23"/>
        </w:rPr>
      </w:pPr>
      <w:r>
        <w:rPr>
          <w:color w:val="252525"/>
          <w:sz w:val="23"/>
        </w:rPr>
        <w:t>is</w:t>
      </w:r>
      <w:r>
        <w:rPr>
          <w:color w:val="252525"/>
          <w:spacing w:val="-2"/>
          <w:sz w:val="23"/>
        </w:rPr>
        <w:t xml:space="preserve"> </w:t>
      </w:r>
      <w:r>
        <w:rPr>
          <w:color w:val="252525"/>
          <w:sz w:val="23"/>
        </w:rPr>
        <w:t>working</w:t>
      </w:r>
      <w:r>
        <w:rPr>
          <w:color w:val="252525"/>
          <w:spacing w:val="-1"/>
          <w:sz w:val="23"/>
        </w:rPr>
        <w:t xml:space="preserve"> </w:t>
      </w:r>
      <w:r>
        <w:rPr>
          <w:color w:val="252525"/>
          <w:sz w:val="23"/>
        </w:rPr>
        <w:t>as</w:t>
      </w:r>
      <w:r>
        <w:rPr>
          <w:color w:val="252525"/>
          <w:spacing w:val="-3"/>
          <w:sz w:val="23"/>
        </w:rPr>
        <w:t xml:space="preserve"> </w:t>
      </w:r>
      <w:r>
        <w:rPr>
          <w:color w:val="252525"/>
          <w:sz w:val="23"/>
        </w:rPr>
        <w:t>it</w:t>
      </w:r>
      <w:r>
        <w:rPr>
          <w:color w:val="252525"/>
          <w:spacing w:val="-2"/>
          <w:sz w:val="23"/>
        </w:rPr>
        <w:t xml:space="preserve"> should.</w:t>
      </w:r>
    </w:p>
    <w:p w:rsidR="00BD44D5" w:rsidRDefault="00CD135A">
      <w:pPr>
        <w:pStyle w:val="Heading3"/>
        <w:spacing w:before="201"/>
      </w:pPr>
      <w:r>
        <w:rPr>
          <w:color w:val="00426A"/>
        </w:rPr>
        <w:t>Indicators</w:t>
      </w:r>
      <w:r>
        <w:rPr>
          <w:color w:val="00426A"/>
          <w:spacing w:val="-1"/>
        </w:rPr>
        <w:t xml:space="preserve"> </w:t>
      </w:r>
      <w:r>
        <w:rPr>
          <w:color w:val="00426A"/>
        </w:rPr>
        <w:t>of</w:t>
      </w:r>
      <w:r>
        <w:rPr>
          <w:color w:val="00426A"/>
          <w:spacing w:val="-5"/>
        </w:rPr>
        <w:t xml:space="preserve"> </w:t>
      </w:r>
      <w:r>
        <w:rPr>
          <w:color w:val="00426A"/>
        </w:rPr>
        <w:t xml:space="preserve">suspicious </w:t>
      </w:r>
      <w:r>
        <w:rPr>
          <w:color w:val="00426A"/>
          <w:spacing w:val="-2"/>
        </w:rPr>
        <w:t>activity</w:t>
      </w:r>
    </w:p>
    <w:p w:rsidR="00BD44D5" w:rsidRDefault="00CD135A">
      <w:pPr>
        <w:pStyle w:val="BodyText"/>
        <w:spacing w:before="191"/>
        <w:ind w:left="1440"/>
      </w:pPr>
      <w:r>
        <w:rPr>
          <w:color w:val="252525"/>
        </w:rPr>
        <w:t>Behaviours</w:t>
      </w:r>
      <w:r>
        <w:rPr>
          <w:color w:val="252525"/>
          <w:spacing w:val="-7"/>
        </w:rPr>
        <w:t xml:space="preserve"> </w:t>
      </w:r>
      <w:r>
        <w:rPr>
          <w:color w:val="252525"/>
        </w:rPr>
        <w:t>that</w:t>
      </w:r>
      <w:r>
        <w:rPr>
          <w:color w:val="252525"/>
          <w:spacing w:val="-2"/>
        </w:rPr>
        <w:t xml:space="preserve"> </w:t>
      </w:r>
      <w:r>
        <w:rPr>
          <w:color w:val="252525"/>
        </w:rPr>
        <w:t>could</w:t>
      </w:r>
      <w:r>
        <w:rPr>
          <w:color w:val="252525"/>
          <w:spacing w:val="-5"/>
        </w:rPr>
        <w:t xml:space="preserve"> </w:t>
      </w:r>
      <w:r>
        <w:rPr>
          <w:color w:val="252525"/>
        </w:rPr>
        <w:t>lead</w:t>
      </w:r>
      <w:r>
        <w:rPr>
          <w:color w:val="252525"/>
          <w:spacing w:val="-4"/>
        </w:rPr>
        <w:t xml:space="preserve"> </w:t>
      </w:r>
      <w:r>
        <w:rPr>
          <w:color w:val="252525"/>
        </w:rPr>
        <w:t>you</w:t>
      </w:r>
      <w:r>
        <w:rPr>
          <w:color w:val="252525"/>
          <w:spacing w:val="-1"/>
        </w:rPr>
        <w:t xml:space="preserve"> </w:t>
      </w:r>
      <w:r>
        <w:rPr>
          <w:color w:val="252525"/>
        </w:rPr>
        <w:t>to</w:t>
      </w:r>
      <w:r>
        <w:rPr>
          <w:color w:val="252525"/>
          <w:spacing w:val="-1"/>
        </w:rPr>
        <w:t xml:space="preserve"> </w:t>
      </w:r>
      <w:r>
        <w:rPr>
          <w:color w:val="252525"/>
        </w:rPr>
        <w:t>form</w:t>
      </w:r>
      <w:r>
        <w:rPr>
          <w:color w:val="252525"/>
          <w:spacing w:val="-4"/>
        </w:rPr>
        <w:t xml:space="preserve"> </w:t>
      </w:r>
      <w:r>
        <w:rPr>
          <w:color w:val="252525"/>
        </w:rPr>
        <w:t>a</w:t>
      </w:r>
      <w:r>
        <w:rPr>
          <w:color w:val="252525"/>
          <w:spacing w:val="-5"/>
        </w:rPr>
        <w:t xml:space="preserve"> </w:t>
      </w:r>
      <w:r>
        <w:rPr>
          <w:color w:val="252525"/>
        </w:rPr>
        <w:t>suspicion</w:t>
      </w:r>
      <w:r>
        <w:rPr>
          <w:color w:val="252525"/>
          <w:spacing w:val="-4"/>
        </w:rPr>
        <w:t xml:space="preserve"> </w:t>
      </w:r>
      <w:r>
        <w:rPr>
          <w:color w:val="252525"/>
        </w:rPr>
        <w:t>about</w:t>
      </w:r>
      <w:r>
        <w:rPr>
          <w:color w:val="252525"/>
          <w:spacing w:val="-7"/>
        </w:rPr>
        <w:t xml:space="preserve"> </w:t>
      </w:r>
      <w:r>
        <w:rPr>
          <w:color w:val="252525"/>
        </w:rPr>
        <w:t>a person</w:t>
      </w:r>
      <w:r>
        <w:rPr>
          <w:color w:val="252525"/>
          <w:spacing w:val="-1"/>
        </w:rPr>
        <w:t xml:space="preserve"> </w:t>
      </w:r>
      <w:r>
        <w:rPr>
          <w:color w:val="252525"/>
        </w:rPr>
        <w:t>or their</w:t>
      </w:r>
      <w:r>
        <w:rPr>
          <w:color w:val="252525"/>
          <w:spacing w:val="-4"/>
        </w:rPr>
        <w:t xml:space="preserve"> </w:t>
      </w:r>
      <w:r>
        <w:rPr>
          <w:color w:val="252525"/>
          <w:spacing w:val="-2"/>
        </w:rPr>
        <w:t>activities.</w:t>
      </w:r>
    </w:p>
    <w:p w:rsidR="00BD44D5" w:rsidRDefault="00CD135A">
      <w:pPr>
        <w:pStyle w:val="Heading3"/>
        <w:spacing w:before="177"/>
      </w:pPr>
      <w:r>
        <w:rPr>
          <w:color w:val="00426A"/>
        </w:rPr>
        <w:t>Inherent</w:t>
      </w:r>
      <w:r>
        <w:rPr>
          <w:color w:val="00426A"/>
          <w:spacing w:val="-2"/>
        </w:rPr>
        <w:t xml:space="preserve"> </w:t>
      </w:r>
      <w:r>
        <w:rPr>
          <w:color w:val="00426A"/>
          <w:spacing w:val="-4"/>
        </w:rPr>
        <w:t>risk</w:t>
      </w:r>
    </w:p>
    <w:p w:rsidR="00BD44D5" w:rsidRDefault="00CD135A">
      <w:pPr>
        <w:pStyle w:val="BodyText"/>
        <w:spacing w:before="191" w:line="256" w:lineRule="auto"/>
        <w:ind w:left="1440" w:right="1271"/>
      </w:pPr>
      <w:r>
        <w:rPr>
          <w:color w:val="252525"/>
        </w:rPr>
        <w:t>The</w:t>
      </w:r>
      <w:r>
        <w:rPr>
          <w:color w:val="252525"/>
          <w:spacing w:val="-3"/>
        </w:rPr>
        <w:t xml:space="preserve"> </w:t>
      </w:r>
      <w:r>
        <w:rPr>
          <w:color w:val="252525"/>
        </w:rPr>
        <w:t>amount</w:t>
      </w:r>
      <w:r>
        <w:rPr>
          <w:color w:val="252525"/>
          <w:spacing w:val="-7"/>
        </w:rPr>
        <w:t xml:space="preserve"> </w:t>
      </w:r>
      <w:r>
        <w:rPr>
          <w:color w:val="252525"/>
        </w:rPr>
        <w:t>of risk</w:t>
      </w:r>
      <w:r>
        <w:rPr>
          <w:color w:val="252525"/>
          <w:spacing w:val="-4"/>
        </w:rPr>
        <w:t xml:space="preserve"> </w:t>
      </w:r>
      <w:r>
        <w:rPr>
          <w:color w:val="252525"/>
        </w:rPr>
        <w:t>that</w:t>
      </w:r>
      <w:r>
        <w:rPr>
          <w:color w:val="252525"/>
          <w:spacing w:val="-7"/>
        </w:rPr>
        <w:t xml:space="preserve"> </w:t>
      </w:r>
      <w:r>
        <w:rPr>
          <w:color w:val="252525"/>
        </w:rPr>
        <w:t>exists</w:t>
      </w:r>
      <w:r>
        <w:rPr>
          <w:color w:val="252525"/>
          <w:spacing w:val="-4"/>
        </w:rPr>
        <w:t xml:space="preserve"> </w:t>
      </w:r>
      <w:r>
        <w:rPr>
          <w:color w:val="252525"/>
        </w:rPr>
        <w:t>in</w:t>
      </w:r>
      <w:r>
        <w:rPr>
          <w:color w:val="252525"/>
          <w:spacing w:val="-1"/>
        </w:rPr>
        <w:t xml:space="preserve"> </w:t>
      </w:r>
      <w:r>
        <w:rPr>
          <w:color w:val="252525"/>
        </w:rPr>
        <w:t>the</w:t>
      </w:r>
      <w:r>
        <w:rPr>
          <w:color w:val="252525"/>
          <w:spacing w:val="-4"/>
        </w:rPr>
        <w:t xml:space="preserve"> </w:t>
      </w:r>
      <w:r>
        <w:rPr>
          <w:color w:val="252525"/>
        </w:rPr>
        <w:t>absence</w:t>
      </w:r>
      <w:r>
        <w:rPr>
          <w:color w:val="252525"/>
          <w:spacing w:val="-4"/>
        </w:rPr>
        <w:t xml:space="preserve"> </w:t>
      </w:r>
      <w:r>
        <w:rPr>
          <w:color w:val="252525"/>
        </w:rPr>
        <w:t>of AML/CTF</w:t>
      </w:r>
      <w:r>
        <w:rPr>
          <w:color w:val="252525"/>
          <w:spacing w:val="-5"/>
        </w:rPr>
        <w:t xml:space="preserve"> </w:t>
      </w:r>
      <w:r>
        <w:rPr>
          <w:color w:val="252525"/>
        </w:rPr>
        <w:t>controls</w:t>
      </w:r>
      <w:r>
        <w:rPr>
          <w:color w:val="252525"/>
          <w:spacing w:val="-4"/>
        </w:rPr>
        <w:t xml:space="preserve"> </w:t>
      </w:r>
      <w:r>
        <w:rPr>
          <w:color w:val="252525"/>
        </w:rPr>
        <w:t>implemented</w:t>
      </w:r>
      <w:r>
        <w:rPr>
          <w:color w:val="252525"/>
          <w:spacing w:val="-5"/>
        </w:rPr>
        <w:t xml:space="preserve"> </w:t>
      </w:r>
      <w:r>
        <w:rPr>
          <w:color w:val="252525"/>
        </w:rPr>
        <w:t>by</w:t>
      </w:r>
      <w:r>
        <w:rPr>
          <w:color w:val="252525"/>
          <w:spacing w:val="-4"/>
        </w:rPr>
        <w:t xml:space="preserve"> </w:t>
      </w:r>
      <w:r>
        <w:rPr>
          <w:color w:val="252525"/>
        </w:rPr>
        <w:t>the</w:t>
      </w:r>
      <w:r>
        <w:rPr>
          <w:color w:val="252525"/>
          <w:spacing w:val="-4"/>
        </w:rPr>
        <w:t xml:space="preserve"> </w:t>
      </w:r>
      <w:r>
        <w:rPr>
          <w:color w:val="252525"/>
        </w:rPr>
        <w:t xml:space="preserve">reporting </w:t>
      </w:r>
      <w:r>
        <w:rPr>
          <w:color w:val="252525"/>
          <w:spacing w:val="-2"/>
        </w:rPr>
        <w:t>entity.</w:t>
      </w:r>
    </w:p>
    <w:p w:rsidR="00BD44D5" w:rsidRDefault="00BD44D5">
      <w:pPr>
        <w:spacing w:line="256" w:lineRule="auto"/>
        <w:sectPr w:rsidR="00BD44D5">
          <w:pgSz w:w="11910" w:h="16840"/>
          <w:pgMar w:top="1280" w:right="0" w:bottom="720" w:left="0" w:header="494" w:footer="525" w:gutter="0"/>
          <w:cols w:space="720"/>
        </w:sectPr>
      </w:pPr>
    </w:p>
    <w:p w:rsidR="00BD44D5" w:rsidRDefault="00BD44D5">
      <w:pPr>
        <w:pStyle w:val="BodyText"/>
        <w:spacing w:before="228"/>
        <w:rPr>
          <w:sz w:val="28"/>
        </w:rPr>
      </w:pPr>
    </w:p>
    <w:p w:rsidR="00BD44D5" w:rsidRDefault="00CD135A">
      <w:pPr>
        <w:pStyle w:val="Heading3"/>
      </w:pPr>
      <w:r>
        <w:rPr>
          <w:color w:val="00426A"/>
          <w:spacing w:val="-2"/>
        </w:rPr>
        <w:t>Integration</w:t>
      </w:r>
    </w:p>
    <w:p w:rsidR="00BD44D5" w:rsidRDefault="00CD135A">
      <w:pPr>
        <w:pStyle w:val="BodyText"/>
        <w:spacing w:before="191" w:line="259" w:lineRule="auto"/>
        <w:ind w:left="1440" w:right="1263"/>
        <w:jc w:val="both"/>
      </w:pPr>
      <w:r>
        <w:rPr>
          <w:color w:val="252525"/>
        </w:rPr>
        <w:t>The</w:t>
      </w:r>
      <w:r>
        <w:rPr>
          <w:color w:val="252525"/>
          <w:spacing w:val="-4"/>
        </w:rPr>
        <w:t xml:space="preserve"> </w:t>
      </w:r>
      <w:r>
        <w:rPr>
          <w:color w:val="252525"/>
        </w:rPr>
        <w:t>final</w:t>
      </w:r>
      <w:r>
        <w:rPr>
          <w:color w:val="252525"/>
          <w:spacing w:val="-3"/>
        </w:rPr>
        <w:t xml:space="preserve"> </w:t>
      </w:r>
      <w:r>
        <w:rPr>
          <w:color w:val="252525"/>
        </w:rPr>
        <w:t>stage</w:t>
      </w:r>
      <w:r>
        <w:rPr>
          <w:color w:val="252525"/>
          <w:spacing w:val="-4"/>
        </w:rPr>
        <w:t xml:space="preserve"> </w:t>
      </w:r>
      <w:r>
        <w:rPr>
          <w:color w:val="252525"/>
        </w:rPr>
        <w:t>of the money</w:t>
      </w:r>
      <w:r>
        <w:rPr>
          <w:color w:val="252525"/>
          <w:spacing w:val="-3"/>
        </w:rPr>
        <w:t xml:space="preserve"> </w:t>
      </w:r>
      <w:r>
        <w:rPr>
          <w:color w:val="252525"/>
        </w:rPr>
        <w:t>laundering</w:t>
      </w:r>
      <w:r>
        <w:rPr>
          <w:color w:val="252525"/>
          <w:spacing w:val="-3"/>
        </w:rPr>
        <w:t xml:space="preserve"> </w:t>
      </w:r>
      <w:r>
        <w:rPr>
          <w:color w:val="252525"/>
        </w:rPr>
        <w:t>cycle,</w:t>
      </w:r>
      <w:r>
        <w:rPr>
          <w:color w:val="252525"/>
          <w:spacing w:val="-2"/>
        </w:rPr>
        <w:t xml:space="preserve"> </w:t>
      </w:r>
      <w:r>
        <w:rPr>
          <w:color w:val="252525"/>
        </w:rPr>
        <w:t>in</w:t>
      </w:r>
      <w:r>
        <w:rPr>
          <w:color w:val="252525"/>
          <w:spacing w:val="-5"/>
        </w:rPr>
        <w:t xml:space="preserve"> </w:t>
      </w:r>
      <w:r>
        <w:rPr>
          <w:color w:val="252525"/>
        </w:rPr>
        <w:t>which</w:t>
      </w:r>
      <w:r>
        <w:rPr>
          <w:color w:val="252525"/>
          <w:spacing w:val="-5"/>
        </w:rPr>
        <w:t xml:space="preserve"> </w:t>
      </w:r>
      <w:r>
        <w:rPr>
          <w:color w:val="252525"/>
        </w:rPr>
        <w:t>illicit</w:t>
      </w:r>
      <w:r>
        <w:rPr>
          <w:color w:val="252525"/>
          <w:spacing w:val="-7"/>
        </w:rPr>
        <w:t xml:space="preserve"> </w:t>
      </w:r>
      <w:r>
        <w:rPr>
          <w:color w:val="252525"/>
        </w:rPr>
        <w:t>funds</w:t>
      </w:r>
      <w:r>
        <w:rPr>
          <w:color w:val="252525"/>
          <w:spacing w:val="-4"/>
        </w:rPr>
        <w:t xml:space="preserve"> </w:t>
      </w:r>
      <w:r>
        <w:rPr>
          <w:color w:val="252525"/>
        </w:rPr>
        <w:t>or</w:t>
      </w:r>
      <w:r>
        <w:rPr>
          <w:color w:val="252525"/>
          <w:spacing w:val="-5"/>
        </w:rPr>
        <w:t xml:space="preserve"> </w:t>
      </w:r>
      <w:r>
        <w:rPr>
          <w:color w:val="252525"/>
        </w:rPr>
        <w:t>assets</w:t>
      </w:r>
      <w:r>
        <w:rPr>
          <w:color w:val="252525"/>
          <w:spacing w:val="-4"/>
        </w:rPr>
        <w:t xml:space="preserve"> </w:t>
      </w:r>
      <w:r>
        <w:rPr>
          <w:color w:val="252525"/>
        </w:rPr>
        <w:t>are</w:t>
      </w:r>
      <w:r>
        <w:rPr>
          <w:color w:val="252525"/>
          <w:spacing w:val="-4"/>
        </w:rPr>
        <w:t xml:space="preserve"> </w:t>
      </w:r>
      <w:r>
        <w:rPr>
          <w:color w:val="252525"/>
        </w:rPr>
        <w:t>invested in</w:t>
      </w:r>
      <w:r>
        <w:rPr>
          <w:color w:val="252525"/>
          <w:spacing w:val="-5"/>
        </w:rPr>
        <w:t xml:space="preserve"> </w:t>
      </w:r>
      <w:r>
        <w:rPr>
          <w:color w:val="252525"/>
        </w:rPr>
        <w:t>further criminal activity, ‘legitimate’ business</w:t>
      </w:r>
      <w:r>
        <w:rPr>
          <w:color w:val="252525"/>
          <w:spacing w:val="-1"/>
        </w:rPr>
        <w:t xml:space="preserve"> </w:t>
      </w:r>
      <w:r>
        <w:rPr>
          <w:color w:val="252525"/>
        </w:rPr>
        <w:t>or</w:t>
      </w:r>
      <w:r>
        <w:rPr>
          <w:color w:val="252525"/>
          <w:spacing w:val="-2"/>
        </w:rPr>
        <w:t xml:space="preserve"> </w:t>
      </w:r>
      <w:r>
        <w:rPr>
          <w:color w:val="252525"/>
        </w:rPr>
        <w:t>used</w:t>
      </w:r>
      <w:r>
        <w:rPr>
          <w:color w:val="252525"/>
          <w:spacing w:val="-2"/>
        </w:rPr>
        <w:t xml:space="preserve"> </w:t>
      </w:r>
      <w:r>
        <w:rPr>
          <w:color w:val="252525"/>
        </w:rPr>
        <w:t>to</w:t>
      </w:r>
      <w:r>
        <w:rPr>
          <w:color w:val="252525"/>
          <w:spacing w:val="-3"/>
        </w:rPr>
        <w:t xml:space="preserve"> </w:t>
      </w:r>
      <w:r>
        <w:rPr>
          <w:color w:val="252525"/>
        </w:rPr>
        <w:t>purchase</w:t>
      </w:r>
      <w:r>
        <w:rPr>
          <w:color w:val="252525"/>
          <w:spacing w:val="-1"/>
        </w:rPr>
        <w:t xml:space="preserve"> </w:t>
      </w:r>
      <w:r>
        <w:rPr>
          <w:color w:val="252525"/>
        </w:rPr>
        <w:t>ass</w:t>
      </w:r>
      <w:r>
        <w:rPr>
          <w:color w:val="252525"/>
        </w:rPr>
        <w:t>ets</w:t>
      </w:r>
      <w:r>
        <w:rPr>
          <w:color w:val="252525"/>
          <w:spacing w:val="-1"/>
        </w:rPr>
        <w:t xml:space="preserve"> </w:t>
      </w:r>
      <w:r>
        <w:rPr>
          <w:color w:val="252525"/>
        </w:rPr>
        <w:t>or goods. At this</w:t>
      </w:r>
      <w:r>
        <w:rPr>
          <w:color w:val="252525"/>
          <w:spacing w:val="-1"/>
        </w:rPr>
        <w:t xml:space="preserve"> </w:t>
      </w:r>
      <w:r>
        <w:rPr>
          <w:color w:val="252525"/>
        </w:rPr>
        <w:t>stage, the funds are in the mainstream financial system and appear to be legitimate.</w:t>
      </w:r>
    </w:p>
    <w:p w:rsidR="00BD44D5" w:rsidRDefault="00CD135A">
      <w:pPr>
        <w:pStyle w:val="Heading3"/>
        <w:spacing w:before="158"/>
      </w:pPr>
      <w:r>
        <w:rPr>
          <w:color w:val="00426A"/>
        </w:rPr>
        <w:t>Know</w:t>
      </w:r>
      <w:r>
        <w:rPr>
          <w:color w:val="00426A"/>
          <w:spacing w:val="-1"/>
        </w:rPr>
        <w:t xml:space="preserve"> </w:t>
      </w:r>
      <w:r>
        <w:rPr>
          <w:color w:val="00426A"/>
        </w:rPr>
        <w:t>Your</w:t>
      </w:r>
      <w:r>
        <w:rPr>
          <w:color w:val="00426A"/>
          <w:spacing w:val="-2"/>
        </w:rPr>
        <w:t xml:space="preserve"> Customer</w:t>
      </w:r>
    </w:p>
    <w:p w:rsidR="00BD44D5" w:rsidRDefault="00CD135A">
      <w:pPr>
        <w:pStyle w:val="BodyText"/>
        <w:spacing w:before="186" w:line="261" w:lineRule="auto"/>
        <w:ind w:left="1440" w:right="1271"/>
      </w:pPr>
      <w:r>
        <w:rPr>
          <w:color w:val="252525"/>
        </w:rPr>
        <w:t>An initial and ongoing process whereby a business determines and verifies the real identify of a customer</w:t>
      </w:r>
      <w:r>
        <w:rPr>
          <w:color w:val="252525"/>
          <w:spacing w:val="-5"/>
        </w:rPr>
        <w:t xml:space="preserve"> </w:t>
      </w:r>
      <w:r>
        <w:rPr>
          <w:color w:val="252525"/>
        </w:rPr>
        <w:t>and</w:t>
      </w:r>
      <w:r>
        <w:rPr>
          <w:color w:val="252525"/>
          <w:spacing w:val="-2"/>
        </w:rPr>
        <w:t xml:space="preserve"> </w:t>
      </w:r>
      <w:r>
        <w:rPr>
          <w:color w:val="252525"/>
        </w:rPr>
        <w:t>their</w:t>
      </w:r>
      <w:r>
        <w:rPr>
          <w:color w:val="252525"/>
          <w:spacing w:val="-6"/>
        </w:rPr>
        <w:t xml:space="preserve"> </w:t>
      </w:r>
      <w:r>
        <w:rPr>
          <w:color w:val="252525"/>
        </w:rPr>
        <w:t>transaction</w:t>
      </w:r>
      <w:r>
        <w:rPr>
          <w:color w:val="252525"/>
          <w:spacing w:val="-2"/>
        </w:rPr>
        <w:t xml:space="preserve"> </w:t>
      </w:r>
      <w:r>
        <w:rPr>
          <w:color w:val="252525"/>
        </w:rPr>
        <w:t>activities.</w:t>
      </w:r>
      <w:r>
        <w:rPr>
          <w:color w:val="252525"/>
          <w:spacing w:val="-3"/>
        </w:rPr>
        <w:t xml:space="preserve"> </w:t>
      </w:r>
      <w:r>
        <w:rPr>
          <w:color w:val="252525"/>
        </w:rPr>
        <w:t>Confirming</w:t>
      </w:r>
      <w:r>
        <w:rPr>
          <w:color w:val="252525"/>
          <w:spacing w:val="-4"/>
        </w:rPr>
        <w:t xml:space="preserve"> </w:t>
      </w:r>
      <w:r>
        <w:rPr>
          <w:color w:val="252525"/>
        </w:rPr>
        <w:t>this</w:t>
      </w:r>
      <w:r>
        <w:rPr>
          <w:color w:val="252525"/>
          <w:spacing w:val="-5"/>
        </w:rPr>
        <w:t xml:space="preserve"> </w:t>
      </w:r>
      <w:r>
        <w:rPr>
          <w:color w:val="252525"/>
        </w:rPr>
        <w:t>information</w:t>
      </w:r>
      <w:r>
        <w:rPr>
          <w:color w:val="252525"/>
          <w:spacing w:val="-6"/>
        </w:rPr>
        <w:t xml:space="preserve"> </w:t>
      </w:r>
      <w:r>
        <w:rPr>
          <w:color w:val="252525"/>
        </w:rPr>
        <w:t>allows</w:t>
      </w:r>
      <w:r>
        <w:rPr>
          <w:color w:val="252525"/>
          <w:spacing w:val="-5"/>
        </w:rPr>
        <w:t xml:space="preserve"> </w:t>
      </w:r>
      <w:r>
        <w:rPr>
          <w:color w:val="252525"/>
        </w:rPr>
        <w:t>businesses</w:t>
      </w:r>
      <w:r>
        <w:rPr>
          <w:color w:val="252525"/>
          <w:spacing w:val="-5"/>
        </w:rPr>
        <w:t xml:space="preserve"> </w:t>
      </w:r>
      <w:r>
        <w:rPr>
          <w:color w:val="252525"/>
        </w:rPr>
        <w:t>to</w:t>
      </w:r>
      <w:r>
        <w:rPr>
          <w:color w:val="252525"/>
          <w:spacing w:val="-2"/>
        </w:rPr>
        <w:t xml:space="preserve"> </w:t>
      </w:r>
      <w:r>
        <w:rPr>
          <w:color w:val="252525"/>
        </w:rPr>
        <w:t>identify irregularities to a customer’s normal behaviour which may form a suspicion for criminal activity.</w:t>
      </w:r>
    </w:p>
    <w:p w:rsidR="00BD44D5" w:rsidRDefault="00CD135A">
      <w:pPr>
        <w:pStyle w:val="Heading3"/>
        <w:spacing w:before="150"/>
      </w:pPr>
      <w:r>
        <w:rPr>
          <w:color w:val="00426A"/>
          <w:spacing w:val="-2"/>
        </w:rPr>
        <w:t>Layering</w:t>
      </w:r>
    </w:p>
    <w:p w:rsidR="00BD44D5" w:rsidRDefault="00CD135A">
      <w:pPr>
        <w:pStyle w:val="BodyText"/>
        <w:spacing w:before="190" w:line="256" w:lineRule="auto"/>
        <w:ind w:left="1440" w:right="1271"/>
      </w:pPr>
      <w:r>
        <w:rPr>
          <w:color w:val="252525"/>
        </w:rPr>
        <w:t>The</w:t>
      </w:r>
      <w:r>
        <w:rPr>
          <w:color w:val="252525"/>
          <w:spacing w:val="-4"/>
        </w:rPr>
        <w:t xml:space="preserve"> </w:t>
      </w:r>
      <w:r>
        <w:rPr>
          <w:color w:val="252525"/>
        </w:rPr>
        <w:t>second</w:t>
      </w:r>
      <w:r>
        <w:rPr>
          <w:color w:val="252525"/>
          <w:spacing w:val="-5"/>
        </w:rPr>
        <w:t xml:space="preserve"> </w:t>
      </w:r>
      <w:r>
        <w:rPr>
          <w:color w:val="252525"/>
        </w:rPr>
        <w:t>stage</w:t>
      </w:r>
      <w:r>
        <w:rPr>
          <w:color w:val="252525"/>
          <w:spacing w:val="-4"/>
        </w:rPr>
        <w:t xml:space="preserve"> </w:t>
      </w:r>
      <w:r>
        <w:rPr>
          <w:color w:val="252525"/>
        </w:rPr>
        <w:t>of the</w:t>
      </w:r>
      <w:r>
        <w:rPr>
          <w:color w:val="252525"/>
          <w:spacing w:val="-4"/>
        </w:rPr>
        <w:t xml:space="preserve"> </w:t>
      </w:r>
      <w:r>
        <w:rPr>
          <w:color w:val="252525"/>
        </w:rPr>
        <w:t>money</w:t>
      </w:r>
      <w:r>
        <w:rPr>
          <w:color w:val="252525"/>
          <w:spacing w:val="-3"/>
        </w:rPr>
        <w:t xml:space="preserve"> </w:t>
      </w:r>
      <w:r>
        <w:rPr>
          <w:color w:val="252525"/>
        </w:rPr>
        <w:t>laundering</w:t>
      </w:r>
      <w:r>
        <w:rPr>
          <w:color w:val="252525"/>
          <w:spacing w:val="-3"/>
        </w:rPr>
        <w:t xml:space="preserve"> </w:t>
      </w:r>
      <w:r>
        <w:rPr>
          <w:color w:val="252525"/>
        </w:rPr>
        <w:t>cycle,</w:t>
      </w:r>
      <w:r>
        <w:rPr>
          <w:color w:val="252525"/>
          <w:spacing w:val="-2"/>
        </w:rPr>
        <w:t xml:space="preserve"> </w:t>
      </w:r>
      <w:r>
        <w:rPr>
          <w:color w:val="252525"/>
        </w:rPr>
        <w:t>which</w:t>
      </w:r>
      <w:r>
        <w:rPr>
          <w:color w:val="252525"/>
          <w:spacing w:val="-5"/>
        </w:rPr>
        <w:t xml:space="preserve"> </w:t>
      </w:r>
      <w:r>
        <w:rPr>
          <w:color w:val="252525"/>
        </w:rPr>
        <w:t>involves</w:t>
      </w:r>
      <w:r>
        <w:rPr>
          <w:color w:val="252525"/>
          <w:spacing w:val="-4"/>
        </w:rPr>
        <w:t xml:space="preserve"> </w:t>
      </w:r>
      <w:r>
        <w:rPr>
          <w:color w:val="252525"/>
        </w:rPr>
        <w:t>moving,</w:t>
      </w:r>
      <w:r>
        <w:rPr>
          <w:color w:val="252525"/>
          <w:spacing w:val="-2"/>
        </w:rPr>
        <w:t xml:space="preserve"> </w:t>
      </w:r>
      <w:r>
        <w:rPr>
          <w:color w:val="252525"/>
        </w:rPr>
        <w:t>dispersi</w:t>
      </w:r>
      <w:r>
        <w:rPr>
          <w:color w:val="252525"/>
        </w:rPr>
        <w:t>ng</w:t>
      </w:r>
      <w:r>
        <w:rPr>
          <w:color w:val="252525"/>
          <w:spacing w:val="-3"/>
        </w:rPr>
        <w:t xml:space="preserve"> </w:t>
      </w:r>
      <w:r>
        <w:rPr>
          <w:color w:val="252525"/>
        </w:rPr>
        <w:t>or</w:t>
      </w:r>
      <w:r>
        <w:rPr>
          <w:color w:val="252525"/>
          <w:spacing w:val="-5"/>
        </w:rPr>
        <w:t xml:space="preserve"> </w:t>
      </w:r>
      <w:r>
        <w:rPr>
          <w:color w:val="252525"/>
        </w:rPr>
        <w:t>disguising illegal funds or assets to conceal their true origin.</w:t>
      </w:r>
    </w:p>
    <w:p w:rsidR="00BD44D5" w:rsidRDefault="00CD135A">
      <w:pPr>
        <w:pStyle w:val="Heading3"/>
        <w:spacing w:before="162"/>
      </w:pPr>
      <w:r>
        <w:rPr>
          <w:color w:val="00426A"/>
          <w:spacing w:val="-2"/>
        </w:rPr>
        <w:t>Likelihood</w:t>
      </w:r>
    </w:p>
    <w:p w:rsidR="00BD44D5" w:rsidRDefault="00CD135A">
      <w:pPr>
        <w:pStyle w:val="BodyText"/>
        <w:spacing w:before="191"/>
        <w:ind w:left="1440"/>
      </w:pPr>
      <w:r>
        <w:rPr>
          <w:color w:val="252525"/>
        </w:rPr>
        <w:t>The</w:t>
      </w:r>
      <w:r>
        <w:rPr>
          <w:color w:val="252525"/>
          <w:spacing w:val="-6"/>
        </w:rPr>
        <w:t xml:space="preserve"> </w:t>
      </w:r>
      <w:r>
        <w:rPr>
          <w:color w:val="252525"/>
        </w:rPr>
        <w:t>chance</w:t>
      </w:r>
      <w:r>
        <w:rPr>
          <w:color w:val="252525"/>
          <w:spacing w:val="-1"/>
        </w:rPr>
        <w:t xml:space="preserve"> </w:t>
      </w:r>
      <w:r>
        <w:rPr>
          <w:color w:val="252525"/>
        </w:rPr>
        <w:t>that</w:t>
      </w:r>
      <w:r>
        <w:rPr>
          <w:color w:val="252525"/>
          <w:spacing w:val="-4"/>
        </w:rPr>
        <w:t xml:space="preserve"> </w:t>
      </w:r>
      <w:r>
        <w:rPr>
          <w:color w:val="252525"/>
        </w:rPr>
        <w:t>something</w:t>
      </w:r>
      <w:r>
        <w:rPr>
          <w:color w:val="252525"/>
          <w:spacing w:val="-5"/>
        </w:rPr>
        <w:t xml:space="preserve"> </w:t>
      </w:r>
      <w:r>
        <w:rPr>
          <w:color w:val="252525"/>
        </w:rPr>
        <w:t>may</w:t>
      </w:r>
      <w:r>
        <w:rPr>
          <w:color w:val="252525"/>
          <w:spacing w:val="-5"/>
        </w:rPr>
        <w:t xml:space="preserve"> </w:t>
      </w:r>
      <w:r>
        <w:rPr>
          <w:color w:val="252525"/>
          <w:spacing w:val="-2"/>
        </w:rPr>
        <w:t>happen.</w:t>
      </w:r>
    </w:p>
    <w:p w:rsidR="00BD44D5" w:rsidRDefault="00CD135A">
      <w:pPr>
        <w:pStyle w:val="Heading3"/>
        <w:spacing w:before="177"/>
      </w:pPr>
      <w:r>
        <w:rPr>
          <w:color w:val="00426A"/>
        </w:rPr>
        <w:t>Money</w:t>
      </w:r>
      <w:r>
        <w:rPr>
          <w:color w:val="00426A"/>
          <w:spacing w:val="3"/>
        </w:rPr>
        <w:t xml:space="preserve"> </w:t>
      </w:r>
      <w:r>
        <w:rPr>
          <w:color w:val="00426A"/>
          <w:spacing w:val="-2"/>
        </w:rPr>
        <w:t>laundering</w:t>
      </w:r>
    </w:p>
    <w:p w:rsidR="00BD44D5" w:rsidRDefault="00CD135A">
      <w:pPr>
        <w:pStyle w:val="BodyText"/>
        <w:spacing w:before="191"/>
        <w:ind w:left="1440"/>
      </w:pPr>
      <w:r>
        <w:rPr>
          <w:color w:val="252525"/>
        </w:rPr>
        <w:t>Turning</w:t>
      </w:r>
      <w:r>
        <w:rPr>
          <w:color w:val="252525"/>
          <w:spacing w:val="-6"/>
        </w:rPr>
        <w:t xml:space="preserve"> </w:t>
      </w:r>
      <w:r>
        <w:rPr>
          <w:color w:val="252525"/>
        </w:rPr>
        <w:t>the proceeds</w:t>
      </w:r>
      <w:r>
        <w:rPr>
          <w:color w:val="252525"/>
          <w:spacing w:val="-1"/>
        </w:rPr>
        <w:t xml:space="preserve"> </w:t>
      </w:r>
      <w:r>
        <w:rPr>
          <w:color w:val="252525"/>
        </w:rPr>
        <w:t>of crime</w:t>
      </w:r>
      <w:r>
        <w:rPr>
          <w:color w:val="252525"/>
          <w:spacing w:val="-5"/>
        </w:rPr>
        <w:t xml:space="preserve"> </w:t>
      </w:r>
      <w:r>
        <w:rPr>
          <w:color w:val="252525"/>
        </w:rPr>
        <w:t>into</w:t>
      </w:r>
      <w:r>
        <w:rPr>
          <w:color w:val="252525"/>
          <w:spacing w:val="-6"/>
        </w:rPr>
        <w:t xml:space="preserve"> </w:t>
      </w:r>
      <w:r>
        <w:rPr>
          <w:color w:val="252525"/>
        </w:rPr>
        <w:t>funds</w:t>
      </w:r>
      <w:r>
        <w:rPr>
          <w:color w:val="252525"/>
          <w:spacing w:val="-5"/>
        </w:rPr>
        <w:t xml:space="preserve"> </w:t>
      </w:r>
      <w:r>
        <w:rPr>
          <w:color w:val="252525"/>
        </w:rPr>
        <w:t>or</w:t>
      </w:r>
      <w:r>
        <w:rPr>
          <w:color w:val="252525"/>
          <w:spacing w:val="-1"/>
        </w:rPr>
        <w:t xml:space="preserve"> </w:t>
      </w:r>
      <w:r>
        <w:rPr>
          <w:color w:val="252525"/>
        </w:rPr>
        <w:t>assets</w:t>
      </w:r>
      <w:r>
        <w:rPr>
          <w:color w:val="252525"/>
          <w:spacing w:val="-1"/>
        </w:rPr>
        <w:t xml:space="preserve"> </w:t>
      </w:r>
      <w:r>
        <w:rPr>
          <w:color w:val="252525"/>
        </w:rPr>
        <w:t>that</w:t>
      </w:r>
      <w:r>
        <w:rPr>
          <w:color w:val="252525"/>
          <w:spacing w:val="-7"/>
        </w:rPr>
        <w:t xml:space="preserve"> </w:t>
      </w:r>
      <w:r>
        <w:rPr>
          <w:color w:val="252525"/>
        </w:rPr>
        <w:t>seem</w:t>
      </w:r>
      <w:r>
        <w:rPr>
          <w:color w:val="252525"/>
          <w:spacing w:val="-4"/>
        </w:rPr>
        <w:t xml:space="preserve"> </w:t>
      </w:r>
      <w:r>
        <w:rPr>
          <w:color w:val="252525"/>
          <w:spacing w:val="-2"/>
        </w:rPr>
        <w:t>legitimate.</w:t>
      </w:r>
    </w:p>
    <w:p w:rsidR="00BD44D5" w:rsidRDefault="00CD135A">
      <w:pPr>
        <w:pStyle w:val="Heading2"/>
        <w:spacing w:before="182"/>
        <w:rPr>
          <w:rFonts w:ascii="Calibri Light"/>
        </w:rPr>
      </w:pPr>
      <w:r>
        <w:rPr>
          <w:rFonts w:ascii="Calibri Light"/>
          <w:color w:val="00426A"/>
          <w:spacing w:val="-2"/>
        </w:rPr>
        <w:t>ML/TF</w:t>
      </w:r>
    </w:p>
    <w:p w:rsidR="00BD44D5" w:rsidRDefault="00CD135A">
      <w:pPr>
        <w:pStyle w:val="BodyText"/>
        <w:spacing w:before="190"/>
        <w:ind w:left="1440"/>
      </w:pPr>
      <w:r>
        <w:rPr>
          <w:color w:val="252525"/>
        </w:rPr>
        <w:t>Money</w:t>
      </w:r>
      <w:r>
        <w:rPr>
          <w:color w:val="252525"/>
          <w:spacing w:val="-5"/>
        </w:rPr>
        <w:t xml:space="preserve"> </w:t>
      </w:r>
      <w:r>
        <w:rPr>
          <w:color w:val="252525"/>
        </w:rPr>
        <w:t>laundering</w:t>
      </w:r>
      <w:r>
        <w:rPr>
          <w:color w:val="252525"/>
          <w:spacing w:val="-5"/>
        </w:rPr>
        <w:t xml:space="preserve"> </w:t>
      </w:r>
      <w:r>
        <w:rPr>
          <w:color w:val="252525"/>
        </w:rPr>
        <w:t>and</w:t>
      </w:r>
      <w:r>
        <w:rPr>
          <w:color w:val="252525"/>
          <w:spacing w:val="-4"/>
        </w:rPr>
        <w:t xml:space="preserve"> </w:t>
      </w:r>
      <w:r>
        <w:rPr>
          <w:color w:val="252525"/>
        </w:rPr>
        <w:t>terrorism</w:t>
      </w:r>
      <w:r>
        <w:rPr>
          <w:color w:val="252525"/>
          <w:spacing w:val="-4"/>
        </w:rPr>
        <w:t xml:space="preserve"> </w:t>
      </w:r>
      <w:r>
        <w:rPr>
          <w:color w:val="252525"/>
          <w:spacing w:val="-2"/>
        </w:rPr>
        <w:t>financing.</w:t>
      </w:r>
    </w:p>
    <w:p w:rsidR="00BD44D5" w:rsidRDefault="00CD135A">
      <w:pPr>
        <w:pStyle w:val="Heading3"/>
        <w:spacing w:before="178"/>
      </w:pPr>
      <w:r>
        <w:rPr>
          <w:color w:val="00426A"/>
        </w:rPr>
        <w:t>ML/TF</w:t>
      </w:r>
      <w:r>
        <w:rPr>
          <w:color w:val="00426A"/>
          <w:spacing w:val="-3"/>
        </w:rPr>
        <w:t xml:space="preserve"> </w:t>
      </w:r>
      <w:r>
        <w:rPr>
          <w:color w:val="00426A"/>
          <w:spacing w:val="-4"/>
        </w:rPr>
        <w:t>risk</w:t>
      </w:r>
    </w:p>
    <w:p w:rsidR="00BD44D5" w:rsidRDefault="00CD135A">
      <w:pPr>
        <w:pStyle w:val="BodyText"/>
        <w:spacing w:before="190" w:line="261" w:lineRule="auto"/>
        <w:ind w:left="1440" w:right="1271"/>
      </w:pPr>
      <w:r>
        <w:rPr>
          <w:color w:val="252525"/>
        </w:rPr>
        <w:t>The</w:t>
      </w:r>
      <w:r>
        <w:rPr>
          <w:color w:val="252525"/>
          <w:spacing w:val="-3"/>
        </w:rPr>
        <w:t xml:space="preserve"> </w:t>
      </w:r>
      <w:r>
        <w:rPr>
          <w:color w:val="252525"/>
        </w:rPr>
        <w:t>risk</w:t>
      </w:r>
      <w:r>
        <w:rPr>
          <w:color w:val="252525"/>
          <w:spacing w:val="-3"/>
        </w:rPr>
        <w:t xml:space="preserve"> </w:t>
      </w:r>
      <w:r>
        <w:rPr>
          <w:color w:val="252525"/>
        </w:rPr>
        <w:t>a</w:t>
      </w:r>
      <w:r>
        <w:rPr>
          <w:color w:val="252525"/>
          <w:spacing w:val="-3"/>
        </w:rPr>
        <w:t xml:space="preserve"> </w:t>
      </w:r>
      <w:r>
        <w:rPr>
          <w:color w:val="252525"/>
        </w:rPr>
        <w:t>business</w:t>
      </w:r>
      <w:r>
        <w:rPr>
          <w:color w:val="252525"/>
          <w:spacing w:val="-2"/>
        </w:rPr>
        <w:t xml:space="preserve"> </w:t>
      </w:r>
      <w:r>
        <w:rPr>
          <w:color w:val="252525"/>
        </w:rPr>
        <w:t>may</w:t>
      </w:r>
      <w:r>
        <w:rPr>
          <w:color w:val="252525"/>
          <w:spacing w:val="-3"/>
        </w:rPr>
        <w:t xml:space="preserve"> </w:t>
      </w:r>
      <w:r>
        <w:rPr>
          <w:color w:val="252525"/>
        </w:rPr>
        <w:t>face</w:t>
      </w:r>
      <w:r>
        <w:rPr>
          <w:color w:val="252525"/>
          <w:spacing w:val="-2"/>
        </w:rPr>
        <w:t xml:space="preserve"> </w:t>
      </w:r>
      <w:r>
        <w:rPr>
          <w:color w:val="252525"/>
        </w:rPr>
        <w:t>in the</w:t>
      </w:r>
      <w:r>
        <w:rPr>
          <w:color w:val="252525"/>
          <w:spacing w:val="-3"/>
        </w:rPr>
        <w:t xml:space="preserve"> </w:t>
      </w:r>
      <w:r>
        <w:rPr>
          <w:color w:val="252525"/>
        </w:rPr>
        <w:t>provision</w:t>
      </w:r>
      <w:r>
        <w:rPr>
          <w:color w:val="252525"/>
          <w:spacing w:val="-4"/>
        </w:rPr>
        <w:t xml:space="preserve"> </w:t>
      </w:r>
      <w:r>
        <w:rPr>
          <w:color w:val="252525"/>
        </w:rPr>
        <w:t>of</w:t>
      </w:r>
      <w:r>
        <w:rPr>
          <w:color w:val="252525"/>
          <w:spacing w:val="-4"/>
        </w:rPr>
        <w:t xml:space="preserve"> </w:t>
      </w:r>
      <w:r>
        <w:rPr>
          <w:color w:val="252525"/>
        </w:rPr>
        <w:t>services</w:t>
      </w:r>
      <w:r>
        <w:rPr>
          <w:color w:val="252525"/>
          <w:spacing w:val="-1"/>
        </w:rPr>
        <w:t xml:space="preserve"> </w:t>
      </w:r>
      <w:r>
        <w:rPr>
          <w:color w:val="252525"/>
        </w:rPr>
        <w:t>that</w:t>
      </w:r>
      <w:r>
        <w:rPr>
          <w:color w:val="252525"/>
          <w:spacing w:val="-1"/>
        </w:rPr>
        <w:t xml:space="preserve"> </w:t>
      </w:r>
      <w:r>
        <w:rPr>
          <w:color w:val="252525"/>
        </w:rPr>
        <w:t>involves</w:t>
      </w:r>
      <w:r>
        <w:rPr>
          <w:color w:val="252525"/>
          <w:spacing w:val="-4"/>
        </w:rPr>
        <w:t xml:space="preserve"> </w:t>
      </w:r>
      <w:r>
        <w:rPr>
          <w:color w:val="252525"/>
        </w:rPr>
        <w:t>or</w:t>
      </w:r>
      <w:r>
        <w:rPr>
          <w:color w:val="252525"/>
          <w:spacing w:val="-4"/>
        </w:rPr>
        <w:t xml:space="preserve"> </w:t>
      </w:r>
      <w:r>
        <w:rPr>
          <w:color w:val="252525"/>
        </w:rPr>
        <w:t>facilitates</w:t>
      </w:r>
      <w:r>
        <w:rPr>
          <w:color w:val="252525"/>
          <w:spacing w:val="-3"/>
        </w:rPr>
        <w:t xml:space="preserve"> </w:t>
      </w:r>
      <w:r>
        <w:rPr>
          <w:color w:val="252525"/>
        </w:rPr>
        <w:t>money laundering or terrorism financing.</w:t>
      </w:r>
    </w:p>
    <w:p w:rsidR="00BD44D5" w:rsidRDefault="00CD135A">
      <w:pPr>
        <w:pStyle w:val="Heading3"/>
        <w:spacing w:before="151"/>
      </w:pPr>
      <w:r>
        <w:rPr>
          <w:color w:val="00426A"/>
        </w:rPr>
        <w:t>Physical</w:t>
      </w:r>
      <w:r>
        <w:rPr>
          <w:color w:val="00426A"/>
          <w:spacing w:val="-2"/>
        </w:rPr>
        <w:t xml:space="preserve"> currency</w:t>
      </w:r>
    </w:p>
    <w:p w:rsidR="00BD44D5" w:rsidRDefault="00CD135A">
      <w:pPr>
        <w:pStyle w:val="BodyText"/>
        <w:spacing w:before="191"/>
        <w:ind w:left="1440"/>
      </w:pPr>
      <w:r>
        <w:rPr>
          <w:color w:val="252525"/>
        </w:rPr>
        <w:t>Australian</w:t>
      </w:r>
      <w:r>
        <w:rPr>
          <w:color w:val="252525"/>
          <w:spacing w:val="-6"/>
        </w:rPr>
        <w:t xml:space="preserve"> </w:t>
      </w:r>
      <w:r>
        <w:rPr>
          <w:color w:val="252525"/>
        </w:rPr>
        <w:t>or</w:t>
      </w:r>
      <w:r>
        <w:rPr>
          <w:color w:val="252525"/>
          <w:spacing w:val="-4"/>
        </w:rPr>
        <w:t xml:space="preserve"> </w:t>
      </w:r>
      <w:r>
        <w:rPr>
          <w:color w:val="252525"/>
        </w:rPr>
        <w:t>foreign</w:t>
      </w:r>
      <w:r>
        <w:rPr>
          <w:color w:val="252525"/>
          <w:spacing w:val="-4"/>
        </w:rPr>
        <w:t xml:space="preserve"> </w:t>
      </w:r>
      <w:r>
        <w:rPr>
          <w:color w:val="252525"/>
        </w:rPr>
        <w:t>money</w:t>
      </w:r>
      <w:r>
        <w:rPr>
          <w:color w:val="252525"/>
          <w:spacing w:val="-2"/>
        </w:rPr>
        <w:t xml:space="preserve"> </w:t>
      </w:r>
      <w:r>
        <w:rPr>
          <w:color w:val="252525"/>
        </w:rPr>
        <w:t>(coin</w:t>
      </w:r>
      <w:r>
        <w:rPr>
          <w:color w:val="252525"/>
          <w:spacing w:val="-4"/>
        </w:rPr>
        <w:t xml:space="preserve"> </w:t>
      </w:r>
      <w:r>
        <w:rPr>
          <w:color w:val="252525"/>
        </w:rPr>
        <w:t>and notes)</w:t>
      </w:r>
      <w:r>
        <w:rPr>
          <w:color w:val="252525"/>
          <w:spacing w:val="2"/>
        </w:rPr>
        <w:t xml:space="preserve"> </w:t>
      </w:r>
      <w:r>
        <w:rPr>
          <w:color w:val="252525"/>
        </w:rPr>
        <w:t>that</w:t>
      </w:r>
      <w:r>
        <w:rPr>
          <w:color w:val="252525"/>
          <w:spacing w:val="-6"/>
        </w:rPr>
        <w:t xml:space="preserve"> </w:t>
      </w:r>
      <w:r>
        <w:rPr>
          <w:color w:val="252525"/>
        </w:rPr>
        <w:t>is</w:t>
      </w:r>
      <w:r>
        <w:rPr>
          <w:color w:val="252525"/>
          <w:spacing w:val="-3"/>
        </w:rPr>
        <w:t xml:space="preserve"> </w:t>
      </w:r>
      <w:r>
        <w:rPr>
          <w:color w:val="252525"/>
        </w:rPr>
        <w:t>designated</w:t>
      </w:r>
      <w:r>
        <w:rPr>
          <w:color w:val="252525"/>
          <w:spacing w:val="-4"/>
        </w:rPr>
        <w:t xml:space="preserve"> </w:t>
      </w:r>
      <w:r>
        <w:rPr>
          <w:color w:val="252525"/>
        </w:rPr>
        <w:t>legal</w:t>
      </w:r>
      <w:r>
        <w:rPr>
          <w:color w:val="252525"/>
          <w:spacing w:val="-2"/>
        </w:rPr>
        <w:t xml:space="preserve"> tender.</w:t>
      </w:r>
    </w:p>
    <w:p w:rsidR="00BD44D5" w:rsidRDefault="00CD135A">
      <w:pPr>
        <w:pStyle w:val="Heading3"/>
        <w:spacing w:before="182"/>
      </w:pPr>
      <w:r>
        <w:rPr>
          <w:color w:val="00426A"/>
          <w:spacing w:val="-2"/>
        </w:rPr>
        <w:t>Placement</w:t>
      </w:r>
    </w:p>
    <w:p w:rsidR="00BD44D5" w:rsidRDefault="00CD135A">
      <w:pPr>
        <w:pStyle w:val="BodyText"/>
        <w:spacing w:before="185" w:line="261" w:lineRule="auto"/>
        <w:ind w:left="1440" w:right="1271"/>
      </w:pPr>
      <w:r>
        <w:rPr>
          <w:color w:val="252525"/>
        </w:rPr>
        <w:t>The</w:t>
      </w:r>
      <w:r>
        <w:rPr>
          <w:color w:val="252525"/>
          <w:spacing w:val="-4"/>
        </w:rPr>
        <w:t xml:space="preserve"> </w:t>
      </w:r>
      <w:r>
        <w:rPr>
          <w:color w:val="252525"/>
        </w:rPr>
        <w:t>first</w:t>
      </w:r>
      <w:r>
        <w:rPr>
          <w:color w:val="252525"/>
          <w:spacing w:val="-7"/>
        </w:rPr>
        <w:t xml:space="preserve"> </w:t>
      </w:r>
      <w:r>
        <w:rPr>
          <w:color w:val="252525"/>
        </w:rPr>
        <w:t>stage</w:t>
      </w:r>
      <w:r>
        <w:rPr>
          <w:color w:val="252525"/>
          <w:spacing w:val="-4"/>
        </w:rPr>
        <w:t xml:space="preserve"> </w:t>
      </w:r>
      <w:r>
        <w:rPr>
          <w:color w:val="252525"/>
        </w:rPr>
        <w:t>of the</w:t>
      </w:r>
      <w:r>
        <w:rPr>
          <w:color w:val="252525"/>
          <w:spacing w:val="-4"/>
        </w:rPr>
        <w:t xml:space="preserve"> </w:t>
      </w:r>
      <w:r>
        <w:rPr>
          <w:color w:val="252525"/>
        </w:rPr>
        <w:t>money laundering</w:t>
      </w:r>
      <w:r>
        <w:rPr>
          <w:color w:val="252525"/>
          <w:spacing w:val="-3"/>
        </w:rPr>
        <w:t xml:space="preserve"> </w:t>
      </w:r>
      <w:r>
        <w:rPr>
          <w:color w:val="252525"/>
        </w:rPr>
        <w:t>cycle,</w:t>
      </w:r>
      <w:r>
        <w:rPr>
          <w:color w:val="252525"/>
          <w:spacing w:val="-2"/>
        </w:rPr>
        <w:t xml:space="preserve"> </w:t>
      </w:r>
      <w:r>
        <w:rPr>
          <w:color w:val="252525"/>
        </w:rPr>
        <w:t>in</w:t>
      </w:r>
      <w:r>
        <w:rPr>
          <w:color w:val="252525"/>
          <w:spacing w:val="-5"/>
        </w:rPr>
        <w:t xml:space="preserve"> </w:t>
      </w:r>
      <w:r>
        <w:rPr>
          <w:color w:val="252525"/>
        </w:rPr>
        <w:t>which</w:t>
      </w:r>
      <w:r>
        <w:rPr>
          <w:color w:val="252525"/>
          <w:spacing w:val="-1"/>
        </w:rPr>
        <w:t xml:space="preserve"> </w:t>
      </w:r>
      <w:r>
        <w:rPr>
          <w:color w:val="252525"/>
        </w:rPr>
        <w:t>illicit</w:t>
      </w:r>
      <w:r>
        <w:rPr>
          <w:color w:val="252525"/>
          <w:spacing w:val="-7"/>
        </w:rPr>
        <w:t xml:space="preserve"> </w:t>
      </w:r>
      <w:r>
        <w:rPr>
          <w:color w:val="252525"/>
        </w:rPr>
        <w:t>funds</w:t>
      </w:r>
      <w:r>
        <w:rPr>
          <w:color w:val="252525"/>
          <w:spacing w:val="-4"/>
        </w:rPr>
        <w:t xml:space="preserve"> </w:t>
      </w:r>
      <w:r>
        <w:rPr>
          <w:color w:val="252525"/>
        </w:rPr>
        <w:t>first</w:t>
      </w:r>
      <w:r>
        <w:rPr>
          <w:color w:val="252525"/>
          <w:spacing w:val="-7"/>
        </w:rPr>
        <w:t xml:space="preserve"> </w:t>
      </w:r>
      <w:r>
        <w:rPr>
          <w:color w:val="252525"/>
        </w:rPr>
        <w:t>enter the</w:t>
      </w:r>
      <w:r>
        <w:rPr>
          <w:color w:val="252525"/>
          <w:spacing w:val="-4"/>
        </w:rPr>
        <w:t xml:space="preserve"> </w:t>
      </w:r>
      <w:r>
        <w:rPr>
          <w:color w:val="252525"/>
        </w:rPr>
        <w:t>formal</w:t>
      </w:r>
      <w:r>
        <w:rPr>
          <w:color w:val="252525"/>
          <w:spacing w:val="-3"/>
        </w:rPr>
        <w:t xml:space="preserve"> </w:t>
      </w:r>
      <w:r>
        <w:rPr>
          <w:color w:val="252525"/>
        </w:rPr>
        <w:t xml:space="preserve">financial </w:t>
      </w:r>
      <w:r>
        <w:rPr>
          <w:color w:val="252525"/>
          <w:spacing w:val="-2"/>
        </w:rPr>
        <w:t>system.</w:t>
      </w:r>
    </w:p>
    <w:p w:rsidR="00BD44D5" w:rsidRDefault="00CD135A">
      <w:pPr>
        <w:pStyle w:val="Heading3"/>
        <w:spacing w:before="156"/>
      </w:pPr>
      <w:r>
        <w:rPr>
          <w:color w:val="00426A"/>
        </w:rPr>
        <w:t>Politically</w:t>
      </w:r>
      <w:r>
        <w:rPr>
          <w:color w:val="00426A"/>
          <w:spacing w:val="-2"/>
        </w:rPr>
        <w:t xml:space="preserve"> </w:t>
      </w:r>
      <w:r>
        <w:rPr>
          <w:color w:val="00426A"/>
        </w:rPr>
        <w:t>exposed</w:t>
      </w:r>
      <w:r>
        <w:rPr>
          <w:color w:val="00426A"/>
          <w:spacing w:val="-4"/>
        </w:rPr>
        <w:t xml:space="preserve"> </w:t>
      </w:r>
      <w:r>
        <w:rPr>
          <w:color w:val="00426A"/>
        </w:rPr>
        <w:t>person</w:t>
      </w:r>
      <w:r>
        <w:rPr>
          <w:color w:val="00426A"/>
          <w:spacing w:val="-3"/>
        </w:rPr>
        <w:t xml:space="preserve"> </w:t>
      </w:r>
      <w:r>
        <w:rPr>
          <w:color w:val="00426A"/>
          <w:spacing w:val="-4"/>
        </w:rPr>
        <w:t>(PEP)</w:t>
      </w:r>
    </w:p>
    <w:p w:rsidR="00BD44D5" w:rsidRDefault="00CD135A">
      <w:pPr>
        <w:pStyle w:val="BodyText"/>
        <w:spacing w:before="186" w:line="259" w:lineRule="auto"/>
        <w:ind w:left="1440" w:right="1306"/>
      </w:pPr>
      <w:r>
        <w:rPr>
          <w:color w:val="252525"/>
        </w:rPr>
        <w:t>An</w:t>
      </w:r>
      <w:r>
        <w:rPr>
          <w:color w:val="252525"/>
          <w:spacing w:val="-4"/>
        </w:rPr>
        <w:t xml:space="preserve"> </w:t>
      </w:r>
      <w:r>
        <w:rPr>
          <w:color w:val="252525"/>
        </w:rPr>
        <w:t>individual</w:t>
      </w:r>
      <w:r>
        <w:rPr>
          <w:color w:val="252525"/>
          <w:spacing w:val="-2"/>
        </w:rPr>
        <w:t xml:space="preserve"> </w:t>
      </w:r>
      <w:r>
        <w:rPr>
          <w:color w:val="252525"/>
        </w:rPr>
        <w:t>who</w:t>
      </w:r>
      <w:r>
        <w:rPr>
          <w:color w:val="252525"/>
          <w:spacing w:val="-5"/>
        </w:rPr>
        <w:t xml:space="preserve"> </w:t>
      </w:r>
      <w:r>
        <w:rPr>
          <w:color w:val="252525"/>
        </w:rPr>
        <w:t>holds</w:t>
      </w:r>
      <w:r>
        <w:rPr>
          <w:color w:val="252525"/>
          <w:spacing w:val="-3"/>
        </w:rPr>
        <w:t xml:space="preserve"> </w:t>
      </w:r>
      <w:r>
        <w:rPr>
          <w:color w:val="252525"/>
        </w:rPr>
        <w:t>a</w:t>
      </w:r>
      <w:r>
        <w:rPr>
          <w:color w:val="252525"/>
          <w:spacing w:val="-4"/>
        </w:rPr>
        <w:t xml:space="preserve"> </w:t>
      </w:r>
      <w:r>
        <w:rPr>
          <w:color w:val="252525"/>
        </w:rPr>
        <w:t>prominent</w:t>
      </w:r>
      <w:r>
        <w:rPr>
          <w:color w:val="252525"/>
          <w:spacing w:val="-2"/>
        </w:rPr>
        <w:t xml:space="preserve"> </w:t>
      </w:r>
      <w:r>
        <w:rPr>
          <w:color w:val="252525"/>
        </w:rPr>
        <w:t>public</w:t>
      </w:r>
      <w:r>
        <w:rPr>
          <w:color w:val="252525"/>
          <w:spacing w:val="-6"/>
        </w:rPr>
        <w:t xml:space="preserve"> </w:t>
      </w:r>
      <w:r>
        <w:rPr>
          <w:color w:val="252525"/>
        </w:rPr>
        <w:t>position</w:t>
      </w:r>
      <w:r>
        <w:rPr>
          <w:color w:val="252525"/>
          <w:spacing w:val="-4"/>
        </w:rPr>
        <w:t xml:space="preserve"> </w:t>
      </w:r>
      <w:r>
        <w:rPr>
          <w:color w:val="252525"/>
        </w:rPr>
        <w:t>or role</w:t>
      </w:r>
      <w:r>
        <w:rPr>
          <w:color w:val="252525"/>
          <w:spacing w:val="-3"/>
        </w:rPr>
        <w:t xml:space="preserve"> </w:t>
      </w:r>
      <w:r>
        <w:rPr>
          <w:color w:val="252525"/>
        </w:rPr>
        <w:t>in</w:t>
      </w:r>
      <w:r>
        <w:rPr>
          <w:color w:val="252525"/>
          <w:spacing w:val="-4"/>
        </w:rPr>
        <w:t xml:space="preserve"> </w:t>
      </w:r>
      <w:r>
        <w:rPr>
          <w:color w:val="252525"/>
        </w:rPr>
        <w:t>a</w:t>
      </w:r>
      <w:r>
        <w:rPr>
          <w:color w:val="252525"/>
          <w:spacing w:val="-4"/>
        </w:rPr>
        <w:t xml:space="preserve"> </w:t>
      </w:r>
      <w:r>
        <w:rPr>
          <w:color w:val="252525"/>
        </w:rPr>
        <w:t>government</w:t>
      </w:r>
      <w:r>
        <w:rPr>
          <w:color w:val="252525"/>
          <w:spacing w:val="-2"/>
        </w:rPr>
        <w:t xml:space="preserve"> </w:t>
      </w:r>
      <w:r>
        <w:rPr>
          <w:color w:val="252525"/>
        </w:rPr>
        <w:t>body or international organisation, either in Australia or overseas. Immediate family members and/or close associates of these individuals are also considered PEPs. PEPs often have power over government spending and budgets, procurement processes, developm</w:t>
      </w:r>
      <w:r>
        <w:rPr>
          <w:color w:val="252525"/>
        </w:rPr>
        <w:t>ent approvals and grants.</w:t>
      </w:r>
    </w:p>
    <w:p w:rsidR="00BD44D5" w:rsidRDefault="00CD135A">
      <w:pPr>
        <w:pStyle w:val="BodyText"/>
        <w:spacing w:before="163"/>
        <w:ind w:left="1440"/>
      </w:pPr>
      <w:r>
        <w:rPr>
          <w:color w:val="252525"/>
        </w:rPr>
        <w:t>The</w:t>
      </w:r>
      <w:r>
        <w:rPr>
          <w:color w:val="252525"/>
          <w:spacing w:val="-4"/>
        </w:rPr>
        <w:t xml:space="preserve"> </w:t>
      </w:r>
      <w:r>
        <w:rPr>
          <w:color w:val="252525"/>
        </w:rPr>
        <w:t>AML/CTF</w:t>
      </w:r>
      <w:r>
        <w:rPr>
          <w:color w:val="252525"/>
          <w:spacing w:val="-5"/>
        </w:rPr>
        <w:t xml:space="preserve"> </w:t>
      </w:r>
      <w:r>
        <w:rPr>
          <w:color w:val="252525"/>
        </w:rPr>
        <w:t>Act</w:t>
      </w:r>
      <w:r>
        <w:rPr>
          <w:color w:val="252525"/>
          <w:spacing w:val="-7"/>
        </w:rPr>
        <w:t xml:space="preserve"> </w:t>
      </w:r>
      <w:r>
        <w:rPr>
          <w:color w:val="252525"/>
        </w:rPr>
        <w:t>identifies</w:t>
      </w:r>
      <w:r>
        <w:rPr>
          <w:color w:val="252525"/>
          <w:spacing w:val="-4"/>
        </w:rPr>
        <w:t xml:space="preserve"> </w:t>
      </w:r>
      <w:r>
        <w:rPr>
          <w:color w:val="252525"/>
        </w:rPr>
        <w:t>three</w:t>
      </w:r>
      <w:r>
        <w:rPr>
          <w:color w:val="252525"/>
          <w:spacing w:val="-4"/>
        </w:rPr>
        <w:t xml:space="preserve"> </w:t>
      </w:r>
      <w:r>
        <w:rPr>
          <w:color w:val="252525"/>
        </w:rPr>
        <w:t>types of</w:t>
      </w:r>
      <w:r>
        <w:rPr>
          <w:color w:val="252525"/>
          <w:spacing w:val="-4"/>
        </w:rPr>
        <w:t xml:space="preserve"> PEPs.</w:t>
      </w:r>
    </w:p>
    <w:p w:rsidR="00BD44D5" w:rsidRDefault="00BD44D5">
      <w:pPr>
        <w:sectPr w:rsidR="00BD44D5">
          <w:pgSz w:w="11910" w:h="16840"/>
          <w:pgMar w:top="1280" w:right="0" w:bottom="720" w:left="0" w:header="494" w:footer="525" w:gutter="0"/>
          <w:cols w:space="720"/>
        </w:sectPr>
      </w:pPr>
    </w:p>
    <w:p w:rsidR="00BD44D5" w:rsidRDefault="00BD44D5">
      <w:pPr>
        <w:pStyle w:val="BodyText"/>
      </w:pPr>
    </w:p>
    <w:p w:rsidR="00BD44D5" w:rsidRDefault="00BD44D5">
      <w:pPr>
        <w:pStyle w:val="BodyText"/>
        <w:spacing w:before="8"/>
      </w:pPr>
    </w:p>
    <w:p w:rsidR="00BD44D5" w:rsidRDefault="00CD135A">
      <w:pPr>
        <w:pStyle w:val="ListParagraph"/>
        <w:numPr>
          <w:ilvl w:val="1"/>
          <w:numId w:val="1"/>
        </w:numPr>
        <w:tabs>
          <w:tab w:val="left" w:pos="2161"/>
        </w:tabs>
        <w:spacing w:before="1" w:line="276" w:lineRule="auto"/>
        <w:ind w:right="1555"/>
        <w:rPr>
          <w:rFonts w:ascii="Symbol" w:hAnsi="Symbol"/>
          <w:color w:val="252525"/>
          <w:sz w:val="23"/>
        </w:rPr>
      </w:pPr>
      <w:r>
        <w:rPr>
          <w:color w:val="252525"/>
          <w:sz w:val="23"/>
        </w:rPr>
        <w:t>Domestic</w:t>
      </w:r>
      <w:r>
        <w:rPr>
          <w:color w:val="252525"/>
          <w:spacing w:val="-6"/>
          <w:sz w:val="23"/>
        </w:rPr>
        <w:t xml:space="preserve"> </w:t>
      </w:r>
      <w:r>
        <w:rPr>
          <w:color w:val="252525"/>
          <w:sz w:val="23"/>
        </w:rPr>
        <w:t>PEP</w:t>
      </w:r>
      <w:r>
        <w:rPr>
          <w:color w:val="252525"/>
          <w:spacing w:val="-1"/>
          <w:sz w:val="23"/>
        </w:rPr>
        <w:t xml:space="preserve"> </w:t>
      </w:r>
      <w:r>
        <w:rPr>
          <w:color w:val="252525"/>
          <w:sz w:val="23"/>
        </w:rPr>
        <w:t>–</w:t>
      </w:r>
      <w:r>
        <w:rPr>
          <w:color w:val="252525"/>
          <w:spacing w:val="-3"/>
          <w:sz w:val="23"/>
        </w:rPr>
        <w:t xml:space="preserve"> </w:t>
      </w:r>
      <w:r>
        <w:rPr>
          <w:color w:val="252525"/>
          <w:sz w:val="23"/>
        </w:rPr>
        <w:t>someone</w:t>
      </w:r>
      <w:r>
        <w:rPr>
          <w:color w:val="252525"/>
          <w:spacing w:val="-3"/>
          <w:sz w:val="23"/>
        </w:rPr>
        <w:t xml:space="preserve"> </w:t>
      </w:r>
      <w:r>
        <w:rPr>
          <w:color w:val="252525"/>
          <w:sz w:val="23"/>
        </w:rPr>
        <w:t>who</w:t>
      </w:r>
      <w:r>
        <w:rPr>
          <w:color w:val="252525"/>
          <w:spacing w:val="-5"/>
          <w:sz w:val="23"/>
        </w:rPr>
        <w:t xml:space="preserve"> </w:t>
      </w:r>
      <w:r>
        <w:rPr>
          <w:color w:val="252525"/>
          <w:sz w:val="23"/>
        </w:rPr>
        <w:t>holds a</w:t>
      </w:r>
      <w:r>
        <w:rPr>
          <w:color w:val="252525"/>
          <w:spacing w:val="-4"/>
          <w:sz w:val="23"/>
        </w:rPr>
        <w:t xml:space="preserve"> </w:t>
      </w:r>
      <w:r>
        <w:rPr>
          <w:color w:val="252525"/>
          <w:sz w:val="23"/>
        </w:rPr>
        <w:t>prominent</w:t>
      </w:r>
      <w:r>
        <w:rPr>
          <w:color w:val="252525"/>
          <w:spacing w:val="-1"/>
          <w:sz w:val="23"/>
        </w:rPr>
        <w:t xml:space="preserve"> </w:t>
      </w:r>
      <w:r>
        <w:rPr>
          <w:color w:val="252525"/>
          <w:sz w:val="23"/>
        </w:rPr>
        <w:t>public</w:t>
      </w:r>
      <w:r>
        <w:rPr>
          <w:color w:val="252525"/>
          <w:spacing w:val="-6"/>
          <w:sz w:val="23"/>
        </w:rPr>
        <w:t xml:space="preserve"> </w:t>
      </w:r>
      <w:r>
        <w:rPr>
          <w:color w:val="252525"/>
          <w:sz w:val="23"/>
        </w:rPr>
        <w:t>position or</w:t>
      </w:r>
      <w:r>
        <w:rPr>
          <w:color w:val="252525"/>
          <w:spacing w:val="-4"/>
          <w:sz w:val="23"/>
        </w:rPr>
        <w:t xml:space="preserve"> </w:t>
      </w:r>
      <w:r>
        <w:rPr>
          <w:color w:val="252525"/>
          <w:sz w:val="23"/>
        </w:rPr>
        <w:t>role</w:t>
      </w:r>
      <w:r>
        <w:rPr>
          <w:color w:val="252525"/>
          <w:spacing w:val="-3"/>
          <w:sz w:val="23"/>
        </w:rPr>
        <w:t xml:space="preserve"> </w:t>
      </w:r>
      <w:r>
        <w:rPr>
          <w:color w:val="252525"/>
          <w:sz w:val="23"/>
        </w:rPr>
        <w:t>in</w:t>
      </w:r>
      <w:r>
        <w:rPr>
          <w:color w:val="252525"/>
          <w:spacing w:val="-4"/>
          <w:sz w:val="23"/>
        </w:rPr>
        <w:t xml:space="preserve"> </w:t>
      </w:r>
      <w:r>
        <w:rPr>
          <w:color w:val="252525"/>
          <w:sz w:val="23"/>
        </w:rPr>
        <w:t>an</w:t>
      </w:r>
      <w:r>
        <w:rPr>
          <w:color w:val="252525"/>
          <w:spacing w:val="-5"/>
          <w:sz w:val="23"/>
        </w:rPr>
        <w:t xml:space="preserve"> </w:t>
      </w:r>
      <w:r>
        <w:rPr>
          <w:color w:val="252525"/>
          <w:sz w:val="23"/>
        </w:rPr>
        <w:t>Australian government body.</w:t>
      </w:r>
    </w:p>
    <w:p w:rsidR="00BD44D5" w:rsidRDefault="00CD135A">
      <w:pPr>
        <w:pStyle w:val="ListParagraph"/>
        <w:numPr>
          <w:ilvl w:val="1"/>
          <w:numId w:val="1"/>
        </w:numPr>
        <w:tabs>
          <w:tab w:val="left" w:pos="2161"/>
        </w:tabs>
        <w:spacing w:before="2" w:line="276" w:lineRule="auto"/>
        <w:ind w:right="1412"/>
        <w:rPr>
          <w:rFonts w:ascii="Symbol" w:hAnsi="Symbol"/>
          <w:color w:val="252525"/>
          <w:sz w:val="23"/>
        </w:rPr>
      </w:pPr>
      <w:r>
        <w:rPr>
          <w:color w:val="252525"/>
          <w:sz w:val="23"/>
        </w:rPr>
        <w:t>Foreign</w:t>
      </w:r>
      <w:r>
        <w:rPr>
          <w:color w:val="252525"/>
          <w:spacing w:val="-4"/>
          <w:sz w:val="23"/>
        </w:rPr>
        <w:t xml:space="preserve"> </w:t>
      </w:r>
      <w:r>
        <w:rPr>
          <w:color w:val="252525"/>
          <w:sz w:val="23"/>
        </w:rPr>
        <w:t>PEP</w:t>
      </w:r>
      <w:r>
        <w:rPr>
          <w:color w:val="252525"/>
          <w:spacing w:val="-1"/>
          <w:sz w:val="23"/>
        </w:rPr>
        <w:t xml:space="preserve"> </w:t>
      </w:r>
      <w:r>
        <w:rPr>
          <w:color w:val="252525"/>
          <w:sz w:val="23"/>
        </w:rPr>
        <w:t>–</w:t>
      </w:r>
      <w:r>
        <w:rPr>
          <w:color w:val="252525"/>
          <w:spacing w:val="-3"/>
          <w:sz w:val="23"/>
        </w:rPr>
        <w:t xml:space="preserve"> </w:t>
      </w:r>
      <w:r>
        <w:rPr>
          <w:color w:val="252525"/>
          <w:sz w:val="23"/>
        </w:rPr>
        <w:t>someone</w:t>
      </w:r>
      <w:r>
        <w:rPr>
          <w:color w:val="252525"/>
          <w:spacing w:val="-3"/>
          <w:sz w:val="23"/>
        </w:rPr>
        <w:t xml:space="preserve"> </w:t>
      </w:r>
      <w:r>
        <w:rPr>
          <w:color w:val="252525"/>
          <w:sz w:val="23"/>
        </w:rPr>
        <w:t>who</w:t>
      </w:r>
      <w:r>
        <w:rPr>
          <w:color w:val="252525"/>
          <w:spacing w:val="-5"/>
          <w:sz w:val="23"/>
        </w:rPr>
        <w:t xml:space="preserve"> </w:t>
      </w:r>
      <w:r>
        <w:rPr>
          <w:color w:val="252525"/>
          <w:sz w:val="23"/>
        </w:rPr>
        <w:t>holds</w:t>
      </w:r>
      <w:r>
        <w:rPr>
          <w:color w:val="252525"/>
          <w:spacing w:val="-3"/>
          <w:sz w:val="23"/>
        </w:rPr>
        <w:t xml:space="preserve"> </w:t>
      </w:r>
      <w:r>
        <w:rPr>
          <w:color w:val="252525"/>
          <w:sz w:val="23"/>
        </w:rPr>
        <w:t>a</w:t>
      </w:r>
      <w:r>
        <w:rPr>
          <w:color w:val="252525"/>
          <w:spacing w:val="-4"/>
          <w:sz w:val="23"/>
        </w:rPr>
        <w:t xml:space="preserve"> </w:t>
      </w:r>
      <w:r>
        <w:rPr>
          <w:color w:val="252525"/>
          <w:sz w:val="23"/>
        </w:rPr>
        <w:t>prominent</w:t>
      </w:r>
      <w:r>
        <w:rPr>
          <w:color w:val="252525"/>
          <w:spacing w:val="-6"/>
          <w:sz w:val="23"/>
        </w:rPr>
        <w:t xml:space="preserve"> </w:t>
      </w:r>
      <w:r>
        <w:rPr>
          <w:color w:val="252525"/>
          <w:sz w:val="23"/>
        </w:rPr>
        <w:t>public</w:t>
      </w:r>
      <w:r>
        <w:rPr>
          <w:color w:val="252525"/>
          <w:spacing w:val="-1"/>
          <w:sz w:val="23"/>
        </w:rPr>
        <w:t xml:space="preserve"> </w:t>
      </w:r>
      <w:r>
        <w:rPr>
          <w:color w:val="252525"/>
          <w:sz w:val="23"/>
        </w:rPr>
        <w:t>position</w:t>
      </w:r>
      <w:r>
        <w:rPr>
          <w:color w:val="252525"/>
          <w:spacing w:val="-4"/>
          <w:sz w:val="23"/>
        </w:rPr>
        <w:t xml:space="preserve"> </w:t>
      </w:r>
      <w:r>
        <w:rPr>
          <w:color w:val="252525"/>
          <w:sz w:val="23"/>
        </w:rPr>
        <w:t>or</w:t>
      </w:r>
      <w:r>
        <w:rPr>
          <w:color w:val="252525"/>
          <w:spacing w:val="-4"/>
          <w:sz w:val="23"/>
        </w:rPr>
        <w:t xml:space="preserve"> </w:t>
      </w:r>
      <w:r>
        <w:rPr>
          <w:color w:val="252525"/>
          <w:sz w:val="23"/>
        </w:rPr>
        <w:t>role</w:t>
      </w:r>
      <w:r>
        <w:rPr>
          <w:color w:val="252525"/>
          <w:spacing w:val="-3"/>
          <w:sz w:val="23"/>
        </w:rPr>
        <w:t xml:space="preserve"> </w:t>
      </w:r>
      <w:r>
        <w:rPr>
          <w:color w:val="252525"/>
          <w:sz w:val="23"/>
        </w:rPr>
        <w:t>with</w:t>
      </w:r>
      <w:r>
        <w:rPr>
          <w:color w:val="252525"/>
          <w:spacing w:val="-4"/>
          <w:sz w:val="23"/>
        </w:rPr>
        <w:t xml:space="preserve"> </w:t>
      </w:r>
      <w:r>
        <w:rPr>
          <w:color w:val="252525"/>
          <w:sz w:val="23"/>
        </w:rPr>
        <w:t>a</w:t>
      </w:r>
      <w:r>
        <w:rPr>
          <w:color w:val="252525"/>
          <w:spacing w:val="-4"/>
          <w:sz w:val="23"/>
        </w:rPr>
        <w:t xml:space="preserve"> </w:t>
      </w:r>
      <w:r>
        <w:rPr>
          <w:color w:val="252525"/>
          <w:sz w:val="23"/>
        </w:rPr>
        <w:t>government body in a country other than Australia.</w:t>
      </w:r>
    </w:p>
    <w:p w:rsidR="00BD44D5" w:rsidRDefault="00CD135A">
      <w:pPr>
        <w:pStyle w:val="ListParagraph"/>
        <w:numPr>
          <w:ilvl w:val="1"/>
          <w:numId w:val="1"/>
        </w:numPr>
        <w:tabs>
          <w:tab w:val="left" w:pos="2161"/>
        </w:tabs>
        <w:spacing w:before="0" w:line="276" w:lineRule="auto"/>
        <w:ind w:right="1505"/>
        <w:rPr>
          <w:rFonts w:ascii="Symbol" w:hAnsi="Symbol"/>
          <w:color w:val="252525"/>
          <w:sz w:val="23"/>
        </w:rPr>
      </w:pPr>
      <w:r>
        <w:rPr>
          <w:color w:val="252525"/>
          <w:sz w:val="23"/>
        </w:rPr>
        <w:t>International</w:t>
      </w:r>
      <w:r>
        <w:rPr>
          <w:color w:val="252525"/>
          <w:spacing w:val="-3"/>
          <w:sz w:val="23"/>
        </w:rPr>
        <w:t xml:space="preserve"> </w:t>
      </w:r>
      <w:r>
        <w:rPr>
          <w:color w:val="252525"/>
          <w:sz w:val="23"/>
        </w:rPr>
        <w:t>organisation</w:t>
      </w:r>
      <w:r>
        <w:rPr>
          <w:color w:val="252525"/>
          <w:spacing w:val="-5"/>
          <w:sz w:val="23"/>
        </w:rPr>
        <w:t xml:space="preserve"> </w:t>
      </w:r>
      <w:r>
        <w:rPr>
          <w:color w:val="252525"/>
          <w:sz w:val="23"/>
        </w:rPr>
        <w:t>PEP</w:t>
      </w:r>
      <w:r>
        <w:rPr>
          <w:color w:val="252525"/>
          <w:spacing w:val="-1"/>
          <w:sz w:val="23"/>
        </w:rPr>
        <w:t xml:space="preserve"> </w:t>
      </w:r>
      <w:r>
        <w:rPr>
          <w:color w:val="252525"/>
          <w:sz w:val="23"/>
        </w:rPr>
        <w:t>–</w:t>
      </w:r>
      <w:r>
        <w:rPr>
          <w:color w:val="252525"/>
          <w:spacing w:val="-4"/>
          <w:sz w:val="23"/>
        </w:rPr>
        <w:t xml:space="preserve"> </w:t>
      </w:r>
      <w:r>
        <w:rPr>
          <w:color w:val="252525"/>
          <w:sz w:val="23"/>
        </w:rPr>
        <w:t>someone</w:t>
      </w:r>
      <w:r>
        <w:rPr>
          <w:color w:val="252525"/>
          <w:spacing w:val="-4"/>
          <w:sz w:val="23"/>
        </w:rPr>
        <w:t xml:space="preserve"> </w:t>
      </w:r>
      <w:r>
        <w:rPr>
          <w:color w:val="252525"/>
          <w:sz w:val="23"/>
        </w:rPr>
        <w:t>who</w:t>
      </w:r>
      <w:r>
        <w:rPr>
          <w:color w:val="252525"/>
          <w:spacing w:val="-6"/>
          <w:sz w:val="23"/>
        </w:rPr>
        <w:t xml:space="preserve"> </w:t>
      </w:r>
      <w:r>
        <w:rPr>
          <w:color w:val="252525"/>
          <w:sz w:val="23"/>
        </w:rPr>
        <w:t>holds</w:t>
      </w:r>
      <w:r>
        <w:rPr>
          <w:color w:val="252525"/>
          <w:spacing w:val="-4"/>
          <w:sz w:val="23"/>
        </w:rPr>
        <w:t xml:space="preserve"> </w:t>
      </w:r>
      <w:r>
        <w:rPr>
          <w:color w:val="252525"/>
          <w:sz w:val="23"/>
        </w:rPr>
        <w:t>a prominent</w:t>
      </w:r>
      <w:r>
        <w:rPr>
          <w:color w:val="252525"/>
          <w:spacing w:val="-7"/>
          <w:sz w:val="23"/>
        </w:rPr>
        <w:t xml:space="preserve"> </w:t>
      </w:r>
      <w:r>
        <w:rPr>
          <w:color w:val="252525"/>
          <w:sz w:val="23"/>
        </w:rPr>
        <w:t>public</w:t>
      </w:r>
      <w:r>
        <w:rPr>
          <w:color w:val="252525"/>
          <w:spacing w:val="-7"/>
          <w:sz w:val="23"/>
        </w:rPr>
        <w:t xml:space="preserve"> </w:t>
      </w:r>
      <w:r>
        <w:rPr>
          <w:color w:val="252525"/>
          <w:sz w:val="23"/>
        </w:rPr>
        <w:t>position</w:t>
      </w:r>
      <w:r>
        <w:rPr>
          <w:color w:val="252525"/>
          <w:spacing w:val="-1"/>
          <w:sz w:val="23"/>
        </w:rPr>
        <w:t xml:space="preserve"> </w:t>
      </w:r>
      <w:r>
        <w:rPr>
          <w:color w:val="252525"/>
          <w:sz w:val="23"/>
        </w:rPr>
        <w:t>or</w:t>
      </w:r>
      <w:r>
        <w:rPr>
          <w:color w:val="252525"/>
          <w:spacing w:val="-5"/>
          <w:sz w:val="23"/>
        </w:rPr>
        <w:t xml:space="preserve"> </w:t>
      </w:r>
      <w:r>
        <w:rPr>
          <w:color w:val="252525"/>
          <w:sz w:val="23"/>
        </w:rPr>
        <w:t>role in an international organisation, such as the United Nations (UN), the World Trade Organisation (WTO) or the North Atlantic Treaty Organisation (NATO).</w:t>
      </w:r>
    </w:p>
    <w:p w:rsidR="00BD44D5" w:rsidRDefault="00CD135A">
      <w:pPr>
        <w:pStyle w:val="Heading3"/>
        <w:spacing w:before="156"/>
      </w:pPr>
      <w:r>
        <w:rPr>
          <w:color w:val="00426A"/>
        </w:rPr>
        <w:t>Reporting</w:t>
      </w:r>
      <w:r>
        <w:rPr>
          <w:color w:val="00426A"/>
          <w:spacing w:val="-5"/>
        </w:rPr>
        <w:t xml:space="preserve"> </w:t>
      </w:r>
      <w:r>
        <w:rPr>
          <w:color w:val="00426A"/>
          <w:spacing w:val="-2"/>
        </w:rPr>
        <w:t>entity</w:t>
      </w:r>
    </w:p>
    <w:p w:rsidR="00BD44D5" w:rsidRDefault="00CD135A">
      <w:pPr>
        <w:pStyle w:val="BodyText"/>
        <w:spacing w:before="191" w:line="259" w:lineRule="auto"/>
        <w:ind w:left="1440" w:right="1271"/>
      </w:pPr>
      <w:r>
        <w:rPr>
          <w:color w:val="252525"/>
        </w:rPr>
        <w:t>An</w:t>
      </w:r>
      <w:r>
        <w:rPr>
          <w:color w:val="252525"/>
          <w:spacing w:val="-5"/>
        </w:rPr>
        <w:t xml:space="preserve"> </w:t>
      </w:r>
      <w:r>
        <w:rPr>
          <w:color w:val="252525"/>
        </w:rPr>
        <w:t>entity</w:t>
      </w:r>
      <w:r>
        <w:rPr>
          <w:color w:val="252525"/>
          <w:spacing w:val="-4"/>
        </w:rPr>
        <w:t xml:space="preserve"> </w:t>
      </w:r>
      <w:r>
        <w:rPr>
          <w:color w:val="252525"/>
        </w:rPr>
        <w:t>that</w:t>
      </w:r>
      <w:r>
        <w:rPr>
          <w:color w:val="252525"/>
          <w:spacing w:val="-7"/>
        </w:rPr>
        <w:t xml:space="preserve"> </w:t>
      </w:r>
      <w:r>
        <w:rPr>
          <w:color w:val="252525"/>
        </w:rPr>
        <w:t>provides</w:t>
      </w:r>
      <w:r>
        <w:rPr>
          <w:color w:val="252525"/>
          <w:spacing w:val="-4"/>
        </w:rPr>
        <w:t xml:space="preserve"> </w:t>
      </w:r>
      <w:r>
        <w:rPr>
          <w:color w:val="252525"/>
        </w:rPr>
        <w:t>any</w:t>
      </w:r>
      <w:r>
        <w:rPr>
          <w:color w:val="252525"/>
          <w:spacing w:val="-1"/>
        </w:rPr>
        <w:t xml:space="preserve"> </w:t>
      </w:r>
      <w:hyperlink r:id="rId70">
        <w:r>
          <w:rPr>
            <w:color w:val="0000FF"/>
            <w:u w:val="single" w:color="0000FF"/>
          </w:rPr>
          <w:t>designated</w:t>
        </w:r>
        <w:r>
          <w:rPr>
            <w:color w:val="0000FF"/>
            <w:spacing w:val="-5"/>
            <w:u w:val="single" w:color="0000FF"/>
          </w:rPr>
          <w:t xml:space="preserve"> </w:t>
        </w:r>
        <w:r>
          <w:rPr>
            <w:color w:val="0000FF"/>
            <w:u w:val="single" w:color="0000FF"/>
          </w:rPr>
          <w:t>services</w:t>
        </w:r>
      </w:hyperlink>
      <w:r>
        <w:rPr>
          <w:color w:val="0000FF"/>
          <w:spacing w:val="-2"/>
        </w:rPr>
        <w:t xml:space="preserve"> </w:t>
      </w:r>
      <w:r>
        <w:rPr>
          <w:color w:val="252525"/>
        </w:rPr>
        <w:t>listed under</w:t>
      </w:r>
      <w:r>
        <w:rPr>
          <w:color w:val="252525"/>
          <w:spacing w:val="-4"/>
        </w:rPr>
        <w:t xml:space="preserve"> </w:t>
      </w:r>
      <w:r>
        <w:rPr>
          <w:color w:val="252525"/>
        </w:rPr>
        <w:t>section</w:t>
      </w:r>
      <w:r>
        <w:rPr>
          <w:color w:val="252525"/>
          <w:spacing w:val="-5"/>
        </w:rPr>
        <w:t xml:space="preserve"> </w:t>
      </w:r>
      <w:r>
        <w:rPr>
          <w:color w:val="252525"/>
        </w:rPr>
        <w:t>6</w:t>
      </w:r>
      <w:r>
        <w:rPr>
          <w:color w:val="252525"/>
          <w:spacing w:val="-1"/>
        </w:rPr>
        <w:t xml:space="preserve"> </w:t>
      </w:r>
      <w:r>
        <w:rPr>
          <w:color w:val="252525"/>
        </w:rPr>
        <w:t>of the</w:t>
      </w:r>
      <w:r>
        <w:rPr>
          <w:color w:val="252525"/>
          <w:spacing w:val="-4"/>
        </w:rPr>
        <w:t xml:space="preserve"> </w:t>
      </w:r>
      <w:r>
        <w:rPr>
          <w:color w:val="252525"/>
        </w:rPr>
        <w:t>AML/CTF</w:t>
      </w:r>
      <w:r>
        <w:rPr>
          <w:color w:val="252525"/>
          <w:spacing w:val="-5"/>
        </w:rPr>
        <w:t xml:space="preserve"> </w:t>
      </w:r>
      <w:r>
        <w:rPr>
          <w:color w:val="252525"/>
        </w:rPr>
        <w:t>Act. These entities generally provide financial, gambling, bullion or digital currency exchange services. All reporting entities must meet obligations under the AML/CTF Act.</w:t>
      </w:r>
    </w:p>
    <w:p w:rsidR="00BD44D5" w:rsidRDefault="00CD135A">
      <w:pPr>
        <w:pStyle w:val="Heading3"/>
        <w:spacing w:before="158"/>
      </w:pPr>
      <w:r>
        <w:rPr>
          <w:color w:val="00426A"/>
        </w:rPr>
        <w:t xml:space="preserve">Residual </w:t>
      </w:r>
      <w:r>
        <w:rPr>
          <w:color w:val="00426A"/>
          <w:spacing w:val="-4"/>
        </w:rPr>
        <w:t>risk</w:t>
      </w:r>
    </w:p>
    <w:p w:rsidR="00BD44D5" w:rsidRDefault="00CD135A">
      <w:pPr>
        <w:pStyle w:val="BodyText"/>
        <w:spacing w:before="191"/>
        <w:ind w:left="1440"/>
      </w:pPr>
      <w:r>
        <w:rPr>
          <w:color w:val="252525"/>
        </w:rPr>
        <w:t>Residual</w:t>
      </w:r>
      <w:r>
        <w:rPr>
          <w:color w:val="252525"/>
          <w:spacing w:val="-4"/>
        </w:rPr>
        <w:t xml:space="preserve"> </w:t>
      </w:r>
      <w:r>
        <w:rPr>
          <w:color w:val="252525"/>
        </w:rPr>
        <w:t>risk</w:t>
      </w:r>
      <w:r>
        <w:rPr>
          <w:color w:val="252525"/>
          <w:spacing w:val="-4"/>
        </w:rPr>
        <w:t xml:space="preserve"> </w:t>
      </w:r>
      <w:r>
        <w:rPr>
          <w:color w:val="252525"/>
        </w:rPr>
        <w:t>is</w:t>
      </w:r>
      <w:r>
        <w:rPr>
          <w:color w:val="252525"/>
          <w:spacing w:val="-4"/>
        </w:rPr>
        <w:t xml:space="preserve"> </w:t>
      </w:r>
      <w:r>
        <w:rPr>
          <w:color w:val="252525"/>
        </w:rPr>
        <w:t>the</w:t>
      </w:r>
      <w:r>
        <w:rPr>
          <w:color w:val="252525"/>
          <w:spacing w:val="-5"/>
        </w:rPr>
        <w:t xml:space="preserve"> </w:t>
      </w:r>
      <w:r>
        <w:rPr>
          <w:color w:val="252525"/>
        </w:rPr>
        <w:t>amount</w:t>
      </w:r>
      <w:r>
        <w:rPr>
          <w:color w:val="252525"/>
          <w:spacing w:val="-2"/>
        </w:rPr>
        <w:t xml:space="preserve"> </w:t>
      </w:r>
      <w:r>
        <w:rPr>
          <w:color w:val="252525"/>
        </w:rPr>
        <w:t>of</w:t>
      </w:r>
      <w:r>
        <w:rPr>
          <w:color w:val="252525"/>
          <w:spacing w:val="-5"/>
        </w:rPr>
        <w:t xml:space="preserve"> </w:t>
      </w:r>
      <w:r>
        <w:rPr>
          <w:color w:val="252525"/>
        </w:rPr>
        <w:t>risk that</w:t>
      </w:r>
      <w:r>
        <w:rPr>
          <w:color w:val="252525"/>
          <w:spacing w:val="-2"/>
        </w:rPr>
        <w:t xml:space="preserve"> </w:t>
      </w:r>
      <w:r>
        <w:rPr>
          <w:color w:val="252525"/>
        </w:rPr>
        <w:t>remains</w:t>
      </w:r>
      <w:r>
        <w:rPr>
          <w:color w:val="252525"/>
          <w:spacing w:val="-4"/>
        </w:rPr>
        <w:t xml:space="preserve"> </w:t>
      </w:r>
      <w:r>
        <w:rPr>
          <w:color w:val="252525"/>
        </w:rPr>
        <w:t>after</w:t>
      </w:r>
      <w:r>
        <w:rPr>
          <w:color w:val="252525"/>
          <w:spacing w:val="-5"/>
        </w:rPr>
        <w:t xml:space="preserve"> </w:t>
      </w:r>
      <w:r>
        <w:rPr>
          <w:color w:val="252525"/>
        </w:rPr>
        <w:t>a</w:t>
      </w:r>
      <w:r>
        <w:rPr>
          <w:color w:val="252525"/>
          <w:spacing w:val="5"/>
        </w:rPr>
        <w:t xml:space="preserve"> </w:t>
      </w:r>
      <w:r>
        <w:rPr>
          <w:color w:val="252525"/>
        </w:rPr>
        <w:t>reporting</w:t>
      </w:r>
      <w:r>
        <w:rPr>
          <w:color w:val="252525"/>
          <w:spacing w:val="-4"/>
        </w:rPr>
        <w:t xml:space="preserve"> </w:t>
      </w:r>
      <w:r>
        <w:rPr>
          <w:color w:val="252525"/>
        </w:rPr>
        <w:t>entity’s</w:t>
      </w:r>
      <w:r>
        <w:rPr>
          <w:color w:val="252525"/>
          <w:spacing w:val="-4"/>
        </w:rPr>
        <w:t xml:space="preserve"> </w:t>
      </w:r>
      <w:r>
        <w:rPr>
          <w:color w:val="252525"/>
        </w:rPr>
        <w:t>AML/CTF controls</w:t>
      </w:r>
      <w:r>
        <w:rPr>
          <w:color w:val="252525"/>
          <w:spacing w:val="-4"/>
        </w:rPr>
        <w:t xml:space="preserve"> </w:t>
      </w:r>
      <w:r>
        <w:rPr>
          <w:color w:val="252525"/>
          <w:spacing w:val="-5"/>
        </w:rPr>
        <w:t>are</w:t>
      </w:r>
    </w:p>
    <w:p w:rsidR="00BD44D5" w:rsidRDefault="00CD135A">
      <w:pPr>
        <w:pStyle w:val="BodyText"/>
        <w:spacing w:before="19"/>
        <w:ind w:left="1440"/>
      </w:pPr>
      <w:r>
        <w:rPr>
          <w:color w:val="252525"/>
          <w:spacing w:val="-2"/>
        </w:rPr>
        <w:t>implemented.</w:t>
      </w:r>
    </w:p>
    <w:p w:rsidR="00BD44D5" w:rsidRDefault="00CD135A">
      <w:pPr>
        <w:pStyle w:val="Heading3"/>
        <w:spacing w:before="181"/>
      </w:pPr>
      <w:r>
        <w:rPr>
          <w:color w:val="00426A"/>
        </w:rPr>
        <w:t>Source of</w:t>
      </w:r>
      <w:r>
        <w:rPr>
          <w:color w:val="00426A"/>
          <w:spacing w:val="1"/>
        </w:rPr>
        <w:t xml:space="preserve"> </w:t>
      </w:r>
      <w:r>
        <w:rPr>
          <w:color w:val="00426A"/>
          <w:spacing w:val="-2"/>
        </w:rPr>
        <w:t>funds</w:t>
      </w:r>
    </w:p>
    <w:p w:rsidR="00BD44D5" w:rsidRDefault="00CD135A">
      <w:pPr>
        <w:pStyle w:val="BodyText"/>
        <w:spacing w:before="192" w:line="256" w:lineRule="auto"/>
        <w:ind w:left="1440" w:right="1271"/>
      </w:pPr>
      <w:r>
        <w:rPr>
          <w:color w:val="252525"/>
        </w:rPr>
        <w:t>The</w:t>
      </w:r>
      <w:r>
        <w:rPr>
          <w:color w:val="252525"/>
          <w:spacing w:val="-4"/>
        </w:rPr>
        <w:t xml:space="preserve"> </w:t>
      </w:r>
      <w:r>
        <w:rPr>
          <w:color w:val="252525"/>
        </w:rPr>
        <w:t>particular</w:t>
      </w:r>
      <w:r>
        <w:rPr>
          <w:color w:val="252525"/>
          <w:spacing w:val="-6"/>
        </w:rPr>
        <w:t xml:space="preserve"> </w:t>
      </w:r>
      <w:r>
        <w:rPr>
          <w:color w:val="252525"/>
        </w:rPr>
        <w:t>funds</w:t>
      </w:r>
      <w:r>
        <w:rPr>
          <w:color w:val="252525"/>
          <w:spacing w:val="-1"/>
        </w:rPr>
        <w:t xml:space="preserve"> </w:t>
      </w:r>
      <w:r>
        <w:rPr>
          <w:color w:val="252525"/>
        </w:rPr>
        <w:t>or</w:t>
      </w:r>
      <w:r>
        <w:rPr>
          <w:color w:val="252525"/>
          <w:spacing w:val="-1"/>
        </w:rPr>
        <w:t xml:space="preserve"> </w:t>
      </w:r>
      <w:r>
        <w:rPr>
          <w:color w:val="252525"/>
        </w:rPr>
        <w:t>other assets</w:t>
      </w:r>
      <w:r>
        <w:rPr>
          <w:color w:val="252525"/>
          <w:spacing w:val="-5"/>
        </w:rPr>
        <w:t xml:space="preserve"> </w:t>
      </w:r>
      <w:r>
        <w:rPr>
          <w:color w:val="252525"/>
        </w:rPr>
        <w:t>involved</w:t>
      </w:r>
      <w:r>
        <w:rPr>
          <w:color w:val="252525"/>
          <w:spacing w:val="-6"/>
        </w:rPr>
        <w:t xml:space="preserve"> </w:t>
      </w:r>
      <w:r>
        <w:rPr>
          <w:color w:val="252525"/>
        </w:rPr>
        <w:t>in</w:t>
      </w:r>
      <w:r>
        <w:rPr>
          <w:color w:val="252525"/>
          <w:spacing w:val="-6"/>
        </w:rPr>
        <w:t xml:space="preserve"> </w:t>
      </w:r>
      <w:r>
        <w:rPr>
          <w:color w:val="252525"/>
        </w:rPr>
        <w:t>one or</w:t>
      </w:r>
      <w:r>
        <w:rPr>
          <w:color w:val="252525"/>
          <w:spacing w:val="-1"/>
        </w:rPr>
        <w:t xml:space="preserve"> </w:t>
      </w:r>
      <w:r>
        <w:rPr>
          <w:color w:val="252525"/>
        </w:rPr>
        <w:t>more</w:t>
      </w:r>
      <w:r>
        <w:rPr>
          <w:color w:val="252525"/>
          <w:spacing w:val="-5"/>
        </w:rPr>
        <w:t xml:space="preserve"> </w:t>
      </w:r>
      <w:r>
        <w:rPr>
          <w:color w:val="252525"/>
        </w:rPr>
        <w:t>transactions</w:t>
      </w:r>
      <w:r>
        <w:rPr>
          <w:color w:val="252525"/>
          <w:spacing w:val="-5"/>
        </w:rPr>
        <w:t xml:space="preserve"> </w:t>
      </w:r>
      <w:r>
        <w:rPr>
          <w:color w:val="252525"/>
        </w:rPr>
        <w:t>between</w:t>
      </w:r>
      <w:r>
        <w:rPr>
          <w:color w:val="252525"/>
          <w:spacing w:val="-6"/>
        </w:rPr>
        <w:t xml:space="preserve"> </w:t>
      </w:r>
      <w:r>
        <w:rPr>
          <w:color w:val="252525"/>
        </w:rPr>
        <w:t>you</w:t>
      </w:r>
      <w:r>
        <w:rPr>
          <w:color w:val="252525"/>
          <w:spacing w:val="-2"/>
        </w:rPr>
        <w:t xml:space="preserve"> </w:t>
      </w:r>
      <w:r>
        <w:rPr>
          <w:color w:val="252525"/>
        </w:rPr>
        <w:t>and</w:t>
      </w:r>
      <w:r>
        <w:rPr>
          <w:color w:val="252525"/>
          <w:spacing w:val="-2"/>
        </w:rPr>
        <w:t xml:space="preserve"> </w:t>
      </w:r>
      <w:r>
        <w:rPr>
          <w:color w:val="252525"/>
        </w:rPr>
        <w:t xml:space="preserve">the </w:t>
      </w:r>
      <w:r>
        <w:rPr>
          <w:color w:val="252525"/>
          <w:spacing w:val="-2"/>
        </w:rPr>
        <w:t>customer.</w:t>
      </w:r>
    </w:p>
    <w:p w:rsidR="00BD44D5" w:rsidRDefault="00CD135A">
      <w:pPr>
        <w:pStyle w:val="Heading3"/>
        <w:spacing w:before="161"/>
      </w:pPr>
      <w:r>
        <w:rPr>
          <w:color w:val="00426A"/>
        </w:rPr>
        <w:t>Source of</w:t>
      </w:r>
      <w:r>
        <w:rPr>
          <w:color w:val="00426A"/>
          <w:spacing w:val="3"/>
        </w:rPr>
        <w:t xml:space="preserve"> </w:t>
      </w:r>
      <w:r>
        <w:rPr>
          <w:color w:val="00426A"/>
          <w:spacing w:val="-2"/>
        </w:rPr>
        <w:t>wealth</w:t>
      </w:r>
    </w:p>
    <w:p w:rsidR="00BD44D5" w:rsidRDefault="00CD135A">
      <w:pPr>
        <w:pStyle w:val="BodyText"/>
        <w:spacing w:before="191" w:line="256" w:lineRule="auto"/>
        <w:ind w:left="1440" w:right="1862"/>
      </w:pPr>
      <w:r>
        <w:rPr>
          <w:color w:val="252525"/>
        </w:rPr>
        <w:t>The</w:t>
      </w:r>
      <w:r>
        <w:rPr>
          <w:color w:val="252525"/>
          <w:spacing w:val="-4"/>
        </w:rPr>
        <w:t xml:space="preserve"> </w:t>
      </w:r>
      <w:r>
        <w:rPr>
          <w:color w:val="252525"/>
        </w:rPr>
        <w:t>origin</w:t>
      </w:r>
      <w:r>
        <w:rPr>
          <w:color w:val="252525"/>
          <w:spacing w:val="-5"/>
        </w:rPr>
        <w:t xml:space="preserve"> </w:t>
      </w:r>
      <w:r>
        <w:rPr>
          <w:color w:val="252525"/>
        </w:rPr>
        <w:t>of</w:t>
      </w:r>
      <w:r>
        <w:rPr>
          <w:color w:val="252525"/>
          <w:spacing w:val="-5"/>
        </w:rPr>
        <w:t xml:space="preserve"> </w:t>
      </w:r>
      <w:r>
        <w:rPr>
          <w:color w:val="252525"/>
        </w:rPr>
        <w:t>entire</w:t>
      </w:r>
      <w:r>
        <w:rPr>
          <w:color w:val="252525"/>
          <w:spacing w:val="-4"/>
        </w:rPr>
        <w:t xml:space="preserve"> </w:t>
      </w:r>
      <w:r>
        <w:rPr>
          <w:color w:val="252525"/>
        </w:rPr>
        <w:t>wealth</w:t>
      </w:r>
      <w:r>
        <w:rPr>
          <w:color w:val="252525"/>
          <w:spacing w:val="-5"/>
        </w:rPr>
        <w:t xml:space="preserve"> </w:t>
      </w:r>
      <w:r>
        <w:rPr>
          <w:color w:val="252525"/>
        </w:rPr>
        <w:t>including</w:t>
      </w:r>
      <w:r>
        <w:rPr>
          <w:color w:val="252525"/>
          <w:spacing w:val="-3"/>
        </w:rPr>
        <w:t xml:space="preserve"> </w:t>
      </w:r>
      <w:r>
        <w:rPr>
          <w:color w:val="252525"/>
        </w:rPr>
        <w:t>the volume</w:t>
      </w:r>
      <w:r>
        <w:rPr>
          <w:color w:val="252525"/>
          <w:spacing w:val="-4"/>
        </w:rPr>
        <w:t xml:space="preserve"> </w:t>
      </w:r>
      <w:r>
        <w:rPr>
          <w:color w:val="252525"/>
        </w:rPr>
        <w:t>of</w:t>
      </w:r>
      <w:r>
        <w:rPr>
          <w:color w:val="252525"/>
          <w:spacing w:val="-5"/>
        </w:rPr>
        <w:t xml:space="preserve"> </w:t>
      </w:r>
      <w:r>
        <w:rPr>
          <w:color w:val="252525"/>
        </w:rPr>
        <w:t>wealth</w:t>
      </w:r>
      <w:r>
        <w:rPr>
          <w:color w:val="252525"/>
          <w:spacing w:val="-5"/>
        </w:rPr>
        <w:t xml:space="preserve"> </w:t>
      </w:r>
      <w:r>
        <w:rPr>
          <w:color w:val="252525"/>
        </w:rPr>
        <w:t>the customer</w:t>
      </w:r>
      <w:r>
        <w:rPr>
          <w:color w:val="252525"/>
          <w:spacing w:val="-4"/>
        </w:rPr>
        <w:t xml:space="preserve"> </w:t>
      </w:r>
      <w:r>
        <w:rPr>
          <w:color w:val="252525"/>
        </w:rPr>
        <w:t>would</w:t>
      </w:r>
      <w:r>
        <w:rPr>
          <w:color w:val="252525"/>
          <w:spacing w:val="-5"/>
        </w:rPr>
        <w:t xml:space="preserve"> </w:t>
      </w:r>
      <w:r>
        <w:rPr>
          <w:color w:val="252525"/>
        </w:rPr>
        <w:t>be expected to have accumulated and how the customer acquired that wealth.</w:t>
      </w:r>
    </w:p>
    <w:p w:rsidR="00BD44D5" w:rsidRDefault="00CD135A">
      <w:pPr>
        <w:pStyle w:val="Heading3"/>
        <w:spacing w:before="162"/>
      </w:pPr>
      <w:r>
        <w:rPr>
          <w:color w:val="00426A"/>
          <w:spacing w:val="-2"/>
        </w:rPr>
        <w:t>Structuring</w:t>
      </w:r>
    </w:p>
    <w:p w:rsidR="00BD44D5" w:rsidRDefault="00CD135A">
      <w:pPr>
        <w:pStyle w:val="BodyText"/>
        <w:spacing w:before="191" w:line="256" w:lineRule="auto"/>
        <w:ind w:left="1440" w:right="1375"/>
      </w:pPr>
      <w:r>
        <w:rPr>
          <w:color w:val="252525"/>
        </w:rPr>
        <w:t>Structuring</w:t>
      </w:r>
      <w:r>
        <w:rPr>
          <w:color w:val="252525"/>
          <w:spacing w:val="-3"/>
        </w:rPr>
        <w:t xml:space="preserve"> </w:t>
      </w:r>
      <w:r>
        <w:rPr>
          <w:color w:val="252525"/>
        </w:rPr>
        <w:t>is</w:t>
      </w:r>
      <w:r>
        <w:rPr>
          <w:color w:val="252525"/>
          <w:spacing w:val="-4"/>
        </w:rPr>
        <w:t xml:space="preserve"> </w:t>
      </w:r>
      <w:r>
        <w:rPr>
          <w:color w:val="252525"/>
        </w:rPr>
        <w:t>where</w:t>
      </w:r>
      <w:r>
        <w:rPr>
          <w:color w:val="252525"/>
          <w:spacing w:val="-4"/>
        </w:rPr>
        <w:t xml:space="preserve"> </w:t>
      </w:r>
      <w:r>
        <w:rPr>
          <w:color w:val="252525"/>
        </w:rPr>
        <w:t>a</w:t>
      </w:r>
      <w:r>
        <w:rPr>
          <w:color w:val="252525"/>
          <w:spacing w:val="-5"/>
        </w:rPr>
        <w:t xml:space="preserve"> </w:t>
      </w:r>
      <w:r>
        <w:rPr>
          <w:color w:val="252525"/>
        </w:rPr>
        <w:t>person</w:t>
      </w:r>
      <w:r>
        <w:rPr>
          <w:color w:val="252525"/>
          <w:spacing w:val="-5"/>
        </w:rPr>
        <w:t xml:space="preserve"> </w:t>
      </w:r>
      <w:r>
        <w:rPr>
          <w:color w:val="252525"/>
        </w:rPr>
        <w:t>deliberately splits</w:t>
      </w:r>
      <w:r>
        <w:rPr>
          <w:color w:val="252525"/>
          <w:spacing w:val="-4"/>
        </w:rPr>
        <w:t xml:space="preserve"> </w:t>
      </w:r>
      <w:r>
        <w:rPr>
          <w:color w:val="252525"/>
        </w:rPr>
        <w:t>cash</w:t>
      </w:r>
      <w:r>
        <w:rPr>
          <w:color w:val="252525"/>
          <w:spacing w:val="-1"/>
        </w:rPr>
        <w:t xml:space="preserve"> </w:t>
      </w:r>
      <w:r>
        <w:rPr>
          <w:color w:val="252525"/>
        </w:rPr>
        <w:t>transactions to</w:t>
      </w:r>
      <w:r>
        <w:rPr>
          <w:color w:val="252525"/>
          <w:spacing w:val="-1"/>
        </w:rPr>
        <w:t xml:space="preserve"> </w:t>
      </w:r>
      <w:r>
        <w:rPr>
          <w:color w:val="252525"/>
        </w:rPr>
        <w:t>avoid</w:t>
      </w:r>
      <w:r>
        <w:rPr>
          <w:color w:val="252525"/>
          <w:spacing w:val="-5"/>
        </w:rPr>
        <w:t xml:space="preserve"> </w:t>
      </w:r>
      <w:r>
        <w:rPr>
          <w:color w:val="252525"/>
        </w:rPr>
        <w:t>a</w:t>
      </w:r>
      <w:r>
        <w:rPr>
          <w:color w:val="252525"/>
          <w:spacing w:val="-5"/>
        </w:rPr>
        <w:t xml:space="preserve"> </w:t>
      </w:r>
      <w:r>
        <w:rPr>
          <w:color w:val="252525"/>
        </w:rPr>
        <w:t>single</w:t>
      </w:r>
      <w:r>
        <w:rPr>
          <w:color w:val="252525"/>
          <w:spacing w:val="-4"/>
        </w:rPr>
        <w:t xml:space="preserve"> </w:t>
      </w:r>
      <w:r>
        <w:rPr>
          <w:color w:val="252525"/>
        </w:rPr>
        <w:t>large tra</w:t>
      </w:r>
      <w:r>
        <w:rPr>
          <w:color w:val="252525"/>
        </w:rPr>
        <w:t>nsaction being reported in threshold transaction reports</w:t>
      </w:r>
    </w:p>
    <w:p w:rsidR="00BD44D5" w:rsidRDefault="00CD135A">
      <w:pPr>
        <w:pStyle w:val="BodyText"/>
        <w:spacing w:before="165"/>
        <w:ind w:left="1440"/>
      </w:pPr>
      <w:r>
        <w:rPr>
          <w:color w:val="252525"/>
        </w:rPr>
        <w:t>Structuring</w:t>
      </w:r>
      <w:r>
        <w:rPr>
          <w:color w:val="252525"/>
          <w:spacing w:val="-4"/>
        </w:rPr>
        <w:t xml:space="preserve"> </w:t>
      </w:r>
      <w:r>
        <w:rPr>
          <w:color w:val="252525"/>
        </w:rPr>
        <w:t>can</w:t>
      </w:r>
      <w:r>
        <w:rPr>
          <w:color w:val="252525"/>
          <w:spacing w:val="-1"/>
        </w:rPr>
        <w:t xml:space="preserve"> </w:t>
      </w:r>
      <w:r>
        <w:rPr>
          <w:color w:val="252525"/>
        </w:rPr>
        <w:t>be</w:t>
      </w:r>
      <w:r>
        <w:rPr>
          <w:color w:val="252525"/>
          <w:spacing w:val="-4"/>
        </w:rPr>
        <w:t xml:space="preserve"> </w:t>
      </w:r>
      <w:r>
        <w:rPr>
          <w:color w:val="252525"/>
        </w:rPr>
        <w:t>a</w:t>
      </w:r>
      <w:r>
        <w:rPr>
          <w:color w:val="252525"/>
          <w:spacing w:val="-1"/>
        </w:rPr>
        <w:t xml:space="preserve"> </w:t>
      </w:r>
      <w:r>
        <w:rPr>
          <w:color w:val="252525"/>
        </w:rPr>
        <w:t>money</w:t>
      </w:r>
      <w:r>
        <w:rPr>
          <w:color w:val="252525"/>
          <w:spacing w:val="-3"/>
        </w:rPr>
        <w:t xml:space="preserve"> </w:t>
      </w:r>
      <w:r>
        <w:rPr>
          <w:color w:val="252525"/>
        </w:rPr>
        <w:t>laundering</w:t>
      </w:r>
      <w:r>
        <w:rPr>
          <w:color w:val="252525"/>
          <w:spacing w:val="-3"/>
        </w:rPr>
        <w:t xml:space="preserve"> </w:t>
      </w:r>
      <w:r>
        <w:rPr>
          <w:color w:val="252525"/>
        </w:rPr>
        <w:t>technique</w:t>
      </w:r>
      <w:r>
        <w:rPr>
          <w:color w:val="252525"/>
          <w:spacing w:val="-5"/>
        </w:rPr>
        <w:t xml:space="preserve"> </w:t>
      </w:r>
      <w:r>
        <w:rPr>
          <w:color w:val="252525"/>
        </w:rPr>
        <w:t>and</w:t>
      </w:r>
      <w:r>
        <w:rPr>
          <w:color w:val="252525"/>
          <w:spacing w:val="4"/>
        </w:rPr>
        <w:t xml:space="preserve"> </w:t>
      </w:r>
      <w:r>
        <w:rPr>
          <w:color w:val="252525"/>
        </w:rPr>
        <w:t>is</w:t>
      </w:r>
      <w:r>
        <w:rPr>
          <w:color w:val="252525"/>
          <w:spacing w:val="1"/>
        </w:rPr>
        <w:t xml:space="preserve"> </w:t>
      </w:r>
      <w:r>
        <w:rPr>
          <w:color w:val="252525"/>
        </w:rPr>
        <w:t>an</w:t>
      </w:r>
      <w:r>
        <w:rPr>
          <w:color w:val="252525"/>
          <w:spacing w:val="-6"/>
        </w:rPr>
        <w:t xml:space="preserve"> </w:t>
      </w:r>
      <w:r>
        <w:rPr>
          <w:color w:val="252525"/>
        </w:rPr>
        <w:t>offence under</w:t>
      </w:r>
      <w:r>
        <w:rPr>
          <w:color w:val="252525"/>
          <w:spacing w:val="1"/>
        </w:rPr>
        <w:t xml:space="preserve"> </w:t>
      </w:r>
      <w:r>
        <w:rPr>
          <w:color w:val="252525"/>
        </w:rPr>
        <w:t>the</w:t>
      </w:r>
      <w:r>
        <w:rPr>
          <w:color w:val="252525"/>
          <w:spacing w:val="-4"/>
        </w:rPr>
        <w:t xml:space="preserve"> </w:t>
      </w:r>
      <w:r>
        <w:rPr>
          <w:color w:val="252525"/>
        </w:rPr>
        <w:t>AML/CTF</w:t>
      </w:r>
      <w:r>
        <w:rPr>
          <w:color w:val="252525"/>
          <w:spacing w:val="-5"/>
        </w:rPr>
        <w:t xml:space="preserve"> </w:t>
      </w:r>
      <w:r>
        <w:rPr>
          <w:color w:val="252525"/>
          <w:spacing w:val="-4"/>
        </w:rPr>
        <w:t>Act.</w:t>
      </w:r>
    </w:p>
    <w:p w:rsidR="00BD44D5" w:rsidRDefault="00CD135A">
      <w:pPr>
        <w:pStyle w:val="Heading3"/>
        <w:spacing w:before="176"/>
      </w:pPr>
      <w:r>
        <w:rPr>
          <w:color w:val="00426A"/>
        </w:rPr>
        <w:t>Suspicious</w:t>
      </w:r>
      <w:r>
        <w:rPr>
          <w:color w:val="00426A"/>
          <w:spacing w:val="-2"/>
        </w:rPr>
        <w:t xml:space="preserve"> </w:t>
      </w:r>
      <w:r>
        <w:rPr>
          <w:color w:val="00426A"/>
        </w:rPr>
        <w:t>matter</w:t>
      </w:r>
      <w:r>
        <w:rPr>
          <w:color w:val="00426A"/>
          <w:spacing w:val="-4"/>
        </w:rPr>
        <w:t xml:space="preserve"> </w:t>
      </w:r>
      <w:r>
        <w:rPr>
          <w:color w:val="00426A"/>
        </w:rPr>
        <w:t>report</w:t>
      </w:r>
      <w:r>
        <w:rPr>
          <w:color w:val="00426A"/>
          <w:spacing w:val="-3"/>
        </w:rPr>
        <w:t xml:space="preserve"> </w:t>
      </w:r>
      <w:r>
        <w:rPr>
          <w:color w:val="00426A"/>
          <w:spacing w:val="-4"/>
        </w:rPr>
        <w:t>(SMR)</w:t>
      </w:r>
    </w:p>
    <w:p w:rsidR="00BD44D5" w:rsidRDefault="00CD135A">
      <w:pPr>
        <w:pStyle w:val="BodyText"/>
        <w:spacing w:before="191" w:line="259" w:lineRule="auto"/>
        <w:ind w:left="1440" w:right="1375"/>
      </w:pPr>
      <w:r>
        <w:rPr>
          <w:color w:val="252525"/>
        </w:rPr>
        <w:t>A</w:t>
      </w:r>
      <w:r>
        <w:rPr>
          <w:color w:val="252525"/>
          <w:spacing w:val="-3"/>
        </w:rPr>
        <w:t xml:space="preserve"> </w:t>
      </w:r>
      <w:r>
        <w:rPr>
          <w:color w:val="252525"/>
        </w:rPr>
        <w:t>report</w:t>
      </w:r>
      <w:r>
        <w:rPr>
          <w:color w:val="252525"/>
          <w:spacing w:val="-7"/>
        </w:rPr>
        <w:t xml:space="preserve"> </w:t>
      </w:r>
      <w:r>
        <w:rPr>
          <w:color w:val="252525"/>
        </w:rPr>
        <w:t>a reporting</w:t>
      </w:r>
      <w:r>
        <w:rPr>
          <w:color w:val="252525"/>
          <w:spacing w:val="-3"/>
        </w:rPr>
        <w:t xml:space="preserve"> </w:t>
      </w:r>
      <w:r>
        <w:rPr>
          <w:color w:val="252525"/>
        </w:rPr>
        <w:t>entity</w:t>
      </w:r>
      <w:r>
        <w:rPr>
          <w:color w:val="252525"/>
          <w:spacing w:val="-4"/>
        </w:rPr>
        <w:t xml:space="preserve"> </w:t>
      </w:r>
      <w:r>
        <w:rPr>
          <w:color w:val="252525"/>
        </w:rPr>
        <w:t>must</w:t>
      </w:r>
      <w:r>
        <w:rPr>
          <w:color w:val="252525"/>
          <w:spacing w:val="-2"/>
        </w:rPr>
        <w:t xml:space="preserve"> </w:t>
      </w:r>
      <w:r>
        <w:rPr>
          <w:color w:val="252525"/>
        </w:rPr>
        <w:t>submit</w:t>
      </w:r>
      <w:r>
        <w:rPr>
          <w:color w:val="252525"/>
          <w:spacing w:val="-7"/>
        </w:rPr>
        <w:t xml:space="preserve"> </w:t>
      </w:r>
      <w:r>
        <w:rPr>
          <w:color w:val="252525"/>
        </w:rPr>
        <w:t>under the AML/CTF</w:t>
      </w:r>
      <w:r>
        <w:rPr>
          <w:color w:val="252525"/>
          <w:spacing w:val="-5"/>
        </w:rPr>
        <w:t xml:space="preserve"> </w:t>
      </w:r>
      <w:r>
        <w:rPr>
          <w:color w:val="252525"/>
        </w:rPr>
        <w:t>Act</w:t>
      </w:r>
      <w:r>
        <w:rPr>
          <w:color w:val="252525"/>
          <w:spacing w:val="-7"/>
        </w:rPr>
        <w:t xml:space="preserve"> </w:t>
      </w:r>
      <w:r>
        <w:rPr>
          <w:color w:val="252525"/>
        </w:rPr>
        <w:t>if they</w:t>
      </w:r>
      <w:r>
        <w:rPr>
          <w:color w:val="252525"/>
          <w:spacing w:val="-3"/>
        </w:rPr>
        <w:t xml:space="preserve"> </w:t>
      </w:r>
      <w:r>
        <w:rPr>
          <w:color w:val="252525"/>
        </w:rPr>
        <w:t>have</w:t>
      </w:r>
      <w:r>
        <w:rPr>
          <w:color w:val="252525"/>
          <w:spacing w:val="-4"/>
        </w:rPr>
        <w:t xml:space="preserve"> </w:t>
      </w:r>
      <w:r>
        <w:rPr>
          <w:color w:val="252525"/>
        </w:rPr>
        <w:t>reasonable</w:t>
      </w:r>
      <w:r>
        <w:rPr>
          <w:color w:val="252525"/>
          <w:spacing w:val="-4"/>
        </w:rPr>
        <w:t xml:space="preserve"> </w:t>
      </w:r>
      <w:r>
        <w:rPr>
          <w:color w:val="252525"/>
        </w:rPr>
        <w:t>grounds to suspect that a transaction may be related to money laundering, terrorism financing, tax evasion, proceeds of crime or any other serious crimes under Australian law. An SMR must</w:t>
      </w:r>
      <w:r>
        <w:rPr>
          <w:color w:val="252525"/>
          <w:spacing w:val="-1"/>
        </w:rPr>
        <w:t xml:space="preserve"> </w:t>
      </w:r>
      <w:r>
        <w:rPr>
          <w:color w:val="252525"/>
        </w:rPr>
        <w:t>also be</w:t>
      </w:r>
      <w:r>
        <w:rPr>
          <w:color w:val="252525"/>
          <w:spacing w:val="-1"/>
        </w:rPr>
        <w:t xml:space="preserve"> </w:t>
      </w:r>
      <w:r>
        <w:rPr>
          <w:color w:val="252525"/>
        </w:rPr>
        <w:t>submitted</w:t>
      </w:r>
      <w:r>
        <w:rPr>
          <w:color w:val="252525"/>
          <w:spacing w:val="-2"/>
        </w:rPr>
        <w:t xml:space="preserve"> </w:t>
      </w:r>
      <w:r>
        <w:rPr>
          <w:color w:val="252525"/>
        </w:rPr>
        <w:t>if the</w:t>
      </w:r>
      <w:r>
        <w:rPr>
          <w:color w:val="252525"/>
          <w:spacing w:val="-1"/>
        </w:rPr>
        <w:t xml:space="preserve"> </w:t>
      </w:r>
      <w:r>
        <w:rPr>
          <w:color w:val="252525"/>
        </w:rPr>
        <w:t>reporting entity has</w:t>
      </w:r>
      <w:r>
        <w:rPr>
          <w:color w:val="252525"/>
          <w:spacing w:val="-2"/>
        </w:rPr>
        <w:t xml:space="preserve"> </w:t>
      </w:r>
      <w:r>
        <w:rPr>
          <w:color w:val="252525"/>
        </w:rPr>
        <w:t>reasonable</w:t>
      </w:r>
      <w:r>
        <w:rPr>
          <w:color w:val="252525"/>
          <w:spacing w:val="-1"/>
        </w:rPr>
        <w:t xml:space="preserve"> </w:t>
      </w:r>
      <w:r>
        <w:rPr>
          <w:color w:val="252525"/>
        </w:rPr>
        <w:t>grounds to</w:t>
      </w:r>
      <w:r>
        <w:rPr>
          <w:color w:val="252525"/>
          <w:spacing w:val="-3"/>
        </w:rPr>
        <w:t xml:space="preserve"> </w:t>
      </w:r>
      <w:r>
        <w:rPr>
          <w:color w:val="252525"/>
        </w:rPr>
        <w:t>suspect the customer</w:t>
      </w:r>
      <w:r>
        <w:rPr>
          <w:color w:val="252525"/>
          <w:spacing w:val="-1"/>
        </w:rPr>
        <w:t xml:space="preserve"> </w:t>
      </w:r>
      <w:r>
        <w:rPr>
          <w:color w:val="252525"/>
        </w:rPr>
        <w:t>is</w:t>
      </w:r>
      <w:r>
        <w:rPr>
          <w:color w:val="252525"/>
          <w:spacing w:val="-1"/>
        </w:rPr>
        <w:t xml:space="preserve"> </w:t>
      </w:r>
      <w:r>
        <w:rPr>
          <w:color w:val="252525"/>
        </w:rPr>
        <w:t>not</w:t>
      </w:r>
      <w:r>
        <w:rPr>
          <w:color w:val="252525"/>
          <w:spacing w:val="-4"/>
        </w:rPr>
        <w:t xml:space="preserve"> </w:t>
      </w:r>
      <w:r>
        <w:rPr>
          <w:color w:val="252525"/>
        </w:rPr>
        <w:t>who they say they are.</w:t>
      </w:r>
    </w:p>
    <w:p w:rsidR="00BD44D5" w:rsidRDefault="00CD135A">
      <w:pPr>
        <w:pStyle w:val="Heading3"/>
        <w:spacing w:before="157"/>
      </w:pPr>
      <w:r>
        <w:rPr>
          <w:color w:val="00426A"/>
        </w:rPr>
        <w:t>Terrorism</w:t>
      </w:r>
      <w:r>
        <w:rPr>
          <w:color w:val="00426A"/>
          <w:spacing w:val="-4"/>
        </w:rPr>
        <w:t xml:space="preserve"> </w:t>
      </w:r>
      <w:r>
        <w:rPr>
          <w:color w:val="00426A"/>
          <w:spacing w:val="-2"/>
        </w:rPr>
        <w:t>financing</w:t>
      </w:r>
    </w:p>
    <w:p w:rsidR="00BD44D5" w:rsidRDefault="00CD135A">
      <w:pPr>
        <w:pStyle w:val="BodyText"/>
        <w:spacing w:before="191" w:line="261" w:lineRule="auto"/>
        <w:ind w:left="1440" w:right="1915"/>
      </w:pPr>
      <w:r>
        <w:rPr>
          <w:color w:val="252525"/>
        </w:rPr>
        <w:t>The</w:t>
      </w:r>
      <w:r>
        <w:rPr>
          <w:color w:val="252525"/>
          <w:spacing w:val="-4"/>
        </w:rPr>
        <w:t xml:space="preserve"> </w:t>
      </w:r>
      <w:r>
        <w:rPr>
          <w:color w:val="252525"/>
        </w:rPr>
        <w:t>financial</w:t>
      </w:r>
      <w:r>
        <w:rPr>
          <w:color w:val="252525"/>
          <w:spacing w:val="-3"/>
        </w:rPr>
        <w:t xml:space="preserve"> </w:t>
      </w:r>
      <w:r>
        <w:rPr>
          <w:color w:val="252525"/>
        </w:rPr>
        <w:t>support,</w:t>
      </w:r>
      <w:r>
        <w:rPr>
          <w:color w:val="252525"/>
          <w:spacing w:val="-2"/>
        </w:rPr>
        <w:t xml:space="preserve"> </w:t>
      </w:r>
      <w:r>
        <w:rPr>
          <w:color w:val="252525"/>
        </w:rPr>
        <w:t>in</w:t>
      </w:r>
      <w:r>
        <w:rPr>
          <w:color w:val="252525"/>
          <w:spacing w:val="-5"/>
        </w:rPr>
        <w:t xml:space="preserve"> </w:t>
      </w:r>
      <w:r>
        <w:rPr>
          <w:color w:val="252525"/>
        </w:rPr>
        <w:t>any</w:t>
      </w:r>
      <w:r>
        <w:rPr>
          <w:color w:val="252525"/>
          <w:spacing w:val="-4"/>
        </w:rPr>
        <w:t xml:space="preserve"> </w:t>
      </w:r>
      <w:r>
        <w:rPr>
          <w:color w:val="252525"/>
        </w:rPr>
        <w:t>form,</w:t>
      </w:r>
      <w:r>
        <w:rPr>
          <w:color w:val="252525"/>
          <w:spacing w:val="-2"/>
        </w:rPr>
        <w:t xml:space="preserve"> </w:t>
      </w:r>
      <w:r>
        <w:rPr>
          <w:color w:val="252525"/>
        </w:rPr>
        <w:t>of terrorism</w:t>
      </w:r>
      <w:r>
        <w:rPr>
          <w:color w:val="252525"/>
          <w:spacing w:val="-3"/>
        </w:rPr>
        <w:t xml:space="preserve"> </w:t>
      </w:r>
      <w:r>
        <w:rPr>
          <w:color w:val="252525"/>
        </w:rPr>
        <w:t>or</w:t>
      </w:r>
      <w:r>
        <w:rPr>
          <w:color w:val="252525"/>
          <w:spacing w:val="-5"/>
        </w:rPr>
        <w:t xml:space="preserve"> </w:t>
      </w:r>
      <w:r>
        <w:rPr>
          <w:color w:val="252525"/>
        </w:rPr>
        <w:t>of those</w:t>
      </w:r>
      <w:r>
        <w:rPr>
          <w:color w:val="252525"/>
          <w:spacing w:val="-4"/>
        </w:rPr>
        <w:t xml:space="preserve"> </w:t>
      </w:r>
      <w:r>
        <w:rPr>
          <w:color w:val="252525"/>
        </w:rPr>
        <w:t>who</w:t>
      </w:r>
      <w:r>
        <w:rPr>
          <w:color w:val="252525"/>
          <w:spacing w:val="-6"/>
        </w:rPr>
        <w:t xml:space="preserve"> </w:t>
      </w:r>
      <w:r>
        <w:rPr>
          <w:color w:val="252525"/>
        </w:rPr>
        <w:t>encourage,</w:t>
      </w:r>
      <w:r>
        <w:rPr>
          <w:color w:val="252525"/>
          <w:spacing w:val="-2"/>
        </w:rPr>
        <w:t xml:space="preserve"> </w:t>
      </w:r>
      <w:r>
        <w:rPr>
          <w:color w:val="252525"/>
        </w:rPr>
        <w:t>plan</w:t>
      </w:r>
      <w:r>
        <w:rPr>
          <w:color w:val="252525"/>
          <w:spacing w:val="-6"/>
        </w:rPr>
        <w:t xml:space="preserve"> </w:t>
      </w:r>
      <w:r>
        <w:rPr>
          <w:color w:val="252525"/>
        </w:rPr>
        <w:t>or engage in terrorism.</w:t>
      </w:r>
    </w:p>
    <w:p w:rsidR="00BD44D5" w:rsidRDefault="00BD44D5">
      <w:pPr>
        <w:spacing w:line="261" w:lineRule="auto"/>
        <w:sectPr w:rsidR="00BD44D5">
          <w:pgSz w:w="11910" w:h="16840"/>
          <w:pgMar w:top="1280" w:right="0" w:bottom="720" w:left="0" w:header="494" w:footer="525" w:gutter="0"/>
          <w:cols w:space="720"/>
        </w:sectPr>
      </w:pPr>
    </w:p>
    <w:p w:rsidR="00BD44D5" w:rsidRDefault="00BD44D5">
      <w:pPr>
        <w:pStyle w:val="BodyText"/>
        <w:spacing w:before="228"/>
        <w:rPr>
          <w:sz w:val="28"/>
        </w:rPr>
      </w:pPr>
    </w:p>
    <w:p w:rsidR="00BD44D5" w:rsidRDefault="00CD135A">
      <w:pPr>
        <w:pStyle w:val="Heading3"/>
      </w:pPr>
      <w:r>
        <w:rPr>
          <w:color w:val="00426A"/>
        </w:rPr>
        <w:t>Tipping</w:t>
      </w:r>
      <w:r>
        <w:rPr>
          <w:color w:val="00426A"/>
          <w:spacing w:val="3"/>
        </w:rPr>
        <w:t xml:space="preserve"> </w:t>
      </w:r>
      <w:r>
        <w:rPr>
          <w:color w:val="00426A"/>
          <w:spacing w:val="-5"/>
        </w:rPr>
        <w:t>off</w:t>
      </w:r>
    </w:p>
    <w:p w:rsidR="00BD44D5" w:rsidRDefault="00CD135A">
      <w:pPr>
        <w:pStyle w:val="BodyText"/>
        <w:spacing w:before="191" w:line="259" w:lineRule="auto"/>
        <w:ind w:left="1440" w:right="1271"/>
      </w:pPr>
      <w:r>
        <w:rPr>
          <w:color w:val="252525"/>
        </w:rPr>
        <w:t>Telling</w:t>
      </w:r>
      <w:r>
        <w:rPr>
          <w:color w:val="252525"/>
          <w:spacing w:val="-3"/>
        </w:rPr>
        <w:t xml:space="preserve"> </w:t>
      </w:r>
      <w:r>
        <w:rPr>
          <w:color w:val="252525"/>
        </w:rPr>
        <w:t>a</w:t>
      </w:r>
      <w:r>
        <w:rPr>
          <w:color w:val="252525"/>
          <w:spacing w:val="-5"/>
        </w:rPr>
        <w:t xml:space="preserve"> </w:t>
      </w:r>
      <w:r>
        <w:rPr>
          <w:color w:val="252525"/>
        </w:rPr>
        <w:t>person</w:t>
      </w:r>
      <w:r>
        <w:rPr>
          <w:color w:val="252525"/>
          <w:spacing w:val="-5"/>
        </w:rPr>
        <w:t xml:space="preserve"> </w:t>
      </w:r>
      <w:r>
        <w:rPr>
          <w:color w:val="252525"/>
        </w:rPr>
        <w:t>(other than</w:t>
      </w:r>
      <w:r>
        <w:rPr>
          <w:color w:val="252525"/>
          <w:spacing w:val="-1"/>
        </w:rPr>
        <w:t xml:space="preserve"> </w:t>
      </w:r>
      <w:r>
        <w:rPr>
          <w:color w:val="252525"/>
        </w:rPr>
        <w:t>an</w:t>
      </w:r>
      <w:r>
        <w:rPr>
          <w:color w:val="252525"/>
          <w:spacing w:val="-6"/>
        </w:rPr>
        <w:t xml:space="preserve"> </w:t>
      </w:r>
      <w:r>
        <w:rPr>
          <w:color w:val="252525"/>
        </w:rPr>
        <w:t>AUSTRAC</w:t>
      </w:r>
      <w:r>
        <w:rPr>
          <w:color w:val="252525"/>
          <w:spacing w:val="-3"/>
        </w:rPr>
        <w:t xml:space="preserve"> </w:t>
      </w:r>
      <w:r>
        <w:rPr>
          <w:color w:val="252525"/>
        </w:rPr>
        <w:t>entrusted</w:t>
      </w:r>
      <w:r>
        <w:rPr>
          <w:color w:val="252525"/>
          <w:spacing w:val="-5"/>
        </w:rPr>
        <w:t xml:space="preserve"> </w:t>
      </w:r>
      <w:r>
        <w:rPr>
          <w:color w:val="252525"/>
        </w:rPr>
        <w:t>person)</w:t>
      </w:r>
      <w:r>
        <w:rPr>
          <w:color w:val="252525"/>
          <w:spacing w:val="-4"/>
        </w:rPr>
        <w:t xml:space="preserve"> </w:t>
      </w:r>
      <w:r>
        <w:rPr>
          <w:color w:val="252525"/>
        </w:rPr>
        <w:t>information</w:t>
      </w:r>
      <w:r>
        <w:rPr>
          <w:color w:val="252525"/>
          <w:spacing w:val="-5"/>
        </w:rPr>
        <w:t xml:space="preserve"> </w:t>
      </w:r>
      <w:r>
        <w:rPr>
          <w:color w:val="252525"/>
        </w:rPr>
        <w:t>about</w:t>
      </w:r>
      <w:r>
        <w:rPr>
          <w:color w:val="252525"/>
          <w:spacing w:val="-2"/>
        </w:rPr>
        <w:t xml:space="preserve"> </w:t>
      </w:r>
      <w:r>
        <w:rPr>
          <w:color w:val="252525"/>
        </w:rPr>
        <w:t>an</w:t>
      </w:r>
      <w:r>
        <w:rPr>
          <w:color w:val="252525"/>
          <w:spacing w:val="-1"/>
        </w:rPr>
        <w:t xml:space="preserve"> </w:t>
      </w:r>
      <w:r>
        <w:rPr>
          <w:color w:val="252525"/>
        </w:rPr>
        <w:t>SMR,</w:t>
      </w:r>
      <w:r>
        <w:rPr>
          <w:color w:val="252525"/>
          <w:spacing w:val="-2"/>
        </w:rPr>
        <w:t xml:space="preserve"> </w:t>
      </w:r>
      <w:r>
        <w:rPr>
          <w:color w:val="252525"/>
        </w:rPr>
        <w:t>that</w:t>
      </w:r>
      <w:r>
        <w:rPr>
          <w:color w:val="252525"/>
          <w:spacing w:val="-7"/>
        </w:rPr>
        <w:t xml:space="preserve"> </w:t>
      </w:r>
      <w:r>
        <w:rPr>
          <w:color w:val="252525"/>
        </w:rPr>
        <w:t>would or could reasonably be expected to prejudice a current or future investigation. Tipping off is a criminal offence.</w:t>
      </w:r>
    </w:p>
    <w:p w:rsidR="00BD44D5" w:rsidRDefault="00CD135A">
      <w:pPr>
        <w:pStyle w:val="Heading3"/>
        <w:spacing w:before="158"/>
      </w:pPr>
      <w:r>
        <w:rPr>
          <w:color w:val="00426A"/>
        </w:rPr>
        <w:t>Threshold</w:t>
      </w:r>
      <w:r>
        <w:rPr>
          <w:color w:val="00426A"/>
          <w:spacing w:val="-3"/>
        </w:rPr>
        <w:t xml:space="preserve"> </w:t>
      </w:r>
      <w:r>
        <w:rPr>
          <w:color w:val="00426A"/>
        </w:rPr>
        <w:t>transaction</w:t>
      </w:r>
      <w:r>
        <w:rPr>
          <w:color w:val="00426A"/>
          <w:spacing w:val="-3"/>
        </w:rPr>
        <w:t xml:space="preserve"> </w:t>
      </w:r>
      <w:r>
        <w:rPr>
          <w:color w:val="00426A"/>
        </w:rPr>
        <w:t>report</w:t>
      </w:r>
      <w:r>
        <w:rPr>
          <w:color w:val="00426A"/>
          <w:spacing w:val="-3"/>
        </w:rPr>
        <w:t xml:space="preserve"> </w:t>
      </w:r>
      <w:r>
        <w:rPr>
          <w:color w:val="00426A"/>
          <w:spacing w:val="-2"/>
        </w:rPr>
        <w:t>(TTR)</w:t>
      </w:r>
    </w:p>
    <w:p w:rsidR="00BD44D5" w:rsidRDefault="00CD135A">
      <w:pPr>
        <w:pStyle w:val="BodyText"/>
        <w:spacing w:before="186" w:line="261" w:lineRule="auto"/>
        <w:ind w:left="1440" w:right="1318"/>
        <w:jc w:val="both"/>
      </w:pPr>
      <w:r>
        <w:rPr>
          <w:color w:val="252525"/>
        </w:rPr>
        <w:t>A</w:t>
      </w:r>
      <w:r>
        <w:rPr>
          <w:color w:val="252525"/>
          <w:spacing w:val="-1"/>
        </w:rPr>
        <w:t xml:space="preserve"> </w:t>
      </w:r>
      <w:r>
        <w:rPr>
          <w:color w:val="252525"/>
        </w:rPr>
        <w:t>report</w:t>
      </w:r>
      <w:r>
        <w:rPr>
          <w:color w:val="252525"/>
          <w:spacing w:val="-5"/>
        </w:rPr>
        <w:t xml:space="preserve"> </w:t>
      </w:r>
      <w:r>
        <w:rPr>
          <w:color w:val="252525"/>
        </w:rPr>
        <w:t>submitted to</w:t>
      </w:r>
      <w:r>
        <w:rPr>
          <w:color w:val="252525"/>
          <w:spacing w:val="-4"/>
        </w:rPr>
        <w:t xml:space="preserve"> </w:t>
      </w:r>
      <w:r>
        <w:rPr>
          <w:color w:val="252525"/>
        </w:rPr>
        <w:t>AUSTRAC</w:t>
      </w:r>
      <w:r>
        <w:rPr>
          <w:color w:val="252525"/>
          <w:spacing w:val="-1"/>
        </w:rPr>
        <w:t xml:space="preserve"> </w:t>
      </w:r>
      <w:r>
        <w:rPr>
          <w:color w:val="252525"/>
        </w:rPr>
        <w:t>about a</w:t>
      </w:r>
      <w:r>
        <w:rPr>
          <w:color w:val="252525"/>
          <w:spacing w:val="-3"/>
        </w:rPr>
        <w:t xml:space="preserve"> </w:t>
      </w:r>
      <w:r>
        <w:rPr>
          <w:color w:val="252525"/>
        </w:rPr>
        <w:t>designated service</w:t>
      </w:r>
      <w:r>
        <w:rPr>
          <w:color w:val="252525"/>
          <w:spacing w:val="-2"/>
        </w:rPr>
        <w:t xml:space="preserve"> </w:t>
      </w:r>
      <w:r>
        <w:rPr>
          <w:color w:val="252525"/>
        </w:rPr>
        <w:t>provided</w:t>
      </w:r>
      <w:r>
        <w:rPr>
          <w:color w:val="252525"/>
          <w:spacing w:val="-3"/>
        </w:rPr>
        <w:t xml:space="preserve"> </w:t>
      </w:r>
      <w:r>
        <w:rPr>
          <w:color w:val="252525"/>
        </w:rPr>
        <w:t>to a</w:t>
      </w:r>
      <w:r>
        <w:rPr>
          <w:color w:val="252525"/>
          <w:spacing w:val="-3"/>
        </w:rPr>
        <w:t xml:space="preserve"> </w:t>
      </w:r>
      <w:r>
        <w:rPr>
          <w:color w:val="252525"/>
        </w:rPr>
        <w:t>customer by</w:t>
      </w:r>
      <w:r>
        <w:rPr>
          <w:color w:val="252525"/>
          <w:spacing w:val="-2"/>
        </w:rPr>
        <w:t xml:space="preserve"> </w:t>
      </w:r>
      <w:r>
        <w:rPr>
          <w:color w:val="252525"/>
        </w:rPr>
        <w:t>a</w:t>
      </w:r>
      <w:r>
        <w:rPr>
          <w:color w:val="252525"/>
          <w:spacing w:val="-3"/>
        </w:rPr>
        <w:t xml:space="preserve"> </w:t>
      </w:r>
      <w:r>
        <w:rPr>
          <w:color w:val="252525"/>
        </w:rPr>
        <w:t>reporting entity</w:t>
      </w:r>
      <w:r>
        <w:rPr>
          <w:color w:val="252525"/>
          <w:spacing w:val="-4"/>
        </w:rPr>
        <w:t xml:space="preserve"> </w:t>
      </w:r>
      <w:r>
        <w:rPr>
          <w:color w:val="252525"/>
        </w:rPr>
        <w:t>that</w:t>
      </w:r>
      <w:r>
        <w:rPr>
          <w:color w:val="252525"/>
          <w:spacing w:val="-7"/>
        </w:rPr>
        <w:t xml:space="preserve"> </w:t>
      </w:r>
      <w:r>
        <w:rPr>
          <w:color w:val="252525"/>
        </w:rPr>
        <w:t>involves</w:t>
      </w:r>
      <w:r>
        <w:rPr>
          <w:color w:val="252525"/>
          <w:spacing w:val="-4"/>
        </w:rPr>
        <w:t xml:space="preserve"> </w:t>
      </w:r>
      <w:r>
        <w:rPr>
          <w:color w:val="252525"/>
        </w:rPr>
        <w:t>a</w:t>
      </w:r>
      <w:r>
        <w:rPr>
          <w:color w:val="252525"/>
          <w:spacing w:val="-5"/>
        </w:rPr>
        <w:t xml:space="preserve"> </w:t>
      </w:r>
      <w:r>
        <w:rPr>
          <w:color w:val="252525"/>
        </w:rPr>
        <w:t>transfer</w:t>
      </w:r>
      <w:r>
        <w:rPr>
          <w:color w:val="252525"/>
          <w:spacing w:val="-4"/>
        </w:rPr>
        <w:t xml:space="preserve"> </w:t>
      </w:r>
      <w:r>
        <w:rPr>
          <w:color w:val="252525"/>
        </w:rPr>
        <w:t>of physical</w:t>
      </w:r>
      <w:r>
        <w:rPr>
          <w:color w:val="252525"/>
          <w:spacing w:val="-3"/>
        </w:rPr>
        <w:t xml:space="preserve"> </w:t>
      </w:r>
      <w:r>
        <w:rPr>
          <w:color w:val="252525"/>
        </w:rPr>
        <w:t>currency</w:t>
      </w:r>
      <w:r>
        <w:rPr>
          <w:color w:val="252525"/>
          <w:spacing w:val="-4"/>
        </w:rPr>
        <w:t xml:space="preserve"> </w:t>
      </w:r>
      <w:r>
        <w:rPr>
          <w:color w:val="252525"/>
        </w:rPr>
        <w:t>of AUD 10,000</w:t>
      </w:r>
      <w:r>
        <w:rPr>
          <w:color w:val="252525"/>
          <w:spacing w:val="-1"/>
        </w:rPr>
        <w:t xml:space="preserve"> </w:t>
      </w:r>
      <w:r>
        <w:rPr>
          <w:color w:val="252525"/>
        </w:rPr>
        <w:t>or</w:t>
      </w:r>
      <w:r>
        <w:rPr>
          <w:color w:val="252525"/>
          <w:spacing w:val="-5"/>
        </w:rPr>
        <w:t xml:space="preserve"> </w:t>
      </w:r>
      <w:r>
        <w:rPr>
          <w:color w:val="252525"/>
        </w:rPr>
        <w:t>more (or the</w:t>
      </w:r>
      <w:r>
        <w:rPr>
          <w:color w:val="252525"/>
          <w:spacing w:val="-4"/>
        </w:rPr>
        <w:t xml:space="preserve"> </w:t>
      </w:r>
      <w:r>
        <w:rPr>
          <w:color w:val="252525"/>
        </w:rPr>
        <w:t>foreign</w:t>
      </w:r>
      <w:r>
        <w:rPr>
          <w:color w:val="252525"/>
          <w:spacing w:val="-5"/>
        </w:rPr>
        <w:t xml:space="preserve"> </w:t>
      </w:r>
      <w:r>
        <w:rPr>
          <w:color w:val="252525"/>
        </w:rPr>
        <w:t xml:space="preserve">currency </w:t>
      </w:r>
      <w:r>
        <w:rPr>
          <w:color w:val="252525"/>
          <w:spacing w:val="-2"/>
        </w:rPr>
        <w:t>equivalent).</w:t>
      </w:r>
    </w:p>
    <w:p w:rsidR="00BD44D5" w:rsidRDefault="00CD135A">
      <w:pPr>
        <w:pStyle w:val="Heading3"/>
        <w:spacing w:before="150"/>
      </w:pPr>
      <w:r>
        <w:rPr>
          <w:color w:val="00426A"/>
        </w:rPr>
        <w:t>Transaction</w:t>
      </w:r>
      <w:r>
        <w:rPr>
          <w:color w:val="00426A"/>
          <w:spacing w:val="-2"/>
        </w:rPr>
        <w:t xml:space="preserve"> </w:t>
      </w:r>
      <w:r>
        <w:rPr>
          <w:color w:val="00426A"/>
        </w:rPr>
        <w:t>monitoring</w:t>
      </w:r>
      <w:r>
        <w:rPr>
          <w:color w:val="00426A"/>
          <w:spacing w:val="-2"/>
        </w:rPr>
        <w:t xml:space="preserve"> program</w:t>
      </w:r>
    </w:p>
    <w:p w:rsidR="00BD44D5" w:rsidRDefault="00CD135A">
      <w:pPr>
        <w:pStyle w:val="BodyText"/>
        <w:spacing w:before="190" w:line="256" w:lineRule="auto"/>
        <w:ind w:left="1440" w:right="2114"/>
      </w:pPr>
      <w:r>
        <w:rPr>
          <w:color w:val="252525"/>
        </w:rPr>
        <w:t>A</w:t>
      </w:r>
      <w:r>
        <w:rPr>
          <w:color w:val="252525"/>
          <w:spacing w:val="-5"/>
        </w:rPr>
        <w:t xml:space="preserve"> </w:t>
      </w:r>
      <w:r>
        <w:rPr>
          <w:color w:val="252525"/>
        </w:rPr>
        <w:t>program</w:t>
      </w:r>
      <w:r>
        <w:rPr>
          <w:color w:val="252525"/>
          <w:spacing w:val="-5"/>
        </w:rPr>
        <w:t xml:space="preserve"> </w:t>
      </w:r>
      <w:r>
        <w:rPr>
          <w:color w:val="252525"/>
        </w:rPr>
        <w:t>that</w:t>
      </w:r>
      <w:r>
        <w:rPr>
          <w:color w:val="252525"/>
          <w:spacing w:val="-4"/>
        </w:rPr>
        <w:t xml:space="preserve"> </w:t>
      </w:r>
      <w:r>
        <w:rPr>
          <w:color w:val="252525"/>
        </w:rPr>
        <w:t>comprises</w:t>
      </w:r>
      <w:r>
        <w:rPr>
          <w:color w:val="252525"/>
          <w:spacing w:val="-6"/>
        </w:rPr>
        <w:t xml:space="preserve"> </w:t>
      </w:r>
      <w:r>
        <w:rPr>
          <w:color w:val="252525"/>
        </w:rPr>
        <w:t>appropriate</w:t>
      </w:r>
      <w:r>
        <w:rPr>
          <w:color w:val="252525"/>
          <w:spacing w:val="-6"/>
        </w:rPr>
        <w:t xml:space="preserve"> </w:t>
      </w:r>
      <w:r>
        <w:rPr>
          <w:color w:val="252525"/>
        </w:rPr>
        <w:t>systems</w:t>
      </w:r>
      <w:r>
        <w:rPr>
          <w:color w:val="252525"/>
          <w:spacing w:val="-6"/>
        </w:rPr>
        <w:t xml:space="preserve"> </w:t>
      </w:r>
      <w:r>
        <w:rPr>
          <w:color w:val="252525"/>
        </w:rPr>
        <w:t>and</w:t>
      </w:r>
      <w:r>
        <w:rPr>
          <w:color w:val="252525"/>
          <w:spacing w:val="-3"/>
        </w:rPr>
        <w:t xml:space="preserve"> </w:t>
      </w:r>
      <w:r>
        <w:rPr>
          <w:color w:val="252525"/>
        </w:rPr>
        <w:t>controls</w:t>
      </w:r>
      <w:r>
        <w:rPr>
          <w:color w:val="252525"/>
          <w:spacing w:val="-6"/>
        </w:rPr>
        <w:t xml:space="preserve"> </w:t>
      </w:r>
      <w:r>
        <w:rPr>
          <w:color w:val="252525"/>
        </w:rPr>
        <w:t>to</w:t>
      </w:r>
      <w:r>
        <w:rPr>
          <w:color w:val="252525"/>
          <w:spacing w:val="-3"/>
        </w:rPr>
        <w:t xml:space="preserve"> </w:t>
      </w:r>
      <w:r>
        <w:rPr>
          <w:color w:val="252525"/>
        </w:rPr>
        <w:t>monitor</w:t>
      </w:r>
      <w:r>
        <w:rPr>
          <w:color w:val="252525"/>
          <w:spacing w:val="-2"/>
        </w:rPr>
        <w:t xml:space="preserve"> </w:t>
      </w:r>
      <w:r>
        <w:rPr>
          <w:color w:val="252525"/>
        </w:rPr>
        <w:t>the</w:t>
      </w:r>
      <w:r>
        <w:rPr>
          <w:color w:val="252525"/>
          <w:spacing w:val="-1"/>
        </w:rPr>
        <w:t xml:space="preserve"> </w:t>
      </w:r>
      <w:r>
        <w:rPr>
          <w:color w:val="252525"/>
        </w:rPr>
        <w:t>transactions of customers and identify suspicious transactions.</w:t>
      </w:r>
    </w:p>
    <w:p w:rsidR="00BD44D5" w:rsidRDefault="00BD44D5">
      <w:pPr>
        <w:spacing w:line="256" w:lineRule="auto"/>
        <w:sectPr w:rsidR="00BD44D5">
          <w:pgSz w:w="11910" w:h="16840"/>
          <w:pgMar w:top="1280" w:right="0" w:bottom="720" w:left="0" w:header="494" w:footer="525" w:gutter="0"/>
          <w:cols w:space="720"/>
        </w:sectPr>
      </w:pPr>
    </w:p>
    <w:p w:rsidR="00BD44D5" w:rsidRDefault="00CD135A">
      <w:pPr>
        <w:pStyle w:val="BodyText"/>
        <w:rPr>
          <w:sz w:val="20"/>
        </w:rPr>
      </w:pPr>
      <w:r>
        <w:rPr>
          <w:noProof/>
          <w:lang w:val="en-AU" w:eastAsia="en-AU"/>
        </w:rPr>
        <w:lastRenderedPageBreak/>
        <w:drawing>
          <wp:anchor distT="0" distB="0" distL="0" distR="0" simplePos="0" relativeHeight="15748096" behindDoc="0" locked="0" layoutInCell="1" allowOverlap="1">
            <wp:simplePos x="0" y="0"/>
            <wp:positionH relativeFrom="page">
              <wp:posOffset>636</wp:posOffset>
            </wp:positionH>
            <wp:positionV relativeFrom="page">
              <wp:posOffset>22859</wp:posOffset>
            </wp:positionV>
            <wp:extent cx="7556499" cy="10670537"/>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71" cstate="print"/>
                    <a:stretch>
                      <a:fillRect/>
                    </a:stretch>
                  </pic:blipFill>
                  <pic:spPr>
                    <a:xfrm>
                      <a:off x="0" y="0"/>
                      <a:ext cx="7556499" cy="10670537"/>
                    </a:xfrm>
                    <a:prstGeom prst="rect">
                      <a:avLst/>
                    </a:prstGeom>
                  </pic:spPr>
                </pic:pic>
              </a:graphicData>
            </a:graphic>
          </wp:anchor>
        </w:drawing>
      </w:r>
      <w:r>
        <w:rPr>
          <w:noProof/>
          <w:sz w:val="20"/>
          <w:lang w:val="en-AU" w:eastAsia="en-AU"/>
        </w:rPr>
        <mc:AlternateContent>
          <mc:Choice Requires="wpg">
            <w:drawing>
              <wp:inline distT="0" distB="0" distL="0" distR="0">
                <wp:extent cx="7315200" cy="508000"/>
                <wp:effectExtent l="0" t="0" r="0" b="6350"/>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508000"/>
                          <a:chOff x="0" y="0"/>
                          <a:chExt cx="7315200" cy="508000"/>
                        </a:xfrm>
                      </wpg:grpSpPr>
                      <pic:pic xmlns:pic="http://schemas.openxmlformats.org/drawingml/2006/picture">
                        <pic:nvPicPr>
                          <pic:cNvPr id="159" name="Image 159"/>
                          <pic:cNvPicPr/>
                        </pic:nvPicPr>
                        <pic:blipFill>
                          <a:blip r:embed="rId72" cstate="print"/>
                          <a:stretch>
                            <a:fillRect/>
                          </a:stretch>
                        </pic:blipFill>
                        <pic:spPr>
                          <a:xfrm>
                            <a:off x="0" y="0"/>
                            <a:ext cx="7315199" cy="508000"/>
                          </a:xfrm>
                          <a:prstGeom prst="rect">
                            <a:avLst/>
                          </a:prstGeom>
                        </pic:spPr>
                      </pic:pic>
                      <wps:wsp>
                        <wps:cNvPr id="160" name="Textbox 160"/>
                        <wps:cNvSpPr txBox="1"/>
                        <wps:spPr>
                          <a:xfrm>
                            <a:off x="0" y="0"/>
                            <a:ext cx="7315200" cy="508000"/>
                          </a:xfrm>
                          <a:prstGeom prst="rect">
                            <a:avLst/>
                          </a:prstGeom>
                        </wps:spPr>
                        <wps:txbx>
                          <w:txbxContent>
                            <w:p w:rsidR="00BD44D5" w:rsidRDefault="00BD44D5">
                              <w:pPr>
                                <w:spacing w:before="38"/>
                                <w:rPr>
                                  <w:sz w:val="19"/>
                                </w:rPr>
                              </w:pPr>
                            </w:p>
                            <w:p w:rsidR="00BD44D5" w:rsidRDefault="00CD135A">
                              <w:pPr>
                                <w:ind w:right="666"/>
                                <w:jc w:val="right"/>
                                <w:rPr>
                                  <w:sz w:val="19"/>
                                </w:rPr>
                              </w:pPr>
                              <w:r>
                                <w:rPr>
                                  <w:color w:val="FFFFFF"/>
                                  <w:sz w:val="19"/>
                                </w:rPr>
                                <w:t>Pubs</w:t>
                              </w:r>
                              <w:r>
                                <w:rPr>
                                  <w:color w:val="FFFFFF"/>
                                  <w:spacing w:val="-3"/>
                                  <w:sz w:val="19"/>
                                </w:rPr>
                                <w:t xml:space="preserve"> </w:t>
                              </w:r>
                              <w:r>
                                <w:rPr>
                                  <w:color w:val="FFFFFF"/>
                                  <w:sz w:val="19"/>
                                </w:rPr>
                                <w:t>and</w:t>
                              </w:r>
                              <w:r>
                                <w:rPr>
                                  <w:color w:val="FFFFFF"/>
                                  <w:spacing w:val="-1"/>
                                  <w:sz w:val="19"/>
                                </w:rPr>
                                <w:t xml:space="preserve"> </w:t>
                              </w:r>
                              <w:r>
                                <w:rPr>
                                  <w:color w:val="FFFFFF"/>
                                  <w:sz w:val="19"/>
                                </w:rPr>
                                <w:t>clubs</w:t>
                              </w:r>
                              <w:r>
                                <w:rPr>
                                  <w:color w:val="FFFFFF"/>
                                  <w:spacing w:val="-1"/>
                                  <w:sz w:val="19"/>
                                </w:rPr>
                                <w:t xml:space="preserve"> </w:t>
                              </w:r>
                              <w:r>
                                <w:rPr>
                                  <w:color w:val="FFFFFF"/>
                                  <w:sz w:val="19"/>
                                </w:rPr>
                                <w:t>with</w:t>
                              </w:r>
                              <w:r>
                                <w:rPr>
                                  <w:color w:val="FFFFFF"/>
                                  <w:spacing w:val="-1"/>
                                  <w:sz w:val="19"/>
                                </w:rPr>
                                <w:t xml:space="preserve"> </w:t>
                              </w:r>
                              <w:r>
                                <w:rPr>
                                  <w:color w:val="FFFFFF"/>
                                  <w:sz w:val="19"/>
                                </w:rPr>
                                <w:t>gaming</w:t>
                              </w:r>
                              <w:r>
                                <w:rPr>
                                  <w:color w:val="FFFFFF"/>
                                  <w:spacing w:val="-1"/>
                                  <w:sz w:val="19"/>
                                </w:rPr>
                                <w:t xml:space="preserve"> </w:t>
                              </w:r>
                              <w:r>
                                <w:rPr>
                                  <w:color w:val="FFFFFF"/>
                                  <w:spacing w:val="-2"/>
                                  <w:sz w:val="19"/>
                                </w:rPr>
                                <w:t>machines</w:t>
                              </w:r>
                            </w:p>
                          </w:txbxContent>
                        </wps:txbx>
                        <wps:bodyPr wrap="square" lIns="0" tIns="0" rIns="0" bIns="0" rtlCol="0">
                          <a:noAutofit/>
                        </wps:bodyPr>
                      </wps:wsp>
                    </wpg:wgp>
                  </a:graphicData>
                </a:graphic>
              </wp:inline>
            </w:drawing>
          </mc:Choice>
          <mc:Fallback>
            <w:pict>
              <v:group id="Group 158" o:spid="_x0000_s1169" style="width:8in;height:40pt;mso-position-horizontal-relative:char;mso-position-vertical-relative:line" coordsize="73152,5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">
                <v:shape id="Image 159" o:spid="_x0000_s1170" type="#_x0000_t75" style="position:absolute;width:73151;height:5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SEwjAAAAA3AAAAA8AAABkcnMvZG93bnJldi54bWxET0uLwjAQvgv+hzCCN01VdtFqFBEED+7B&#10;x8Hj2IxttZmUJNb6783Cwt7m43vOYtWaSjTkfGlZwWiYgCDOrC45V3A+bQdTED4ga6wsk4I3eVgt&#10;u50Fptq++EDNMeQihrBPUUERQp1K6bOCDPqhrYkjd7POYIjQ5VI7fMVwU8lxknxLgyXHhgJr2hSU&#10;PY5Po6CdbC6yOexHtyTY8kfa650ap1S/167nIAK14V/8597pOP9rBr/PxAvk8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ITCMAAAADcAAAADwAAAAAAAAAAAAAAAACfAgAA&#10;ZHJzL2Rvd25yZXYueG1sUEsFBgAAAAAEAAQA9wAAAIwDAAAAAA==&#10;">
                  <v:imagedata r:id="rId73" o:title=""/>
                </v:shape>
                <v:shape id="Textbox 160" o:spid="_x0000_s1171" type="#_x0000_t202" style="position:absolute;width:73152;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BD44D5" w:rsidRDefault="00BD44D5">
                        <w:pPr>
                          <w:spacing w:before="38"/>
                          <w:rPr>
                            <w:sz w:val="19"/>
                          </w:rPr>
                        </w:pPr>
                      </w:p>
                      <w:p w:rsidR="00BD44D5" w:rsidRDefault="00CD135A">
                        <w:pPr>
                          <w:ind w:right="666"/>
                          <w:jc w:val="right"/>
                          <w:rPr>
                            <w:sz w:val="19"/>
                          </w:rPr>
                        </w:pPr>
                        <w:r>
                          <w:rPr>
                            <w:color w:val="FFFFFF"/>
                            <w:sz w:val="19"/>
                          </w:rPr>
                          <w:t>Pubs</w:t>
                        </w:r>
                        <w:r>
                          <w:rPr>
                            <w:color w:val="FFFFFF"/>
                            <w:spacing w:val="-3"/>
                            <w:sz w:val="19"/>
                          </w:rPr>
                          <w:t xml:space="preserve"> </w:t>
                        </w:r>
                        <w:r>
                          <w:rPr>
                            <w:color w:val="FFFFFF"/>
                            <w:sz w:val="19"/>
                          </w:rPr>
                          <w:t>and</w:t>
                        </w:r>
                        <w:r>
                          <w:rPr>
                            <w:color w:val="FFFFFF"/>
                            <w:spacing w:val="-1"/>
                            <w:sz w:val="19"/>
                          </w:rPr>
                          <w:t xml:space="preserve"> </w:t>
                        </w:r>
                        <w:r>
                          <w:rPr>
                            <w:color w:val="FFFFFF"/>
                            <w:sz w:val="19"/>
                          </w:rPr>
                          <w:t>clubs</w:t>
                        </w:r>
                        <w:r>
                          <w:rPr>
                            <w:color w:val="FFFFFF"/>
                            <w:spacing w:val="-1"/>
                            <w:sz w:val="19"/>
                          </w:rPr>
                          <w:t xml:space="preserve"> </w:t>
                        </w:r>
                        <w:r>
                          <w:rPr>
                            <w:color w:val="FFFFFF"/>
                            <w:sz w:val="19"/>
                          </w:rPr>
                          <w:t>with</w:t>
                        </w:r>
                        <w:r>
                          <w:rPr>
                            <w:color w:val="FFFFFF"/>
                            <w:spacing w:val="-1"/>
                            <w:sz w:val="19"/>
                          </w:rPr>
                          <w:t xml:space="preserve"> </w:t>
                        </w:r>
                        <w:r>
                          <w:rPr>
                            <w:color w:val="FFFFFF"/>
                            <w:sz w:val="19"/>
                          </w:rPr>
                          <w:t>gaming</w:t>
                        </w:r>
                        <w:r>
                          <w:rPr>
                            <w:color w:val="FFFFFF"/>
                            <w:spacing w:val="-1"/>
                            <w:sz w:val="19"/>
                          </w:rPr>
                          <w:t xml:space="preserve"> </w:t>
                        </w:r>
                        <w:r>
                          <w:rPr>
                            <w:color w:val="FFFFFF"/>
                            <w:spacing w:val="-2"/>
                            <w:sz w:val="19"/>
                          </w:rPr>
                          <w:t>machines</w:t>
                        </w:r>
                      </w:p>
                    </w:txbxContent>
                  </v:textbox>
                </v:shape>
                <w10:anchorlock/>
              </v:group>
            </w:pict>
          </mc:Fallback>
        </mc:AlternateContent>
      </w:r>
    </w:p>
    <w:sectPr w:rsidR="00BD44D5">
      <w:headerReference w:type="default" r:id="rId74"/>
      <w:footerReference w:type="default" r:id="rId75"/>
      <w:pgSz w:w="11910" w:h="16840"/>
      <w:pgMar w:top="500" w:right="0" w:bottom="720" w:left="0" w:header="0" w:footer="52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35A" w:rsidRDefault="00CD135A">
      <w:r>
        <w:separator/>
      </w:r>
    </w:p>
  </w:endnote>
  <w:endnote w:type="continuationSeparator" w:id="0">
    <w:p w:rsidR="00CD135A" w:rsidRDefault="00CD1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dobe Heiti Std R">
    <w:altName w:val="Arial Unicode MS"/>
    <w:charset w:val="8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4D5" w:rsidRDefault="00CD135A">
    <w:pPr>
      <w:pStyle w:val="BodyText"/>
      <w:spacing w:line="14" w:lineRule="auto"/>
      <w:rPr>
        <w:sz w:val="20"/>
      </w:rPr>
    </w:pPr>
    <w:r>
      <w:rPr>
        <w:noProof/>
        <w:lang w:val="en-AU" w:eastAsia="en-AU"/>
      </w:rPr>
      <mc:AlternateContent>
        <mc:Choice Requires="wps">
          <w:drawing>
            <wp:anchor distT="0" distB="0" distL="0" distR="0" simplePos="0" relativeHeight="486627328" behindDoc="1" locked="0" layoutInCell="1" allowOverlap="1">
              <wp:simplePos x="0" y="0"/>
              <wp:positionH relativeFrom="page">
                <wp:posOffset>889317</wp:posOffset>
              </wp:positionH>
              <wp:positionV relativeFrom="page">
                <wp:posOffset>10228262</wp:posOffset>
              </wp:positionV>
              <wp:extent cx="1364615" cy="14605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4615" cy="146050"/>
                      </a:xfrm>
                      <a:prstGeom prst="rect">
                        <a:avLst/>
                      </a:prstGeom>
                    </wps:spPr>
                    <wps:txbx>
                      <w:txbxContent>
                        <w:p w:rsidR="00BD44D5" w:rsidRDefault="00CD135A">
                          <w:pPr>
                            <w:spacing w:line="214" w:lineRule="exact"/>
                            <w:ind w:left="20"/>
                            <w:rPr>
                              <w:sz w:val="19"/>
                            </w:rPr>
                          </w:pPr>
                          <w:r>
                            <w:rPr>
                              <w:color w:val="00426A"/>
                              <w:sz w:val="19"/>
                            </w:rPr>
                            <w:t>AUSTRAC</w:t>
                          </w:r>
                          <w:r>
                            <w:rPr>
                              <w:color w:val="00426A"/>
                              <w:spacing w:val="-4"/>
                              <w:sz w:val="19"/>
                            </w:rPr>
                            <w:t xml:space="preserve"> </w:t>
                          </w:r>
                          <w:r>
                            <w:rPr>
                              <w:color w:val="00426A"/>
                              <w:sz w:val="19"/>
                            </w:rPr>
                            <w:t>Regulatory</w:t>
                          </w:r>
                          <w:r>
                            <w:rPr>
                              <w:color w:val="00426A"/>
                              <w:spacing w:val="-1"/>
                              <w:sz w:val="19"/>
                            </w:rPr>
                            <w:t xml:space="preserve"> </w:t>
                          </w:r>
                          <w:r>
                            <w:rPr>
                              <w:color w:val="00426A"/>
                              <w:spacing w:val="-4"/>
                              <w:sz w:val="19"/>
                            </w:rPr>
                            <w:t>Guide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173" type="#_x0000_t202" style="position:absolute;margin-left:70pt;margin-top:805.35pt;width:107.45pt;height:11.5pt;z-index:-1668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" filled="f" stroked="f">
              <v:path arrowok="t"/>
              <v:textbox inset="0,0,0,0">
                <w:txbxContent>
                  <w:p w:rsidR="00BD44D5" w:rsidRDefault="00CD135A">
                    <w:pPr>
                      <w:spacing w:line="214" w:lineRule="exact"/>
                      <w:ind w:left="20"/>
                      <w:rPr>
                        <w:sz w:val="19"/>
                      </w:rPr>
                    </w:pPr>
                    <w:r>
                      <w:rPr>
                        <w:color w:val="00426A"/>
                        <w:sz w:val="19"/>
                      </w:rPr>
                      <w:t>AUSTRAC</w:t>
                    </w:r>
                    <w:r>
                      <w:rPr>
                        <w:color w:val="00426A"/>
                        <w:spacing w:val="-4"/>
                        <w:sz w:val="19"/>
                      </w:rPr>
                      <w:t xml:space="preserve"> </w:t>
                    </w:r>
                    <w:r>
                      <w:rPr>
                        <w:color w:val="00426A"/>
                        <w:sz w:val="19"/>
                      </w:rPr>
                      <w:t>Regulatory</w:t>
                    </w:r>
                    <w:r>
                      <w:rPr>
                        <w:color w:val="00426A"/>
                        <w:spacing w:val="-1"/>
                        <w:sz w:val="19"/>
                      </w:rPr>
                      <w:t xml:space="preserve"> </w:t>
                    </w:r>
                    <w:r>
                      <w:rPr>
                        <w:color w:val="00426A"/>
                        <w:spacing w:val="-4"/>
                        <w:sz w:val="19"/>
                      </w:rPr>
                      <w:t>Guide</w:t>
                    </w:r>
                  </w:p>
                </w:txbxContent>
              </v:textbox>
              <w10:wrap anchorx="page" anchory="page"/>
            </v:shape>
          </w:pict>
        </mc:Fallback>
      </mc:AlternateContent>
    </w:r>
    <w:r>
      <w:rPr>
        <w:noProof/>
        <w:lang w:val="en-AU" w:eastAsia="en-AU"/>
      </w:rPr>
      <mc:AlternateContent>
        <mc:Choice Requires="wps">
          <w:drawing>
            <wp:anchor distT="0" distB="0" distL="0" distR="0" simplePos="0" relativeHeight="486627840" behindDoc="1" locked="0" layoutInCell="1" allowOverlap="1">
              <wp:simplePos x="0" y="0"/>
              <wp:positionH relativeFrom="page">
                <wp:posOffset>6600443</wp:posOffset>
              </wp:positionH>
              <wp:positionV relativeFrom="page">
                <wp:posOffset>10220325</wp:posOffset>
              </wp:positionV>
              <wp:extent cx="215900" cy="1778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77800"/>
                      </a:xfrm>
                      <a:prstGeom prst="rect">
                        <a:avLst/>
                      </a:prstGeom>
                    </wps:spPr>
                    <wps:txbx>
                      <w:txbxContent>
                        <w:p w:rsidR="00BD44D5" w:rsidRDefault="00CD135A">
                          <w:pPr>
                            <w:spacing w:line="264" w:lineRule="exact"/>
                            <w:ind w:left="20"/>
                            <w:rPr>
                              <w:b/>
                              <w:sz w:val="24"/>
                            </w:rPr>
                          </w:pPr>
                          <w:r>
                            <w:rPr>
                              <w:b/>
                              <w:color w:val="00426A"/>
                              <w:spacing w:val="-5"/>
                              <w:sz w:val="24"/>
                            </w:rPr>
                            <w:fldChar w:fldCharType="begin"/>
                          </w:r>
                          <w:r>
                            <w:rPr>
                              <w:b/>
                              <w:color w:val="00426A"/>
                              <w:spacing w:val="-5"/>
                              <w:sz w:val="24"/>
                            </w:rPr>
                            <w:instrText xml:space="preserve"> PAGE </w:instrText>
                          </w:r>
                          <w:r>
                            <w:rPr>
                              <w:b/>
                              <w:color w:val="00426A"/>
                              <w:spacing w:val="-5"/>
                              <w:sz w:val="24"/>
                            </w:rPr>
                            <w:fldChar w:fldCharType="separate"/>
                          </w:r>
                          <w:r w:rsidR="00AC2FC7">
                            <w:rPr>
                              <w:b/>
                              <w:noProof/>
                              <w:color w:val="00426A"/>
                              <w:spacing w:val="-5"/>
                              <w:sz w:val="24"/>
                            </w:rPr>
                            <w:t>1</w:t>
                          </w:r>
                          <w:r>
                            <w:rPr>
                              <w:b/>
                              <w:color w:val="00426A"/>
                              <w:spacing w:val="-5"/>
                              <w:sz w:val="24"/>
                            </w:rPr>
                            <w:fldChar w:fldCharType="end"/>
                          </w:r>
                        </w:p>
                      </w:txbxContent>
                    </wps:txbx>
                    <wps:bodyPr wrap="square" lIns="0" tIns="0" rIns="0" bIns="0" rtlCol="0">
                      <a:noAutofit/>
                    </wps:bodyPr>
                  </wps:wsp>
                </a:graphicData>
              </a:graphic>
            </wp:anchor>
          </w:drawing>
        </mc:Choice>
        <mc:Fallback>
          <w:pict>
            <v:shape id="Textbox 5" o:spid="_x0000_s1174" type="#_x0000_t202" style="position:absolute;margin-left:519.7pt;margin-top:804.75pt;width:17pt;height:14pt;z-index:-1668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" filled="f" stroked="f">
              <v:path arrowok="t"/>
              <v:textbox inset="0,0,0,0">
                <w:txbxContent>
                  <w:p w:rsidR="00BD44D5" w:rsidRDefault="00CD135A">
                    <w:pPr>
                      <w:spacing w:line="264" w:lineRule="exact"/>
                      <w:ind w:left="20"/>
                      <w:rPr>
                        <w:b/>
                        <w:sz w:val="24"/>
                      </w:rPr>
                    </w:pPr>
                    <w:r>
                      <w:rPr>
                        <w:b/>
                        <w:color w:val="00426A"/>
                        <w:spacing w:val="-5"/>
                        <w:sz w:val="24"/>
                      </w:rPr>
                      <w:fldChar w:fldCharType="begin"/>
                    </w:r>
                    <w:r>
                      <w:rPr>
                        <w:b/>
                        <w:color w:val="00426A"/>
                        <w:spacing w:val="-5"/>
                        <w:sz w:val="24"/>
                      </w:rPr>
                      <w:instrText xml:space="preserve"> PAGE </w:instrText>
                    </w:r>
                    <w:r>
                      <w:rPr>
                        <w:b/>
                        <w:color w:val="00426A"/>
                        <w:spacing w:val="-5"/>
                        <w:sz w:val="24"/>
                      </w:rPr>
                      <w:fldChar w:fldCharType="separate"/>
                    </w:r>
                    <w:r w:rsidR="00AC2FC7">
                      <w:rPr>
                        <w:b/>
                        <w:noProof/>
                        <w:color w:val="00426A"/>
                        <w:spacing w:val="-5"/>
                        <w:sz w:val="24"/>
                      </w:rPr>
                      <w:t>1</w:t>
                    </w:r>
                    <w:r>
                      <w:rPr>
                        <w:b/>
                        <w:color w:val="00426A"/>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4D5" w:rsidRDefault="00CD135A">
    <w:pPr>
      <w:pStyle w:val="BodyText"/>
      <w:spacing w:line="14" w:lineRule="auto"/>
      <w:rPr>
        <w:sz w:val="20"/>
      </w:rPr>
    </w:pPr>
    <w:r>
      <w:rPr>
        <w:noProof/>
        <w:lang w:val="en-AU" w:eastAsia="en-AU"/>
      </w:rPr>
      <mc:AlternateContent>
        <mc:Choice Requires="wps">
          <w:drawing>
            <wp:anchor distT="0" distB="0" distL="0" distR="0" simplePos="0" relativeHeight="486628352" behindDoc="1" locked="0" layoutInCell="1" allowOverlap="1">
              <wp:simplePos x="0" y="0"/>
              <wp:positionH relativeFrom="page">
                <wp:posOffset>889317</wp:posOffset>
              </wp:positionH>
              <wp:positionV relativeFrom="page">
                <wp:posOffset>10228262</wp:posOffset>
              </wp:positionV>
              <wp:extent cx="1364615" cy="14605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4615" cy="146050"/>
                      </a:xfrm>
                      <a:prstGeom prst="rect">
                        <a:avLst/>
                      </a:prstGeom>
                    </wps:spPr>
                    <wps:txbx>
                      <w:txbxContent>
                        <w:p w:rsidR="00BD44D5" w:rsidRDefault="00CD135A">
                          <w:pPr>
                            <w:spacing w:line="214" w:lineRule="exact"/>
                            <w:ind w:left="20"/>
                            <w:rPr>
                              <w:sz w:val="19"/>
                            </w:rPr>
                          </w:pPr>
                          <w:r>
                            <w:rPr>
                              <w:color w:val="00426A"/>
                              <w:sz w:val="19"/>
                            </w:rPr>
                            <w:t>AUSTRAC</w:t>
                          </w:r>
                          <w:r>
                            <w:rPr>
                              <w:color w:val="00426A"/>
                              <w:spacing w:val="-4"/>
                              <w:sz w:val="19"/>
                            </w:rPr>
                            <w:t xml:space="preserve"> </w:t>
                          </w:r>
                          <w:r>
                            <w:rPr>
                              <w:color w:val="00426A"/>
                              <w:sz w:val="19"/>
                            </w:rPr>
                            <w:t>Regulatory</w:t>
                          </w:r>
                          <w:r>
                            <w:rPr>
                              <w:color w:val="00426A"/>
                              <w:spacing w:val="-1"/>
                              <w:sz w:val="19"/>
                            </w:rPr>
                            <w:t xml:space="preserve"> </w:t>
                          </w:r>
                          <w:r>
                            <w:rPr>
                              <w:color w:val="00426A"/>
                              <w:spacing w:val="-4"/>
                              <w:sz w:val="19"/>
                            </w:rPr>
                            <w:t>Guide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5" o:spid="_x0000_s1175" type="#_x0000_t202" style="position:absolute;margin-left:70pt;margin-top:805.35pt;width:107.45pt;height:11.5pt;z-index:-1668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" filled="f" stroked="f">
              <v:path arrowok="t"/>
              <v:textbox inset="0,0,0,0">
                <w:txbxContent>
                  <w:p w:rsidR="00BD44D5" w:rsidRDefault="00CD135A">
                    <w:pPr>
                      <w:spacing w:line="214" w:lineRule="exact"/>
                      <w:ind w:left="20"/>
                      <w:rPr>
                        <w:sz w:val="19"/>
                      </w:rPr>
                    </w:pPr>
                    <w:r>
                      <w:rPr>
                        <w:color w:val="00426A"/>
                        <w:sz w:val="19"/>
                      </w:rPr>
                      <w:t>AUSTRAC</w:t>
                    </w:r>
                    <w:r>
                      <w:rPr>
                        <w:color w:val="00426A"/>
                        <w:spacing w:val="-4"/>
                        <w:sz w:val="19"/>
                      </w:rPr>
                      <w:t xml:space="preserve"> </w:t>
                    </w:r>
                    <w:r>
                      <w:rPr>
                        <w:color w:val="00426A"/>
                        <w:sz w:val="19"/>
                      </w:rPr>
                      <w:t>Regulatory</w:t>
                    </w:r>
                    <w:r>
                      <w:rPr>
                        <w:color w:val="00426A"/>
                        <w:spacing w:val="-1"/>
                        <w:sz w:val="19"/>
                      </w:rPr>
                      <w:t xml:space="preserve"> </w:t>
                    </w:r>
                    <w:r>
                      <w:rPr>
                        <w:color w:val="00426A"/>
                        <w:spacing w:val="-4"/>
                        <w:sz w:val="19"/>
                      </w:rPr>
                      <w:t>Guide</w:t>
                    </w:r>
                  </w:p>
                </w:txbxContent>
              </v:textbox>
              <w10:wrap anchorx="page" anchory="page"/>
            </v:shape>
          </w:pict>
        </mc:Fallback>
      </mc:AlternateContent>
    </w:r>
    <w:r>
      <w:rPr>
        <w:noProof/>
        <w:lang w:val="en-AU" w:eastAsia="en-AU"/>
      </w:rPr>
      <mc:AlternateContent>
        <mc:Choice Requires="wps">
          <w:drawing>
            <wp:anchor distT="0" distB="0" distL="0" distR="0" simplePos="0" relativeHeight="486628864" behindDoc="1" locked="0" layoutInCell="1" allowOverlap="1">
              <wp:simplePos x="0" y="0"/>
              <wp:positionH relativeFrom="page">
                <wp:posOffset>6575043</wp:posOffset>
              </wp:positionH>
              <wp:positionV relativeFrom="page">
                <wp:posOffset>10220325</wp:posOffset>
              </wp:positionV>
              <wp:extent cx="241300" cy="17780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77800"/>
                      </a:xfrm>
                      <a:prstGeom prst="rect">
                        <a:avLst/>
                      </a:prstGeom>
                    </wps:spPr>
                    <wps:txbx>
                      <w:txbxContent>
                        <w:p w:rsidR="00BD44D5" w:rsidRDefault="00CD135A">
                          <w:pPr>
                            <w:spacing w:line="264" w:lineRule="exact"/>
                            <w:ind w:left="60"/>
                            <w:rPr>
                              <w:b/>
                              <w:sz w:val="24"/>
                            </w:rPr>
                          </w:pPr>
                          <w:r>
                            <w:rPr>
                              <w:b/>
                              <w:color w:val="00426A"/>
                              <w:spacing w:val="-5"/>
                              <w:sz w:val="24"/>
                            </w:rPr>
                            <w:fldChar w:fldCharType="begin"/>
                          </w:r>
                          <w:r>
                            <w:rPr>
                              <w:b/>
                              <w:color w:val="00426A"/>
                              <w:spacing w:val="-5"/>
                              <w:sz w:val="24"/>
                            </w:rPr>
                            <w:instrText xml:space="preserve"> PAGE </w:instrText>
                          </w:r>
                          <w:r>
                            <w:rPr>
                              <w:b/>
                              <w:color w:val="00426A"/>
                              <w:spacing w:val="-5"/>
                              <w:sz w:val="24"/>
                            </w:rPr>
                            <w:fldChar w:fldCharType="separate"/>
                          </w:r>
                          <w:r w:rsidR="00AC2FC7">
                            <w:rPr>
                              <w:b/>
                              <w:noProof/>
                              <w:color w:val="00426A"/>
                              <w:spacing w:val="-5"/>
                              <w:sz w:val="24"/>
                            </w:rPr>
                            <w:t>48</w:t>
                          </w:r>
                          <w:r>
                            <w:rPr>
                              <w:b/>
                              <w:color w:val="00426A"/>
                              <w:spacing w:val="-5"/>
                              <w:sz w:val="24"/>
                            </w:rPr>
                            <w:fldChar w:fldCharType="end"/>
                          </w:r>
                        </w:p>
                      </w:txbxContent>
                    </wps:txbx>
                    <wps:bodyPr wrap="square" lIns="0" tIns="0" rIns="0" bIns="0" rtlCol="0">
                      <a:noAutofit/>
                    </wps:bodyPr>
                  </wps:wsp>
                </a:graphicData>
              </a:graphic>
            </wp:anchor>
          </w:drawing>
        </mc:Choice>
        <mc:Fallback>
          <w:pict>
            <v:shape id="Textbox 156" o:spid="_x0000_s1176" type="#_x0000_t202" style="position:absolute;margin-left:517.7pt;margin-top:804.75pt;width:19pt;height:14pt;z-index:-1668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" filled="f" stroked="f">
              <v:path arrowok="t"/>
              <v:textbox inset="0,0,0,0">
                <w:txbxContent>
                  <w:p w:rsidR="00BD44D5" w:rsidRDefault="00CD135A">
                    <w:pPr>
                      <w:spacing w:line="264" w:lineRule="exact"/>
                      <w:ind w:left="60"/>
                      <w:rPr>
                        <w:b/>
                        <w:sz w:val="24"/>
                      </w:rPr>
                    </w:pPr>
                    <w:r>
                      <w:rPr>
                        <w:b/>
                        <w:color w:val="00426A"/>
                        <w:spacing w:val="-5"/>
                        <w:sz w:val="24"/>
                      </w:rPr>
                      <w:fldChar w:fldCharType="begin"/>
                    </w:r>
                    <w:r>
                      <w:rPr>
                        <w:b/>
                        <w:color w:val="00426A"/>
                        <w:spacing w:val="-5"/>
                        <w:sz w:val="24"/>
                      </w:rPr>
                      <w:instrText xml:space="preserve"> PAGE </w:instrText>
                    </w:r>
                    <w:r>
                      <w:rPr>
                        <w:b/>
                        <w:color w:val="00426A"/>
                        <w:spacing w:val="-5"/>
                        <w:sz w:val="24"/>
                      </w:rPr>
                      <w:fldChar w:fldCharType="separate"/>
                    </w:r>
                    <w:r w:rsidR="00AC2FC7">
                      <w:rPr>
                        <w:b/>
                        <w:noProof/>
                        <w:color w:val="00426A"/>
                        <w:spacing w:val="-5"/>
                        <w:sz w:val="24"/>
                      </w:rPr>
                      <w:t>48</w:t>
                    </w:r>
                    <w:r>
                      <w:rPr>
                        <w:b/>
                        <w:color w:val="00426A"/>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35A" w:rsidRDefault="00CD135A">
      <w:r>
        <w:separator/>
      </w:r>
    </w:p>
  </w:footnote>
  <w:footnote w:type="continuationSeparator" w:id="0">
    <w:p w:rsidR="00CD135A" w:rsidRDefault="00CD13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4D5" w:rsidRDefault="00CD135A">
    <w:pPr>
      <w:pStyle w:val="BodyText"/>
      <w:spacing w:line="14" w:lineRule="auto"/>
      <w:rPr>
        <w:sz w:val="20"/>
      </w:rPr>
    </w:pPr>
    <w:r>
      <w:rPr>
        <w:noProof/>
        <w:lang w:val="en-AU" w:eastAsia="en-AU"/>
      </w:rPr>
      <w:drawing>
        <wp:anchor distT="0" distB="0" distL="0" distR="0" simplePos="0" relativeHeight="486626304" behindDoc="1" locked="0" layoutInCell="1" allowOverlap="1">
          <wp:simplePos x="0" y="0"/>
          <wp:positionH relativeFrom="page">
            <wp:posOffset>0</wp:posOffset>
          </wp:positionH>
          <wp:positionV relativeFrom="page">
            <wp:posOffset>313690</wp:posOffset>
          </wp:positionV>
          <wp:extent cx="7315199" cy="5080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315199" cy="508000"/>
                  </a:xfrm>
                  <a:prstGeom prst="rect">
                    <a:avLst/>
                  </a:prstGeom>
                </pic:spPr>
              </pic:pic>
            </a:graphicData>
          </a:graphic>
        </wp:anchor>
      </w:drawing>
    </w:r>
    <w:r>
      <w:rPr>
        <w:noProof/>
        <w:lang w:val="en-AU" w:eastAsia="en-AU"/>
      </w:rPr>
      <mc:AlternateContent>
        <mc:Choice Requires="wps">
          <w:drawing>
            <wp:anchor distT="0" distB="0" distL="0" distR="0" simplePos="0" relativeHeight="486626816" behindDoc="1" locked="0" layoutInCell="1" allowOverlap="1">
              <wp:simplePos x="0" y="0"/>
              <wp:positionH relativeFrom="page">
                <wp:posOffset>5021834</wp:posOffset>
              </wp:positionH>
              <wp:positionV relativeFrom="page">
                <wp:posOffset>497268</wp:posOffset>
              </wp:positionV>
              <wp:extent cx="1881505" cy="1460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1505" cy="146050"/>
                      </a:xfrm>
                      <a:prstGeom prst="rect">
                        <a:avLst/>
                      </a:prstGeom>
                    </wps:spPr>
                    <wps:txbx>
                      <w:txbxContent>
                        <w:p w:rsidR="00BD44D5" w:rsidRDefault="00CD135A">
                          <w:pPr>
                            <w:spacing w:line="214" w:lineRule="exact"/>
                            <w:ind w:left="20"/>
                            <w:rPr>
                              <w:sz w:val="19"/>
                            </w:rPr>
                          </w:pPr>
                          <w:r>
                            <w:rPr>
                              <w:color w:val="FFFFFF"/>
                              <w:sz w:val="19"/>
                            </w:rPr>
                            <w:t>Pubs</w:t>
                          </w:r>
                          <w:r>
                            <w:rPr>
                              <w:color w:val="FFFFFF"/>
                              <w:spacing w:val="-3"/>
                              <w:sz w:val="19"/>
                            </w:rPr>
                            <w:t xml:space="preserve"> </w:t>
                          </w:r>
                          <w:r>
                            <w:rPr>
                              <w:color w:val="FFFFFF"/>
                              <w:sz w:val="19"/>
                            </w:rPr>
                            <w:t>and</w:t>
                          </w:r>
                          <w:r>
                            <w:rPr>
                              <w:color w:val="FFFFFF"/>
                              <w:spacing w:val="-1"/>
                              <w:sz w:val="19"/>
                            </w:rPr>
                            <w:t xml:space="preserve"> </w:t>
                          </w:r>
                          <w:r>
                            <w:rPr>
                              <w:color w:val="FFFFFF"/>
                              <w:sz w:val="19"/>
                            </w:rPr>
                            <w:t>clubs</w:t>
                          </w:r>
                          <w:r>
                            <w:rPr>
                              <w:color w:val="FFFFFF"/>
                              <w:spacing w:val="-1"/>
                              <w:sz w:val="19"/>
                            </w:rPr>
                            <w:t xml:space="preserve"> </w:t>
                          </w:r>
                          <w:r>
                            <w:rPr>
                              <w:color w:val="FFFFFF"/>
                              <w:sz w:val="19"/>
                            </w:rPr>
                            <w:t>with</w:t>
                          </w:r>
                          <w:r>
                            <w:rPr>
                              <w:color w:val="FFFFFF"/>
                              <w:spacing w:val="-1"/>
                              <w:sz w:val="19"/>
                            </w:rPr>
                            <w:t xml:space="preserve"> </w:t>
                          </w:r>
                          <w:r>
                            <w:rPr>
                              <w:color w:val="FFFFFF"/>
                              <w:sz w:val="19"/>
                            </w:rPr>
                            <w:t>gaming</w:t>
                          </w:r>
                          <w:r>
                            <w:rPr>
                              <w:color w:val="FFFFFF"/>
                              <w:spacing w:val="-1"/>
                              <w:sz w:val="19"/>
                            </w:rPr>
                            <w:t xml:space="preserve"> </w:t>
                          </w:r>
                          <w:r>
                            <w:rPr>
                              <w:color w:val="FFFFFF"/>
                              <w:spacing w:val="-2"/>
                              <w:sz w:val="19"/>
                            </w:rPr>
                            <w:t>machines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172" type="#_x0000_t202" style="position:absolute;margin-left:395.4pt;margin-top:39.15pt;width:148.15pt;height:11.5pt;z-index:-1668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" filled="f" stroked="f">
              <v:path arrowok="t"/>
              <v:textbox inset="0,0,0,0">
                <w:txbxContent>
                  <w:p w:rsidR="00BD44D5" w:rsidRDefault="00CD135A">
                    <w:pPr>
                      <w:spacing w:line="214" w:lineRule="exact"/>
                      <w:ind w:left="20"/>
                      <w:rPr>
                        <w:sz w:val="19"/>
                      </w:rPr>
                    </w:pPr>
                    <w:r>
                      <w:rPr>
                        <w:color w:val="FFFFFF"/>
                        <w:sz w:val="19"/>
                      </w:rPr>
                      <w:t>Pubs</w:t>
                    </w:r>
                    <w:r>
                      <w:rPr>
                        <w:color w:val="FFFFFF"/>
                        <w:spacing w:val="-3"/>
                        <w:sz w:val="19"/>
                      </w:rPr>
                      <w:t xml:space="preserve"> </w:t>
                    </w:r>
                    <w:r>
                      <w:rPr>
                        <w:color w:val="FFFFFF"/>
                        <w:sz w:val="19"/>
                      </w:rPr>
                      <w:t>and</w:t>
                    </w:r>
                    <w:r>
                      <w:rPr>
                        <w:color w:val="FFFFFF"/>
                        <w:spacing w:val="-1"/>
                        <w:sz w:val="19"/>
                      </w:rPr>
                      <w:t xml:space="preserve"> </w:t>
                    </w:r>
                    <w:r>
                      <w:rPr>
                        <w:color w:val="FFFFFF"/>
                        <w:sz w:val="19"/>
                      </w:rPr>
                      <w:t>clubs</w:t>
                    </w:r>
                    <w:r>
                      <w:rPr>
                        <w:color w:val="FFFFFF"/>
                        <w:spacing w:val="-1"/>
                        <w:sz w:val="19"/>
                      </w:rPr>
                      <w:t xml:space="preserve"> </w:t>
                    </w:r>
                    <w:r>
                      <w:rPr>
                        <w:color w:val="FFFFFF"/>
                        <w:sz w:val="19"/>
                      </w:rPr>
                      <w:t>with</w:t>
                    </w:r>
                    <w:r>
                      <w:rPr>
                        <w:color w:val="FFFFFF"/>
                        <w:spacing w:val="-1"/>
                        <w:sz w:val="19"/>
                      </w:rPr>
                      <w:t xml:space="preserve"> </w:t>
                    </w:r>
                    <w:r>
                      <w:rPr>
                        <w:color w:val="FFFFFF"/>
                        <w:sz w:val="19"/>
                      </w:rPr>
                      <w:t>gaming</w:t>
                    </w:r>
                    <w:r>
                      <w:rPr>
                        <w:color w:val="FFFFFF"/>
                        <w:spacing w:val="-1"/>
                        <w:sz w:val="19"/>
                      </w:rPr>
                      <w:t xml:space="preserve"> </w:t>
                    </w:r>
                    <w:r>
                      <w:rPr>
                        <w:color w:val="FFFFFF"/>
                        <w:spacing w:val="-2"/>
                        <w:sz w:val="19"/>
                      </w:rPr>
                      <w:t>machines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4D5" w:rsidRDefault="00BD44D5">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522F6"/>
    <w:multiLevelType w:val="hybridMultilevel"/>
    <w:tmpl w:val="EB302AF4"/>
    <w:lvl w:ilvl="0" w:tplc="2A322C62">
      <w:numFmt w:val="bullet"/>
      <w:lvlText w:val=""/>
      <w:lvlJc w:val="left"/>
      <w:pPr>
        <w:ind w:left="500" w:hanging="361"/>
      </w:pPr>
      <w:rPr>
        <w:rFonts w:ascii="Symbol" w:eastAsia="Symbol" w:hAnsi="Symbol" w:cs="Symbol" w:hint="default"/>
        <w:b w:val="0"/>
        <w:bCs w:val="0"/>
        <w:i w:val="0"/>
        <w:iCs w:val="0"/>
        <w:color w:val="00426A"/>
        <w:spacing w:val="0"/>
        <w:w w:val="100"/>
        <w:sz w:val="23"/>
        <w:szCs w:val="23"/>
        <w:lang w:val="en-US" w:eastAsia="en-US" w:bidi="ar-SA"/>
      </w:rPr>
    </w:lvl>
    <w:lvl w:ilvl="1" w:tplc="02F6E230">
      <w:numFmt w:val="bullet"/>
      <w:lvlText w:val="•"/>
      <w:lvlJc w:val="left"/>
      <w:pPr>
        <w:ind w:left="899" w:hanging="361"/>
      </w:pPr>
      <w:rPr>
        <w:rFonts w:hint="default"/>
        <w:lang w:val="en-US" w:eastAsia="en-US" w:bidi="ar-SA"/>
      </w:rPr>
    </w:lvl>
    <w:lvl w:ilvl="2" w:tplc="D4BE283C">
      <w:numFmt w:val="bullet"/>
      <w:lvlText w:val="•"/>
      <w:lvlJc w:val="left"/>
      <w:pPr>
        <w:ind w:left="1299" w:hanging="361"/>
      </w:pPr>
      <w:rPr>
        <w:rFonts w:hint="default"/>
        <w:lang w:val="en-US" w:eastAsia="en-US" w:bidi="ar-SA"/>
      </w:rPr>
    </w:lvl>
    <w:lvl w:ilvl="3" w:tplc="DC64A1C4">
      <w:numFmt w:val="bullet"/>
      <w:lvlText w:val="•"/>
      <w:lvlJc w:val="left"/>
      <w:pPr>
        <w:ind w:left="1699" w:hanging="361"/>
      </w:pPr>
      <w:rPr>
        <w:rFonts w:hint="default"/>
        <w:lang w:val="en-US" w:eastAsia="en-US" w:bidi="ar-SA"/>
      </w:rPr>
    </w:lvl>
    <w:lvl w:ilvl="4" w:tplc="7B501F0C">
      <w:numFmt w:val="bullet"/>
      <w:lvlText w:val="•"/>
      <w:lvlJc w:val="left"/>
      <w:pPr>
        <w:ind w:left="2098" w:hanging="361"/>
      </w:pPr>
      <w:rPr>
        <w:rFonts w:hint="default"/>
        <w:lang w:val="en-US" w:eastAsia="en-US" w:bidi="ar-SA"/>
      </w:rPr>
    </w:lvl>
    <w:lvl w:ilvl="5" w:tplc="89C0FBEC">
      <w:numFmt w:val="bullet"/>
      <w:lvlText w:val="•"/>
      <w:lvlJc w:val="left"/>
      <w:pPr>
        <w:ind w:left="2498" w:hanging="361"/>
      </w:pPr>
      <w:rPr>
        <w:rFonts w:hint="default"/>
        <w:lang w:val="en-US" w:eastAsia="en-US" w:bidi="ar-SA"/>
      </w:rPr>
    </w:lvl>
    <w:lvl w:ilvl="6" w:tplc="5170CDEE">
      <w:numFmt w:val="bullet"/>
      <w:lvlText w:val="•"/>
      <w:lvlJc w:val="left"/>
      <w:pPr>
        <w:ind w:left="2898" w:hanging="361"/>
      </w:pPr>
      <w:rPr>
        <w:rFonts w:hint="default"/>
        <w:lang w:val="en-US" w:eastAsia="en-US" w:bidi="ar-SA"/>
      </w:rPr>
    </w:lvl>
    <w:lvl w:ilvl="7" w:tplc="AB1866B0">
      <w:numFmt w:val="bullet"/>
      <w:lvlText w:val="•"/>
      <w:lvlJc w:val="left"/>
      <w:pPr>
        <w:ind w:left="3297" w:hanging="361"/>
      </w:pPr>
      <w:rPr>
        <w:rFonts w:hint="default"/>
        <w:lang w:val="en-US" w:eastAsia="en-US" w:bidi="ar-SA"/>
      </w:rPr>
    </w:lvl>
    <w:lvl w:ilvl="8" w:tplc="E0022720">
      <w:numFmt w:val="bullet"/>
      <w:lvlText w:val="•"/>
      <w:lvlJc w:val="left"/>
      <w:pPr>
        <w:ind w:left="3697" w:hanging="361"/>
      </w:pPr>
      <w:rPr>
        <w:rFonts w:hint="default"/>
        <w:lang w:val="en-US" w:eastAsia="en-US" w:bidi="ar-SA"/>
      </w:rPr>
    </w:lvl>
  </w:abstractNum>
  <w:abstractNum w:abstractNumId="1">
    <w:nsid w:val="098036DB"/>
    <w:multiLevelType w:val="hybridMultilevel"/>
    <w:tmpl w:val="45AEA36A"/>
    <w:lvl w:ilvl="0" w:tplc="C2408C10">
      <w:numFmt w:val="bullet"/>
      <w:lvlText w:val=""/>
      <w:lvlJc w:val="left"/>
      <w:pPr>
        <w:ind w:left="829" w:hanging="360"/>
      </w:pPr>
      <w:rPr>
        <w:rFonts w:ascii="Symbol" w:eastAsia="Symbol" w:hAnsi="Symbol" w:cs="Symbol" w:hint="default"/>
        <w:b w:val="0"/>
        <w:bCs w:val="0"/>
        <w:i w:val="0"/>
        <w:iCs w:val="0"/>
        <w:color w:val="00426A"/>
        <w:spacing w:val="0"/>
        <w:w w:val="100"/>
        <w:sz w:val="23"/>
        <w:szCs w:val="23"/>
        <w:lang w:val="en-US" w:eastAsia="en-US" w:bidi="ar-SA"/>
      </w:rPr>
    </w:lvl>
    <w:lvl w:ilvl="1" w:tplc="E622630E">
      <w:numFmt w:val="bullet"/>
      <w:lvlText w:val="•"/>
      <w:lvlJc w:val="left"/>
      <w:pPr>
        <w:ind w:left="1360" w:hanging="360"/>
      </w:pPr>
      <w:rPr>
        <w:rFonts w:hint="default"/>
        <w:lang w:val="en-US" w:eastAsia="en-US" w:bidi="ar-SA"/>
      </w:rPr>
    </w:lvl>
    <w:lvl w:ilvl="2" w:tplc="7598C152">
      <w:numFmt w:val="bullet"/>
      <w:lvlText w:val="•"/>
      <w:lvlJc w:val="left"/>
      <w:pPr>
        <w:ind w:left="1901" w:hanging="360"/>
      </w:pPr>
      <w:rPr>
        <w:rFonts w:hint="default"/>
        <w:lang w:val="en-US" w:eastAsia="en-US" w:bidi="ar-SA"/>
      </w:rPr>
    </w:lvl>
    <w:lvl w:ilvl="3" w:tplc="D7A6B9F8">
      <w:numFmt w:val="bullet"/>
      <w:lvlText w:val="•"/>
      <w:lvlJc w:val="left"/>
      <w:pPr>
        <w:ind w:left="2442" w:hanging="360"/>
      </w:pPr>
      <w:rPr>
        <w:rFonts w:hint="default"/>
        <w:lang w:val="en-US" w:eastAsia="en-US" w:bidi="ar-SA"/>
      </w:rPr>
    </w:lvl>
    <w:lvl w:ilvl="4" w:tplc="E80A8226">
      <w:numFmt w:val="bullet"/>
      <w:lvlText w:val="•"/>
      <w:lvlJc w:val="left"/>
      <w:pPr>
        <w:ind w:left="2983" w:hanging="360"/>
      </w:pPr>
      <w:rPr>
        <w:rFonts w:hint="default"/>
        <w:lang w:val="en-US" w:eastAsia="en-US" w:bidi="ar-SA"/>
      </w:rPr>
    </w:lvl>
    <w:lvl w:ilvl="5" w:tplc="560EC0A2">
      <w:numFmt w:val="bullet"/>
      <w:lvlText w:val="•"/>
      <w:lvlJc w:val="left"/>
      <w:pPr>
        <w:ind w:left="3524" w:hanging="360"/>
      </w:pPr>
      <w:rPr>
        <w:rFonts w:hint="default"/>
        <w:lang w:val="en-US" w:eastAsia="en-US" w:bidi="ar-SA"/>
      </w:rPr>
    </w:lvl>
    <w:lvl w:ilvl="6" w:tplc="AB2C3FE0">
      <w:numFmt w:val="bullet"/>
      <w:lvlText w:val="•"/>
      <w:lvlJc w:val="left"/>
      <w:pPr>
        <w:ind w:left="4064" w:hanging="360"/>
      </w:pPr>
      <w:rPr>
        <w:rFonts w:hint="default"/>
        <w:lang w:val="en-US" w:eastAsia="en-US" w:bidi="ar-SA"/>
      </w:rPr>
    </w:lvl>
    <w:lvl w:ilvl="7" w:tplc="035AF910">
      <w:numFmt w:val="bullet"/>
      <w:lvlText w:val="•"/>
      <w:lvlJc w:val="left"/>
      <w:pPr>
        <w:ind w:left="4605" w:hanging="360"/>
      </w:pPr>
      <w:rPr>
        <w:rFonts w:hint="default"/>
        <w:lang w:val="en-US" w:eastAsia="en-US" w:bidi="ar-SA"/>
      </w:rPr>
    </w:lvl>
    <w:lvl w:ilvl="8" w:tplc="675C9288">
      <w:numFmt w:val="bullet"/>
      <w:lvlText w:val="•"/>
      <w:lvlJc w:val="left"/>
      <w:pPr>
        <w:ind w:left="5146" w:hanging="360"/>
      </w:pPr>
      <w:rPr>
        <w:rFonts w:hint="default"/>
        <w:lang w:val="en-US" w:eastAsia="en-US" w:bidi="ar-SA"/>
      </w:rPr>
    </w:lvl>
  </w:abstractNum>
  <w:abstractNum w:abstractNumId="2">
    <w:nsid w:val="0D4B1FCC"/>
    <w:multiLevelType w:val="hybridMultilevel"/>
    <w:tmpl w:val="3F4489A8"/>
    <w:lvl w:ilvl="0" w:tplc="772C6AE6">
      <w:start w:val="1"/>
      <w:numFmt w:val="decimal"/>
      <w:lvlText w:val="%1."/>
      <w:lvlJc w:val="left"/>
      <w:pPr>
        <w:ind w:left="2161" w:hanging="360"/>
        <w:jc w:val="left"/>
      </w:pPr>
      <w:rPr>
        <w:rFonts w:ascii="Calibri" w:eastAsia="Calibri" w:hAnsi="Calibri" w:cs="Calibri" w:hint="default"/>
        <w:b w:val="0"/>
        <w:bCs w:val="0"/>
        <w:i w:val="0"/>
        <w:iCs w:val="0"/>
        <w:color w:val="252525"/>
        <w:spacing w:val="-2"/>
        <w:w w:val="100"/>
        <w:sz w:val="23"/>
        <w:szCs w:val="23"/>
        <w:lang w:val="en-US" w:eastAsia="en-US" w:bidi="ar-SA"/>
      </w:rPr>
    </w:lvl>
    <w:lvl w:ilvl="1" w:tplc="87541EE8">
      <w:numFmt w:val="bullet"/>
      <w:lvlText w:val="•"/>
      <w:lvlJc w:val="left"/>
      <w:pPr>
        <w:ind w:left="3134" w:hanging="360"/>
      </w:pPr>
      <w:rPr>
        <w:rFonts w:hint="default"/>
        <w:lang w:val="en-US" w:eastAsia="en-US" w:bidi="ar-SA"/>
      </w:rPr>
    </w:lvl>
    <w:lvl w:ilvl="2" w:tplc="F4AE82D2">
      <w:numFmt w:val="bullet"/>
      <w:lvlText w:val="•"/>
      <w:lvlJc w:val="left"/>
      <w:pPr>
        <w:ind w:left="4109" w:hanging="360"/>
      </w:pPr>
      <w:rPr>
        <w:rFonts w:hint="default"/>
        <w:lang w:val="en-US" w:eastAsia="en-US" w:bidi="ar-SA"/>
      </w:rPr>
    </w:lvl>
    <w:lvl w:ilvl="3" w:tplc="476C4B6A">
      <w:numFmt w:val="bullet"/>
      <w:lvlText w:val="•"/>
      <w:lvlJc w:val="left"/>
      <w:pPr>
        <w:ind w:left="5083" w:hanging="360"/>
      </w:pPr>
      <w:rPr>
        <w:rFonts w:hint="default"/>
        <w:lang w:val="en-US" w:eastAsia="en-US" w:bidi="ar-SA"/>
      </w:rPr>
    </w:lvl>
    <w:lvl w:ilvl="4" w:tplc="90E2CF92">
      <w:numFmt w:val="bullet"/>
      <w:lvlText w:val="•"/>
      <w:lvlJc w:val="left"/>
      <w:pPr>
        <w:ind w:left="6058" w:hanging="360"/>
      </w:pPr>
      <w:rPr>
        <w:rFonts w:hint="default"/>
        <w:lang w:val="en-US" w:eastAsia="en-US" w:bidi="ar-SA"/>
      </w:rPr>
    </w:lvl>
    <w:lvl w:ilvl="5" w:tplc="B7860CA2">
      <w:numFmt w:val="bullet"/>
      <w:lvlText w:val="•"/>
      <w:lvlJc w:val="left"/>
      <w:pPr>
        <w:ind w:left="7032" w:hanging="360"/>
      </w:pPr>
      <w:rPr>
        <w:rFonts w:hint="default"/>
        <w:lang w:val="en-US" w:eastAsia="en-US" w:bidi="ar-SA"/>
      </w:rPr>
    </w:lvl>
    <w:lvl w:ilvl="6" w:tplc="07A4724A">
      <w:numFmt w:val="bullet"/>
      <w:lvlText w:val="•"/>
      <w:lvlJc w:val="left"/>
      <w:pPr>
        <w:ind w:left="8007" w:hanging="360"/>
      </w:pPr>
      <w:rPr>
        <w:rFonts w:hint="default"/>
        <w:lang w:val="en-US" w:eastAsia="en-US" w:bidi="ar-SA"/>
      </w:rPr>
    </w:lvl>
    <w:lvl w:ilvl="7" w:tplc="224ABE20">
      <w:numFmt w:val="bullet"/>
      <w:lvlText w:val="•"/>
      <w:lvlJc w:val="left"/>
      <w:pPr>
        <w:ind w:left="8981" w:hanging="360"/>
      </w:pPr>
      <w:rPr>
        <w:rFonts w:hint="default"/>
        <w:lang w:val="en-US" w:eastAsia="en-US" w:bidi="ar-SA"/>
      </w:rPr>
    </w:lvl>
    <w:lvl w:ilvl="8" w:tplc="6B30AE46">
      <w:numFmt w:val="bullet"/>
      <w:lvlText w:val="•"/>
      <w:lvlJc w:val="left"/>
      <w:pPr>
        <w:ind w:left="9956" w:hanging="360"/>
      </w:pPr>
      <w:rPr>
        <w:rFonts w:hint="default"/>
        <w:lang w:val="en-US" w:eastAsia="en-US" w:bidi="ar-SA"/>
      </w:rPr>
    </w:lvl>
  </w:abstractNum>
  <w:abstractNum w:abstractNumId="3">
    <w:nsid w:val="0DA63A74"/>
    <w:multiLevelType w:val="hybridMultilevel"/>
    <w:tmpl w:val="72E425B0"/>
    <w:lvl w:ilvl="0" w:tplc="489E450A">
      <w:numFmt w:val="bullet"/>
      <w:lvlText w:val=""/>
      <w:lvlJc w:val="left"/>
      <w:pPr>
        <w:ind w:left="2086" w:hanging="361"/>
      </w:pPr>
      <w:rPr>
        <w:rFonts w:ascii="Symbol" w:eastAsia="Symbol" w:hAnsi="Symbol" w:cs="Symbol" w:hint="default"/>
        <w:b w:val="0"/>
        <w:bCs w:val="0"/>
        <w:i w:val="0"/>
        <w:iCs w:val="0"/>
        <w:color w:val="252525"/>
        <w:spacing w:val="0"/>
        <w:w w:val="100"/>
        <w:sz w:val="23"/>
        <w:szCs w:val="23"/>
        <w:lang w:val="en-US" w:eastAsia="en-US" w:bidi="ar-SA"/>
      </w:rPr>
    </w:lvl>
    <w:lvl w:ilvl="1" w:tplc="E864D2AA">
      <w:numFmt w:val="bullet"/>
      <w:lvlText w:val="•"/>
      <w:lvlJc w:val="left"/>
      <w:pPr>
        <w:ind w:left="3062" w:hanging="361"/>
      </w:pPr>
      <w:rPr>
        <w:rFonts w:hint="default"/>
        <w:lang w:val="en-US" w:eastAsia="en-US" w:bidi="ar-SA"/>
      </w:rPr>
    </w:lvl>
    <w:lvl w:ilvl="2" w:tplc="40100D3A">
      <w:numFmt w:val="bullet"/>
      <w:lvlText w:val="•"/>
      <w:lvlJc w:val="left"/>
      <w:pPr>
        <w:ind w:left="4045" w:hanging="361"/>
      </w:pPr>
      <w:rPr>
        <w:rFonts w:hint="default"/>
        <w:lang w:val="en-US" w:eastAsia="en-US" w:bidi="ar-SA"/>
      </w:rPr>
    </w:lvl>
    <w:lvl w:ilvl="3" w:tplc="B04001EA">
      <w:numFmt w:val="bullet"/>
      <w:lvlText w:val="•"/>
      <w:lvlJc w:val="left"/>
      <w:pPr>
        <w:ind w:left="5027" w:hanging="361"/>
      </w:pPr>
      <w:rPr>
        <w:rFonts w:hint="default"/>
        <w:lang w:val="en-US" w:eastAsia="en-US" w:bidi="ar-SA"/>
      </w:rPr>
    </w:lvl>
    <w:lvl w:ilvl="4" w:tplc="B526E3F0">
      <w:numFmt w:val="bullet"/>
      <w:lvlText w:val="•"/>
      <w:lvlJc w:val="left"/>
      <w:pPr>
        <w:ind w:left="6010" w:hanging="361"/>
      </w:pPr>
      <w:rPr>
        <w:rFonts w:hint="default"/>
        <w:lang w:val="en-US" w:eastAsia="en-US" w:bidi="ar-SA"/>
      </w:rPr>
    </w:lvl>
    <w:lvl w:ilvl="5" w:tplc="3536AD8C">
      <w:numFmt w:val="bullet"/>
      <w:lvlText w:val="•"/>
      <w:lvlJc w:val="left"/>
      <w:pPr>
        <w:ind w:left="6992" w:hanging="361"/>
      </w:pPr>
      <w:rPr>
        <w:rFonts w:hint="default"/>
        <w:lang w:val="en-US" w:eastAsia="en-US" w:bidi="ar-SA"/>
      </w:rPr>
    </w:lvl>
    <w:lvl w:ilvl="6" w:tplc="7020014A">
      <w:numFmt w:val="bullet"/>
      <w:lvlText w:val="•"/>
      <w:lvlJc w:val="left"/>
      <w:pPr>
        <w:ind w:left="7975" w:hanging="361"/>
      </w:pPr>
      <w:rPr>
        <w:rFonts w:hint="default"/>
        <w:lang w:val="en-US" w:eastAsia="en-US" w:bidi="ar-SA"/>
      </w:rPr>
    </w:lvl>
    <w:lvl w:ilvl="7" w:tplc="B2364F48">
      <w:numFmt w:val="bullet"/>
      <w:lvlText w:val="•"/>
      <w:lvlJc w:val="left"/>
      <w:pPr>
        <w:ind w:left="8957" w:hanging="361"/>
      </w:pPr>
      <w:rPr>
        <w:rFonts w:hint="default"/>
        <w:lang w:val="en-US" w:eastAsia="en-US" w:bidi="ar-SA"/>
      </w:rPr>
    </w:lvl>
    <w:lvl w:ilvl="8" w:tplc="036CC148">
      <w:numFmt w:val="bullet"/>
      <w:lvlText w:val="•"/>
      <w:lvlJc w:val="left"/>
      <w:pPr>
        <w:ind w:left="9940" w:hanging="361"/>
      </w:pPr>
      <w:rPr>
        <w:rFonts w:hint="default"/>
        <w:lang w:val="en-US" w:eastAsia="en-US" w:bidi="ar-SA"/>
      </w:rPr>
    </w:lvl>
  </w:abstractNum>
  <w:abstractNum w:abstractNumId="4">
    <w:nsid w:val="143437D2"/>
    <w:multiLevelType w:val="hybridMultilevel"/>
    <w:tmpl w:val="52EC9218"/>
    <w:lvl w:ilvl="0" w:tplc="36EEBCF0">
      <w:start w:val="1"/>
      <w:numFmt w:val="decimal"/>
      <w:lvlText w:val="%1."/>
      <w:lvlJc w:val="left"/>
      <w:pPr>
        <w:ind w:left="2161" w:hanging="360"/>
        <w:jc w:val="left"/>
      </w:pPr>
      <w:rPr>
        <w:rFonts w:ascii="Calibri" w:eastAsia="Calibri" w:hAnsi="Calibri" w:cs="Calibri" w:hint="default"/>
        <w:b w:val="0"/>
        <w:bCs w:val="0"/>
        <w:i w:val="0"/>
        <w:iCs w:val="0"/>
        <w:color w:val="252525"/>
        <w:spacing w:val="-2"/>
        <w:w w:val="100"/>
        <w:sz w:val="23"/>
        <w:szCs w:val="23"/>
        <w:lang w:val="en-US" w:eastAsia="en-US" w:bidi="ar-SA"/>
      </w:rPr>
    </w:lvl>
    <w:lvl w:ilvl="1" w:tplc="C5A0FE84">
      <w:numFmt w:val="bullet"/>
      <w:lvlText w:val="•"/>
      <w:lvlJc w:val="left"/>
      <w:pPr>
        <w:ind w:left="3134" w:hanging="360"/>
      </w:pPr>
      <w:rPr>
        <w:rFonts w:hint="default"/>
        <w:lang w:val="en-US" w:eastAsia="en-US" w:bidi="ar-SA"/>
      </w:rPr>
    </w:lvl>
    <w:lvl w:ilvl="2" w:tplc="B02277DC">
      <w:numFmt w:val="bullet"/>
      <w:lvlText w:val="•"/>
      <w:lvlJc w:val="left"/>
      <w:pPr>
        <w:ind w:left="4109" w:hanging="360"/>
      </w:pPr>
      <w:rPr>
        <w:rFonts w:hint="default"/>
        <w:lang w:val="en-US" w:eastAsia="en-US" w:bidi="ar-SA"/>
      </w:rPr>
    </w:lvl>
    <w:lvl w:ilvl="3" w:tplc="9184D830">
      <w:numFmt w:val="bullet"/>
      <w:lvlText w:val="•"/>
      <w:lvlJc w:val="left"/>
      <w:pPr>
        <w:ind w:left="5083" w:hanging="360"/>
      </w:pPr>
      <w:rPr>
        <w:rFonts w:hint="default"/>
        <w:lang w:val="en-US" w:eastAsia="en-US" w:bidi="ar-SA"/>
      </w:rPr>
    </w:lvl>
    <w:lvl w:ilvl="4" w:tplc="23BAE026">
      <w:numFmt w:val="bullet"/>
      <w:lvlText w:val="•"/>
      <w:lvlJc w:val="left"/>
      <w:pPr>
        <w:ind w:left="6058" w:hanging="360"/>
      </w:pPr>
      <w:rPr>
        <w:rFonts w:hint="default"/>
        <w:lang w:val="en-US" w:eastAsia="en-US" w:bidi="ar-SA"/>
      </w:rPr>
    </w:lvl>
    <w:lvl w:ilvl="5" w:tplc="BFC69282">
      <w:numFmt w:val="bullet"/>
      <w:lvlText w:val="•"/>
      <w:lvlJc w:val="left"/>
      <w:pPr>
        <w:ind w:left="7032" w:hanging="360"/>
      </w:pPr>
      <w:rPr>
        <w:rFonts w:hint="default"/>
        <w:lang w:val="en-US" w:eastAsia="en-US" w:bidi="ar-SA"/>
      </w:rPr>
    </w:lvl>
    <w:lvl w:ilvl="6" w:tplc="3230CA92">
      <w:numFmt w:val="bullet"/>
      <w:lvlText w:val="•"/>
      <w:lvlJc w:val="left"/>
      <w:pPr>
        <w:ind w:left="8007" w:hanging="360"/>
      </w:pPr>
      <w:rPr>
        <w:rFonts w:hint="default"/>
        <w:lang w:val="en-US" w:eastAsia="en-US" w:bidi="ar-SA"/>
      </w:rPr>
    </w:lvl>
    <w:lvl w:ilvl="7" w:tplc="D24AEAB8">
      <w:numFmt w:val="bullet"/>
      <w:lvlText w:val="•"/>
      <w:lvlJc w:val="left"/>
      <w:pPr>
        <w:ind w:left="8981" w:hanging="360"/>
      </w:pPr>
      <w:rPr>
        <w:rFonts w:hint="default"/>
        <w:lang w:val="en-US" w:eastAsia="en-US" w:bidi="ar-SA"/>
      </w:rPr>
    </w:lvl>
    <w:lvl w:ilvl="8" w:tplc="2C806FFA">
      <w:numFmt w:val="bullet"/>
      <w:lvlText w:val="•"/>
      <w:lvlJc w:val="left"/>
      <w:pPr>
        <w:ind w:left="9956" w:hanging="360"/>
      </w:pPr>
      <w:rPr>
        <w:rFonts w:hint="default"/>
        <w:lang w:val="en-US" w:eastAsia="en-US" w:bidi="ar-SA"/>
      </w:rPr>
    </w:lvl>
  </w:abstractNum>
  <w:abstractNum w:abstractNumId="5">
    <w:nsid w:val="149969E2"/>
    <w:multiLevelType w:val="hybridMultilevel"/>
    <w:tmpl w:val="9DD683EC"/>
    <w:lvl w:ilvl="0" w:tplc="8BBE8476">
      <w:start w:val="1"/>
      <w:numFmt w:val="decimal"/>
      <w:lvlText w:val="%1."/>
      <w:lvlJc w:val="left"/>
      <w:pPr>
        <w:ind w:left="2161" w:hanging="360"/>
        <w:jc w:val="left"/>
      </w:pPr>
      <w:rPr>
        <w:rFonts w:ascii="Calibri" w:eastAsia="Calibri" w:hAnsi="Calibri" w:cs="Calibri" w:hint="default"/>
        <w:b/>
        <w:bCs/>
        <w:i w:val="0"/>
        <w:iCs w:val="0"/>
        <w:color w:val="252525"/>
        <w:spacing w:val="-2"/>
        <w:w w:val="100"/>
        <w:sz w:val="23"/>
        <w:szCs w:val="23"/>
        <w:lang w:val="en-US" w:eastAsia="en-US" w:bidi="ar-SA"/>
      </w:rPr>
    </w:lvl>
    <w:lvl w:ilvl="1" w:tplc="3CAE33A8">
      <w:numFmt w:val="bullet"/>
      <w:lvlText w:val=""/>
      <w:lvlJc w:val="left"/>
      <w:pPr>
        <w:ind w:left="2161" w:hanging="360"/>
      </w:pPr>
      <w:rPr>
        <w:rFonts w:ascii="Symbol" w:eastAsia="Symbol" w:hAnsi="Symbol" w:cs="Symbol" w:hint="default"/>
        <w:b w:val="0"/>
        <w:bCs w:val="0"/>
        <w:i w:val="0"/>
        <w:iCs w:val="0"/>
        <w:color w:val="252525"/>
        <w:spacing w:val="0"/>
        <w:w w:val="100"/>
        <w:sz w:val="23"/>
        <w:szCs w:val="23"/>
        <w:lang w:val="en-US" w:eastAsia="en-US" w:bidi="ar-SA"/>
      </w:rPr>
    </w:lvl>
    <w:lvl w:ilvl="2" w:tplc="1E12EF84">
      <w:numFmt w:val="bullet"/>
      <w:lvlText w:val="•"/>
      <w:lvlJc w:val="left"/>
      <w:pPr>
        <w:ind w:left="4109" w:hanging="360"/>
      </w:pPr>
      <w:rPr>
        <w:rFonts w:hint="default"/>
        <w:lang w:val="en-US" w:eastAsia="en-US" w:bidi="ar-SA"/>
      </w:rPr>
    </w:lvl>
    <w:lvl w:ilvl="3" w:tplc="5D8C43EC">
      <w:numFmt w:val="bullet"/>
      <w:lvlText w:val="•"/>
      <w:lvlJc w:val="left"/>
      <w:pPr>
        <w:ind w:left="5083" w:hanging="360"/>
      </w:pPr>
      <w:rPr>
        <w:rFonts w:hint="default"/>
        <w:lang w:val="en-US" w:eastAsia="en-US" w:bidi="ar-SA"/>
      </w:rPr>
    </w:lvl>
    <w:lvl w:ilvl="4" w:tplc="114280AC">
      <w:numFmt w:val="bullet"/>
      <w:lvlText w:val="•"/>
      <w:lvlJc w:val="left"/>
      <w:pPr>
        <w:ind w:left="6058" w:hanging="360"/>
      </w:pPr>
      <w:rPr>
        <w:rFonts w:hint="default"/>
        <w:lang w:val="en-US" w:eastAsia="en-US" w:bidi="ar-SA"/>
      </w:rPr>
    </w:lvl>
    <w:lvl w:ilvl="5" w:tplc="EF705766">
      <w:numFmt w:val="bullet"/>
      <w:lvlText w:val="•"/>
      <w:lvlJc w:val="left"/>
      <w:pPr>
        <w:ind w:left="7032" w:hanging="360"/>
      </w:pPr>
      <w:rPr>
        <w:rFonts w:hint="default"/>
        <w:lang w:val="en-US" w:eastAsia="en-US" w:bidi="ar-SA"/>
      </w:rPr>
    </w:lvl>
    <w:lvl w:ilvl="6" w:tplc="7076F100">
      <w:numFmt w:val="bullet"/>
      <w:lvlText w:val="•"/>
      <w:lvlJc w:val="left"/>
      <w:pPr>
        <w:ind w:left="8007" w:hanging="360"/>
      </w:pPr>
      <w:rPr>
        <w:rFonts w:hint="default"/>
        <w:lang w:val="en-US" w:eastAsia="en-US" w:bidi="ar-SA"/>
      </w:rPr>
    </w:lvl>
    <w:lvl w:ilvl="7" w:tplc="340C0AB0">
      <w:numFmt w:val="bullet"/>
      <w:lvlText w:val="•"/>
      <w:lvlJc w:val="left"/>
      <w:pPr>
        <w:ind w:left="8981" w:hanging="360"/>
      </w:pPr>
      <w:rPr>
        <w:rFonts w:hint="default"/>
        <w:lang w:val="en-US" w:eastAsia="en-US" w:bidi="ar-SA"/>
      </w:rPr>
    </w:lvl>
    <w:lvl w:ilvl="8" w:tplc="78026646">
      <w:numFmt w:val="bullet"/>
      <w:lvlText w:val="•"/>
      <w:lvlJc w:val="left"/>
      <w:pPr>
        <w:ind w:left="9956" w:hanging="360"/>
      </w:pPr>
      <w:rPr>
        <w:rFonts w:hint="default"/>
        <w:lang w:val="en-US" w:eastAsia="en-US" w:bidi="ar-SA"/>
      </w:rPr>
    </w:lvl>
  </w:abstractNum>
  <w:abstractNum w:abstractNumId="6">
    <w:nsid w:val="1D450D90"/>
    <w:multiLevelType w:val="hybridMultilevel"/>
    <w:tmpl w:val="2550D8B8"/>
    <w:lvl w:ilvl="0" w:tplc="A6EA0250">
      <w:numFmt w:val="bullet"/>
      <w:lvlText w:val=""/>
      <w:lvlJc w:val="left"/>
      <w:pPr>
        <w:ind w:left="829" w:hanging="360"/>
      </w:pPr>
      <w:rPr>
        <w:rFonts w:ascii="Symbol" w:eastAsia="Symbol" w:hAnsi="Symbol" w:cs="Symbol" w:hint="default"/>
        <w:b w:val="0"/>
        <w:bCs w:val="0"/>
        <w:i w:val="0"/>
        <w:iCs w:val="0"/>
        <w:color w:val="00426A"/>
        <w:spacing w:val="0"/>
        <w:w w:val="100"/>
        <w:sz w:val="23"/>
        <w:szCs w:val="23"/>
        <w:lang w:val="en-US" w:eastAsia="en-US" w:bidi="ar-SA"/>
      </w:rPr>
    </w:lvl>
    <w:lvl w:ilvl="1" w:tplc="10E44B84">
      <w:numFmt w:val="bullet"/>
      <w:lvlText w:val="•"/>
      <w:lvlJc w:val="left"/>
      <w:pPr>
        <w:ind w:left="1360" w:hanging="360"/>
      </w:pPr>
      <w:rPr>
        <w:rFonts w:hint="default"/>
        <w:lang w:val="en-US" w:eastAsia="en-US" w:bidi="ar-SA"/>
      </w:rPr>
    </w:lvl>
    <w:lvl w:ilvl="2" w:tplc="9648E4F0">
      <w:numFmt w:val="bullet"/>
      <w:lvlText w:val="•"/>
      <w:lvlJc w:val="left"/>
      <w:pPr>
        <w:ind w:left="1901" w:hanging="360"/>
      </w:pPr>
      <w:rPr>
        <w:rFonts w:hint="default"/>
        <w:lang w:val="en-US" w:eastAsia="en-US" w:bidi="ar-SA"/>
      </w:rPr>
    </w:lvl>
    <w:lvl w:ilvl="3" w:tplc="462EA524">
      <w:numFmt w:val="bullet"/>
      <w:lvlText w:val="•"/>
      <w:lvlJc w:val="left"/>
      <w:pPr>
        <w:ind w:left="2442" w:hanging="360"/>
      </w:pPr>
      <w:rPr>
        <w:rFonts w:hint="default"/>
        <w:lang w:val="en-US" w:eastAsia="en-US" w:bidi="ar-SA"/>
      </w:rPr>
    </w:lvl>
    <w:lvl w:ilvl="4" w:tplc="DAB8655A">
      <w:numFmt w:val="bullet"/>
      <w:lvlText w:val="•"/>
      <w:lvlJc w:val="left"/>
      <w:pPr>
        <w:ind w:left="2983" w:hanging="360"/>
      </w:pPr>
      <w:rPr>
        <w:rFonts w:hint="default"/>
        <w:lang w:val="en-US" w:eastAsia="en-US" w:bidi="ar-SA"/>
      </w:rPr>
    </w:lvl>
    <w:lvl w:ilvl="5" w:tplc="83802926">
      <w:numFmt w:val="bullet"/>
      <w:lvlText w:val="•"/>
      <w:lvlJc w:val="left"/>
      <w:pPr>
        <w:ind w:left="3524" w:hanging="360"/>
      </w:pPr>
      <w:rPr>
        <w:rFonts w:hint="default"/>
        <w:lang w:val="en-US" w:eastAsia="en-US" w:bidi="ar-SA"/>
      </w:rPr>
    </w:lvl>
    <w:lvl w:ilvl="6" w:tplc="066244F8">
      <w:numFmt w:val="bullet"/>
      <w:lvlText w:val="•"/>
      <w:lvlJc w:val="left"/>
      <w:pPr>
        <w:ind w:left="4064" w:hanging="360"/>
      </w:pPr>
      <w:rPr>
        <w:rFonts w:hint="default"/>
        <w:lang w:val="en-US" w:eastAsia="en-US" w:bidi="ar-SA"/>
      </w:rPr>
    </w:lvl>
    <w:lvl w:ilvl="7" w:tplc="2F96E994">
      <w:numFmt w:val="bullet"/>
      <w:lvlText w:val="•"/>
      <w:lvlJc w:val="left"/>
      <w:pPr>
        <w:ind w:left="4605" w:hanging="360"/>
      </w:pPr>
      <w:rPr>
        <w:rFonts w:hint="default"/>
        <w:lang w:val="en-US" w:eastAsia="en-US" w:bidi="ar-SA"/>
      </w:rPr>
    </w:lvl>
    <w:lvl w:ilvl="8" w:tplc="696CBC50">
      <w:numFmt w:val="bullet"/>
      <w:lvlText w:val="•"/>
      <w:lvlJc w:val="left"/>
      <w:pPr>
        <w:ind w:left="5146" w:hanging="360"/>
      </w:pPr>
      <w:rPr>
        <w:rFonts w:hint="default"/>
        <w:lang w:val="en-US" w:eastAsia="en-US" w:bidi="ar-SA"/>
      </w:rPr>
    </w:lvl>
  </w:abstractNum>
  <w:abstractNum w:abstractNumId="7">
    <w:nsid w:val="20384667"/>
    <w:multiLevelType w:val="hybridMultilevel"/>
    <w:tmpl w:val="48149602"/>
    <w:lvl w:ilvl="0" w:tplc="2DDA7484">
      <w:numFmt w:val="bullet"/>
      <w:lvlText w:val=""/>
      <w:lvlJc w:val="left"/>
      <w:pPr>
        <w:ind w:left="465" w:hanging="360"/>
      </w:pPr>
      <w:rPr>
        <w:rFonts w:ascii="Symbol" w:eastAsia="Symbol" w:hAnsi="Symbol" w:cs="Symbol" w:hint="default"/>
        <w:b w:val="0"/>
        <w:bCs w:val="0"/>
        <w:i w:val="0"/>
        <w:iCs w:val="0"/>
        <w:color w:val="01426A"/>
        <w:spacing w:val="0"/>
        <w:w w:val="100"/>
        <w:sz w:val="23"/>
        <w:szCs w:val="23"/>
        <w:lang w:val="en-US" w:eastAsia="en-US" w:bidi="ar-SA"/>
      </w:rPr>
    </w:lvl>
    <w:lvl w:ilvl="1" w:tplc="79AC369C">
      <w:numFmt w:val="bullet"/>
      <w:lvlText w:val="•"/>
      <w:lvlJc w:val="left"/>
      <w:pPr>
        <w:ind w:left="863" w:hanging="360"/>
      </w:pPr>
      <w:rPr>
        <w:rFonts w:hint="default"/>
        <w:lang w:val="en-US" w:eastAsia="en-US" w:bidi="ar-SA"/>
      </w:rPr>
    </w:lvl>
    <w:lvl w:ilvl="2" w:tplc="5CDE19F0">
      <w:numFmt w:val="bullet"/>
      <w:lvlText w:val="•"/>
      <w:lvlJc w:val="left"/>
      <w:pPr>
        <w:ind w:left="1267" w:hanging="360"/>
      </w:pPr>
      <w:rPr>
        <w:rFonts w:hint="default"/>
        <w:lang w:val="en-US" w:eastAsia="en-US" w:bidi="ar-SA"/>
      </w:rPr>
    </w:lvl>
    <w:lvl w:ilvl="3" w:tplc="8796183C">
      <w:numFmt w:val="bullet"/>
      <w:lvlText w:val="•"/>
      <w:lvlJc w:val="left"/>
      <w:pPr>
        <w:ind w:left="1671" w:hanging="360"/>
      </w:pPr>
      <w:rPr>
        <w:rFonts w:hint="default"/>
        <w:lang w:val="en-US" w:eastAsia="en-US" w:bidi="ar-SA"/>
      </w:rPr>
    </w:lvl>
    <w:lvl w:ilvl="4" w:tplc="34CE321C">
      <w:numFmt w:val="bullet"/>
      <w:lvlText w:val="•"/>
      <w:lvlJc w:val="left"/>
      <w:pPr>
        <w:ind w:left="2074" w:hanging="360"/>
      </w:pPr>
      <w:rPr>
        <w:rFonts w:hint="default"/>
        <w:lang w:val="en-US" w:eastAsia="en-US" w:bidi="ar-SA"/>
      </w:rPr>
    </w:lvl>
    <w:lvl w:ilvl="5" w:tplc="E5C42830">
      <w:numFmt w:val="bullet"/>
      <w:lvlText w:val="•"/>
      <w:lvlJc w:val="left"/>
      <w:pPr>
        <w:ind w:left="2478" w:hanging="360"/>
      </w:pPr>
      <w:rPr>
        <w:rFonts w:hint="default"/>
        <w:lang w:val="en-US" w:eastAsia="en-US" w:bidi="ar-SA"/>
      </w:rPr>
    </w:lvl>
    <w:lvl w:ilvl="6" w:tplc="FECC7998">
      <w:numFmt w:val="bullet"/>
      <w:lvlText w:val="•"/>
      <w:lvlJc w:val="left"/>
      <w:pPr>
        <w:ind w:left="2882" w:hanging="360"/>
      </w:pPr>
      <w:rPr>
        <w:rFonts w:hint="default"/>
        <w:lang w:val="en-US" w:eastAsia="en-US" w:bidi="ar-SA"/>
      </w:rPr>
    </w:lvl>
    <w:lvl w:ilvl="7" w:tplc="5838E9F0">
      <w:numFmt w:val="bullet"/>
      <w:lvlText w:val="•"/>
      <w:lvlJc w:val="left"/>
      <w:pPr>
        <w:ind w:left="3285" w:hanging="360"/>
      </w:pPr>
      <w:rPr>
        <w:rFonts w:hint="default"/>
        <w:lang w:val="en-US" w:eastAsia="en-US" w:bidi="ar-SA"/>
      </w:rPr>
    </w:lvl>
    <w:lvl w:ilvl="8" w:tplc="1E10B0D6">
      <w:numFmt w:val="bullet"/>
      <w:lvlText w:val="•"/>
      <w:lvlJc w:val="left"/>
      <w:pPr>
        <w:ind w:left="3689" w:hanging="360"/>
      </w:pPr>
      <w:rPr>
        <w:rFonts w:hint="default"/>
        <w:lang w:val="en-US" w:eastAsia="en-US" w:bidi="ar-SA"/>
      </w:rPr>
    </w:lvl>
  </w:abstractNum>
  <w:abstractNum w:abstractNumId="8">
    <w:nsid w:val="281018CF"/>
    <w:multiLevelType w:val="hybridMultilevel"/>
    <w:tmpl w:val="098A4D70"/>
    <w:lvl w:ilvl="0" w:tplc="4E76634E">
      <w:numFmt w:val="bullet"/>
      <w:lvlText w:val=""/>
      <w:lvlJc w:val="left"/>
      <w:pPr>
        <w:ind w:left="500" w:hanging="361"/>
      </w:pPr>
      <w:rPr>
        <w:rFonts w:ascii="Symbol" w:eastAsia="Symbol" w:hAnsi="Symbol" w:cs="Symbol" w:hint="default"/>
        <w:spacing w:val="0"/>
        <w:w w:val="100"/>
        <w:lang w:val="en-US" w:eastAsia="en-US" w:bidi="ar-SA"/>
      </w:rPr>
    </w:lvl>
    <w:lvl w:ilvl="1" w:tplc="18002FD0">
      <w:numFmt w:val="bullet"/>
      <w:lvlText w:val="•"/>
      <w:lvlJc w:val="left"/>
      <w:pPr>
        <w:ind w:left="900" w:hanging="361"/>
      </w:pPr>
      <w:rPr>
        <w:rFonts w:hint="default"/>
        <w:lang w:val="en-US" w:eastAsia="en-US" w:bidi="ar-SA"/>
      </w:rPr>
    </w:lvl>
    <w:lvl w:ilvl="2" w:tplc="C70803AA">
      <w:numFmt w:val="bullet"/>
      <w:lvlText w:val="•"/>
      <w:lvlJc w:val="left"/>
      <w:pPr>
        <w:ind w:left="1300" w:hanging="361"/>
      </w:pPr>
      <w:rPr>
        <w:rFonts w:hint="default"/>
        <w:lang w:val="en-US" w:eastAsia="en-US" w:bidi="ar-SA"/>
      </w:rPr>
    </w:lvl>
    <w:lvl w:ilvl="3" w:tplc="E5B84A24">
      <w:numFmt w:val="bullet"/>
      <w:lvlText w:val="•"/>
      <w:lvlJc w:val="left"/>
      <w:pPr>
        <w:ind w:left="1700" w:hanging="361"/>
      </w:pPr>
      <w:rPr>
        <w:rFonts w:hint="default"/>
        <w:lang w:val="en-US" w:eastAsia="en-US" w:bidi="ar-SA"/>
      </w:rPr>
    </w:lvl>
    <w:lvl w:ilvl="4" w:tplc="AD4CDE62">
      <w:numFmt w:val="bullet"/>
      <w:lvlText w:val="•"/>
      <w:lvlJc w:val="left"/>
      <w:pPr>
        <w:ind w:left="2100" w:hanging="361"/>
      </w:pPr>
      <w:rPr>
        <w:rFonts w:hint="default"/>
        <w:lang w:val="en-US" w:eastAsia="en-US" w:bidi="ar-SA"/>
      </w:rPr>
    </w:lvl>
    <w:lvl w:ilvl="5" w:tplc="0180F508">
      <w:numFmt w:val="bullet"/>
      <w:lvlText w:val="•"/>
      <w:lvlJc w:val="left"/>
      <w:pPr>
        <w:ind w:left="2501" w:hanging="361"/>
      </w:pPr>
      <w:rPr>
        <w:rFonts w:hint="default"/>
        <w:lang w:val="en-US" w:eastAsia="en-US" w:bidi="ar-SA"/>
      </w:rPr>
    </w:lvl>
    <w:lvl w:ilvl="6" w:tplc="D550DEB6">
      <w:numFmt w:val="bullet"/>
      <w:lvlText w:val="•"/>
      <w:lvlJc w:val="left"/>
      <w:pPr>
        <w:ind w:left="2901" w:hanging="361"/>
      </w:pPr>
      <w:rPr>
        <w:rFonts w:hint="default"/>
        <w:lang w:val="en-US" w:eastAsia="en-US" w:bidi="ar-SA"/>
      </w:rPr>
    </w:lvl>
    <w:lvl w:ilvl="7" w:tplc="738E84CE">
      <w:numFmt w:val="bullet"/>
      <w:lvlText w:val="•"/>
      <w:lvlJc w:val="left"/>
      <w:pPr>
        <w:ind w:left="3301" w:hanging="361"/>
      </w:pPr>
      <w:rPr>
        <w:rFonts w:hint="default"/>
        <w:lang w:val="en-US" w:eastAsia="en-US" w:bidi="ar-SA"/>
      </w:rPr>
    </w:lvl>
    <w:lvl w:ilvl="8" w:tplc="527E18B2">
      <w:numFmt w:val="bullet"/>
      <w:lvlText w:val="•"/>
      <w:lvlJc w:val="left"/>
      <w:pPr>
        <w:ind w:left="3701" w:hanging="361"/>
      </w:pPr>
      <w:rPr>
        <w:rFonts w:hint="default"/>
        <w:lang w:val="en-US" w:eastAsia="en-US" w:bidi="ar-SA"/>
      </w:rPr>
    </w:lvl>
  </w:abstractNum>
  <w:abstractNum w:abstractNumId="9">
    <w:nsid w:val="3084781F"/>
    <w:multiLevelType w:val="hybridMultilevel"/>
    <w:tmpl w:val="0B82D96E"/>
    <w:lvl w:ilvl="0" w:tplc="0854C74C">
      <w:start w:val="1"/>
      <w:numFmt w:val="decimal"/>
      <w:lvlText w:val="%1."/>
      <w:lvlJc w:val="left"/>
      <w:pPr>
        <w:ind w:left="2161" w:hanging="360"/>
        <w:jc w:val="left"/>
      </w:pPr>
      <w:rPr>
        <w:rFonts w:ascii="Calibri" w:eastAsia="Calibri" w:hAnsi="Calibri" w:cs="Calibri" w:hint="default"/>
        <w:b w:val="0"/>
        <w:bCs w:val="0"/>
        <w:i w:val="0"/>
        <w:iCs w:val="0"/>
        <w:color w:val="252525"/>
        <w:spacing w:val="-2"/>
        <w:w w:val="100"/>
        <w:sz w:val="23"/>
        <w:szCs w:val="23"/>
        <w:lang w:val="en-US" w:eastAsia="en-US" w:bidi="ar-SA"/>
      </w:rPr>
    </w:lvl>
    <w:lvl w:ilvl="1" w:tplc="57C216FA">
      <w:numFmt w:val="bullet"/>
      <w:lvlText w:val=""/>
      <w:lvlJc w:val="left"/>
      <w:pPr>
        <w:ind w:left="2161" w:hanging="360"/>
      </w:pPr>
      <w:rPr>
        <w:rFonts w:ascii="Symbol" w:eastAsia="Symbol" w:hAnsi="Symbol" w:cs="Symbol" w:hint="default"/>
        <w:b w:val="0"/>
        <w:bCs w:val="0"/>
        <w:i w:val="0"/>
        <w:iCs w:val="0"/>
        <w:color w:val="252525"/>
        <w:spacing w:val="0"/>
        <w:w w:val="100"/>
        <w:sz w:val="23"/>
        <w:szCs w:val="23"/>
        <w:lang w:val="en-US" w:eastAsia="en-US" w:bidi="ar-SA"/>
      </w:rPr>
    </w:lvl>
    <w:lvl w:ilvl="2" w:tplc="D6FE7B24">
      <w:numFmt w:val="bullet"/>
      <w:lvlText w:val="•"/>
      <w:lvlJc w:val="left"/>
      <w:pPr>
        <w:ind w:left="4109" w:hanging="360"/>
      </w:pPr>
      <w:rPr>
        <w:rFonts w:hint="default"/>
        <w:lang w:val="en-US" w:eastAsia="en-US" w:bidi="ar-SA"/>
      </w:rPr>
    </w:lvl>
    <w:lvl w:ilvl="3" w:tplc="BB72AC62">
      <w:numFmt w:val="bullet"/>
      <w:lvlText w:val="•"/>
      <w:lvlJc w:val="left"/>
      <w:pPr>
        <w:ind w:left="5083" w:hanging="360"/>
      </w:pPr>
      <w:rPr>
        <w:rFonts w:hint="default"/>
        <w:lang w:val="en-US" w:eastAsia="en-US" w:bidi="ar-SA"/>
      </w:rPr>
    </w:lvl>
    <w:lvl w:ilvl="4" w:tplc="B3E04220">
      <w:numFmt w:val="bullet"/>
      <w:lvlText w:val="•"/>
      <w:lvlJc w:val="left"/>
      <w:pPr>
        <w:ind w:left="6058" w:hanging="360"/>
      </w:pPr>
      <w:rPr>
        <w:rFonts w:hint="default"/>
        <w:lang w:val="en-US" w:eastAsia="en-US" w:bidi="ar-SA"/>
      </w:rPr>
    </w:lvl>
    <w:lvl w:ilvl="5" w:tplc="5B0C32D2">
      <w:numFmt w:val="bullet"/>
      <w:lvlText w:val="•"/>
      <w:lvlJc w:val="left"/>
      <w:pPr>
        <w:ind w:left="7032" w:hanging="360"/>
      </w:pPr>
      <w:rPr>
        <w:rFonts w:hint="default"/>
        <w:lang w:val="en-US" w:eastAsia="en-US" w:bidi="ar-SA"/>
      </w:rPr>
    </w:lvl>
    <w:lvl w:ilvl="6" w:tplc="249CD2E8">
      <w:numFmt w:val="bullet"/>
      <w:lvlText w:val="•"/>
      <w:lvlJc w:val="left"/>
      <w:pPr>
        <w:ind w:left="8007" w:hanging="360"/>
      </w:pPr>
      <w:rPr>
        <w:rFonts w:hint="default"/>
        <w:lang w:val="en-US" w:eastAsia="en-US" w:bidi="ar-SA"/>
      </w:rPr>
    </w:lvl>
    <w:lvl w:ilvl="7" w:tplc="C2EEDD36">
      <w:numFmt w:val="bullet"/>
      <w:lvlText w:val="•"/>
      <w:lvlJc w:val="left"/>
      <w:pPr>
        <w:ind w:left="8981" w:hanging="360"/>
      </w:pPr>
      <w:rPr>
        <w:rFonts w:hint="default"/>
        <w:lang w:val="en-US" w:eastAsia="en-US" w:bidi="ar-SA"/>
      </w:rPr>
    </w:lvl>
    <w:lvl w:ilvl="8" w:tplc="09ECF1E2">
      <w:numFmt w:val="bullet"/>
      <w:lvlText w:val="•"/>
      <w:lvlJc w:val="left"/>
      <w:pPr>
        <w:ind w:left="9956" w:hanging="360"/>
      </w:pPr>
      <w:rPr>
        <w:rFonts w:hint="default"/>
        <w:lang w:val="en-US" w:eastAsia="en-US" w:bidi="ar-SA"/>
      </w:rPr>
    </w:lvl>
  </w:abstractNum>
  <w:abstractNum w:abstractNumId="10">
    <w:nsid w:val="30E86E25"/>
    <w:multiLevelType w:val="hybridMultilevel"/>
    <w:tmpl w:val="C09253EC"/>
    <w:lvl w:ilvl="0" w:tplc="E3A607F6">
      <w:start w:val="1"/>
      <w:numFmt w:val="decimal"/>
      <w:lvlText w:val="%1."/>
      <w:lvlJc w:val="left"/>
      <w:pPr>
        <w:ind w:left="2161" w:hanging="360"/>
        <w:jc w:val="left"/>
      </w:pPr>
      <w:rPr>
        <w:rFonts w:ascii="Calibri" w:eastAsia="Calibri" w:hAnsi="Calibri" w:cs="Calibri" w:hint="default"/>
        <w:b w:val="0"/>
        <w:bCs w:val="0"/>
        <w:i w:val="0"/>
        <w:iCs w:val="0"/>
        <w:color w:val="252525"/>
        <w:spacing w:val="-2"/>
        <w:w w:val="100"/>
        <w:sz w:val="23"/>
        <w:szCs w:val="23"/>
        <w:lang w:val="en-US" w:eastAsia="en-US" w:bidi="ar-SA"/>
      </w:rPr>
    </w:lvl>
    <w:lvl w:ilvl="1" w:tplc="BBB82C4A">
      <w:numFmt w:val="bullet"/>
      <w:lvlText w:val="•"/>
      <w:lvlJc w:val="left"/>
      <w:pPr>
        <w:ind w:left="3134" w:hanging="360"/>
      </w:pPr>
      <w:rPr>
        <w:rFonts w:hint="default"/>
        <w:lang w:val="en-US" w:eastAsia="en-US" w:bidi="ar-SA"/>
      </w:rPr>
    </w:lvl>
    <w:lvl w:ilvl="2" w:tplc="787A819A">
      <w:numFmt w:val="bullet"/>
      <w:lvlText w:val="•"/>
      <w:lvlJc w:val="left"/>
      <w:pPr>
        <w:ind w:left="4109" w:hanging="360"/>
      </w:pPr>
      <w:rPr>
        <w:rFonts w:hint="default"/>
        <w:lang w:val="en-US" w:eastAsia="en-US" w:bidi="ar-SA"/>
      </w:rPr>
    </w:lvl>
    <w:lvl w:ilvl="3" w:tplc="909EA172">
      <w:numFmt w:val="bullet"/>
      <w:lvlText w:val="•"/>
      <w:lvlJc w:val="left"/>
      <w:pPr>
        <w:ind w:left="5083" w:hanging="360"/>
      </w:pPr>
      <w:rPr>
        <w:rFonts w:hint="default"/>
        <w:lang w:val="en-US" w:eastAsia="en-US" w:bidi="ar-SA"/>
      </w:rPr>
    </w:lvl>
    <w:lvl w:ilvl="4" w:tplc="165E87F6">
      <w:numFmt w:val="bullet"/>
      <w:lvlText w:val="•"/>
      <w:lvlJc w:val="left"/>
      <w:pPr>
        <w:ind w:left="6058" w:hanging="360"/>
      </w:pPr>
      <w:rPr>
        <w:rFonts w:hint="default"/>
        <w:lang w:val="en-US" w:eastAsia="en-US" w:bidi="ar-SA"/>
      </w:rPr>
    </w:lvl>
    <w:lvl w:ilvl="5" w:tplc="52BC4D02">
      <w:numFmt w:val="bullet"/>
      <w:lvlText w:val="•"/>
      <w:lvlJc w:val="left"/>
      <w:pPr>
        <w:ind w:left="7032" w:hanging="360"/>
      </w:pPr>
      <w:rPr>
        <w:rFonts w:hint="default"/>
        <w:lang w:val="en-US" w:eastAsia="en-US" w:bidi="ar-SA"/>
      </w:rPr>
    </w:lvl>
    <w:lvl w:ilvl="6" w:tplc="B31A9102">
      <w:numFmt w:val="bullet"/>
      <w:lvlText w:val="•"/>
      <w:lvlJc w:val="left"/>
      <w:pPr>
        <w:ind w:left="8007" w:hanging="360"/>
      </w:pPr>
      <w:rPr>
        <w:rFonts w:hint="default"/>
        <w:lang w:val="en-US" w:eastAsia="en-US" w:bidi="ar-SA"/>
      </w:rPr>
    </w:lvl>
    <w:lvl w:ilvl="7" w:tplc="8CBC7BC6">
      <w:numFmt w:val="bullet"/>
      <w:lvlText w:val="•"/>
      <w:lvlJc w:val="left"/>
      <w:pPr>
        <w:ind w:left="8981" w:hanging="360"/>
      </w:pPr>
      <w:rPr>
        <w:rFonts w:hint="default"/>
        <w:lang w:val="en-US" w:eastAsia="en-US" w:bidi="ar-SA"/>
      </w:rPr>
    </w:lvl>
    <w:lvl w:ilvl="8" w:tplc="D996F3C8">
      <w:numFmt w:val="bullet"/>
      <w:lvlText w:val="•"/>
      <w:lvlJc w:val="left"/>
      <w:pPr>
        <w:ind w:left="9956" w:hanging="360"/>
      </w:pPr>
      <w:rPr>
        <w:rFonts w:hint="default"/>
        <w:lang w:val="en-US" w:eastAsia="en-US" w:bidi="ar-SA"/>
      </w:rPr>
    </w:lvl>
  </w:abstractNum>
  <w:abstractNum w:abstractNumId="11">
    <w:nsid w:val="353D24EB"/>
    <w:multiLevelType w:val="hybridMultilevel"/>
    <w:tmpl w:val="2BAE129E"/>
    <w:lvl w:ilvl="0" w:tplc="A19687D8">
      <w:numFmt w:val="bullet"/>
      <w:lvlText w:val=""/>
      <w:lvlJc w:val="left"/>
      <w:pPr>
        <w:ind w:left="2161" w:hanging="360"/>
      </w:pPr>
      <w:rPr>
        <w:rFonts w:ascii="Symbol" w:eastAsia="Symbol" w:hAnsi="Symbol" w:cs="Symbol" w:hint="default"/>
        <w:b w:val="0"/>
        <w:bCs w:val="0"/>
        <w:i w:val="0"/>
        <w:iCs w:val="0"/>
        <w:color w:val="252525"/>
        <w:spacing w:val="0"/>
        <w:w w:val="100"/>
        <w:sz w:val="23"/>
        <w:szCs w:val="23"/>
        <w:lang w:val="en-US" w:eastAsia="en-US" w:bidi="ar-SA"/>
      </w:rPr>
    </w:lvl>
    <w:lvl w:ilvl="1" w:tplc="EC0ABA34">
      <w:numFmt w:val="bullet"/>
      <w:lvlText w:val="•"/>
      <w:lvlJc w:val="left"/>
      <w:pPr>
        <w:ind w:left="3134" w:hanging="360"/>
      </w:pPr>
      <w:rPr>
        <w:rFonts w:hint="default"/>
        <w:lang w:val="en-US" w:eastAsia="en-US" w:bidi="ar-SA"/>
      </w:rPr>
    </w:lvl>
    <w:lvl w:ilvl="2" w:tplc="F7E6DC8A">
      <w:numFmt w:val="bullet"/>
      <w:lvlText w:val="•"/>
      <w:lvlJc w:val="left"/>
      <w:pPr>
        <w:ind w:left="4109" w:hanging="360"/>
      </w:pPr>
      <w:rPr>
        <w:rFonts w:hint="default"/>
        <w:lang w:val="en-US" w:eastAsia="en-US" w:bidi="ar-SA"/>
      </w:rPr>
    </w:lvl>
    <w:lvl w:ilvl="3" w:tplc="20D286EE">
      <w:numFmt w:val="bullet"/>
      <w:lvlText w:val="•"/>
      <w:lvlJc w:val="left"/>
      <w:pPr>
        <w:ind w:left="5083" w:hanging="360"/>
      </w:pPr>
      <w:rPr>
        <w:rFonts w:hint="default"/>
        <w:lang w:val="en-US" w:eastAsia="en-US" w:bidi="ar-SA"/>
      </w:rPr>
    </w:lvl>
    <w:lvl w:ilvl="4" w:tplc="EA94DA10">
      <w:numFmt w:val="bullet"/>
      <w:lvlText w:val="•"/>
      <w:lvlJc w:val="left"/>
      <w:pPr>
        <w:ind w:left="6058" w:hanging="360"/>
      </w:pPr>
      <w:rPr>
        <w:rFonts w:hint="default"/>
        <w:lang w:val="en-US" w:eastAsia="en-US" w:bidi="ar-SA"/>
      </w:rPr>
    </w:lvl>
    <w:lvl w:ilvl="5" w:tplc="5BECC49A">
      <w:numFmt w:val="bullet"/>
      <w:lvlText w:val="•"/>
      <w:lvlJc w:val="left"/>
      <w:pPr>
        <w:ind w:left="7032" w:hanging="360"/>
      </w:pPr>
      <w:rPr>
        <w:rFonts w:hint="default"/>
        <w:lang w:val="en-US" w:eastAsia="en-US" w:bidi="ar-SA"/>
      </w:rPr>
    </w:lvl>
    <w:lvl w:ilvl="6" w:tplc="FF6ED784">
      <w:numFmt w:val="bullet"/>
      <w:lvlText w:val="•"/>
      <w:lvlJc w:val="left"/>
      <w:pPr>
        <w:ind w:left="8007" w:hanging="360"/>
      </w:pPr>
      <w:rPr>
        <w:rFonts w:hint="default"/>
        <w:lang w:val="en-US" w:eastAsia="en-US" w:bidi="ar-SA"/>
      </w:rPr>
    </w:lvl>
    <w:lvl w:ilvl="7" w:tplc="59DCCE9E">
      <w:numFmt w:val="bullet"/>
      <w:lvlText w:val="•"/>
      <w:lvlJc w:val="left"/>
      <w:pPr>
        <w:ind w:left="8981" w:hanging="360"/>
      </w:pPr>
      <w:rPr>
        <w:rFonts w:hint="default"/>
        <w:lang w:val="en-US" w:eastAsia="en-US" w:bidi="ar-SA"/>
      </w:rPr>
    </w:lvl>
    <w:lvl w:ilvl="8" w:tplc="422A92F8">
      <w:numFmt w:val="bullet"/>
      <w:lvlText w:val="•"/>
      <w:lvlJc w:val="left"/>
      <w:pPr>
        <w:ind w:left="9956" w:hanging="360"/>
      </w:pPr>
      <w:rPr>
        <w:rFonts w:hint="default"/>
        <w:lang w:val="en-US" w:eastAsia="en-US" w:bidi="ar-SA"/>
      </w:rPr>
    </w:lvl>
  </w:abstractNum>
  <w:abstractNum w:abstractNumId="12">
    <w:nsid w:val="3A301465"/>
    <w:multiLevelType w:val="hybridMultilevel"/>
    <w:tmpl w:val="17545BDC"/>
    <w:lvl w:ilvl="0" w:tplc="9F90C076">
      <w:numFmt w:val="bullet"/>
      <w:lvlText w:val=""/>
      <w:lvlJc w:val="left"/>
      <w:pPr>
        <w:ind w:left="829" w:hanging="360"/>
      </w:pPr>
      <w:rPr>
        <w:rFonts w:ascii="Symbol" w:eastAsia="Symbol" w:hAnsi="Symbol" w:cs="Symbol" w:hint="default"/>
        <w:b w:val="0"/>
        <w:bCs w:val="0"/>
        <w:i w:val="0"/>
        <w:iCs w:val="0"/>
        <w:color w:val="00426A"/>
        <w:spacing w:val="0"/>
        <w:w w:val="100"/>
        <w:sz w:val="23"/>
        <w:szCs w:val="23"/>
        <w:lang w:val="en-US" w:eastAsia="en-US" w:bidi="ar-SA"/>
      </w:rPr>
    </w:lvl>
    <w:lvl w:ilvl="1" w:tplc="FA289030">
      <w:numFmt w:val="bullet"/>
      <w:lvlText w:val="•"/>
      <w:lvlJc w:val="left"/>
      <w:pPr>
        <w:ind w:left="1360" w:hanging="360"/>
      </w:pPr>
      <w:rPr>
        <w:rFonts w:hint="default"/>
        <w:lang w:val="en-US" w:eastAsia="en-US" w:bidi="ar-SA"/>
      </w:rPr>
    </w:lvl>
    <w:lvl w:ilvl="2" w:tplc="E8ACB09E">
      <w:numFmt w:val="bullet"/>
      <w:lvlText w:val="•"/>
      <w:lvlJc w:val="left"/>
      <w:pPr>
        <w:ind w:left="1901" w:hanging="360"/>
      </w:pPr>
      <w:rPr>
        <w:rFonts w:hint="default"/>
        <w:lang w:val="en-US" w:eastAsia="en-US" w:bidi="ar-SA"/>
      </w:rPr>
    </w:lvl>
    <w:lvl w:ilvl="3" w:tplc="3EC0BC58">
      <w:numFmt w:val="bullet"/>
      <w:lvlText w:val="•"/>
      <w:lvlJc w:val="left"/>
      <w:pPr>
        <w:ind w:left="2442" w:hanging="360"/>
      </w:pPr>
      <w:rPr>
        <w:rFonts w:hint="default"/>
        <w:lang w:val="en-US" w:eastAsia="en-US" w:bidi="ar-SA"/>
      </w:rPr>
    </w:lvl>
    <w:lvl w:ilvl="4" w:tplc="185AB09A">
      <w:numFmt w:val="bullet"/>
      <w:lvlText w:val="•"/>
      <w:lvlJc w:val="left"/>
      <w:pPr>
        <w:ind w:left="2983" w:hanging="360"/>
      </w:pPr>
      <w:rPr>
        <w:rFonts w:hint="default"/>
        <w:lang w:val="en-US" w:eastAsia="en-US" w:bidi="ar-SA"/>
      </w:rPr>
    </w:lvl>
    <w:lvl w:ilvl="5" w:tplc="B1DCC99C">
      <w:numFmt w:val="bullet"/>
      <w:lvlText w:val="•"/>
      <w:lvlJc w:val="left"/>
      <w:pPr>
        <w:ind w:left="3524" w:hanging="360"/>
      </w:pPr>
      <w:rPr>
        <w:rFonts w:hint="default"/>
        <w:lang w:val="en-US" w:eastAsia="en-US" w:bidi="ar-SA"/>
      </w:rPr>
    </w:lvl>
    <w:lvl w:ilvl="6" w:tplc="E702F4BA">
      <w:numFmt w:val="bullet"/>
      <w:lvlText w:val="•"/>
      <w:lvlJc w:val="left"/>
      <w:pPr>
        <w:ind w:left="4064" w:hanging="360"/>
      </w:pPr>
      <w:rPr>
        <w:rFonts w:hint="default"/>
        <w:lang w:val="en-US" w:eastAsia="en-US" w:bidi="ar-SA"/>
      </w:rPr>
    </w:lvl>
    <w:lvl w:ilvl="7" w:tplc="05E0BFCA">
      <w:numFmt w:val="bullet"/>
      <w:lvlText w:val="•"/>
      <w:lvlJc w:val="left"/>
      <w:pPr>
        <w:ind w:left="4605" w:hanging="360"/>
      </w:pPr>
      <w:rPr>
        <w:rFonts w:hint="default"/>
        <w:lang w:val="en-US" w:eastAsia="en-US" w:bidi="ar-SA"/>
      </w:rPr>
    </w:lvl>
    <w:lvl w:ilvl="8" w:tplc="21425C4C">
      <w:numFmt w:val="bullet"/>
      <w:lvlText w:val="•"/>
      <w:lvlJc w:val="left"/>
      <w:pPr>
        <w:ind w:left="5146" w:hanging="360"/>
      </w:pPr>
      <w:rPr>
        <w:rFonts w:hint="default"/>
        <w:lang w:val="en-US" w:eastAsia="en-US" w:bidi="ar-SA"/>
      </w:rPr>
    </w:lvl>
  </w:abstractNum>
  <w:abstractNum w:abstractNumId="13">
    <w:nsid w:val="3D6173F9"/>
    <w:multiLevelType w:val="hybridMultilevel"/>
    <w:tmpl w:val="DC486AB4"/>
    <w:lvl w:ilvl="0" w:tplc="DF6E1C48">
      <w:start w:val="1"/>
      <w:numFmt w:val="decimal"/>
      <w:lvlText w:val="%1."/>
      <w:lvlJc w:val="left"/>
      <w:pPr>
        <w:ind w:left="2161" w:hanging="360"/>
        <w:jc w:val="left"/>
      </w:pPr>
      <w:rPr>
        <w:rFonts w:ascii="Calibri" w:eastAsia="Calibri" w:hAnsi="Calibri" w:cs="Calibri" w:hint="default"/>
        <w:b w:val="0"/>
        <w:bCs w:val="0"/>
        <w:i w:val="0"/>
        <w:iCs w:val="0"/>
        <w:color w:val="252525"/>
        <w:spacing w:val="-2"/>
        <w:w w:val="100"/>
        <w:sz w:val="23"/>
        <w:szCs w:val="23"/>
        <w:lang w:val="en-US" w:eastAsia="en-US" w:bidi="ar-SA"/>
      </w:rPr>
    </w:lvl>
    <w:lvl w:ilvl="1" w:tplc="743E05FA">
      <w:numFmt w:val="bullet"/>
      <w:lvlText w:val="•"/>
      <w:lvlJc w:val="left"/>
      <w:pPr>
        <w:ind w:left="3134" w:hanging="360"/>
      </w:pPr>
      <w:rPr>
        <w:rFonts w:hint="default"/>
        <w:lang w:val="en-US" w:eastAsia="en-US" w:bidi="ar-SA"/>
      </w:rPr>
    </w:lvl>
    <w:lvl w:ilvl="2" w:tplc="85BE6E26">
      <w:numFmt w:val="bullet"/>
      <w:lvlText w:val="•"/>
      <w:lvlJc w:val="left"/>
      <w:pPr>
        <w:ind w:left="4109" w:hanging="360"/>
      </w:pPr>
      <w:rPr>
        <w:rFonts w:hint="default"/>
        <w:lang w:val="en-US" w:eastAsia="en-US" w:bidi="ar-SA"/>
      </w:rPr>
    </w:lvl>
    <w:lvl w:ilvl="3" w:tplc="37647060">
      <w:numFmt w:val="bullet"/>
      <w:lvlText w:val="•"/>
      <w:lvlJc w:val="left"/>
      <w:pPr>
        <w:ind w:left="5083" w:hanging="360"/>
      </w:pPr>
      <w:rPr>
        <w:rFonts w:hint="default"/>
        <w:lang w:val="en-US" w:eastAsia="en-US" w:bidi="ar-SA"/>
      </w:rPr>
    </w:lvl>
    <w:lvl w:ilvl="4" w:tplc="7D42B3A0">
      <w:numFmt w:val="bullet"/>
      <w:lvlText w:val="•"/>
      <w:lvlJc w:val="left"/>
      <w:pPr>
        <w:ind w:left="6058" w:hanging="360"/>
      </w:pPr>
      <w:rPr>
        <w:rFonts w:hint="default"/>
        <w:lang w:val="en-US" w:eastAsia="en-US" w:bidi="ar-SA"/>
      </w:rPr>
    </w:lvl>
    <w:lvl w:ilvl="5" w:tplc="86A050AC">
      <w:numFmt w:val="bullet"/>
      <w:lvlText w:val="•"/>
      <w:lvlJc w:val="left"/>
      <w:pPr>
        <w:ind w:left="7032" w:hanging="360"/>
      </w:pPr>
      <w:rPr>
        <w:rFonts w:hint="default"/>
        <w:lang w:val="en-US" w:eastAsia="en-US" w:bidi="ar-SA"/>
      </w:rPr>
    </w:lvl>
    <w:lvl w:ilvl="6" w:tplc="2932C85A">
      <w:numFmt w:val="bullet"/>
      <w:lvlText w:val="•"/>
      <w:lvlJc w:val="left"/>
      <w:pPr>
        <w:ind w:left="8007" w:hanging="360"/>
      </w:pPr>
      <w:rPr>
        <w:rFonts w:hint="default"/>
        <w:lang w:val="en-US" w:eastAsia="en-US" w:bidi="ar-SA"/>
      </w:rPr>
    </w:lvl>
    <w:lvl w:ilvl="7" w:tplc="C11CE434">
      <w:numFmt w:val="bullet"/>
      <w:lvlText w:val="•"/>
      <w:lvlJc w:val="left"/>
      <w:pPr>
        <w:ind w:left="8981" w:hanging="360"/>
      </w:pPr>
      <w:rPr>
        <w:rFonts w:hint="default"/>
        <w:lang w:val="en-US" w:eastAsia="en-US" w:bidi="ar-SA"/>
      </w:rPr>
    </w:lvl>
    <w:lvl w:ilvl="8" w:tplc="1F3A5A06">
      <w:numFmt w:val="bullet"/>
      <w:lvlText w:val="•"/>
      <w:lvlJc w:val="left"/>
      <w:pPr>
        <w:ind w:left="9956" w:hanging="360"/>
      </w:pPr>
      <w:rPr>
        <w:rFonts w:hint="default"/>
        <w:lang w:val="en-US" w:eastAsia="en-US" w:bidi="ar-SA"/>
      </w:rPr>
    </w:lvl>
  </w:abstractNum>
  <w:abstractNum w:abstractNumId="14">
    <w:nsid w:val="40FB102F"/>
    <w:multiLevelType w:val="hybridMultilevel"/>
    <w:tmpl w:val="F788D19A"/>
    <w:lvl w:ilvl="0" w:tplc="7D5C9B86">
      <w:numFmt w:val="bullet"/>
      <w:lvlText w:val=""/>
      <w:lvlJc w:val="left"/>
      <w:pPr>
        <w:ind w:left="471" w:hanging="360"/>
      </w:pPr>
      <w:rPr>
        <w:rFonts w:ascii="Symbol" w:eastAsia="Symbol" w:hAnsi="Symbol" w:cs="Symbol" w:hint="default"/>
        <w:b w:val="0"/>
        <w:bCs w:val="0"/>
        <w:i w:val="0"/>
        <w:iCs w:val="0"/>
        <w:color w:val="00426A"/>
        <w:spacing w:val="0"/>
        <w:w w:val="100"/>
        <w:sz w:val="20"/>
        <w:szCs w:val="20"/>
        <w:lang w:val="en-US" w:eastAsia="en-US" w:bidi="ar-SA"/>
      </w:rPr>
    </w:lvl>
    <w:lvl w:ilvl="1" w:tplc="0D721E7C">
      <w:numFmt w:val="bullet"/>
      <w:lvlText w:val="•"/>
      <w:lvlJc w:val="left"/>
      <w:pPr>
        <w:ind w:left="766" w:hanging="360"/>
      </w:pPr>
      <w:rPr>
        <w:rFonts w:hint="default"/>
        <w:lang w:val="en-US" w:eastAsia="en-US" w:bidi="ar-SA"/>
      </w:rPr>
    </w:lvl>
    <w:lvl w:ilvl="2" w:tplc="D1368BE4">
      <w:numFmt w:val="bullet"/>
      <w:lvlText w:val="•"/>
      <w:lvlJc w:val="left"/>
      <w:pPr>
        <w:ind w:left="1052" w:hanging="360"/>
      </w:pPr>
      <w:rPr>
        <w:rFonts w:hint="default"/>
        <w:lang w:val="en-US" w:eastAsia="en-US" w:bidi="ar-SA"/>
      </w:rPr>
    </w:lvl>
    <w:lvl w:ilvl="3" w:tplc="1D768216">
      <w:numFmt w:val="bullet"/>
      <w:lvlText w:val="•"/>
      <w:lvlJc w:val="left"/>
      <w:pPr>
        <w:ind w:left="1338" w:hanging="360"/>
      </w:pPr>
      <w:rPr>
        <w:rFonts w:hint="default"/>
        <w:lang w:val="en-US" w:eastAsia="en-US" w:bidi="ar-SA"/>
      </w:rPr>
    </w:lvl>
    <w:lvl w:ilvl="4" w:tplc="2CF4E9F2">
      <w:numFmt w:val="bullet"/>
      <w:lvlText w:val="•"/>
      <w:lvlJc w:val="left"/>
      <w:pPr>
        <w:ind w:left="1624" w:hanging="360"/>
      </w:pPr>
      <w:rPr>
        <w:rFonts w:hint="default"/>
        <w:lang w:val="en-US" w:eastAsia="en-US" w:bidi="ar-SA"/>
      </w:rPr>
    </w:lvl>
    <w:lvl w:ilvl="5" w:tplc="6BEEE316">
      <w:numFmt w:val="bullet"/>
      <w:lvlText w:val="•"/>
      <w:lvlJc w:val="left"/>
      <w:pPr>
        <w:ind w:left="1910" w:hanging="360"/>
      </w:pPr>
      <w:rPr>
        <w:rFonts w:hint="default"/>
        <w:lang w:val="en-US" w:eastAsia="en-US" w:bidi="ar-SA"/>
      </w:rPr>
    </w:lvl>
    <w:lvl w:ilvl="6" w:tplc="508ECAA4">
      <w:numFmt w:val="bullet"/>
      <w:lvlText w:val="•"/>
      <w:lvlJc w:val="left"/>
      <w:pPr>
        <w:ind w:left="2196" w:hanging="360"/>
      </w:pPr>
      <w:rPr>
        <w:rFonts w:hint="default"/>
        <w:lang w:val="en-US" w:eastAsia="en-US" w:bidi="ar-SA"/>
      </w:rPr>
    </w:lvl>
    <w:lvl w:ilvl="7" w:tplc="A65831BA">
      <w:numFmt w:val="bullet"/>
      <w:lvlText w:val="•"/>
      <w:lvlJc w:val="left"/>
      <w:pPr>
        <w:ind w:left="2482" w:hanging="360"/>
      </w:pPr>
      <w:rPr>
        <w:rFonts w:hint="default"/>
        <w:lang w:val="en-US" w:eastAsia="en-US" w:bidi="ar-SA"/>
      </w:rPr>
    </w:lvl>
    <w:lvl w:ilvl="8" w:tplc="0D887618">
      <w:numFmt w:val="bullet"/>
      <w:lvlText w:val="•"/>
      <w:lvlJc w:val="left"/>
      <w:pPr>
        <w:ind w:left="2768" w:hanging="360"/>
      </w:pPr>
      <w:rPr>
        <w:rFonts w:hint="default"/>
        <w:lang w:val="en-US" w:eastAsia="en-US" w:bidi="ar-SA"/>
      </w:rPr>
    </w:lvl>
  </w:abstractNum>
  <w:abstractNum w:abstractNumId="15">
    <w:nsid w:val="4B1A6287"/>
    <w:multiLevelType w:val="hybridMultilevel"/>
    <w:tmpl w:val="34C6EB28"/>
    <w:lvl w:ilvl="0" w:tplc="0AA6CC06">
      <w:start w:val="1"/>
      <w:numFmt w:val="decimal"/>
      <w:lvlText w:val="%1."/>
      <w:lvlJc w:val="left"/>
      <w:pPr>
        <w:ind w:left="1715" w:hanging="275"/>
        <w:jc w:val="left"/>
      </w:pPr>
      <w:rPr>
        <w:rFonts w:ascii="Calibri" w:eastAsia="Calibri" w:hAnsi="Calibri" w:cs="Calibri" w:hint="default"/>
        <w:b w:val="0"/>
        <w:bCs w:val="0"/>
        <w:i w:val="0"/>
        <w:iCs w:val="0"/>
        <w:color w:val="00426A"/>
        <w:spacing w:val="-2"/>
        <w:w w:val="100"/>
        <w:sz w:val="28"/>
        <w:szCs w:val="28"/>
        <w:lang w:val="en-US" w:eastAsia="en-US" w:bidi="ar-SA"/>
      </w:rPr>
    </w:lvl>
    <w:lvl w:ilvl="1" w:tplc="96EED25A">
      <w:numFmt w:val="bullet"/>
      <w:lvlText w:val=""/>
      <w:lvlJc w:val="left"/>
      <w:pPr>
        <w:ind w:left="2161" w:hanging="360"/>
      </w:pPr>
      <w:rPr>
        <w:rFonts w:ascii="Symbol" w:eastAsia="Symbol" w:hAnsi="Symbol" w:cs="Symbol" w:hint="default"/>
        <w:spacing w:val="0"/>
        <w:w w:val="100"/>
        <w:lang w:val="en-US" w:eastAsia="en-US" w:bidi="ar-SA"/>
      </w:rPr>
    </w:lvl>
    <w:lvl w:ilvl="2" w:tplc="58D6A4C8">
      <w:numFmt w:val="bullet"/>
      <w:lvlText w:val="•"/>
      <w:lvlJc w:val="left"/>
      <w:pPr>
        <w:ind w:left="3242" w:hanging="360"/>
      </w:pPr>
      <w:rPr>
        <w:rFonts w:hint="default"/>
        <w:lang w:val="en-US" w:eastAsia="en-US" w:bidi="ar-SA"/>
      </w:rPr>
    </w:lvl>
    <w:lvl w:ilvl="3" w:tplc="FD8A615E">
      <w:numFmt w:val="bullet"/>
      <w:lvlText w:val="•"/>
      <w:lvlJc w:val="left"/>
      <w:pPr>
        <w:ind w:left="4325" w:hanging="360"/>
      </w:pPr>
      <w:rPr>
        <w:rFonts w:hint="default"/>
        <w:lang w:val="en-US" w:eastAsia="en-US" w:bidi="ar-SA"/>
      </w:rPr>
    </w:lvl>
    <w:lvl w:ilvl="4" w:tplc="D73E0F94">
      <w:numFmt w:val="bullet"/>
      <w:lvlText w:val="•"/>
      <w:lvlJc w:val="left"/>
      <w:pPr>
        <w:ind w:left="5408" w:hanging="360"/>
      </w:pPr>
      <w:rPr>
        <w:rFonts w:hint="default"/>
        <w:lang w:val="en-US" w:eastAsia="en-US" w:bidi="ar-SA"/>
      </w:rPr>
    </w:lvl>
    <w:lvl w:ilvl="5" w:tplc="E1D8C60C">
      <w:numFmt w:val="bullet"/>
      <w:lvlText w:val="•"/>
      <w:lvlJc w:val="left"/>
      <w:pPr>
        <w:ind w:left="6491" w:hanging="360"/>
      </w:pPr>
      <w:rPr>
        <w:rFonts w:hint="default"/>
        <w:lang w:val="en-US" w:eastAsia="en-US" w:bidi="ar-SA"/>
      </w:rPr>
    </w:lvl>
    <w:lvl w:ilvl="6" w:tplc="612A2512">
      <w:numFmt w:val="bullet"/>
      <w:lvlText w:val="•"/>
      <w:lvlJc w:val="left"/>
      <w:pPr>
        <w:ind w:left="7573" w:hanging="360"/>
      </w:pPr>
      <w:rPr>
        <w:rFonts w:hint="default"/>
        <w:lang w:val="en-US" w:eastAsia="en-US" w:bidi="ar-SA"/>
      </w:rPr>
    </w:lvl>
    <w:lvl w:ilvl="7" w:tplc="AD8E8B98">
      <w:numFmt w:val="bullet"/>
      <w:lvlText w:val="•"/>
      <w:lvlJc w:val="left"/>
      <w:pPr>
        <w:ind w:left="8656" w:hanging="360"/>
      </w:pPr>
      <w:rPr>
        <w:rFonts w:hint="default"/>
        <w:lang w:val="en-US" w:eastAsia="en-US" w:bidi="ar-SA"/>
      </w:rPr>
    </w:lvl>
    <w:lvl w:ilvl="8" w:tplc="DCBE04E0">
      <w:numFmt w:val="bullet"/>
      <w:lvlText w:val="•"/>
      <w:lvlJc w:val="left"/>
      <w:pPr>
        <w:ind w:left="9739" w:hanging="360"/>
      </w:pPr>
      <w:rPr>
        <w:rFonts w:hint="default"/>
        <w:lang w:val="en-US" w:eastAsia="en-US" w:bidi="ar-SA"/>
      </w:rPr>
    </w:lvl>
  </w:abstractNum>
  <w:abstractNum w:abstractNumId="16">
    <w:nsid w:val="4D5A2F75"/>
    <w:multiLevelType w:val="hybridMultilevel"/>
    <w:tmpl w:val="A5C64158"/>
    <w:lvl w:ilvl="0" w:tplc="28743A8E">
      <w:numFmt w:val="bullet"/>
      <w:lvlText w:val=""/>
      <w:lvlJc w:val="left"/>
      <w:pPr>
        <w:ind w:left="2006" w:hanging="361"/>
      </w:pPr>
      <w:rPr>
        <w:rFonts w:ascii="Symbol" w:eastAsia="Symbol" w:hAnsi="Symbol" w:cs="Symbol" w:hint="default"/>
        <w:b w:val="0"/>
        <w:bCs w:val="0"/>
        <w:i w:val="0"/>
        <w:iCs w:val="0"/>
        <w:color w:val="252525"/>
        <w:spacing w:val="0"/>
        <w:w w:val="100"/>
        <w:sz w:val="23"/>
        <w:szCs w:val="23"/>
        <w:lang w:val="en-US" w:eastAsia="en-US" w:bidi="ar-SA"/>
      </w:rPr>
    </w:lvl>
    <w:lvl w:ilvl="1" w:tplc="D372571C">
      <w:numFmt w:val="bullet"/>
      <w:lvlText w:val=""/>
      <w:lvlJc w:val="left"/>
      <w:pPr>
        <w:ind w:left="2161" w:hanging="360"/>
      </w:pPr>
      <w:rPr>
        <w:rFonts w:ascii="Symbol" w:eastAsia="Symbol" w:hAnsi="Symbol" w:cs="Symbol" w:hint="default"/>
        <w:spacing w:val="0"/>
        <w:w w:val="100"/>
        <w:lang w:val="en-US" w:eastAsia="en-US" w:bidi="ar-SA"/>
      </w:rPr>
    </w:lvl>
    <w:lvl w:ilvl="2" w:tplc="666EED70">
      <w:numFmt w:val="bullet"/>
      <w:lvlText w:val="•"/>
      <w:lvlJc w:val="left"/>
      <w:pPr>
        <w:ind w:left="3242" w:hanging="360"/>
      </w:pPr>
      <w:rPr>
        <w:rFonts w:hint="default"/>
        <w:lang w:val="en-US" w:eastAsia="en-US" w:bidi="ar-SA"/>
      </w:rPr>
    </w:lvl>
    <w:lvl w:ilvl="3" w:tplc="8B96937C">
      <w:numFmt w:val="bullet"/>
      <w:lvlText w:val="•"/>
      <w:lvlJc w:val="left"/>
      <w:pPr>
        <w:ind w:left="4325" w:hanging="360"/>
      </w:pPr>
      <w:rPr>
        <w:rFonts w:hint="default"/>
        <w:lang w:val="en-US" w:eastAsia="en-US" w:bidi="ar-SA"/>
      </w:rPr>
    </w:lvl>
    <w:lvl w:ilvl="4" w:tplc="650AD182">
      <w:numFmt w:val="bullet"/>
      <w:lvlText w:val="•"/>
      <w:lvlJc w:val="left"/>
      <w:pPr>
        <w:ind w:left="5408" w:hanging="360"/>
      </w:pPr>
      <w:rPr>
        <w:rFonts w:hint="default"/>
        <w:lang w:val="en-US" w:eastAsia="en-US" w:bidi="ar-SA"/>
      </w:rPr>
    </w:lvl>
    <w:lvl w:ilvl="5" w:tplc="FA9017EC">
      <w:numFmt w:val="bullet"/>
      <w:lvlText w:val="•"/>
      <w:lvlJc w:val="left"/>
      <w:pPr>
        <w:ind w:left="6491" w:hanging="360"/>
      </w:pPr>
      <w:rPr>
        <w:rFonts w:hint="default"/>
        <w:lang w:val="en-US" w:eastAsia="en-US" w:bidi="ar-SA"/>
      </w:rPr>
    </w:lvl>
    <w:lvl w:ilvl="6" w:tplc="1D8A8472">
      <w:numFmt w:val="bullet"/>
      <w:lvlText w:val="•"/>
      <w:lvlJc w:val="left"/>
      <w:pPr>
        <w:ind w:left="7573" w:hanging="360"/>
      </w:pPr>
      <w:rPr>
        <w:rFonts w:hint="default"/>
        <w:lang w:val="en-US" w:eastAsia="en-US" w:bidi="ar-SA"/>
      </w:rPr>
    </w:lvl>
    <w:lvl w:ilvl="7" w:tplc="6CD47372">
      <w:numFmt w:val="bullet"/>
      <w:lvlText w:val="•"/>
      <w:lvlJc w:val="left"/>
      <w:pPr>
        <w:ind w:left="8656" w:hanging="360"/>
      </w:pPr>
      <w:rPr>
        <w:rFonts w:hint="default"/>
        <w:lang w:val="en-US" w:eastAsia="en-US" w:bidi="ar-SA"/>
      </w:rPr>
    </w:lvl>
    <w:lvl w:ilvl="8" w:tplc="4ABC97CE">
      <w:numFmt w:val="bullet"/>
      <w:lvlText w:val="•"/>
      <w:lvlJc w:val="left"/>
      <w:pPr>
        <w:ind w:left="9739" w:hanging="360"/>
      </w:pPr>
      <w:rPr>
        <w:rFonts w:hint="default"/>
        <w:lang w:val="en-US" w:eastAsia="en-US" w:bidi="ar-SA"/>
      </w:rPr>
    </w:lvl>
  </w:abstractNum>
  <w:abstractNum w:abstractNumId="17">
    <w:nsid w:val="4EB41BDE"/>
    <w:multiLevelType w:val="hybridMultilevel"/>
    <w:tmpl w:val="7CE86710"/>
    <w:lvl w:ilvl="0" w:tplc="538A4A4C">
      <w:numFmt w:val="bullet"/>
      <w:lvlText w:val=""/>
      <w:lvlJc w:val="left"/>
      <w:pPr>
        <w:ind w:left="471" w:hanging="360"/>
      </w:pPr>
      <w:rPr>
        <w:rFonts w:ascii="Symbol" w:eastAsia="Symbol" w:hAnsi="Symbol" w:cs="Symbol" w:hint="default"/>
        <w:b w:val="0"/>
        <w:bCs w:val="0"/>
        <w:i w:val="0"/>
        <w:iCs w:val="0"/>
        <w:color w:val="00426A"/>
        <w:spacing w:val="0"/>
        <w:w w:val="100"/>
        <w:sz w:val="20"/>
        <w:szCs w:val="20"/>
        <w:lang w:val="en-US" w:eastAsia="en-US" w:bidi="ar-SA"/>
      </w:rPr>
    </w:lvl>
    <w:lvl w:ilvl="1" w:tplc="BF6080CE">
      <w:numFmt w:val="bullet"/>
      <w:lvlText w:val="•"/>
      <w:lvlJc w:val="left"/>
      <w:pPr>
        <w:ind w:left="766" w:hanging="360"/>
      </w:pPr>
      <w:rPr>
        <w:rFonts w:hint="default"/>
        <w:lang w:val="en-US" w:eastAsia="en-US" w:bidi="ar-SA"/>
      </w:rPr>
    </w:lvl>
    <w:lvl w:ilvl="2" w:tplc="D0B8CD98">
      <w:numFmt w:val="bullet"/>
      <w:lvlText w:val="•"/>
      <w:lvlJc w:val="left"/>
      <w:pPr>
        <w:ind w:left="1052" w:hanging="360"/>
      </w:pPr>
      <w:rPr>
        <w:rFonts w:hint="default"/>
        <w:lang w:val="en-US" w:eastAsia="en-US" w:bidi="ar-SA"/>
      </w:rPr>
    </w:lvl>
    <w:lvl w:ilvl="3" w:tplc="E37244B2">
      <w:numFmt w:val="bullet"/>
      <w:lvlText w:val="•"/>
      <w:lvlJc w:val="left"/>
      <w:pPr>
        <w:ind w:left="1338" w:hanging="360"/>
      </w:pPr>
      <w:rPr>
        <w:rFonts w:hint="default"/>
        <w:lang w:val="en-US" w:eastAsia="en-US" w:bidi="ar-SA"/>
      </w:rPr>
    </w:lvl>
    <w:lvl w:ilvl="4" w:tplc="BBB8364E">
      <w:numFmt w:val="bullet"/>
      <w:lvlText w:val="•"/>
      <w:lvlJc w:val="left"/>
      <w:pPr>
        <w:ind w:left="1624" w:hanging="360"/>
      </w:pPr>
      <w:rPr>
        <w:rFonts w:hint="default"/>
        <w:lang w:val="en-US" w:eastAsia="en-US" w:bidi="ar-SA"/>
      </w:rPr>
    </w:lvl>
    <w:lvl w:ilvl="5" w:tplc="C2C23C60">
      <w:numFmt w:val="bullet"/>
      <w:lvlText w:val="•"/>
      <w:lvlJc w:val="left"/>
      <w:pPr>
        <w:ind w:left="1910" w:hanging="360"/>
      </w:pPr>
      <w:rPr>
        <w:rFonts w:hint="default"/>
        <w:lang w:val="en-US" w:eastAsia="en-US" w:bidi="ar-SA"/>
      </w:rPr>
    </w:lvl>
    <w:lvl w:ilvl="6" w:tplc="8076B98C">
      <w:numFmt w:val="bullet"/>
      <w:lvlText w:val="•"/>
      <w:lvlJc w:val="left"/>
      <w:pPr>
        <w:ind w:left="2196" w:hanging="360"/>
      </w:pPr>
      <w:rPr>
        <w:rFonts w:hint="default"/>
        <w:lang w:val="en-US" w:eastAsia="en-US" w:bidi="ar-SA"/>
      </w:rPr>
    </w:lvl>
    <w:lvl w:ilvl="7" w:tplc="BED8EFF4">
      <w:numFmt w:val="bullet"/>
      <w:lvlText w:val="•"/>
      <w:lvlJc w:val="left"/>
      <w:pPr>
        <w:ind w:left="2482" w:hanging="360"/>
      </w:pPr>
      <w:rPr>
        <w:rFonts w:hint="default"/>
        <w:lang w:val="en-US" w:eastAsia="en-US" w:bidi="ar-SA"/>
      </w:rPr>
    </w:lvl>
    <w:lvl w:ilvl="8" w:tplc="FCF4E0E8">
      <w:numFmt w:val="bullet"/>
      <w:lvlText w:val="•"/>
      <w:lvlJc w:val="left"/>
      <w:pPr>
        <w:ind w:left="2768" w:hanging="360"/>
      </w:pPr>
      <w:rPr>
        <w:rFonts w:hint="default"/>
        <w:lang w:val="en-US" w:eastAsia="en-US" w:bidi="ar-SA"/>
      </w:rPr>
    </w:lvl>
  </w:abstractNum>
  <w:abstractNum w:abstractNumId="18">
    <w:nsid w:val="50D1161B"/>
    <w:multiLevelType w:val="hybridMultilevel"/>
    <w:tmpl w:val="A24CB07E"/>
    <w:lvl w:ilvl="0" w:tplc="57525ABA">
      <w:numFmt w:val="bullet"/>
      <w:lvlText w:val=""/>
      <w:lvlJc w:val="left"/>
      <w:pPr>
        <w:ind w:left="470" w:hanging="361"/>
      </w:pPr>
      <w:rPr>
        <w:rFonts w:ascii="Symbol" w:eastAsia="Symbol" w:hAnsi="Symbol" w:cs="Symbol" w:hint="default"/>
        <w:b w:val="0"/>
        <w:bCs w:val="0"/>
        <w:i w:val="0"/>
        <w:iCs w:val="0"/>
        <w:color w:val="01426A"/>
        <w:spacing w:val="0"/>
        <w:w w:val="100"/>
        <w:sz w:val="23"/>
        <w:szCs w:val="23"/>
        <w:lang w:val="en-US" w:eastAsia="en-US" w:bidi="ar-SA"/>
      </w:rPr>
    </w:lvl>
    <w:lvl w:ilvl="1" w:tplc="E6C4ADD0">
      <w:numFmt w:val="bullet"/>
      <w:lvlText w:val="•"/>
      <w:lvlJc w:val="left"/>
      <w:pPr>
        <w:ind w:left="882" w:hanging="361"/>
      </w:pPr>
      <w:rPr>
        <w:rFonts w:hint="default"/>
        <w:lang w:val="en-US" w:eastAsia="en-US" w:bidi="ar-SA"/>
      </w:rPr>
    </w:lvl>
    <w:lvl w:ilvl="2" w:tplc="BA0E46F2">
      <w:numFmt w:val="bullet"/>
      <w:lvlText w:val="•"/>
      <w:lvlJc w:val="left"/>
      <w:pPr>
        <w:ind w:left="1284" w:hanging="361"/>
      </w:pPr>
      <w:rPr>
        <w:rFonts w:hint="default"/>
        <w:lang w:val="en-US" w:eastAsia="en-US" w:bidi="ar-SA"/>
      </w:rPr>
    </w:lvl>
    <w:lvl w:ilvl="3" w:tplc="0DEC76BA">
      <w:numFmt w:val="bullet"/>
      <w:lvlText w:val="•"/>
      <w:lvlJc w:val="left"/>
      <w:pPr>
        <w:ind w:left="1686" w:hanging="361"/>
      </w:pPr>
      <w:rPr>
        <w:rFonts w:hint="default"/>
        <w:lang w:val="en-US" w:eastAsia="en-US" w:bidi="ar-SA"/>
      </w:rPr>
    </w:lvl>
    <w:lvl w:ilvl="4" w:tplc="4B38FE62">
      <w:numFmt w:val="bullet"/>
      <w:lvlText w:val="•"/>
      <w:lvlJc w:val="left"/>
      <w:pPr>
        <w:ind w:left="2088" w:hanging="361"/>
      </w:pPr>
      <w:rPr>
        <w:rFonts w:hint="default"/>
        <w:lang w:val="en-US" w:eastAsia="en-US" w:bidi="ar-SA"/>
      </w:rPr>
    </w:lvl>
    <w:lvl w:ilvl="5" w:tplc="7A988594">
      <w:numFmt w:val="bullet"/>
      <w:lvlText w:val="•"/>
      <w:lvlJc w:val="left"/>
      <w:pPr>
        <w:ind w:left="2491" w:hanging="361"/>
      </w:pPr>
      <w:rPr>
        <w:rFonts w:hint="default"/>
        <w:lang w:val="en-US" w:eastAsia="en-US" w:bidi="ar-SA"/>
      </w:rPr>
    </w:lvl>
    <w:lvl w:ilvl="6" w:tplc="F19C8084">
      <w:numFmt w:val="bullet"/>
      <w:lvlText w:val="•"/>
      <w:lvlJc w:val="left"/>
      <w:pPr>
        <w:ind w:left="2893" w:hanging="361"/>
      </w:pPr>
      <w:rPr>
        <w:rFonts w:hint="default"/>
        <w:lang w:val="en-US" w:eastAsia="en-US" w:bidi="ar-SA"/>
      </w:rPr>
    </w:lvl>
    <w:lvl w:ilvl="7" w:tplc="A75282AE">
      <w:numFmt w:val="bullet"/>
      <w:lvlText w:val="•"/>
      <w:lvlJc w:val="left"/>
      <w:pPr>
        <w:ind w:left="3295" w:hanging="361"/>
      </w:pPr>
      <w:rPr>
        <w:rFonts w:hint="default"/>
        <w:lang w:val="en-US" w:eastAsia="en-US" w:bidi="ar-SA"/>
      </w:rPr>
    </w:lvl>
    <w:lvl w:ilvl="8" w:tplc="DDE2CBBE">
      <w:numFmt w:val="bullet"/>
      <w:lvlText w:val="•"/>
      <w:lvlJc w:val="left"/>
      <w:pPr>
        <w:ind w:left="3697" w:hanging="361"/>
      </w:pPr>
      <w:rPr>
        <w:rFonts w:hint="default"/>
        <w:lang w:val="en-US" w:eastAsia="en-US" w:bidi="ar-SA"/>
      </w:rPr>
    </w:lvl>
  </w:abstractNum>
  <w:abstractNum w:abstractNumId="19">
    <w:nsid w:val="53913456"/>
    <w:multiLevelType w:val="hybridMultilevel"/>
    <w:tmpl w:val="0C2E88AE"/>
    <w:lvl w:ilvl="0" w:tplc="162E2B6A">
      <w:numFmt w:val="bullet"/>
      <w:lvlText w:val=""/>
      <w:lvlJc w:val="left"/>
      <w:pPr>
        <w:ind w:left="471" w:hanging="360"/>
      </w:pPr>
      <w:rPr>
        <w:rFonts w:ascii="Symbol" w:eastAsia="Symbol" w:hAnsi="Symbol" w:cs="Symbol" w:hint="default"/>
        <w:b w:val="0"/>
        <w:bCs w:val="0"/>
        <w:i w:val="0"/>
        <w:iCs w:val="0"/>
        <w:color w:val="00426A"/>
        <w:spacing w:val="0"/>
        <w:w w:val="100"/>
        <w:sz w:val="20"/>
        <w:szCs w:val="20"/>
        <w:lang w:val="en-US" w:eastAsia="en-US" w:bidi="ar-SA"/>
      </w:rPr>
    </w:lvl>
    <w:lvl w:ilvl="1" w:tplc="F0AA64EA">
      <w:numFmt w:val="bullet"/>
      <w:lvlText w:val="•"/>
      <w:lvlJc w:val="left"/>
      <w:pPr>
        <w:ind w:left="766" w:hanging="360"/>
      </w:pPr>
      <w:rPr>
        <w:rFonts w:hint="default"/>
        <w:lang w:val="en-US" w:eastAsia="en-US" w:bidi="ar-SA"/>
      </w:rPr>
    </w:lvl>
    <w:lvl w:ilvl="2" w:tplc="FEE67576">
      <w:numFmt w:val="bullet"/>
      <w:lvlText w:val="•"/>
      <w:lvlJc w:val="left"/>
      <w:pPr>
        <w:ind w:left="1052" w:hanging="360"/>
      </w:pPr>
      <w:rPr>
        <w:rFonts w:hint="default"/>
        <w:lang w:val="en-US" w:eastAsia="en-US" w:bidi="ar-SA"/>
      </w:rPr>
    </w:lvl>
    <w:lvl w:ilvl="3" w:tplc="A3B24E7A">
      <w:numFmt w:val="bullet"/>
      <w:lvlText w:val="•"/>
      <w:lvlJc w:val="left"/>
      <w:pPr>
        <w:ind w:left="1338" w:hanging="360"/>
      </w:pPr>
      <w:rPr>
        <w:rFonts w:hint="default"/>
        <w:lang w:val="en-US" w:eastAsia="en-US" w:bidi="ar-SA"/>
      </w:rPr>
    </w:lvl>
    <w:lvl w:ilvl="4" w:tplc="EE5A9170">
      <w:numFmt w:val="bullet"/>
      <w:lvlText w:val="•"/>
      <w:lvlJc w:val="left"/>
      <w:pPr>
        <w:ind w:left="1624" w:hanging="360"/>
      </w:pPr>
      <w:rPr>
        <w:rFonts w:hint="default"/>
        <w:lang w:val="en-US" w:eastAsia="en-US" w:bidi="ar-SA"/>
      </w:rPr>
    </w:lvl>
    <w:lvl w:ilvl="5" w:tplc="1986890E">
      <w:numFmt w:val="bullet"/>
      <w:lvlText w:val="•"/>
      <w:lvlJc w:val="left"/>
      <w:pPr>
        <w:ind w:left="1910" w:hanging="360"/>
      </w:pPr>
      <w:rPr>
        <w:rFonts w:hint="default"/>
        <w:lang w:val="en-US" w:eastAsia="en-US" w:bidi="ar-SA"/>
      </w:rPr>
    </w:lvl>
    <w:lvl w:ilvl="6" w:tplc="55B69CEE">
      <w:numFmt w:val="bullet"/>
      <w:lvlText w:val="•"/>
      <w:lvlJc w:val="left"/>
      <w:pPr>
        <w:ind w:left="2196" w:hanging="360"/>
      </w:pPr>
      <w:rPr>
        <w:rFonts w:hint="default"/>
        <w:lang w:val="en-US" w:eastAsia="en-US" w:bidi="ar-SA"/>
      </w:rPr>
    </w:lvl>
    <w:lvl w:ilvl="7" w:tplc="002A9FB2">
      <w:numFmt w:val="bullet"/>
      <w:lvlText w:val="•"/>
      <w:lvlJc w:val="left"/>
      <w:pPr>
        <w:ind w:left="2482" w:hanging="360"/>
      </w:pPr>
      <w:rPr>
        <w:rFonts w:hint="default"/>
        <w:lang w:val="en-US" w:eastAsia="en-US" w:bidi="ar-SA"/>
      </w:rPr>
    </w:lvl>
    <w:lvl w:ilvl="8" w:tplc="0F744A30">
      <w:numFmt w:val="bullet"/>
      <w:lvlText w:val="•"/>
      <w:lvlJc w:val="left"/>
      <w:pPr>
        <w:ind w:left="2768" w:hanging="360"/>
      </w:pPr>
      <w:rPr>
        <w:rFonts w:hint="default"/>
        <w:lang w:val="en-US" w:eastAsia="en-US" w:bidi="ar-SA"/>
      </w:rPr>
    </w:lvl>
  </w:abstractNum>
  <w:abstractNum w:abstractNumId="20">
    <w:nsid w:val="69AB1B3C"/>
    <w:multiLevelType w:val="hybridMultilevel"/>
    <w:tmpl w:val="ED441172"/>
    <w:lvl w:ilvl="0" w:tplc="7DD4C328">
      <w:start w:val="1"/>
      <w:numFmt w:val="decimal"/>
      <w:lvlText w:val="%1."/>
      <w:lvlJc w:val="left"/>
      <w:pPr>
        <w:ind w:left="2161" w:hanging="360"/>
        <w:jc w:val="left"/>
      </w:pPr>
      <w:rPr>
        <w:rFonts w:ascii="Calibri" w:eastAsia="Calibri" w:hAnsi="Calibri" w:cs="Calibri" w:hint="default"/>
        <w:b w:val="0"/>
        <w:bCs w:val="0"/>
        <w:i w:val="0"/>
        <w:iCs w:val="0"/>
        <w:color w:val="252525"/>
        <w:spacing w:val="-2"/>
        <w:w w:val="100"/>
        <w:sz w:val="23"/>
        <w:szCs w:val="23"/>
        <w:lang w:val="en-US" w:eastAsia="en-US" w:bidi="ar-SA"/>
      </w:rPr>
    </w:lvl>
    <w:lvl w:ilvl="1" w:tplc="5C081D98">
      <w:numFmt w:val="bullet"/>
      <w:lvlText w:val="•"/>
      <w:lvlJc w:val="left"/>
      <w:pPr>
        <w:ind w:left="3134" w:hanging="360"/>
      </w:pPr>
      <w:rPr>
        <w:rFonts w:hint="default"/>
        <w:lang w:val="en-US" w:eastAsia="en-US" w:bidi="ar-SA"/>
      </w:rPr>
    </w:lvl>
    <w:lvl w:ilvl="2" w:tplc="C0C87130">
      <w:numFmt w:val="bullet"/>
      <w:lvlText w:val="•"/>
      <w:lvlJc w:val="left"/>
      <w:pPr>
        <w:ind w:left="4109" w:hanging="360"/>
      </w:pPr>
      <w:rPr>
        <w:rFonts w:hint="default"/>
        <w:lang w:val="en-US" w:eastAsia="en-US" w:bidi="ar-SA"/>
      </w:rPr>
    </w:lvl>
    <w:lvl w:ilvl="3" w:tplc="B25AB19A">
      <w:numFmt w:val="bullet"/>
      <w:lvlText w:val="•"/>
      <w:lvlJc w:val="left"/>
      <w:pPr>
        <w:ind w:left="5083" w:hanging="360"/>
      </w:pPr>
      <w:rPr>
        <w:rFonts w:hint="default"/>
        <w:lang w:val="en-US" w:eastAsia="en-US" w:bidi="ar-SA"/>
      </w:rPr>
    </w:lvl>
    <w:lvl w:ilvl="4" w:tplc="EDBE1D28">
      <w:numFmt w:val="bullet"/>
      <w:lvlText w:val="•"/>
      <w:lvlJc w:val="left"/>
      <w:pPr>
        <w:ind w:left="6058" w:hanging="360"/>
      </w:pPr>
      <w:rPr>
        <w:rFonts w:hint="default"/>
        <w:lang w:val="en-US" w:eastAsia="en-US" w:bidi="ar-SA"/>
      </w:rPr>
    </w:lvl>
    <w:lvl w:ilvl="5" w:tplc="EA1E3D90">
      <w:numFmt w:val="bullet"/>
      <w:lvlText w:val="•"/>
      <w:lvlJc w:val="left"/>
      <w:pPr>
        <w:ind w:left="7032" w:hanging="360"/>
      </w:pPr>
      <w:rPr>
        <w:rFonts w:hint="default"/>
        <w:lang w:val="en-US" w:eastAsia="en-US" w:bidi="ar-SA"/>
      </w:rPr>
    </w:lvl>
    <w:lvl w:ilvl="6" w:tplc="2E5E1E8C">
      <w:numFmt w:val="bullet"/>
      <w:lvlText w:val="•"/>
      <w:lvlJc w:val="left"/>
      <w:pPr>
        <w:ind w:left="8007" w:hanging="360"/>
      </w:pPr>
      <w:rPr>
        <w:rFonts w:hint="default"/>
        <w:lang w:val="en-US" w:eastAsia="en-US" w:bidi="ar-SA"/>
      </w:rPr>
    </w:lvl>
    <w:lvl w:ilvl="7" w:tplc="6C8A80B6">
      <w:numFmt w:val="bullet"/>
      <w:lvlText w:val="•"/>
      <w:lvlJc w:val="left"/>
      <w:pPr>
        <w:ind w:left="8981" w:hanging="360"/>
      </w:pPr>
      <w:rPr>
        <w:rFonts w:hint="default"/>
        <w:lang w:val="en-US" w:eastAsia="en-US" w:bidi="ar-SA"/>
      </w:rPr>
    </w:lvl>
    <w:lvl w:ilvl="8" w:tplc="53A8E68C">
      <w:numFmt w:val="bullet"/>
      <w:lvlText w:val="•"/>
      <w:lvlJc w:val="left"/>
      <w:pPr>
        <w:ind w:left="9956" w:hanging="360"/>
      </w:pPr>
      <w:rPr>
        <w:rFonts w:hint="default"/>
        <w:lang w:val="en-US" w:eastAsia="en-US" w:bidi="ar-SA"/>
      </w:rPr>
    </w:lvl>
  </w:abstractNum>
  <w:abstractNum w:abstractNumId="21">
    <w:nsid w:val="6A7B4EA6"/>
    <w:multiLevelType w:val="hybridMultilevel"/>
    <w:tmpl w:val="F25AEB28"/>
    <w:lvl w:ilvl="0" w:tplc="EE1065FA">
      <w:numFmt w:val="bullet"/>
      <w:lvlText w:val=""/>
      <w:lvlJc w:val="left"/>
      <w:pPr>
        <w:ind w:left="2161" w:hanging="360"/>
      </w:pPr>
      <w:rPr>
        <w:rFonts w:ascii="Symbol" w:eastAsia="Symbol" w:hAnsi="Symbol" w:cs="Symbol" w:hint="default"/>
        <w:spacing w:val="0"/>
        <w:w w:val="100"/>
        <w:lang w:val="en-US" w:eastAsia="en-US" w:bidi="ar-SA"/>
      </w:rPr>
    </w:lvl>
    <w:lvl w:ilvl="1" w:tplc="B07C1E96">
      <w:numFmt w:val="bullet"/>
      <w:lvlText w:val="o"/>
      <w:lvlJc w:val="left"/>
      <w:pPr>
        <w:ind w:left="2881" w:hanging="360"/>
      </w:pPr>
      <w:rPr>
        <w:rFonts w:ascii="Courier New" w:eastAsia="Courier New" w:hAnsi="Courier New" w:cs="Courier New" w:hint="default"/>
        <w:b w:val="0"/>
        <w:bCs w:val="0"/>
        <w:i w:val="0"/>
        <w:iCs w:val="0"/>
        <w:color w:val="252525"/>
        <w:spacing w:val="0"/>
        <w:w w:val="100"/>
        <w:sz w:val="23"/>
        <w:szCs w:val="23"/>
        <w:lang w:val="en-US" w:eastAsia="en-US" w:bidi="ar-SA"/>
      </w:rPr>
    </w:lvl>
    <w:lvl w:ilvl="2" w:tplc="D488F1E4">
      <w:numFmt w:val="bullet"/>
      <w:lvlText w:val="•"/>
      <w:lvlJc w:val="left"/>
      <w:pPr>
        <w:ind w:left="3882" w:hanging="360"/>
      </w:pPr>
      <w:rPr>
        <w:rFonts w:hint="default"/>
        <w:lang w:val="en-US" w:eastAsia="en-US" w:bidi="ar-SA"/>
      </w:rPr>
    </w:lvl>
    <w:lvl w:ilvl="3" w:tplc="5F5E10E6">
      <w:numFmt w:val="bullet"/>
      <w:lvlText w:val="•"/>
      <w:lvlJc w:val="left"/>
      <w:pPr>
        <w:ind w:left="4885" w:hanging="360"/>
      </w:pPr>
      <w:rPr>
        <w:rFonts w:hint="default"/>
        <w:lang w:val="en-US" w:eastAsia="en-US" w:bidi="ar-SA"/>
      </w:rPr>
    </w:lvl>
    <w:lvl w:ilvl="4" w:tplc="C554BA94">
      <w:numFmt w:val="bullet"/>
      <w:lvlText w:val="•"/>
      <w:lvlJc w:val="left"/>
      <w:pPr>
        <w:ind w:left="5888" w:hanging="360"/>
      </w:pPr>
      <w:rPr>
        <w:rFonts w:hint="default"/>
        <w:lang w:val="en-US" w:eastAsia="en-US" w:bidi="ar-SA"/>
      </w:rPr>
    </w:lvl>
    <w:lvl w:ilvl="5" w:tplc="71CE5822">
      <w:numFmt w:val="bullet"/>
      <w:lvlText w:val="•"/>
      <w:lvlJc w:val="left"/>
      <w:pPr>
        <w:ind w:left="6891" w:hanging="360"/>
      </w:pPr>
      <w:rPr>
        <w:rFonts w:hint="default"/>
        <w:lang w:val="en-US" w:eastAsia="en-US" w:bidi="ar-SA"/>
      </w:rPr>
    </w:lvl>
    <w:lvl w:ilvl="6" w:tplc="AC6661F4">
      <w:numFmt w:val="bullet"/>
      <w:lvlText w:val="•"/>
      <w:lvlJc w:val="left"/>
      <w:pPr>
        <w:ind w:left="7893" w:hanging="360"/>
      </w:pPr>
      <w:rPr>
        <w:rFonts w:hint="default"/>
        <w:lang w:val="en-US" w:eastAsia="en-US" w:bidi="ar-SA"/>
      </w:rPr>
    </w:lvl>
    <w:lvl w:ilvl="7" w:tplc="3690A790">
      <w:numFmt w:val="bullet"/>
      <w:lvlText w:val="•"/>
      <w:lvlJc w:val="left"/>
      <w:pPr>
        <w:ind w:left="8896" w:hanging="360"/>
      </w:pPr>
      <w:rPr>
        <w:rFonts w:hint="default"/>
        <w:lang w:val="en-US" w:eastAsia="en-US" w:bidi="ar-SA"/>
      </w:rPr>
    </w:lvl>
    <w:lvl w:ilvl="8" w:tplc="D2D494FE">
      <w:numFmt w:val="bullet"/>
      <w:lvlText w:val="•"/>
      <w:lvlJc w:val="left"/>
      <w:pPr>
        <w:ind w:left="9899" w:hanging="360"/>
      </w:pPr>
      <w:rPr>
        <w:rFonts w:hint="default"/>
        <w:lang w:val="en-US" w:eastAsia="en-US" w:bidi="ar-SA"/>
      </w:rPr>
    </w:lvl>
  </w:abstractNum>
  <w:abstractNum w:abstractNumId="22">
    <w:nsid w:val="6D6E71E5"/>
    <w:multiLevelType w:val="hybridMultilevel"/>
    <w:tmpl w:val="6C56841E"/>
    <w:lvl w:ilvl="0" w:tplc="DF9C27BA">
      <w:numFmt w:val="bullet"/>
      <w:lvlText w:val=""/>
      <w:lvlJc w:val="left"/>
      <w:pPr>
        <w:ind w:left="815" w:hanging="360"/>
      </w:pPr>
      <w:rPr>
        <w:rFonts w:ascii="Symbol" w:eastAsia="Symbol" w:hAnsi="Symbol" w:cs="Symbol" w:hint="default"/>
        <w:spacing w:val="0"/>
        <w:w w:val="100"/>
        <w:lang w:val="en-US" w:eastAsia="en-US" w:bidi="ar-SA"/>
      </w:rPr>
    </w:lvl>
    <w:lvl w:ilvl="1" w:tplc="5A8C0530">
      <w:numFmt w:val="bullet"/>
      <w:lvlText w:val="•"/>
      <w:lvlJc w:val="left"/>
      <w:pPr>
        <w:ind w:left="1656" w:hanging="360"/>
      </w:pPr>
      <w:rPr>
        <w:rFonts w:hint="default"/>
        <w:lang w:val="en-US" w:eastAsia="en-US" w:bidi="ar-SA"/>
      </w:rPr>
    </w:lvl>
    <w:lvl w:ilvl="2" w:tplc="664A9DF8">
      <w:numFmt w:val="bullet"/>
      <w:lvlText w:val="•"/>
      <w:lvlJc w:val="left"/>
      <w:pPr>
        <w:ind w:left="2492" w:hanging="360"/>
      </w:pPr>
      <w:rPr>
        <w:rFonts w:hint="default"/>
        <w:lang w:val="en-US" w:eastAsia="en-US" w:bidi="ar-SA"/>
      </w:rPr>
    </w:lvl>
    <w:lvl w:ilvl="3" w:tplc="9D28AEC8">
      <w:numFmt w:val="bullet"/>
      <w:lvlText w:val="•"/>
      <w:lvlJc w:val="left"/>
      <w:pPr>
        <w:ind w:left="3329" w:hanging="360"/>
      </w:pPr>
      <w:rPr>
        <w:rFonts w:hint="default"/>
        <w:lang w:val="en-US" w:eastAsia="en-US" w:bidi="ar-SA"/>
      </w:rPr>
    </w:lvl>
    <w:lvl w:ilvl="4" w:tplc="A5C87112">
      <w:numFmt w:val="bullet"/>
      <w:lvlText w:val="•"/>
      <w:lvlJc w:val="left"/>
      <w:pPr>
        <w:ind w:left="4165" w:hanging="360"/>
      </w:pPr>
      <w:rPr>
        <w:rFonts w:hint="default"/>
        <w:lang w:val="en-US" w:eastAsia="en-US" w:bidi="ar-SA"/>
      </w:rPr>
    </w:lvl>
    <w:lvl w:ilvl="5" w:tplc="18224D9E">
      <w:numFmt w:val="bullet"/>
      <w:lvlText w:val="•"/>
      <w:lvlJc w:val="left"/>
      <w:pPr>
        <w:ind w:left="5002" w:hanging="360"/>
      </w:pPr>
      <w:rPr>
        <w:rFonts w:hint="default"/>
        <w:lang w:val="en-US" w:eastAsia="en-US" w:bidi="ar-SA"/>
      </w:rPr>
    </w:lvl>
    <w:lvl w:ilvl="6" w:tplc="0BE23628">
      <w:numFmt w:val="bullet"/>
      <w:lvlText w:val="•"/>
      <w:lvlJc w:val="left"/>
      <w:pPr>
        <w:ind w:left="5838" w:hanging="360"/>
      </w:pPr>
      <w:rPr>
        <w:rFonts w:hint="default"/>
        <w:lang w:val="en-US" w:eastAsia="en-US" w:bidi="ar-SA"/>
      </w:rPr>
    </w:lvl>
    <w:lvl w:ilvl="7" w:tplc="E8DE49BC">
      <w:numFmt w:val="bullet"/>
      <w:lvlText w:val="•"/>
      <w:lvlJc w:val="left"/>
      <w:pPr>
        <w:ind w:left="6674" w:hanging="360"/>
      </w:pPr>
      <w:rPr>
        <w:rFonts w:hint="default"/>
        <w:lang w:val="en-US" w:eastAsia="en-US" w:bidi="ar-SA"/>
      </w:rPr>
    </w:lvl>
    <w:lvl w:ilvl="8" w:tplc="225CA948">
      <w:numFmt w:val="bullet"/>
      <w:lvlText w:val="•"/>
      <w:lvlJc w:val="left"/>
      <w:pPr>
        <w:ind w:left="7511" w:hanging="360"/>
      </w:pPr>
      <w:rPr>
        <w:rFonts w:hint="default"/>
        <w:lang w:val="en-US" w:eastAsia="en-US" w:bidi="ar-SA"/>
      </w:rPr>
    </w:lvl>
  </w:abstractNum>
  <w:abstractNum w:abstractNumId="23">
    <w:nsid w:val="73D468C3"/>
    <w:multiLevelType w:val="hybridMultilevel"/>
    <w:tmpl w:val="89E0EA9C"/>
    <w:lvl w:ilvl="0" w:tplc="0ACEFC5C">
      <w:numFmt w:val="bullet"/>
      <w:lvlText w:val=""/>
      <w:lvlJc w:val="left"/>
      <w:pPr>
        <w:ind w:left="829" w:hanging="360"/>
      </w:pPr>
      <w:rPr>
        <w:rFonts w:ascii="Symbol" w:eastAsia="Symbol" w:hAnsi="Symbol" w:cs="Symbol" w:hint="default"/>
        <w:b w:val="0"/>
        <w:bCs w:val="0"/>
        <w:i w:val="0"/>
        <w:iCs w:val="0"/>
        <w:color w:val="00426A"/>
        <w:spacing w:val="0"/>
        <w:w w:val="100"/>
        <w:sz w:val="23"/>
        <w:szCs w:val="23"/>
        <w:lang w:val="en-US" w:eastAsia="en-US" w:bidi="ar-SA"/>
      </w:rPr>
    </w:lvl>
    <w:lvl w:ilvl="1" w:tplc="1F1AB2D2">
      <w:numFmt w:val="bullet"/>
      <w:lvlText w:val="•"/>
      <w:lvlJc w:val="left"/>
      <w:pPr>
        <w:ind w:left="1360" w:hanging="360"/>
      </w:pPr>
      <w:rPr>
        <w:rFonts w:hint="default"/>
        <w:lang w:val="en-US" w:eastAsia="en-US" w:bidi="ar-SA"/>
      </w:rPr>
    </w:lvl>
    <w:lvl w:ilvl="2" w:tplc="BB6E19C4">
      <w:numFmt w:val="bullet"/>
      <w:lvlText w:val="•"/>
      <w:lvlJc w:val="left"/>
      <w:pPr>
        <w:ind w:left="1901" w:hanging="360"/>
      </w:pPr>
      <w:rPr>
        <w:rFonts w:hint="default"/>
        <w:lang w:val="en-US" w:eastAsia="en-US" w:bidi="ar-SA"/>
      </w:rPr>
    </w:lvl>
    <w:lvl w:ilvl="3" w:tplc="D6CA982E">
      <w:numFmt w:val="bullet"/>
      <w:lvlText w:val="•"/>
      <w:lvlJc w:val="left"/>
      <w:pPr>
        <w:ind w:left="2442" w:hanging="360"/>
      </w:pPr>
      <w:rPr>
        <w:rFonts w:hint="default"/>
        <w:lang w:val="en-US" w:eastAsia="en-US" w:bidi="ar-SA"/>
      </w:rPr>
    </w:lvl>
    <w:lvl w:ilvl="4" w:tplc="C8F861A2">
      <w:numFmt w:val="bullet"/>
      <w:lvlText w:val="•"/>
      <w:lvlJc w:val="left"/>
      <w:pPr>
        <w:ind w:left="2983" w:hanging="360"/>
      </w:pPr>
      <w:rPr>
        <w:rFonts w:hint="default"/>
        <w:lang w:val="en-US" w:eastAsia="en-US" w:bidi="ar-SA"/>
      </w:rPr>
    </w:lvl>
    <w:lvl w:ilvl="5" w:tplc="1200EB46">
      <w:numFmt w:val="bullet"/>
      <w:lvlText w:val="•"/>
      <w:lvlJc w:val="left"/>
      <w:pPr>
        <w:ind w:left="3524" w:hanging="360"/>
      </w:pPr>
      <w:rPr>
        <w:rFonts w:hint="default"/>
        <w:lang w:val="en-US" w:eastAsia="en-US" w:bidi="ar-SA"/>
      </w:rPr>
    </w:lvl>
    <w:lvl w:ilvl="6" w:tplc="5972F07C">
      <w:numFmt w:val="bullet"/>
      <w:lvlText w:val="•"/>
      <w:lvlJc w:val="left"/>
      <w:pPr>
        <w:ind w:left="4064" w:hanging="360"/>
      </w:pPr>
      <w:rPr>
        <w:rFonts w:hint="default"/>
        <w:lang w:val="en-US" w:eastAsia="en-US" w:bidi="ar-SA"/>
      </w:rPr>
    </w:lvl>
    <w:lvl w:ilvl="7" w:tplc="4462F404">
      <w:numFmt w:val="bullet"/>
      <w:lvlText w:val="•"/>
      <w:lvlJc w:val="left"/>
      <w:pPr>
        <w:ind w:left="4605" w:hanging="360"/>
      </w:pPr>
      <w:rPr>
        <w:rFonts w:hint="default"/>
        <w:lang w:val="en-US" w:eastAsia="en-US" w:bidi="ar-SA"/>
      </w:rPr>
    </w:lvl>
    <w:lvl w:ilvl="8" w:tplc="D1A89C16">
      <w:numFmt w:val="bullet"/>
      <w:lvlText w:val="•"/>
      <w:lvlJc w:val="left"/>
      <w:pPr>
        <w:ind w:left="5146" w:hanging="360"/>
      </w:pPr>
      <w:rPr>
        <w:rFonts w:hint="default"/>
        <w:lang w:val="en-US" w:eastAsia="en-US" w:bidi="ar-SA"/>
      </w:rPr>
    </w:lvl>
  </w:abstractNum>
  <w:abstractNum w:abstractNumId="24">
    <w:nsid w:val="76D46E76"/>
    <w:multiLevelType w:val="hybridMultilevel"/>
    <w:tmpl w:val="090091E0"/>
    <w:lvl w:ilvl="0" w:tplc="B1EC5064">
      <w:numFmt w:val="bullet"/>
      <w:lvlText w:val=""/>
      <w:lvlJc w:val="left"/>
      <w:pPr>
        <w:ind w:left="815" w:hanging="360"/>
      </w:pPr>
      <w:rPr>
        <w:rFonts w:ascii="Symbol" w:eastAsia="Symbol" w:hAnsi="Symbol" w:cs="Symbol" w:hint="default"/>
        <w:spacing w:val="0"/>
        <w:w w:val="100"/>
        <w:lang w:val="en-US" w:eastAsia="en-US" w:bidi="ar-SA"/>
      </w:rPr>
    </w:lvl>
    <w:lvl w:ilvl="1" w:tplc="A440BB80">
      <w:numFmt w:val="bullet"/>
      <w:lvlText w:val="•"/>
      <w:lvlJc w:val="left"/>
      <w:pPr>
        <w:ind w:left="1684" w:hanging="360"/>
      </w:pPr>
      <w:rPr>
        <w:rFonts w:hint="default"/>
        <w:lang w:val="en-US" w:eastAsia="en-US" w:bidi="ar-SA"/>
      </w:rPr>
    </w:lvl>
    <w:lvl w:ilvl="2" w:tplc="B538B432">
      <w:numFmt w:val="bullet"/>
      <w:lvlText w:val="•"/>
      <w:lvlJc w:val="left"/>
      <w:pPr>
        <w:ind w:left="2549" w:hanging="360"/>
      </w:pPr>
      <w:rPr>
        <w:rFonts w:hint="default"/>
        <w:lang w:val="en-US" w:eastAsia="en-US" w:bidi="ar-SA"/>
      </w:rPr>
    </w:lvl>
    <w:lvl w:ilvl="3" w:tplc="5F9AEFAA">
      <w:numFmt w:val="bullet"/>
      <w:lvlText w:val="•"/>
      <w:lvlJc w:val="left"/>
      <w:pPr>
        <w:ind w:left="3414" w:hanging="360"/>
      </w:pPr>
      <w:rPr>
        <w:rFonts w:hint="default"/>
        <w:lang w:val="en-US" w:eastAsia="en-US" w:bidi="ar-SA"/>
      </w:rPr>
    </w:lvl>
    <w:lvl w:ilvl="4" w:tplc="DAC2DA7C">
      <w:numFmt w:val="bullet"/>
      <w:lvlText w:val="•"/>
      <w:lvlJc w:val="left"/>
      <w:pPr>
        <w:ind w:left="4279" w:hanging="360"/>
      </w:pPr>
      <w:rPr>
        <w:rFonts w:hint="default"/>
        <w:lang w:val="en-US" w:eastAsia="en-US" w:bidi="ar-SA"/>
      </w:rPr>
    </w:lvl>
    <w:lvl w:ilvl="5" w:tplc="6922B5D8">
      <w:numFmt w:val="bullet"/>
      <w:lvlText w:val="•"/>
      <w:lvlJc w:val="left"/>
      <w:pPr>
        <w:ind w:left="5144" w:hanging="360"/>
      </w:pPr>
      <w:rPr>
        <w:rFonts w:hint="default"/>
        <w:lang w:val="en-US" w:eastAsia="en-US" w:bidi="ar-SA"/>
      </w:rPr>
    </w:lvl>
    <w:lvl w:ilvl="6" w:tplc="9B8E4214">
      <w:numFmt w:val="bullet"/>
      <w:lvlText w:val="•"/>
      <w:lvlJc w:val="left"/>
      <w:pPr>
        <w:ind w:left="6009" w:hanging="360"/>
      </w:pPr>
      <w:rPr>
        <w:rFonts w:hint="default"/>
        <w:lang w:val="en-US" w:eastAsia="en-US" w:bidi="ar-SA"/>
      </w:rPr>
    </w:lvl>
    <w:lvl w:ilvl="7" w:tplc="86222AE4">
      <w:numFmt w:val="bullet"/>
      <w:lvlText w:val="•"/>
      <w:lvlJc w:val="left"/>
      <w:pPr>
        <w:ind w:left="6874" w:hanging="360"/>
      </w:pPr>
      <w:rPr>
        <w:rFonts w:hint="default"/>
        <w:lang w:val="en-US" w:eastAsia="en-US" w:bidi="ar-SA"/>
      </w:rPr>
    </w:lvl>
    <w:lvl w:ilvl="8" w:tplc="F2A64D60">
      <w:numFmt w:val="bullet"/>
      <w:lvlText w:val="•"/>
      <w:lvlJc w:val="left"/>
      <w:pPr>
        <w:ind w:left="7739" w:hanging="360"/>
      </w:pPr>
      <w:rPr>
        <w:rFonts w:hint="default"/>
        <w:lang w:val="en-US" w:eastAsia="en-US" w:bidi="ar-SA"/>
      </w:rPr>
    </w:lvl>
  </w:abstractNum>
  <w:abstractNum w:abstractNumId="25">
    <w:nsid w:val="7A93250A"/>
    <w:multiLevelType w:val="hybridMultilevel"/>
    <w:tmpl w:val="43243AF4"/>
    <w:lvl w:ilvl="0" w:tplc="2376CEA4">
      <w:numFmt w:val="bullet"/>
      <w:lvlText w:val=""/>
      <w:lvlJc w:val="left"/>
      <w:pPr>
        <w:ind w:left="829" w:hanging="360"/>
      </w:pPr>
      <w:rPr>
        <w:rFonts w:ascii="Symbol" w:eastAsia="Symbol" w:hAnsi="Symbol" w:cs="Symbol" w:hint="default"/>
        <w:b w:val="0"/>
        <w:bCs w:val="0"/>
        <w:i w:val="0"/>
        <w:iCs w:val="0"/>
        <w:color w:val="00426A"/>
        <w:spacing w:val="0"/>
        <w:w w:val="100"/>
        <w:sz w:val="23"/>
        <w:szCs w:val="23"/>
        <w:lang w:val="en-US" w:eastAsia="en-US" w:bidi="ar-SA"/>
      </w:rPr>
    </w:lvl>
    <w:lvl w:ilvl="1" w:tplc="16E0D8B8">
      <w:numFmt w:val="bullet"/>
      <w:lvlText w:val="•"/>
      <w:lvlJc w:val="left"/>
      <w:pPr>
        <w:ind w:left="1360" w:hanging="360"/>
      </w:pPr>
      <w:rPr>
        <w:rFonts w:hint="default"/>
        <w:lang w:val="en-US" w:eastAsia="en-US" w:bidi="ar-SA"/>
      </w:rPr>
    </w:lvl>
    <w:lvl w:ilvl="2" w:tplc="877AC4DA">
      <w:numFmt w:val="bullet"/>
      <w:lvlText w:val="•"/>
      <w:lvlJc w:val="left"/>
      <w:pPr>
        <w:ind w:left="1901" w:hanging="360"/>
      </w:pPr>
      <w:rPr>
        <w:rFonts w:hint="default"/>
        <w:lang w:val="en-US" w:eastAsia="en-US" w:bidi="ar-SA"/>
      </w:rPr>
    </w:lvl>
    <w:lvl w:ilvl="3" w:tplc="61487756">
      <w:numFmt w:val="bullet"/>
      <w:lvlText w:val="•"/>
      <w:lvlJc w:val="left"/>
      <w:pPr>
        <w:ind w:left="2442" w:hanging="360"/>
      </w:pPr>
      <w:rPr>
        <w:rFonts w:hint="default"/>
        <w:lang w:val="en-US" w:eastAsia="en-US" w:bidi="ar-SA"/>
      </w:rPr>
    </w:lvl>
    <w:lvl w:ilvl="4" w:tplc="BFCEE30C">
      <w:numFmt w:val="bullet"/>
      <w:lvlText w:val="•"/>
      <w:lvlJc w:val="left"/>
      <w:pPr>
        <w:ind w:left="2983" w:hanging="360"/>
      </w:pPr>
      <w:rPr>
        <w:rFonts w:hint="default"/>
        <w:lang w:val="en-US" w:eastAsia="en-US" w:bidi="ar-SA"/>
      </w:rPr>
    </w:lvl>
    <w:lvl w:ilvl="5" w:tplc="C726A3A0">
      <w:numFmt w:val="bullet"/>
      <w:lvlText w:val="•"/>
      <w:lvlJc w:val="left"/>
      <w:pPr>
        <w:ind w:left="3524" w:hanging="360"/>
      </w:pPr>
      <w:rPr>
        <w:rFonts w:hint="default"/>
        <w:lang w:val="en-US" w:eastAsia="en-US" w:bidi="ar-SA"/>
      </w:rPr>
    </w:lvl>
    <w:lvl w:ilvl="6" w:tplc="D3085ED0">
      <w:numFmt w:val="bullet"/>
      <w:lvlText w:val="•"/>
      <w:lvlJc w:val="left"/>
      <w:pPr>
        <w:ind w:left="4064" w:hanging="360"/>
      </w:pPr>
      <w:rPr>
        <w:rFonts w:hint="default"/>
        <w:lang w:val="en-US" w:eastAsia="en-US" w:bidi="ar-SA"/>
      </w:rPr>
    </w:lvl>
    <w:lvl w:ilvl="7" w:tplc="D0FA9138">
      <w:numFmt w:val="bullet"/>
      <w:lvlText w:val="•"/>
      <w:lvlJc w:val="left"/>
      <w:pPr>
        <w:ind w:left="4605" w:hanging="360"/>
      </w:pPr>
      <w:rPr>
        <w:rFonts w:hint="default"/>
        <w:lang w:val="en-US" w:eastAsia="en-US" w:bidi="ar-SA"/>
      </w:rPr>
    </w:lvl>
    <w:lvl w:ilvl="8" w:tplc="88C42F78">
      <w:numFmt w:val="bullet"/>
      <w:lvlText w:val="•"/>
      <w:lvlJc w:val="left"/>
      <w:pPr>
        <w:ind w:left="5146" w:hanging="360"/>
      </w:pPr>
      <w:rPr>
        <w:rFonts w:hint="default"/>
        <w:lang w:val="en-US" w:eastAsia="en-US" w:bidi="ar-SA"/>
      </w:rPr>
    </w:lvl>
  </w:abstractNum>
  <w:num w:numId="1">
    <w:abstractNumId w:val="16"/>
  </w:num>
  <w:num w:numId="2">
    <w:abstractNumId w:val="9"/>
  </w:num>
  <w:num w:numId="3">
    <w:abstractNumId w:val="5"/>
  </w:num>
  <w:num w:numId="4">
    <w:abstractNumId w:val="4"/>
  </w:num>
  <w:num w:numId="5">
    <w:abstractNumId w:val="11"/>
  </w:num>
  <w:num w:numId="6">
    <w:abstractNumId w:val="20"/>
  </w:num>
  <w:num w:numId="7">
    <w:abstractNumId w:val="2"/>
  </w:num>
  <w:num w:numId="8">
    <w:abstractNumId w:val="7"/>
  </w:num>
  <w:num w:numId="9">
    <w:abstractNumId w:val="18"/>
  </w:num>
  <w:num w:numId="10">
    <w:abstractNumId w:val="24"/>
  </w:num>
  <w:num w:numId="11">
    <w:abstractNumId w:val="22"/>
  </w:num>
  <w:num w:numId="12">
    <w:abstractNumId w:val="17"/>
  </w:num>
  <w:num w:numId="13">
    <w:abstractNumId w:val="19"/>
  </w:num>
  <w:num w:numId="14">
    <w:abstractNumId w:val="14"/>
  </w:num>
  <w:num w:numId="15">
    <w:abstractNumId w:val="1"/>
  </w:num>
  <w:num w:numId="16">
    <w:abstractNumId w:val="23"/>
  </w:num>
  <w:num w:numId="17">
    <w:abstractNumId w:val="12"/>
  </w:num>
  <w:num w:numId="18">
    <w:abstractNumId w:val="6"/>
  </w:num>
  <w:num w:numId="19">
    <w:abstractNumId w:val="25"/>
  </w:num>
  <w:num w:numId="20">
    <w:abstractNumId w:val="15"/>
  </w:num>
  <w:num w:numId="21">
    <w:abstractNumId w:val="10"/>
  </w:num>
  <w:num w:numId="22">
    <w:abstractNumId w:val="0"/>
  </w:num>
  <w:num w:numId="23">
    <w:abstractNumId w:val="8"/>
  </w:num>
  <w:num w:numId="24">
    <w:abstractNumId w:val="21"/>
  </w:num>
  <w:num w:numId="25">
    <w:abstractNumId w:val="13"/>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4D5"/>
    <w:rsid w:val="00AC2FC7"/>
    <w:rsid w:val="00BD44D5"/>
    <w:rsid w:val="00CD13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B80989-D75B-4EB0-8FDA-5E3EAA892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440"/>
      <w:outlineLvl w:val="0"/>
    </w:pPr>
    <w:rPr>
      <w:rFonts w:ascii="Calibri Light" w:eastAsia="Calibri Light" w:hAnsi="Calibri Light" w:cs="Calibri Light"/>
      <w:sz w:val="36"/>
      <w:szCs w:val="36"/>
    </w:rPr>
  </w:style>
  <w:style w:type="paragraph" w:styleId="Heading2">
    <w:name w:val="heading 2"/>
    <w:basedOn w:val="Normal"/>
    <w:uiPriority w:val="1"/>
    <w:qFormat/>
    <w:pPr>
      <w:ind w:left="1440"/>
      <w:outlineLvl w:val="1"/>
    </w:pPr>
    <w:rPr>
      <w:sz w:val="28"/>
      <w:szCs w:val="28"/>
    </w:rPr>
  </w:style>
  <w:style w:type="paragraph" w:styleId="Heading3">
    <w:name w:val="heading 3"/>
    <w:basedOn w:val="Normal"/>
    <w:uiPriority w:val="1"/>
    <w:qFormat/>
    <w:pPr>
      <w:ind w:left="1440"/>
      <w:outlineLvl w:val="2"/>
    </w:pPr>
    <w:rPr>
      <w:rFonts w:ascii="Calibri Light" w:eastAsia="Calibri Light" w:hAnsi="Calibri Light" w:cs="Calibri Light"/>
      <w:sz w:val="28"/>
      <w:szCs w:val="28"/>
    </w:rPr>
  </w:style>
  <w:style w:type="paragraph" w:styleId="Heading4">
    <w:name w:val="heading 4"/>
    <w:basedOn w:val="Normal"/>
    <w:uiPriority w:val="1"/>
    <w:qFormat/>
    <w:pPr>
      <w:ind w:left="1440"/>
      <w:outlineLvl w:val="3"/>
    </w:pPr>
    <w:rPr>
      <w:b/>
      <w:bCs/>
      <w:i/>
      <w:iCs/>
      <w:sz w:val="24"/>
      <w:szCs w:val="24"/>
    </w:rPr>
  </w:style>
  <w:style w:type="paragraph" w:styleId="Heading5">
    <w:name w:val="heading 5"/>
    <w:basedOn w:val="Normal"/>
    <w:uiPriority w:val="1"/>
    <w:qFormat/>
    <w:pPr>
      <w:ind w:left="2160" w:hanging="359"/>
      <w:outlineLvl w:val="4"/>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40"/>
      <w:ind w:left="1440"/>
    </w:pPr>
    <w:rPr>
      <w:sz w:val="23"/>
      <w:szCs w:val="23"/>
    </w:rPr>
  </w:style>
  <w:style w:type="paragraph" w:styleId="TOC2">
    <w:name w:val="toc 2"/>
    <w:basedOn w:val="Normal"/>
    <w:uiPriority w:val="1"/>
    <w:qFormat/>
    <w:pPr>
      <w:spacing w:before="119"/>
      <w:ind w:left="1440"/>
    </w:pPr>
    <w:rPr>
      <w:b/>
      <w:bCs/>
      <w:i/>
      <w:iCs/>
    </w:rPr>
  </w:style>
  <w:style w:type="paragraph" w:styleId="TOC3">
    <w:name w:val="toc 3"/>
    <w:basedOn w:val="Normal"/>
    <w:uiPriority w:val="1"/>
    <w:qFormat/>
    <w:pPr>
      <w:spacing w:before="124"/>
      <w:ind w:left="1660"/>
    </w:pPr>
    <w:rPr>
      <w:sz w:val="23"/>
      <w:szCs w:val="23"/>
    </w:rPr>
  </w:style>
  <w:style w:type="paragraph" w:styleId="BodyText">
    <w:name w:val="Body Text"/>
    <w:basedOn w:val="Normal"/>
    <w:uiPriority w:val="1"/>
    <w:qFormat/>
    <w:rPr>
      <w:sz w:val="23"/>
      <w:szCs w:val="23"/>
    </w:rPr>
  </w:style>
  <w:style w:type="paragraph" w:styleId="ListParagraph">
    <w:name w:val="List Paragraph"/>
    <w:basedOn w:val="Normal"/>
    <w:uiPriority w:val="1"/>
    <w:qFormat/>
    <w:pPr>
      <w:spacing w:before="142"/>
      <w:ind w:left="2160" w:hanging="359"/>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www.austrac.gov.au/business/service-providers-reporting-entities/engaging-amlctf-advisers" TargetMode="External"/><Relationship Id="rId21" Type="http://schemas.openxmlformats.org/officeDocument/2006/relationships/hyperlink" Target="https://www.austrac.gov.au/business/how-comply-and-report-guidance-and-resources/amlctf-programs/implement-risk-management-process" TargetMode="External"/><Relationship Id="rId42" Type="http://schemas.openxmlformats.org/officeDocument/2006/relationships/hyperlink" Target="https://www.austrac.gov.au/business/service-providers-reporting-entities/engaging-amlctf-advisers" TargetMode="External"/><Relationship Id="rId47" Type="http://schemas.openxmlformats.org/officeDocument/2006/relationships/hyperlink" Target="https://www.austrac.gov.au/new-smr-guidance-resources" TargetMode="External"/><Relationship Id="rId63" Type="http://schemas.openxmlformats.org/officeDocument/2006/relationships/hyperlink" Target="https://www.austrac.gov.au/sites/default/files/2022-02/AUSTRAC_2022_EngagingAMLCTFAdvisers_web_2.pdf" TargetMode="External"/><Relationship Id="rId68" Type="http://schemas.openxmlformats.org/officeDocument/2006/relationships/hyperlink" Target="https://www.austrac.gov.au/taxonomy/term/47" TargetMode="External"/><Relationship Id="rId16" Type="http://schemas.openxmlformats.org/officeDocument/2006/relationships/hyperlink" Target="http://www.austrac.gov.au/chapter-3-designated-business-groups" TargetMode="External"/><Relationship Id="rId11" Type="http://schemas.openxmlformats.org/officeDocument/2006/relationships/hyperlink" Target="https://www.austrac.gov.au/about-us/austrac-overview" TargetMode="External"/><Relationship Id="rId24" Type="http://schemas.openxmlformats.org/officeDocument/2006/relationships/hyperlink" Target="https://www.austrac.gov.au/business/how-comply-guidance-and-resources/amlctf-programs/risk-assessment" TargetMode="External"/><Relationship Id="rId32" Type="http://schemas.openxmlformats.org/officeDocument/2006/relationships/hyperlink" Target="https://www.austrac.gov.au/business/how-comply-guidance-and-resources/amlctf-programs/compliance-officers" TargetMode="External"/><Relationship Id="rId37" Type="http://schemas.openxmlformats.org/officeDocument/2006/relationships/hyperlink" Target="https://www.austrac.gov.au/business/service-providers-reporting-entities/engaging-amlctf-advisers" TargetMode="External"/><Relationship Id="rId40" Type="http://schemas.openxmlformats.org/officeDocument/2006/relationships/hyperlink" Target="https://www.austrac.gov.au/business/core-guidance/amlctf-programs" TargetMode="External"/><Relationship Id="rId45" Type="http://schemas.openxmlformats.org/officeDocument/2006/relationships/hyperlink" Target="https://www.austrac.gov.au/new-smr-guidance-resources" TargetMode="External"/><Relationship Id="rId53" Type="http://schemas.openxmlformats.org/officeDocument/2006/relationships/hyperlink" Target="https://online.austrac.gov.au/ao/login.seam" TargetMode="External"/><Relationship Id="rId58" Type="http://schemas.openxmlformats.org/officeDocument/2006/relationships/hyperlink" Target="https://www.austrac.gov.au/business/core-guidance/customer-identification-and-verification/politically-exposed-persons-peps" TargetMode="External"/><Relationship Id="rId66" Type="http://schemas.openxmlformats.org/officeDocument/2006/relationships/hyperlink" Target="https://www.austrac.gov.au/news-and-media/austrac-inbrief-newsletter" TargetMode="External"/><Relationship Id="rId74"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yperlink" Target="https://www.austrac.gov.au/business/service-providers-reporting-entities/engaging-amlctf-advisers" TargetMode="External"/><Relationship Id="rId19" Type="http://schemas.openxmlformats.org/officeDocument/2006/relationships/image" Target="media/image4.jpeg"/><Relationship Id="rId14" Type="http://schemas.openxmlformats.org/officeDocument/2006/relationships/hyperlink" Target="https://www.austrac.gov.au/business/how-comply-and-report-guidance-and-resources/consequences-not-complying" TargetMode="External"/><Relationship Id="rId22" Type="http://schemas.openxmlformats.org/officeDocument/2006/relationships/hyperlink" Target="https://www.austrac.gov.au/business/how-comply-guidance-and-resources/amlctf-programs/risk-assessment" TargetMode="External"/><Relationship Id="rId27" Type="http://schemas.openxmlformats.org/officeDocument/2006/relationships/hyperlink" Target="https://www.austrac.gov.au/business/service-providers-reporting-entities/engaging-amlctf-advisers" TargetMode="External"/><Relationship Id="rId30" Type="http://schemas.openxmlformats.org/officeDocument/2006/relationships/hyperlink" Target="https://www.austrac.gov.au/amlctf-governance" TargetMode="External"/><Relationship Id="rId35" Type="http://schemas.openxmlformats.org/officeDocument/2006/relationships/hyperlink" Target="https://www.austrac.gov.au/business/how-comply-guidance-and-resources/guidance-resources/preparing-and-implementing-amlctf-program-pubs-and-clubs-sector" TargetMode="External"/><Relationship Id="rId43" Type="http://schemas.openxmlformats.org/officeDocument/2006/relationships/hyperlink" Target="http://www.austrac.gov.au/smr" TargetMode="External"/><Relationship Id="rId48" Type="http://schemas.openxmlformats.org/officeDocument/2006/relationships/hyperlink" Target="https://www.austrac.gov.au/business/how-comply-guidance-and-resources/guidance-resources/indicators-suspicious-activity-pubs-and-clubs-sector" TargetMode="External"/><Relationship Id="rId56" Type="http://schemas.openxmlformats.org/officeDocument/2006/relationships/hyperlink" Target="https://www.austrac.gov.au/business/how-comply-and-report-guidance-and-resources/customer-identification-and-verification/reliable-and-independent-documentation-and-electronic-data" TargetMode="External"/><Relationship Id="rId64" Type="http://schemas.openxmlformats.org/officeDocument/2006/relationships/hyperlink" Target="https://www.austrac.gov.au/sites/default/files/2020-01/Expectations%20of%20AML-CTF%20advisers.pdf" TargetMode="External"/><Relationship Id="rId69" Type="http://schemas.openxmlformats.org/officeDocument/2006/relationships/hyperlink" Target="https://www.austrac.gov.au/taxonomy/term/58" TargetMode="Externa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online.austrac.gov.au/ao/login.seam" TargetMode="External"/><Relationship Id="rId72"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https://www.austrac.gov.au/about-us/austrac-overview" TargetMode="External"/><Relationship Id="rId17" Type="http://schemas.openxmlformats.org/officeDocument/2006/relationships/hyperlink" Target="http://www.austrac.gov.au/chapter-3-designated-business-groups" TargetMode="External"/><Relationship Id="rId25" Type="http://schemas.openxmlformats.org/officeDocument/2006/relationships/hyperlink" Target="https://www.austrac.gov.au/business/service-providers-reporting-entities/engaging-amlctf-advisers" TargetMode="External"/><Relationship Id="rId33" Type="http://schemas.openxmlformats.org/officeDocument/2006/relationships/hyperlink" Target="https://www.austrac.gov.au/amlctf-governance" TargetMode="External"/><Relationship Id="rId38" Type="http://schemas.openxmlformats.org/officeDocument/2006/relationships/hyperlink" Target="https://www.austrac.gov.au/business/service-providers-reporting-entities/engaging-amlctf-advisers" TargetMode="External"/><Relationship Id="rId46" Type="http://schemas.openxmlformats.org/officeDocument/2006/relationships/hyperlink" Target="https://www.austrac.gov.au/new-smr-guidance-resources" TargetMode="External"/><Relationship Id="rId59" Type="http://schemas.openxmlformats.org/officeDocument/2006/relationships/hyperlink" Target="http://www.oaic.gov.au/" TargetMode="External"/><Relationship Id="rId67" Type="http://schemas.openxmlformats.org/officeDocument/2006/relationships/hyperlink" Target="https://www.austrac.gov.au/contact-us/form" TargetMode="External"/><Relationship Id="rId20" Type="http://schemas.openxmlformats.org/officeDocument/2006/relationships/image" Target="media/image5.jpeg"/><Relationship Id="rId41" Type="http://schemas.openxmlformats.org/officeDocument/2006/relationships/hyperlink" Target="https://www.austrac.gov.au/business/service-providers-reporting-entities/engaging-amlctf-advisers" TargetMode="External"/><Relationship Id="rId54" Type="http://schemas.openxmlformats.org/officeDocument/2006/relationships/hyperlink" Target="https://online.austrac.gov.au/ao/login.seam" TargetMode="External"/><Relationship Id="rId62" Type="http://schemas.openxmlformats.org/officeDocument/2006/relationships/hyperlink" Target="https://www.austrac.gov.au/sites/default/files/2020-01/Engaging%20AML-CTF%20advisers.pdf" TargetMode="External"/><Relationship Id="rId70" Type="http://schemas.openxmlformats.org/officeDocument/2006/relationships/hyperlink" Target="https://www.austrac.gov.au/taxonomy/term/42" TargetMode="External"/><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austrac.gov.au/enrol-register" TargetMode="External"/><Relationship Id="rId23" Type="http://schemas.openxmlformats.org/officeDocument/2006/relationships/hyperlink" Target="https://www.austrac.gov.au/business/how-comply-and-report-guidance-and-resources/amlctf-programs/implement-risk-management-process" TargetMode="External"/><Relationship Id="rId28" Type="http://schemas.openxmlformats.org/officeDocument/2006/relationships/hyperlink" Target="https://www.austrac.gov.au/business/service-providers-reporting-entities/engaging-amlctf-advisers" TargetMode="External"/><Relationship Id="rId36" Type="http://schemas.openxmlformats.org/officeDocument/2006/relationships/hyperlink" Target="https://www.austrac.gov.au/business/core-guidance/amlctf-programs" TargetMode="External"/><Relationship Id="rId49" Type="http://schemas.openxmlformats.org/officeDocument/2006/relationships/hyperlink" Target="https://www.austrac.gov.au/business/how-comply-guidance-and-resources/guidance-resources/indicators-suspicious-activity-pubs-and-clubs-sector" TargetMode="External"/><Relationship Id="rId57" Type="http://schemas.openxmlformats.org/officeDocument/2006/relationships/hyperlink" Target="https://www.austrac.gov.au/business/core-guidance/customer-identification-and-verification/politically-exposed-persons-peps" TargetMode="External"/><Relationship Id="rId10" Type="http://schemas.openxmlformats.org/officeDocument/2006/relationships/footer" Target="footer1.xml"/><Relationship Id="rId31" Type="http://schemas.openxmlformats.org/officeDocument/2006/relationships/hyperlink" Target="https://www.austrac.gov.au/amlctf-governance" TargetMode="External"/><Relationship Id="rId44" Type="http://schemas.openxmlformats.org/officeDocument/2006/relationships/hyperlink" Target="https://www.austrac.gov.au/new-smr-guidance-resources" TargetMode="External"/><Relationship Id="rId52" Type="http://schemas.openxmlformats.org/officeDocument/2006/relationships/hyperlink" Target="https://www.austrac.gov.au/about-us/amlctf-reform/current-reporting-entities/tipping-off" TargetMode="External"/><Relationship Id="rId60" Type="http://schemas.openxmlformats.org/officeDocument/2006/relationships/hyperlink" Target="http://www.oaic.gov.au/" TargetMode="External"/><Relationship Id="rId65" Type="http://schemas.openxmlformats.org/officeDocument/2006/relationships/hyperlink" Target="https://www.austrac.gov.au/sites/default/files/2020-01/Expectations%20of%20AML-CTF%20advisers.pdf" TargetMode="External"/><Relationship Id="rId73"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s://www.austrac.gov.au/business/how-comply-and-report-guidance-and-resources/consequences-not-complying" TargetMode="External"/><Relationship Id="rId18" Type="http://schemas.openxmlformats.org/officeDocument/2006/relationships/hyperlink" Target="https://www.austrac.gov.au/business/how-comply-guidance-and-resources/amlctf-programs/risk-assessment" TargetMode="External"/><Relationship Id="rId39" Type="http://schemas.openxmlformats.org/officeDocument/2006/relationships/hyperlink" Target="https://www.austrac.gov.au/business/how-comply-guidance-and-resources/guidance-resources/preparing-and-implementing-amlctf-program-pubs-and-clubs-sector" TargetMode="External"/><Relationship Id="rId34" Type="http://schemas.openxmlformats.org/officeDocument/2006/relationships/hyperlink" Target="https://www.austrac.gov.au/amlctf-governance" TargetMode="External"/><Relationship Id="rId50" Type="http://schemas.openxmlformats.org/officeDocument/2006/relationships/hyperlink" Target="https://www.austrac.gov.au/business/how-comply-guidance-and-resources/guidance-resources/amlctf-tips-pubs-and-clubs-gaming-machines" TargetMode="External"/><Relationship Id="rId55" Type="http://schemas.openxmlformats.org/officeDocument/2006/relationships/hyperlink" Target="https://www.austrac.gov.au/business/how-comply-and-report-guidance-and-resources/customer-identification-and-verification/reliable-and-independent-documentation-and-electronic-data" TargetMode="External"/><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jpeg"/><Relationship Id="rId2" Type="http://schemas.openxmlformats.org/officeDocument/2006/relationships/styles" Target="styles.xml"/><Relationship Id="rId29" Type="http://schemas.openxmlformats.org/officeDocument/2006/relationships/hyperlink" Target="https://www.austrac.gov.au/business/how-comply-guidance-and-resources/amlctf-programs/compliance-offic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10126</Words>
  <Characters>57724</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Pubs and Clubs with Gaming Machines Regulatory Guide</vt:lpstr>
    </vt:vector>
  </TitlesOfParts>
  <Company/>
  <LinksUpToDate>false</LinksUpToDate>
  <CharactersWithSpaces>67715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Pubs and Clubs with Gaming Machines Regulatory Guide</dc:title>
  <dc:subject>AML/CTF</dc:subject>
  <dc:creator>AUSTRAC</dc:creator>
  <cp:keywords>Pubs and Clubs, Gaming machines, AML/CTF</cp:keywords>
  <cp:lastModifiedBy>Microsoft account</cp:lastModifiedBy>
  <cp:revision>2</cp:revision>
  <dcterms:created xsi:type="dcterms:W3CDTF">2025-10-21T23:30:00Z</dcterms:created>
  <dcterms:modified xsi:type="dcterms:W3CDTF">2025-10-21T23:30:00Z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Microsoft Word</vt:lpwstr>
  </property>
  <property fmtid="{D5CDD505-2E9C-101B-9397-08002B2CF9AE}" pid="4" name="LastSaved">
    <vt:filetime>2025-10-21T00:00:00Z</vt:filetime>
  </property>
</Properties>
</file>